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71EC" w14:textId="77777777" w:rsidR="005200EB" w:rsidRPr="00A73E2C" w:rsidRDefault="005200EB" w:rsidP="00994A56">
      <w:pPr>
        <w:numPr>
          <w:ilvl w:val="0"/>
          <w:numId w:val="1"/>
        </w:numPr>
        <w:shd w:val="clear" w:color="auto" w:fill="FFFFFF"/>
        <w:spacing w:before="100" w:beforeAutospacing="1" w:after="100" w:afterAutospacing="1"/>
        <w:ind w:left="360"/>
        <w:rPr>
          <w:rFonts w:ascii="Arial" w:eastAsia="Times New Roman" w:hAnsi="Arial" w:cs="Arial"/>
          <w:b/>
          <w:bCs/>
          <w:color w:val="2D3B45"/>
          <w:kern w:val="0"/>
          <w:sz w:val="22"/>
          <w:szCs w:val="22"/>
          <w14:ligatures w14:val="none"/>
        </w:rPr>
      </w:pPr>
      <w:r w:rsidRPr="00A73E2C">
        <w:rPr>
          <w:rFonts w:ascii="Arial" w:eastAsia="Times New Roman" w:hAnsi="Arial" w:cs="Arial"/>
          <w:b/>
          <w:bCs/>
          <w:color w:val="2D3B45"/>
          <w:kern w:val="0"/>
          <w:sz w:val="22"/>
          <w:szCs w:val="22"/>
          <w14:ligatures w14:val="none"/>
        </w:rPr>
        <w:t>Where do you see image analysis fitting into your future project? Are there specific techniques and/or types of data you hope to collect from your images?</w:t>
      </w:r>
    </w:p>
    <w:p w14:paraId="35B2ADD6" w14:textId="4F119EA5" w:rsidR="005200EB" w:rsidRPr="00A73E2C" w:rsidRDefault="00A73E2C" w:rsidP="00F506D6">
      <w:pPr>
        <w:shd w:val="clear" w:color="auto" w:fill="FFFFFF"/>
        <w:spacing w:before="100" w:beforeAutospacing="1" w:after="100" w:afterAutospacing="1"/>
        <w:jc w:val="both"/>
        <w:rPr>
          <w:rFonts w:ascii="Arial" w:eastAsia="Times New Roman" w:hAnsi="Arial" w:cs="Arial"/>
          <w:color w:val="2D3B45"/>
          <w:kern w:val="0"/>
          <w:sz w:val="22"/>
          <w:szCs w:val="22"/>
          <w14:ligatures w14:val="none"/>
        </w:rPr>
      </w:pPr>
      <w:r w:rsidRPr="00A73E2C">
        <w:rPr>
          <w:rFonts w:ascii="Arial" w:eastAsia="Times New Roman" w:hAnsi="Arial" w:cs="Arial"/>
          <w:color w:val="2D3B45"/>
          <w:kern w:val="0"/>
          <w:sz w:val="22"/>
          <w:szCs w:val="22"/>
          <w14:ligatures w14:val="none"/>
        </w:rPr>
        <w:t>M</w:t>
      </w:r>
      <w:r w:rsidR="008C7596" w:rsidRPr="00A73E2C">
        <w:rPr>
          <w:rFonts w:ascii="Arial" w:eastAsia="Times New Roman" w:hAnsi="Arial" w:cs="Arial"/>
          <w:color w:val="2D3B45"/>
          <w:kern w:val="0"/>
          <w:sz w:val="22"/>
          <w:szCs w:val="22"/>
          <w14:ligatures w14:val="none"/>
        </w:rPr>
        <w:t xml:space="preserve">y </w:t>
      </w:r>
      <w:r w:rsidRPr="00A73E2C">
        <w:rPr>
          <w:rFonts w:ascii="Arial" w:eastAsia="Times New Roman" w:hAnsi="Arial" w:cs="Arial"/>
          <w:color w:val="2D3B45"/>
          <w:kern w:val="0"/>
          <w:sz w:val="22"/>
          <w:szCs w:val="22"/>
          <w14:ligatures w14:val="none"/>
        </w:rPr>
        <w:t>research</w:t>
      </w:r>
      <w:r w:rsidR="008C7596" w:rsidRPr="00A73E2C">
        <w:rPr>
          <w:rFonts w:ascii="Arial" w:eastAsia="Times New Roman" w:hAnsi="Arial" w:cs="Arial"/>
          <w:color w:val="2D3B45"/>
          <w:kern w:val="0"/>
          <w:sz w:val="22"/>
          <w:szCs w:val="22"/>
          <w14:ligatures w14:val="none"/>
        </w:rPr>
        <w:t xml:space="preserve"> is </w:t>
      </w:r>
      <w:r w:rsidRPr="00A73E2C">
        <w:rPr>
          <w:rFonts w:ascii="Arial" w:eastAsia="Times New Roman" w:hAnsi="Arial" w:cs="Arial"/>
          <w:color w:val="2D3B45"/>
          <w:kern w:val="0"/>
          <w:sz w:val="22"/>
          <w:szCs w:val="22"/>
          <w14:ligatures w14:val="none"/>
        </w:rPr>
        <w:t xml:space="preserve">based on understanding herbicide resistance in weed species. </w:t>
      </w:r>
      <w:r w:rsidR="00F506D6">
        <w:rPr>
          <w:rFonts w:ascii="Arial" w:eastAsia="Times New Roman" w:hAnsi="Arial" w:cs="Arial"/>
          <w:color w:val="2D3B45"/>
          <w:kern w:val="0"/>
          <w:sz w:val="22"/>
          <w:szCs w:val="22"/>
          <w14:ligatures w14:val="none"/>
        </w:rPr>
        <w:t>M</w:t>
      </w:r>
      <w:r w:rsidR="008C7596" w:rsidRPr="00A73E2C">
        <w:rPr>
          <w:rFonts w:ascii="Arial" w:eastAsia="Times New Roman" w:hAnsi="Arial" w:cs="Arial"/>
          <w:color w:val="2D3B45"/>
          <w:kern w:val="0"/>
          <w:sz w:val="22"/>
          <w:szCs w:val="22"/>
          <w14:ligatures w14:val="none"/>
        </w:rPr>
        <w:t xml:space="preserve">any of these </w:t>
      </w:r>
      <w:r w:rsidRPr="00A73E2C">
        <w:rPr>
          <w:rFonts w:ascii="Arial" w:eastAsia="Times New Roman" w:hAnsi="Arial" w:cs="Arial"/>
          <w:color w:val="2D3B45"/>
          <w:kern w:val="0"/>
          <w:sz w:val="22"/>
          <w:szCs w:val="22"/>
          <w14:ligatures w14:val="none"/>
        </w:rPr>
        <w:t xml:space="preserve">resistant </w:t>
      </w:r>
      <w:r w:rsidR="008C7596" w:rsidRPr="00A73E2C">
        <w:rPr>
          <w:rFonts w:ascii="Arial" w:eastAsia="Times New Roman" w:hAnsi="Arial" w:cs="Arial"/>
          <w:color w:val="2D3B45"/>
          <w:kern w:val="0"/>
          <w:sz w:val="22"/>
          <w:szCs w:val="22"/>
          <w14:ligatures w14:val="none"/>
        </w:rPr>
        <w:t>wee</w:t>
      </w:r>
      <w:r w:rsidRPr="00A73E2C">
        <w:rPr>
          <w:rFonts w:ascii="Arial" w:eastAsia="Times New Roman" w:hAnsi="Arial" w:cs="Arial"/>
          <w:color w:val="2D3B45"/>
          <w:kern w:val="0"/>
          <w:sz w:val="22"/>
          <w:szCs w:val="22"/>
          <w14:ligatures w14:val="none"/>
        </w:rPr>
        <w:t xml:space="preserve">d populations </w:t>
      </w:r>
      <w:r w:rsidR="008C7596" w:rsidRPr="00A73E2C">
        <w:rPr>
          <w:rFonts w:ascii="Arial" w:eastAsia="Times New Roman" w:hAnsi="Arial" w:cs="Arial"/>
          <w:color w:val="2D3B45"/>
          <w:kern w:val="0"/>
          <w:sz w:val="22"/>
          <w:szCs w:val="22"/>
          <w14:ligatures w14:val="none"/>
        </w:rPr>
        <w:t>produce fewer reactive oxygen species (ROS) compared to a known sensitive line</w:t>
      </w:r>
      <w:r w:rsidRPr="00A73E2C">
        <w:rPr>
          <w:rFonts w:ascii="Arial" w:eastAsia="Times New Roman" w:hAnsi="Arial" w:cs="Arial"/>
          <w:color w:val="2D3B45"/>
          <w:kern w:val="0"/>
          <w:sz w:val="22"/>
          <w:szCs w:val="22"/>
          <w14:ligatures w14:val="none"/>
        </w:rPr>
        <w:t xml:space="preserve"> from the same species</w:t>
      </w:r>
      <w:r w:rsidR="008C7596" w:rsidRPr="00A73E2C">
        <w:rPr>
          <w:rFonts w:ascii="Arial" w:eastAsia="Times New Roman" w:hAnsi="Arial" w:cs="Arial"/>
          <w:color w:val="2D3B45"/>
          <w:kern w:val="0"/>
          <w:sz w:val="22"/>
          <w:szCs w:val="22"/>
          <w14:ligatures w14:val="none"/>
        </w:rPr>
        <w:t>. To measure and quantify ROS levels, researchers in my field often use imaging. They basically take photos of plant disks after running an ROS extraction protocol. By looking at the color differences (dark versus white for instance), they can figure out how much ROS is present.</w:t>
      </w:r>
      <w:r w:rsidRPr="00A73E2C">
        <w:rPr>
          <w:rFonts w:ascii="Arial" w:eastAsia="Times New Roman" w:hAnsi="Arial" w:cs="Arial"/>
          <w:color w:val="2D3B45"/>
          <w:kern w:val="0"/>
          <w:sz w:val="22"/>
          <w:szCs w:val="22"/>
          <w14:ligatures w14:val="none"/>
        </w:rPr>
        <w:t xml:space="preserve"> I am planning to do the same assay in </w:t>
      </w:r>
      <w:r w:rsidR="00F506D6">
        <w:rPr>
          <w:rFonts w:ascii="Arial" w:eastAsia="Times New Roman" w:hAnsi="Arial" w:cs="Arial"/>
          <w:color w:val="2D3B45"/>
          <w:kern w:val="0"/>
          <w:sz w:val="22"/>
          <w:szCs w:val="22"/>
          <w14:ligatures w14:val="none"/>
        </w:rPr>
        <w:t>a</w:t>
      </w:r>
      <w:r w:rsidRPr="00A73E2C">
        <w:rPr>
          <w:rFonts w:ascii="Arial" w:eastAsia="Times New Roman" w:hAnsi="Arial" w:cs="Arial"/>
          <w:color w:val="2D3B45"/>
          <w:kern w:val="0"/>
          <w:sz w:val="22"/>
          <w:szCs w:val="22"/>
          <w14:ligatures w14:val="none"/>
        </w:rPr>
        <w:t xml:space="preserve"> resistant population that I am working on.</w:t>
      </w:r>
    </w:p>
    <w:p w14:paraId="596F5C66" w14:textId="77777777" w:rsidR="005200EB" w:rsidRPr="00A73E2C" w:rsidRDefault="005200EB" w:rsidP="00994A56">
      <w:pPr>
        <w:numPr>
          <w:ilvl w:val="0"/>
          <w:numId w:val="1"/>
        </w:numPr>
        <w:shd w:val="clear" w:color="auto" w:fill="FFFFFF"/>
        <w:tabs>
          <w:tab w:val="clear" w:pos="720"/>
          <w:tab w:val="num" w:pos="0"/>
        </w:tabs>
        <w:spacing w:before="100" w:beforeAutospacing="1" w:after="100" w:afterAutospacing="1"/>
        <w:ind w:left="360"/>
        <w:rPr>
          <w:rFonts w:ascii="Arial" w:eastAsia="Times New Roman" w:hAnsi="Arial" w:cs="Arial"/>
          <w:b/>
          <w:bCs/>
          <w:color w:val="2D3B45"/>
          <w:kern w:val="0"/>
          <w:sz w:val="22"/>
          <w:szCs w:val="22"/>
          <w14:ligatures w14:val="none"/>
        </w:rPr>
      </w:pPr>
      <w:r w:rsidRPr="00A73E2C">
        <w:rPr>
          <w:rFonts w:ascii="Arial" w:eastAsia="Times New Roman" w:hAnsi="Arial" w:cs="Arial"/>
          <w:b/>
          <w:bCs/>
          <w:color w:val="2D3B45"/>
          <w:kern w:val="0"/>
          <w:sz w:val="22"/>
          <w:szCs w:val="22"/>
          <w14:ligatures w14:val="none"/>
        </w:rPr>
        <w:t xml:space="preserve">What was the most challenging part of working through the example in </w:t>
      </w:r>
      <w:proofErr w:type="spellStart"/>
      <w:r w:rsidRPr="00A73E2C">
        <w:rPr>
          <w:rFonts w:ascii="Arial" w:eastAsia="Times New Roman" w:hAnsi="Arial" w:cs="Arial"/>
          <w:b/>
          <w:bCs/>
          <w:color w:val="2D3B45"/>
          <w:kern w:val="0"/>
          <w:sz w:val="22"/>
          <w:szCs w:val="22"/>
          <w14:ligatures w14:val="none"/>
        </w:rPr>
        <w:t>CellProfiler</w:t>
      </w:r>
      <w:proofErr w:type="spellEnd"/>
      <w:r w:rsidRPr="00A73E2C">
        <w:rPr>
          <w:rFonts w:ascii="Arial" w:eastAsia="Times New Roman" w:hAnsi="Arial" w:cs="Arial"/>
          <w:b/>
          <w:bCs/>
          <w:color w:val="2D3B45"/>
          <w:kern w:val="0"/>
          <w:sz w:val="22"/>
          <w:szCs w:val="22"/>
          <w14:ligatures w14:val="none"/>
        </w:rPr>
        <w:t>? Why was it challenging?</w:t>
      </w:r>
    </w:p>
    <w:p w14:paraId="493172A2" w14:textId="0B4026A9" w:rsidR="005200EB" w:rsidRPr="00A73E2C" w:rsidRDefault="005200EB" w:rsidP="00F506D6">
      <w:pPr>
        <w:shd w:val="clear" w:color="auto" w:fill="FFFFFF"/>
        <w:spacing w:before="100" w:beforeAutospacing="1" w:after="100" w:afterAutospacing="1"/>
        <w:jc w:val="both"/>
        <w:rPr>
          <w:rFonts w:ascii="Arial" w:eastAsia="Times New Roman" w:hAnsi="Arial" w:cs="Arial"/>
          <w:color w:val="2D3B45"/>
          <w:kern w:val="0"/>
          <w:sz w:val="22"/>
          <w:szCs w:val="22"/>
          <w14:ligatures w14:val="none"/>
        </w:rPr>
      </w:pPr>
      <w:r w:rsidRPr="00A73E2C">
        <w:rPr>
          <w:rFonts w:ascii="Arial" w:eastAsia="Times New Roman" w:hAnsi="Arial" w:cs="Arial"/>
          <w:color w:val="2D3B45"/>
          <w:kern w:val="0"/>
          <w:sz w:val="22"/>
          <w:szCs w:val="22"/>
          <w14:ligatures w14:val="none"/>
        </w:rPr>
        <w:t>The most challenging was understand how to set each of the parameters</w:t>
      </w:r>
      <w:r w:rsidR="00A73E2C" w:rsidRPr="00A73E2C">
        <w:rPr>
          <w:rFonts w:ascii="Arial" w:eastAsia="Times New Roman" w:hAnsi="Arial" w:cs="Arial"/>
          <w:color w:val="2D3B45"/>
          <w:kern w:val="0"/>
          <w:sz w:val="22"/>
          <w:szCs w:val="22"/>
          <w14:ligatures w14:val="none"/>
        </w:rPr>
        <w:t xml:space="preserve"> to do the pipeline</w:t>
      </w:r>
      <w:r w:rsidRPr="00A73E2C">
        <w:rPr>
          <w:rFonts w:ascii="Arial" w:eastAsia="Times New Roman" w:hAnsi="Arial" w:cs="Arial"/>
          <w:color w:val="2D3B45"/>
          <w:kern w:val="0"/>
          <w:sz w:val="22"/>
          <w:szCs w:val="22"/>
          <w14:ligatures w14:val="none"/>
        </w:rPr>
        <w:t xml:space="preserve"> that I </w:t>
      </w:r>
      <w:r w:rsidR="00994A56" w:rsidRPr="00A73E2C">
        <w:rPr>
          <w:rFonts w:ascii="Arial" w:eastAsia="Times New Roman" w:hAnsi="Arial" w:cs="Arial"/>
          <w:color w:val="2D3B45"/>
          <w:kern w:val="0"/>
          <w:sz w:val="22"/>
          <w:szCs w:val="22"/>
          <w14:ligatures w14:val="none"/>
        </w:rPr>
        <w:t>intended to analyze</w:t>
      </w:r>
      <w:r w:rsidR="00A73E2C" w:rsidRPr="00A73E2C">
        <w:rPr>
          <w:rFonts w:ascii="Arial" w:eastAsia="Times New Roman" w:hAnsi="Arial" w:cs="Arial"/>
          <w:color w:val="2D3B45"/>
          <w:kern w:val="0"/>
          <w:sz w:val="22"/>
          <w:szCs w:val="22"/>
          <w14:ligatures w14:val="none"/>
        </w:rPr>
        <w:t xml:space="preserve">. Sometimes I got some errors, but they were not clear what were the reasons. For example, the app doesn’t work well if file names have </w:t>
      </w:r>
      <w:r w:rsidR="00F506D6" w:rsidRPr="00A73E2C">
        <w:rPr>
          <w:rFonts w:ascii="Arial" w:eastAsia="Times New Roman" w:hAnsi="Arial" w:cs="Arial"/>
          <w:color w:val="2D3B45"/>
          <w:kern w:val="0"/>
          <w:sz w:val="22"/>
          <w:szCs w:val="22"/>
          <w14:ligatures w14:val="none"/>
        </w:rPr>
        <w:t>space but</w:t>
      </w:r>
      <w:r w:rsidR="00A73E2C" w:rsidRPr="00A73E2C">
        <w:rPr>
          <w:rFonts w:ascii="Arial" w:eastAsia="Times New Roman" w:hAnsi="Arial" w:cs="Arial"/>
          <w:color w:val="2D3B45"/>
          <w:kern w:val="0"/>
          <w:sz w:val="22"/>
          <w:szCs w:val="22"/>
          <w14:ligatures w14:val="none"/>
        </w:rPr>
        <w:t xml:space="preserve"> will not exhibit the reason for the error.</w:t>
      </w:r>
    </w:p>
    <w:p w14:paraId="6EA1B588" w14:textId="4B3A8FCE" w:rsidR="00994A56" w:rsidRPr="00A73E2C" w:rsidRDefault="005200EB" w:rsidP="00994A56">
      <w:pPr>
        <w:numPr>
          <w:ilvl w:val="0"/>
          <w:numId w:val="1"/>
        </w:numPr>
        <w:shd w:val="clear" w:color="auto" w:fill="FFFFFF"/>
        <w:tabs>
          <w:tab w:val="clear" w:pos="720"/>
          <w:tab w:val="num" w:pos="0"/>
        </w:tabs>
        <w:spacing w:before="100" w:beforeAutospacing="1" w:after="100" w:afterAutospacing="1"/>
        <w:ind w:left="360"/>
        <w:rPr>
          <w:rFonts w:ascii="Arial" w:eastAsia="Times New Roman" w:hAnsi="Arial" w:cs="Arial"/>
          <w:b/>
          <w:bCs/>
          <w:color w:val="2D3B45"/>
          <w:kern w:val="0"/>
          <w:sz w:val="22"/>
          <w:szCs w:val="22"/>
          <w14:ligatures w14:val="none"/>
        </w:rPr>
      </w:pPr>
      <w:r w:rsidRPr="00A73E2C">
        <w:rPr>
          <w:rFonts w:ascii="Arial" w:eastAsia="Times New Roman" w:hAnsi="Arial" w:cs="Arial"/>
          <w:b/>
          <w:bCs/>
          <w:color w:val="2D3B45"/>
          <w:kern w:val="0"/>
          <w:sz w:val="22"/>
          <w:szCs w:val="22"/>
          <w14:ligatures w14:val="none"/>
        </w:rPr>
        <w:t>Find an image from a recent paper you read. What type of data did they collect from the image and what technique/software did they use to analyze it? Include references.</w:t>
      </w:r>
    </w:p>
    <w:p w14:paraId="75DE21B9" w14:textId="20ABACCD" w:rsidR="00994A56" w:rsidRPr="00A73E2C" w:rsidRDefault="00F506D6" w:rsidP="00F506D6">
      <w:pPr>
        <w:shd w:val="clear" w:color="auto" w:fill="FFFFFF"/>
        <w:spacing w:before="100" w:beforeAutospacing="1" w:after="100" w:afterAutospacing="1"/>
        <w:jc w:val="both"/>
        <w:rPr>
          <w:rFonts w:ascii="Arial" w:eastAsia="Times New Roman" w:hAnsi="Arial" w:cs="Arial"/>
          <w:color w:val="2D3B45"/>
          <w:kern w:val="0"/>
          <w:sz w:val="22"/>
          <w:szCs w:val="22"/>
          <w14:ligatures w14:val="none"/>
        </w:rPr>
      </w:pPr>
      <w:r w:rsidRPr="00A73E2C">
        <w:rPr>
          <w:rFonts w:ascii="Arial" w:eastAsia="Times New Roman" w:hAnsi="Arial" w:cs="Arial"/>
          <w:b/>
          <w:bCs/>
          <w:noProof/>
          <w:color w:val="2D3B45"/>
          <w:kern w:val="0"/>
          <w:sz w:val="22"/>
          <w:szCs w:val="22"/>
        </w:rPr>
        <w:drawing>
          <wp:anchor distT="0" distB="0" distL="114300" distR="114300" simplePos="0" relativeHeight="251658240" behindDoc="0" locked="0" layoutInCell="1" allowOverlap="1" wp14:anchorId="55E0770B" wp14:editId="7E028103">
            <wp:simplePos x="0" y="0"/>
            <wp:positionH relativeFrom="column">
              <wp:posOffset>3153520</wp:posOffset>
            </wp:positionH>
            <wp:positionV relativeFrom="paragraph">
              <wp:posOffset>29210</wp:posOffset>
            </wp:positionV>
            <wp:extent cx="2527300" cy="2289810"/>
            <wp:effectExtent l="0" t="0" r="0" b="0"/>
            <wp:wrapSquare wrapText="bothSides"/>
            <wp:docPr id="1076245964" name="Picture 1" descr="A diagram of different stages of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45964" name="Picture 1" descr="A diagram of different stages of growth&#10;&#10;Description automatically generated"/>
                    <pic:cNvPicPr/>
                  </pic:nvPicPr>
                  <pic:blipFill rotWithShape="1">
                    <a:blip r:embed="rId5" cstate="print">
                      <a:extLst>
                        <a:ext uri="{28A0092B-C50C-407E-A947-70E740481C1C}">
                          <a14:useLocalDpi xmlns:a14="http://schemas.microsoft.com/office/drawing/2010/main" val="0"/>
                        </a:ext>
                      </a:extLst>
                    </a:blip>
                    <a:srcRect b="1840"/>
                    <a:stretch/>
                  </pic:blipFill>
                  <pic:spPr bwMode="auto">
                    <a:xfrm>
                      <a:off x="0" y="0"/>
                      <a:ext cx="2527300" cy="2289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4A56" w:rsidRPr="00A73E2C">
        <w:rPr>
          <w:rFonts w:ascii="Arial" w:eastAsia="Times New Roman" w:hAnsi="Arial" w:cs="Arial"/>
          <w:color w:val="2D3B45"/>
          <w:kern w:val="0"/>
          <w:sz w:val="22"/>
          <w:szCs w:val="22"/>
          <w14:ligatures w14:val="none"/>
        </w:rPr>
        <w:t>The authors measured the relative amount of reactive oxygen species in different plants. The amount of superoxide was quantified using CS3 Photoshop, measuring the color intensity in each leaf disc, removing background levels. The data was represented as relative intensity of treated samples compared to samples that were not treated with herbicide.</w:t>
      </w:r>
    </w:p>
    <w:p w14:paraId="3B54D01D" w14:textId="56F625DD" w:rsidR="00994A56" w:rsidRPr="00A73E2C" w:rsidRDefault="00994A56" w:rsidP="005200EB">
      <w:pPr>
        <w:shd w:val="clear" w:color="auto" w:fill="FFFFFF"/>
        <w:spacing w:before="100" w:beforeAutospacing="1" w:after="100" w:afterAutospacing="1"/>
        <w:rPr>
          <w:rFonts w:ascii="Arial" w:eastAsia="Times New Roman" w:hAnsi="Arial" w:cs="Arial"/>
          <w:color w:val="2D3B45"/>
          <w:kern w:val="0"/>
          <w:sz w:val="22"/>
          <w:szCs w:val="22"/>
          <w14:ligatures w14:val="none"/>
        </w:rPr>
      </w:pPr>
      <w:r w:rsidRPr="00951155">
        <w:rPr>
          <w:rFonts w:ascii="Arial" w:eastAsia="Times New Roman" w:hAnsi="Arial" w:cs="Arial"/>
          <w:b/>
          <w:bCs/>
          <w:color w:val="2D3B45"/>
          <w:kern w:val="0"/>
          <w:sz w:val="22"/>
          <w:szCs w:val="22"/>
          <w14:ligatures w14:val="none"/>
        </w:rPr>
        <w:t>Reference</w:t>
      </w:r>
      <w:r w:rsidRPr="00A73E2C">
        <w:rPr>
          <w:rFonts w:ascii="Arial" w:eastAsia="Times New Roman" w:hAnsi="Arial" w:cs="Arial"/>
          <w:color w:val="2D3B45"/>
          <w:kern w:val="0"/>
          <w:sz w:val="22"/>
          <w:szCs w:val="22"/>
          <w14:ligatures w14:val="none"/>
        </w:rPr>
        <w:t>:</w:t>
      </w:r>
    </w:p>
    <w:p w14:paraId="05CB7229" w14:textId="2090FE61" w:rsidR="00994A56" w:rsidRPr="00A73E2C" w:rsidRDefault="00994A56" w:rsidP="005200EB">
      <w:pPr>
        <w:shd w:val="clear" w:color="auto" w:fill="FFFFFF"/>
        <w:spacing w:before="100" w:beforeAutospacing="1" w:after="100" w:afterAutospacing="1"/>
        <w:rPr>
          <w:rFonts w:ascii="Arial" w:hAnsi="Arial" w:cs="Arial"/>
          <w:color w:val="222222"/>
          <w:sz w:val="22"/>
          <w:szCs w:val="22"/>
          <w:shd w:val="clear" w:color="auto" w:fill="FFFFFF"/>
        </w:rPr>
      </w:pPr>
      <w:r w:rsidRPr="00A73E2C">
        <w:rPr>
          <w:rFonts w:ascii="Arial" w:hAnsi="Arial" w:cs="Arial"/>
          <w:color w:val="222222"/>
          <w:sz w:val="22"/>
          <w:szCs w:val="22"/>
          <w:shd w:val="clear" w:color="auto" w:fill="FFFFFF"/>
        </w:rPr>
        <w:t xml:space="preserve">Takano, H. K., </w:t>
      </w:r>
      <w:proofErr w:type="spellStart"/>
      <w:r w:rsidRPr="00A73E2C">
        <w:rPr>
          <w:rFonts w:ascii="Arial" w:hAnsi="Arial" w:cs="Arial"/>
          <w:color w:val="222222"/>
          <w:sz w:val="22"/>
          <w:szCs w:val="22"/>
          <w:shd w:val="clear" w:color="auto" w:fill="FFFFFF"/>
        </w:rPr>
        <w:t>Beffa</w:t>
      </w:r>
      <w:proofErr w:type="spellEnd"/>
      <w:r w:rsidRPr="00A73E2C">
        <w:rPr>
          <w:rFonts w:ascii="Arial" w:hAnsi="Arial" w:cs="Arial"/>
          <w:color w:val="222222"/>
          <w:sz w:val="22"/>
          <w:szCs w:val="22"/>
          <w:shd w:val="clear" w:color="auto" w:fill="FFFFFF"/>
        </w:rPr>
        <w:t xml:space="preserve">, R., Preston, C., </w:t>
      </w:r>
      <w:proofErr w:type="spellStart"/>
      <w:r w:rsidRPr="00A73E2C">
        <w:rPr>
          <w:rFonts w:ascii="Arial" w:hAnsi="Arial" w:cs="Arial"/>
          <w:color w:val="222222"/>
          <w:sz w:val="22"/>
          <w:szCs w:val="22"/>
          <w:shd w:val="clear" w:color="auto" w:fill="FFFFFF"/>
        </w:rPr>
        <w:t>Westra</w:t>
      </w:r>
      <w:proofErr w:type="spellEnd"/>
      <w:r w:rsidRPr="00A73E2C">
        <w:rPr>
          <w:rFonts w:ascii="Arial" w:hAnsi="Arial" w:cs="Arial"/>
          <w:color w:val="222222"/>
          <w:sz w:val="22"/>
          <w:szCs w:val="22"/>
          <w:shd w:val="clear" w:color="auto" w:fill="FFFFFF"/>
        </w:rPr>
        <w:t>, P., &amp; Dayan, F. E. (2019). Reactive oxygen species trigger the fast action of glufosinate. </w:t>
      </w:r>
      <w:r w:rsidRPr="00A73E2C">
        <w:rPr>
          <w:rFonts w:ascii="Arial" w:hAnsi="Arial" w:cs="Arial"/>
          <w:i/>
          <w:iCs/>
          <w:color w:val="222222"/>
          <w:sz w:val="22"/>
          <w:szCs w:val="22"/>
          <w:shd w:val="clear" w:color="auto" w:fill="FFFFFF"/>
        </w:rPr>
        <w:t>Planta</w:t>
      </w:r>
      <w:r w:rsidRPr="00A73E2C">
        <w:rPr>
          <w:rFonts w:ascii="Arial" w:hAnsi="Arial" w:cs="Arial"/>
          <w:color w:val="222222"/>
          <w:sz w:val="22"/>
          <w:szCs w:val="22"/>
          <w:shd w:val="clear" w:color="auto" w:fill="FFFFFF"/>
        </w:rPr>
        <w:t>, </w:t>
      </w:r>
      <w:r w:rsidRPr="00A73E2C">
        <w:rPr>
          <w:rFonts w:ascii="Arial" w:hAnsi="Arial" w:cs="Arial"/>
          <w:i/>
          <w:iCs/>
          <w:color w:val="222222"/>
          <w:sz w:val="22"/>
          <w:szCs w:val="22"/>
          <w:shd w:val="clear" w:color="auto" w:fill="FFFFFF"/>
        </w:rPr>
        <w:t>249</w:t>
      </w:r>
      <w:r w:rsidRPr="00A73E2C">
        <w:rPr>
          <w:rFonts w:ascii="Arial" w:hAnsi="Arial" w:cs="Arial"/>
          <w:color w:val="222222"/>
          <w:sz w:val="22"/>
          <w:szCs w:val="22"/>
          <w:shd w:val="clear" w:color="auto" w:fill="FFFFFF"/>
        </w:rPr>
        <w:t>, 1837-1849.</w:t>
      </w:r>
    </w:p>
    <w:p w14:paraId="37F95465" w14:textId="77777777" w:rsidR="005200EB" w:rsidRDefault="005200EB" w:rsidP="00A73E2C">
      <w:pPr>
        <w:numPr>
          <w:ilvl w:val="0"/>
          <w:numId w:val="1"/>
        </w:numPr>
        <w:shd w:val="clear" w:color="auto" w:fill="FFFFFF"/>
        <w:spacing w:before="100" w:beforeAutospacing="1" w:after="100" w:afterAutospacing="1"/>
        <w:ind w:left="360"/>
        <w:rPr>
          <w:rFonts w:ascii="Arial" w:eastAsia="Times New Roman" w:hAnsi="Arial" w:cs="Arial"/>
          <w:b/>
          <w:bCs/>
          <w:color w:val="2D3B45"/>
          <w:kern w:val="0"/>
          <w:sz w:val="22"/>
          <w:szCs w:val="22"/>
          <w14:ligatures w14:val="none"/>
        </w:rPr>
      </w:pPr>
      <w:r w:rsidRPr="00A73E2C">
        <w:rPr>
          <w:rFonts w:ascii="Arial" w:eastAsia="Times New Roman" w:hAnsi="Arial" w:cs="Arial"/>
          <w:b/>
          <w:bCs/>
          <w:color w:val="2D3B45"/>
          <w:kern w:val="0"/>
          <w:sz w:val="22"/>
          <w:szCs w:val="22"/>
          <w14:ligatures w14:val="none"/>
        </w:rPr>
        <w:t>Describe an image analysis platform we haven’t discussed in class. What types of images can be analyzed and what types of analysis are possible? Include references.</w:t>
      </w:r>
    </w:p>
    <w:p w14:paraId="05B94CD7" w14:textId="1953E370" w:rsidR="00F506D6" w:rsidRPr="00F506D6" w:rsidRDefault="00F506D6" w:rsidP="00F506D6">
      <w:pPr>
        <w:shd w:val="clear" w:color="auto" w:fill="FFFFFF"/>
        <w:spacing w:before="100" w:beforeAutospacing="1" w:after="100" w:afterAutospacing="1"/>
        <w:jc w:val="both"/>
        <w:rPr>
          <w:rFonts w:ascii="Arial" w:eastAsia="Times New Roman" w:hAnsi="Arial" w:cs="Arial"/>
          <w:color w:val="2D3B45"/>
          <w:kern w:val="0"/>
          <w:sz w:val="22"/>
          <w:szCs w:val="22"/>
          <w14:ligatures w14:val="none"/>
        </w:rPr>
      </w:pPr>
      <w:r w:rsidRPr="00F506D6">
        <w:rPr>
          <w:rFonts w:ascii="Arial" w:eastAsia="Times New Roman" w:hAnsi="Arial" w:cs="Arial"/>
          <w:color w:val="2D3B45"/>
          <w:kern w:val="0"/>
          <w:sz w:val="22"/>
          <w:szCs w:val="22"/>
          <w14:ligatures w14:val="none"/>
        </w:rPr>
        <w:t>Photoshop. As discussed in the previous question, they used to quantify the amount of reactive oxygen species generated when plants were treated with herbicides.</w:t>
      </w:r>
      <w:r>
        <w:rPr>
          <w:rFonts w:ascii="Arial" w:eastAsia="Times New Roman" w:hAnsi="Arial" w:cs="Arial"/>
          <w:color w:val="2D3B45"/>
          <w:kern w:val="0"/>
          <w:sz w:val="22"/>
          <w:szCs w:val="22"/>
          <w14:ligatures w14:val="none"/>
        </w:rPr>
        <w:t xml:space="preserve"> They measured the color intensity in each leaf disc</w:t>
      </w:r>
      <w:r w:rsidR="00951155">
        <w:rPr>
          <w:rFonts w:ascii="Arial" w:eastAsia="Times New Roman" w:hAnsi="Arial" w:cs="Arial"/>
          <w:color w:val="2D3B45"/>
          <w:kern w:val="0"/>
          <w:sz w:val="22"/>
          <w:szCs w:val="22"/>
          <w14:ligatures w14:val="none"/>
        </w:rPr>
        <w:t>s</w:t>
      </w:r>
      <w:r>
        <w:rPr>
          <w:rFonts w:ascii="Arial" w:eastAsia="Times New Roman" w:hAnsi="Arial" w:cs="Arial"/>
          <w:color w:val="2D3B45"/>
          <w:kern w:val="0"/>
          <w:sz w:val="22"/>
          <w:szCs w:val="22"/>
          <w14:ligatures w14:val="none"/>
        </w:rPr>
        <w:t xml:space="preserve"> and compared susceptible and resistant individuals. </w:t>
      </w:r>
    </w:p>
    <w:p w14:paraId="219DF1D9" w14:textId="77777777" w:rsidR="009A69E9" w:rsidRPr="00A73E2C" w:rsidRDefault="009A69E9">
      <w:pPr>
        <w:rPr>
          <w:rFonts w:ascii="Arial" w:hAnsi="Arial" w:cs="Arial"/>
          <w:sz w:val="22"/>
          <w:szCs w:val="22"/>
        </w:rPr>
      </w:pPr>
    </w:p>
    <w:sectPr w:rsidR="009A69E9" w:rsidRPr="00A73E2C" w:rsidSect="00F5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7D6F"/>
    <w:multiLevelType w:val="multilevel"/>
    <w:tmpl w:val="B364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09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EB"/>
    <w:rsid w:val="000728A6"/>
    <w:rsid w:val="000868CB"/>
    <w:rsid w:val="000B0CE0"/>
    <w:rsid w:val="0029543C"/>
    <w:rsid w:val="002B002A"/>
    <w:rsid w:val="00447168"/>
    <w:rsid w:val="00452A93"/>
    <w:rsid w:val="004930EE"/>
    <w:rsid w:val="005200EB"/>
    <w:rsid w:val="005B17EE"/>
    <w:rsid w:val="005E42C6"/>
    <w:rsid w:val="00650206"/>
    <w:rsid w:val="00750E8F"/>
    <w:rsid w:val="007629FA"/>
    <w:rsid w:val="007E2606"/>
    <w:rsid w:val="008264C0"/>
    <w:rsid w:val="0083237E"/>
    <w:rsid w:val="008C7596"/>
    <w:rsid w:val="00951155"/>
    <w:rsid w:val="00994A56"/>
    <w:rsid w:val="009A69E9"/>
    <w:rsid w:val="00A14CEA"/>
    <w:rsid w:val="00A73E2C"/>
    <w:rsid w:val="00CC7154"/>
    <w:rsid w:val="00D139CE"/>
    <w:rsid w:val="00D75E5E"/>
    <w:rsid w:val="00E53ED0"/>
    <w:rsid w:val="00F506D6"/>
    <w:rsid w:val="00F57E4F"/>
    <w:rsid w:val="00FD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F813"/>
  <w15:chartTrackingRefBased/>
  <w15:docId w15:val="{DB9398E1-6C70-814F-AD78-F01312CC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3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Simoes Araujo,Andre Lucas</dc:creator>
  <cp:keywords/>
  <dc:description/>
  <cp:lastModifiedBy>Simoes Araujo,Andre Lucas</cp:lastModifiedBy>
  <cp:revision>5</cp:revision>
  <dcterms:created xsi:type="dcterms:W3CDTF">2024-04-04T22:01:00Z</dcterms:created>
  <dcterms:modified xsi:type="dcterms:W3CDTF">2024-04-07T18:51:00Z</dcterms:modified>
</cp:coreProperties>
</file>