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CURSO DE ENGENHARIA DE COMPUTAÇÃO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André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Sousa Santos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Rafael Reis Alves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São Paulo</w:t>
        <w:br w:type="textWrapping"/>
        <w:t xml:space="preserve">2025</w:t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Introdução</w:t>
      </w:r>
    </w:p>
    <w:p w:rsidR="00000000" w:rsidDel="00000000" w:rsidP="00000000" w:rsidRDefault="00000000" w:rsidRPr="00000000" w14:paraId="0000001A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presente relatório descreve o desenvolvimento do software Gestor de Despesas, utilizando o Processo Unificado (PU) para modelagem de sistemas. O objetivo do projeto é aplicar práticas integradas de análise e desenvolvimento de software, desde a pesquisa de mercado até a documentação e apresentação final do produto.</w:t>
        <w:br w:type="textWrapping"/>
        <w:br w:type="textWrapping"/>
        <w:tab/>
        <w:t xml:space="preserve">O software tem como finalidade auxiliar o usuário a controlar suas despesas e receitas, gerar relatórios financeiros e gráficos, facilitando a tomada de decisão financeira.</w:t>
      </w:r>
    </w:p>
    <w:p w:rsidR="00000000" w:rsidDel="00000000" w:rsidP="00000000" w:rsidRDefault="00000000" w:rsidRPr="00000000" w14:paraId="0000001B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Objetivo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Criar um sistema para gestão de despesas e receitas.</w:t>
        <w:br w:type="textWrapping"/>
        <w:t xml:space="preserve">- Aplicar conceitos do Processo Unificado para modelagem de software.</w:t>
        <w:br w:type="textWrapping"/>
        <w:t xml:space="preserve">- Produzir documentação completa, incluindo diagramas e casos de uso.</w:t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Etapa 1 – Pesquisa de Nicho de Mercado</w:t>
      </w:r>
    </w:p>
    <w:p w:rsidR="00000000" w:rsidDel="00000000" w:rsidP="00000000" w:rsidRDefault="00000000" w:rsidRPr="00000000" w14:paraId="0000001E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 Escopo do Projeto</w:t>
      </w:r>
    </w:p>
    <w:p w:rsidR="00000000" w:rsidDel="00000000" w:rsidP="00000000" w:rsidRDefault="00000000" w:rsidRPr="00000000" w14:paraId="0000001F">
      <w:pPr>
        <w:ind w:left="142" w:firstLine="578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escopo do projeto é desenvolver um software de gestão financeira pessoal, chamado Gestor de Despesas, capaz de: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Cadastre receitas e despesas.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Edite ou exclua registros.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o saldo financeiro.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 gráficos de análise financeira.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 um balanço e uma </w:t>
      </w:r>
      <w:r w:rsidDel="00000000" w:rsidR="00000000" w:rsidRPr="00000000">
        <w:rPr>
          <w:rFonts w:ascii="Arial" w:cs="Arial" w:eastAsia="Arial" w:hAnsi="Arial"/>
          <w:rtl w:val="0"/>
        </w:rPr>
        <w:t xml:space="preserve">análise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insights sobre suas 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Envia alertas de despesas recorrentes no calendário</w:t>
      </w:r>
    </w:p>
    <w:p w:rsidR="00000000" w:rsidDel="00000000" w:rsidP="00000000" w:rsidRDefault="00000000" w:rsidRPr="00000000" w14:paraId="00000026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3.2 Pesquisa de Nicho</w:t>
      </w:r>
    </w:p>
    <w:p w:rsidR="00000000" w:rsidDel="00000000" w:rsidP="00000000" w:rsidRDefault="00000000" w:rsidRPr="00000000" w14:paraId="00000027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Público-alvo: Estudantes, trabalhadores e pequenas empresas.</w:t>
        <w:br w:type="textWrapping"/>
        <w:t xml:space="preserve">Produtos similares: Mobills, Finance, Organizze.</w:t>
        <w:br w:type="textWrapping"/>
        <w:t xml:space="preserve">Diferenciais do projeto: Interface simples, rápido cadastro, relatórios visuais, geração automática de gráficos.</w:t>
      </w:r>
    </w:p>
    <w:p w:rsidR="00000000" w:rsidDel="00000000" w:rsidP="00000000" w:rsidRDefault="00000000" w:rsidRPr="00000000" w14:paraId="00000028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3.3 Requisitos do Sistema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Requisitos Funcionais (RF):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Cadastro de receitas e despesas.</w:t>
        <w:br w:type="textWrapping"/>
        <w:t xml:space="preserve">2. Deleção de registros.</w:t>
        <w:br w:type="textWrapping"/>
        <w:t xml:space="preserve">3. Cálculo automático do saldo.</w:t>
        <w:br w:type="textWrapping"/>
        <w:t xml:space="preserve">4. Geração de gráficos de receitas e despesas.</w:t>
        <w:br w:type="textWrapping"/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Requisitos Não Funcionais (RNF):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Interface amigável e responsiva.</w:t>
        <w:br w:type="textWrapping"/>
        <w:t xml:space="preserve">2. Armazenamento seguro e persistente dos dados.</w:t>
        <w:br w:type="textWrapping"/>
      </w:r>
    </w:p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Etapa 2 – Projeto de Software</w:t>
      </w:r>
    </w:p>
    <w:p w:rsidR="00000000" w:rsidDel="00000000" w:rsidP="00000000" w:rsidRDefault="00000000" w:rsidRPr="00000000" w14:paraId="0000002F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4.1 Análise de Requisitos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análise de requisitos identificou as funcionalidades essenciais, atores do sistema e fluxos de dados. O Gestor de Despesas foi estruturado para atender às necessidades de controle financeiro de forma intuitiva e segura.</w:t>
      </w:r>
    </w:p>
    <w:p w:rsidR="00000000" w:rsidDel="00000000" w:rsidP="00000000" w:rsidRDefault="00000000" w:rsidRPr="00000000" w14:paraId="00000031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4.2 Diagramas</w:t>
      </w:r>
    </w:p>
    <w:p w:rsidR="00000000" w:rsidDel="00000000" w:rsidP="00000000" w:rsidRDefault="00000000" w:rsidRPr="00000000" w14:paraId="00000032">
      <w:pPr>
        <w:pStyle w:val="Heading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4.2.1 Modelo Conceitual</w:t>
      </w:r>
    </w:p>
    <w:p w:rsidR="00000000" w:rsidDel="00000000" w:rsidP="00000000" w:rsidRDefault="00000000" w:rsidRPr="00000000" w14:paraId="0000003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Entidades principais e relacionamentos:</w:t>
        <w:br w:type="textWrapping"/>
        <w:t xml:space="preserve">-Gestor de despesas</w:t>
        <w:br w:type="textWrapping"/>
        <w:t xml:space="preserve">-Usuário</w:t>
        <w:br w:type="textWrapping"/>
        <w:t xml:space="preserve">-Receita</w:t>
        <w:br w:type="textWrapping"/>
        <w:t xml:space="preserve">-Categoria </w:t>
        <w:br w:type="textWrapping"/>
        <w:t xml:space="preserve">-Calendário</w:t>
        <w:br w:type="textWrapping"/>
        <w:br w:type="textWrapping"/>
        <w:t xml:space="preserve">Relacionamentos:</w:t>
        <w:br w:type="textWrapping"/>
        <w:t xml:space="preserve">- Usuário cadastra Receitas e Despesas.</w:t>
        <w:br w:type="textWrapping"/>
        <w:br w:type="textWrapping"/>
        <w:t xml:space="preserve">Pertence: </w:t>
        <w:br w:type="textWrapping"/>
        <w:t xml:space="preserve">Receitas e despesas pertencem a uma categoria</w:t>
      </w:r>
    </w:p>
    <w:p w:rsidR="00000000" w:rsidDel="00000000" w:rsidP="00000000" w:rsidRDefault="00000000" w:rsidRPr="00000000" w14:paraId="00000034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64643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1 - Diagrama de modelo conceitual - Fonte: Autores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4.2.2 Diagrama de Casos de Uso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Atores e casos de uso:</w:t>
        <w:br w:type="textWrapping"/>
        <w:t xml:space="preserve">Usuário: Cadastrar receitas, cadastrar despesa, excluir receita, excluir despesa </w:t>
        <w:br w:type="textWrapping"/>
        <w:t xml:space="preserve">Sistema: Ao categorizar receitas e despesas, salva o valor no sistema, atualiza o fluxo e mostra o saldo, se a despesa for recorrente ela atualiza o calendário</w:t>
        <w:br w:type="textWrapping"/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0288" cy="52673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2 - Diagrama de casos de uso - Fonte: Autores</w:t>
      </w:r>
    </w:p>
    <w:p w:rsidR="00000000" w:rsidDel="00000000" w:rsidP="00000000" w:rsidRDefault="00000000" w:rsidRPr="00000000" w14:paraId="0000003C">
      <w:pPr>
        <w:pStyle w:val="Heading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4.2.3 Casos de Uso Textuais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de Uso: Cadastrar Despesa/Receita</w:t>
        <w:br w:type="textWrapping"/>
        <w:t xml:space="preserve">- Ator: Usuário</w:t>
        <w:br w:type="textWrapping"/>
        <w:t xml:space="preserve">- Descrição: O usuário cadastra uma nova transação no sistema.</w:t>
        <w:br w:type="textWrapping"/>
        <w:t xml:space="preserve">- Fluxo Principal:</w:t>
        <w:br w:type="textWrapping"/>
        <w:t xml:space="preserve">1 Ator usuário, insere uma movimentação no gestor de despesas.</w:t>
        <w:br w:type="textWrapping"/>
        <w:t xml:space="preserve">2 Ele adiciona receita ou despesa.</w:t>
        <w:br w:type="textWrapping"/>
        <w:t xml:space="preserve">3 O usuario categoriza sua receita/despesa.</w:t>
        <w:br w:type="textWrapping"/>
        <w:t xml:space="preserve">4 Salva o valor no sistema.</w:t>
        <w:br w:type="textWrapping"/>
        <w:t xml:space="preserve">5 Atualiza o gráfico de fluxo de caixa de saldo.</w:t>
        <w:br w:type="textWrapping"/>
        <w:t xml:space="preserve">6 Salva a categoria da transação.</w:t>
        <w:br w:type="textWrapping"/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br w:type="textWrapping"/>
      </w:r>
      <w:sdt>
        <w:sdtPr>
          <w:id w:val="-95789573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Fluxo Alternativo:</w:t>
            <w:br w:type="textWrapping"/>
            <w:t xml:space="preserve"> - Dados incompletos → Sistema emite erro numa janela</w:t>
            <w:br w:type="textWrapping"/>
            <w:t xml:space="preserve">- Usuário não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cadastrar</w:t>
      </w:r>
      <w:sdt>
        <w:sdtPr>
          <w:id w:val="-131005758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despesa/receita → fim. </w:t>
            <w:br w:type="textWrapping"/>
            <w:t xml:space="preserve">- Se a despesa for cadastrada como recorrente → o calendário emite o alerta todo mês </w:t>
          </w:r>
        </w:sdtContent>
      </w:sdt>
    </w:p>
    <w:p w:rsidR="00000000" w:rsidDel="00000000" w:rsidP="00000000" w:rsidRDefault="00000000" w:rsidRPr="00000000" w14:paraId="0000003E">
      <w:pPr>
        <w:pStyle w:val="Heading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4.2.4 Diagrama de Classes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Classes principais e atributos/métodos:</w:t>
        <w:br w:type="textWrapping"/>
        <w:br w:type="textWrapping"/>
        <w:t xml:space="preserve">Sistema: </w:t>
        <w:br w:type="textWrapping"/>
        <w:t xml:space="preserve">Atributos: </w:t>
      </w:r>
      <w:r w:rsidDel="00000000" w:rsidR="00000000" w:rsidRPr="00000000">
        <w:rPr>
          <w:rFonts w:ascii="Arial" w:cs="Arial" w:eastAsia="Arial" w:hAnsi="Arial"/>
          <w:rtl w:val="0"/>
        </w:rPr>
        <w:t xml:space="preserve">Nome_sistema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versão, </w:t>
      </w:r>
      <w:r w:rsidDel="00000000" w:rsidR="00000000" w:rsidRPr="00000000">
        <w:rPr>
          <w:rFonts w:ascii="Arial" w:cs="Arial" w:eastAsia="Arial" w:hAnsi="Arial"/>
          <w:rtl w:val="0"/>
        </w:rPr>
        <w:t xml:space="preserve">nome_tabelas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nome_graficos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Métodos: Calcular_fluxo(), gerar_graficos(), exibir_informações(). </w:t>
        <w:br w:type="textWrapping"/>
        <w:br w:type="textWrapping"/>
        <w:t xml:space="preserve">Usuario: </w:t>
        <w:br w:type="textWrapping"/>
        <w:t xml:space="preserve">Atributos: id_usuario, nome, email, senha</w:t>
        <w:br w:type="textWrapping"/>
        <w:t xml:space="preserve">Métodos: cadastrar_receita(), cadastrar_despesa, excluir_receita, excluir despesa()</w:t>
        <w:br w:type="textWrapping"/>
        <w:br w:type="textWrapping"/>
        <w:t xml:space="preserve">Receita:</w:t>
        <w:br w:type="textWrapping"/>
        <w:t xml:space="preserve">Atributos: id_receita, valor, data, nome, categoria</w:t>
        <w:br w:type="textWrapping"/>
        <w:t xml:space="preserve">Métodos: Salvar_receita, salvar_despesa()</w:t>
        <w:br w:type="textWrapping"/>
        <w:br w:type="textWrapping"/>
        <w:t xml:space="preserve">Despesa</w:t>
        <w:br w:type="textWrapping"/>
        <w:t xml:space="preserve">Atributos: id_despesa, valor, data, nome, categoria</w:t>
        <w:br w:type="textWrapping"/>
        <w:t xml:space="preserve">Métodos: Salvar_receita, salvar_despesa()</w:t>
        <w:br w:type="textWrapping"/>
        <w:br w:type="textWrapping"/>
        <w:t xml:space="preserve">Calendario:</w:t>
        <w:br w:type="textWrapping"/>
        <w:t xml:space="preserve">Atributos: data_evento, tipo evento, categoria evento, descrição</w:t>
        <w:br w:type="textWrapping"/>
        <w:t xml:space="preserve">Métodos: adicionar_evento(), remover_evento, alertar_evento()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55245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3 - Diagrama de classes - Fonte: Autores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4.2.5 Diagrama de Sequência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Assim segue o fluxo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  <w:br w:type="textWrapping"/>
        <w:t xml:space="preserve">Usuário cadastra receita ou despesa e atribui a ela uma categoria, depois de atribuir a categoria o sistema salva ela e salva um evento para aquela data no calendário. O sistema retorna gerando gráficos, carregando tabelas e calculando o fluxo de caixa, se a despesa for recorrente o calendário manda alerta e exibe notificação no sistema.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86400" cy="40005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4 - Diagrama de sequência  - Fonte: Autores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Considerações Finais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O software atende aos requisitos funcionais e não funcionais definidos.</w:t>
        <w:br w:type="textWrapping"/>
        <w:t xml:space="preserve">- O uso do PU possibilitou uma abordagem estruturada e documentação organizada.</w:t>
        <w:br w:type="textWrapping"/>
        <w:t xml:space="preserve">- Próximos passos: Implementação da interface gráfica avançada e integração com dispositivos móveis.</w:t>
      </w:r>
    </w:p>
    <w:p w:rsidR="00000000" w:rsidDel="00000000" w:rsidP="00000000" w:rsidRDefault="00000000" w:rsidRPr="00000000" w14:paraId="00000051">
      <w:pPr>
        <w:pStyle w:val="Heading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6. Referências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PRESSMAN, Roger S. </w:t>
      </w:r>
      <w:r w:rsidDel="00000000" w:rsidR="00000000" w:rsidRPr="00000000">
        <w:rPr>
          <w:i w:val="1"/>
          <w:rtl w:val="0"/>
        </w:rPr>
        <w:t xml:space="preserve">Engenharia de Software: Uma Abordagem Profissional</w:t>
      </w:r>
      <w:r w:rsidDel="00000000" w:rsidR="00000000" w:rsidRPr="00000000">
        <w:rPr>
          <w:rtl w:val="0"/>
        </w:rPr>
        <w:t xml:space="preserve">. 1982.</w:t>
        <w:br w:type="textWrapping"/>
        <w:t xml:space="preserve">BRAGA, Rosana </w:t>
      </w:r>
      <w:r w:rsidDel="00000000" w:rsidR="00000000" w:rsidRPr="00000000">
        <w:rPr>
          <w:rtl w:val="0"/>
        </w:rPr>
        <w:t xml:space="preserve">Terezinha</w:t>
      </w:r>
      <w:r w:rsidDel="00000000" w:rsidR="00000000" w:rsidRPr="00000000">
        <w:rPr>
          <w:rtl w:val="0"/>
        </w:rPr>
        <w:t xml:space="preserve"> Vaccare; MASIERO, Paulo Cesar. </w:t>
      </w:r>
      <w:r w:rsidDel="00000000" w:rsidR="00000000" w:rsidRPr="00000000">
        <w:rPr>
          <w:i w:val="1"/>
          <w:rtl w:val="0"/>
        </w:rPr>
        <w:t xml:space="preserve">Fase de Elaboração: Disciplina de Requisitos – Modelos de Classe de Projeto</w:t>
      </w:r>
      <w:r w:rsidDel="00000000" w:rsidR="00000000" w:rsidRPr="00000000">
        <w:rPr>
          <w:rtl w:val="0"/>
        </w:rPr>
        <w:t xml:space="preserve">. ICMC/USP.</w:t>
      </w:r>
    </w:p>
    <w:sectPr>
      <w:headerReference r:id="rId11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/>
      <w:drawing>
        <wp:inline distB="114300" distT="114300" distL="114300" distR="114300">
          <wp:extent cx="934460" cy="5286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4460" cy="5286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MPPO/BJibZbvHolsK0YcImhkLg==">CgMxLjAaJAoBMBIfCh0IB0IZCgVBcmlhbBIQQXJpYWwgVW5pY29kZSBNUxokCgExEh8KHQgHQhkKBUFyaWFsEhBBcmlhbCBVbmljb2RlIE1TOAByITEtMk5KMmZzMnUwaG1EUWV5WGZMZGQyYmE3bEdHSzNrTA==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2025-09-09T23:52:00Z</dcterms:created>
  <dc:creator>python-docx</dc:creator>
</cp:coreProperties>
</file>