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998A" w14:textId="37757EB7" w:rsidR="00B5095A" w:rsidRPr="00920A87" w:rsidRDefault="00123F9E">
      <w:pPr>
        <w:rPr>
          <w:rFonts w:ascii="Times New Roman" w:hAnsi="Times New Roman"/>
          <w:i/>
          <w:iCs/>
          <w:sz w:val="20"/>
          <w:szCs w:val="20"/>
        </w:rPr>
      </w:pPr>
      <w:r w:rsidRPr="00BB27B7">
        <w:rPr>
          <w:rFonts w:ascii="Times New Roman" w:hAnsi="Times New Roman"/>
          <w:b/>
          <w:bCs/>
          <w:sz w:val="24"/>
          <w:szCs w:val="24"/>
          <w:u w:val="single"/>
        </w:rPr>
        <w:t>ROTEIRO</w:t>
      </w:r>
      <w:r w:rsidR="00784C4B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784C4B" w:rsidRPr="00784C4B">
        <w:rPr>
          <w:rFonts w:ascii="Times New Roman" w:hAnsi="Times New Roman"/>
          <w:sz w:val="20"/>
          <w:szCs w:val="20"/>
        </w:rPr>
        <w:t xml:space="preserve"> </w:t>
      </w:r>
      <w:r w:rsidR="00784C4B" w:rsidRPr="005248FE">
        <w:rPr>
          <w:rFonts w:ascii="Times New Roman" w:hAnsi="Times New Roman"/>
          <w:i/>
          <w:iCs/>
          <w:sz w:val="20"/>
          <w:szCs w:val="20"/>
        </w:rPr>
        <w:t>PROTÓTIPO PARA CONSTRUÇÃO DE MAPA DE PROCESSOS A PARTIR DE ARQUIVOS MS-PROJECT</w:t>
      </w:r>
      <w:r w:rsidR="00920A87">
        <w:rPr>
          <w:rFonts w:ascii="Times New Roman" w:hAnsi="Times New Roman"/>
          <w:i/>
          <w:iCs/>
          <w:sz w:val="20"/>
          <w:szCs w:val="20"/>
        </w:rPr>
        <w:br/>
      </w:r>
      <w:r w:rsidRPr="00BB27B7">
        <w:rPr>
          <w:rFonts w:ascii="Times New Roman" w:hAnsi="Times New Roman"/>
          <w:sz w:val="24"/>
          <w:szCs w:val="24"/>
        </w:rPr>
        <w:br/>
      </w:r>
      <w:r w:rsidR="00464768" w:rsidRPr="00FA2A0E">
        <w:rPr>
          <w:rFonts w:ascii="Times New Roman" w:hAnsi="Times New Roman"/>
          <w:sz w:val="24"/>
          <w:szCs w:val="24"/>
          <w:u w:val="single"/>
        </w:rPr>
        <w:t>INTRODUÇÃO</w:t>
      </w:r>
      <w:r w:rsidR="00464768" w:rsidRPr="00BB27B7">
        <w:rPr>
          <w:rFonts w:ascii="Times New Roman" w:hAnsi="Times New Roman"/>
          <w:sz w:val="24"/>
          <w:szCs w:val="24"/>
        </w:rPr>
        <w:t>:</w:t>
      </w:r>
    </w:p>
    <w:p w14:paraId="4C63A2C9" w14:textId="6B099AEC" w:rsidR="00D26F4B" w:rsidRPr="00BB27B7" w:rsidRDefault="00D26F4B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Projeto surgiu do desejo de melhor integração entre projetos e processos, apresentando resultados positivos. Demostra ser uma ferramenta promissora.</w:t>
      </w:r>
    </w:p>
    <w:p w14:paraId="23E71F20" w14:textId="2E45B91C" w:rsidR="00464768" w:rsidRPr="00BB27B7" w:rsidRDefault="00464768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O conceito de gerenciamento de projetos tem suas origens na década de 1930</w:t>
      </w:r>
      <w:r w:rsidR="00C45185" w:rsidRPr="00BB27B7">
        <w:rPr>
          <w:rFonts w:ascii="Times New Roman" w:hAnsi="Times New Roman"/>
          <w:sz w:val="24"/>
          <w:szCs w:val="24"/>
        </w:rPr>
        <w:t xml:space="preserve">. Neste contexto, tem por objetivo a obtenção de resultados efetivos com o uso adequado de recursos disponíveis, baseia-se em racionalização, inclui tarefas repetidas, </w:t>
      </w:r>
      <w:r w:rsidR="005F1D84" w:rsidRPr="00BB27B7">
        <w:rPr>
          <w:rFonts w:ascii="Times New Roman" w:hAnsi="Times New Roman"/>
          <w:sz w:val="24"/>
          <w:szCs w:val="24"/>
        </w:rPr>
        <w:t>uso de ferramentas específicas</w:t>
      </w:r>
      <w:r w:rsidR="00D26F4B" w:rsidRPr="00BB27B7">
        <w:rPr>
          <w:rFonts w:ascii="Times New Roman" w:hAnsi="Times New Roman"/>
          <w:sz w:val="24"/>
          <w:szCs w:val="24"/>
        </w:rPr>
        <w:t>, técnicas de execução em tempo mínimo.</w:t>
      </w:r>
    </w:p>
    <w:p w14:paraId="43DB2EA7" w14:textId="67A1D467" w:rsidR="00D26F4B" w:rsidRPr="00BB27B7" w:rsidRDefault="00D26F4B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Gerenciar bem projetos dentro da empresa tornou-se questão de sobrevivência das organizações</w:t>
      </w:r>
      <w:r w:rsidR="00423CD5" w:rsidRPr="00BB27B7">
        <w:rPr>
          <w:rFonts w:ascii="Times New Roman" w:hAnsi="Times New Roman"/>
          <w:sz w:val="24"/>
          <w:szCs w:val="24"/>
        </w:rPr>
        <w:t>.</w:t>
      </w:r>
    </w:p>
    <w:p w14:paraId="465E6E86" w14:textId="4535581A" w:rsidR="00423CD5" w:rsidRPr="00BB27B7" w:rsidRDefault="00423CD5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BPM permite modelar um processo existente, testar inúmeras variações, gerenciar melhorias e ou inovações que a organização pretenda seguir e retornar os resultados destas análises. A BPM vem sendo adotado desde o início da década de 1990 e pode ser usado para representar o comportamento de processo de software.</w:t>
      </w:r>
    </w:p>
    <w:p w14:paraId="2A81BE2E" w14:textId="7DFF2C10" w:rsidR="00E96ED2" w:rsidRDefault="00E96ED2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Todo trabalho é um processo. Se você não pode descrever o que você está fazendo como um processo, você não sabe o que está fazendo.</w:t>
      </w:r>
    </w:p>
    <w:p w14:paraId="414A4B16" w14:textId="3420E9D2" w:rsidR="00453721" w:rsidRDefault="00453721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pesquisa envolveu também a rede social LinkedIn para validação e primeiras impressões dos usuários.</w:t>
      </w:r>
    </w:p>
    <w:p w14:paraId="5D9EF7CB" w14:textId="485DF764" w:rsidR="00E96ED2" w:rsidRDefault="0009160F" w:rsidP="00E96ED2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OBJETIVOS</w:t>
      </w:r>
      <w:r w:rsidR="008F599E" w:rsidRPr="00FA2A0E">
        <w:rPr>
          <w:rFonts w:ascii="Times New Roman" w:hAnsi="Times New Roman"/>
          <w:sz w:val="24"/>
          <w:szCs w:val="24"/>
          <w:u w:val="single"/>
        </w:rPr>
        <w:t xml:space="preserve"> GERAL</w:t>
      </w:r>
      <w:r w:rsidR="00BB27B7">
        <w:rPr>
          <w:rFonts w:ascii="Times New Roman" w:hAnsi="Times New Roman"/>
          <w:sz w:val="24"/>
          <w:szCs w:val="24"/>
        </w:rPr>
        <w:t>:</w:t>
      </w:r>
    </w:p>
    <w:p w14:paraId="41CFF37F" w14:textId="6E8A4E53" w:rsidR="008E7206" w:rsidRPr="008F599E" w:rsidRDefault="008E7206" w:rsidP="008412BC">
      <w:pPr>
        <w:pStyle w:val="code"/>
      </w:pPr>
      <w:r w:rsidRPr="008412BC">
        <w:t>Construir</w:t>
      </w:r>
      <w:r w:rsidRPr="008F599E">
        <w:t xml:space="preserve"> um protótipo que permita o mapeamento de um conjunto de tarefas em MS-Project para diagrama BPMN.</w:t>
      </w:r>
    </w:p>
    <w:p w14:paraId="662C17AD" w14:textId="0DB2D0E9" w:rsidR="00BB27B7" w:rsidRDefault="008F599E" w:rsidP="00E96ED2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OBJETIVOS ESPECÍFICOS</w:t>
      </w:r>
      <w:r>
        <w:rPr>
          <w:rFonts w:ascii="Times New Roman" w:hAnsi="Times New Roman"/>
          <w:sz w:val="24"/>
          <w:szCs w:val="24"/>
        </w:rPr>
        <w:t>:</w:t>
      </w:r>
    </w:p>
    <w:p w14:paraId="200536D0" w14:textId="5F1B83A9" w:rsidR="008F599E" w:rsidRDefault="005375BC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Árvore de elementos e lista de subprocessos</w:t>
      </w:r>
      <w:r w:rsidR="0003155D">
        <w:rPr>
          <w:rFonts w:ascii="Times New Roman" w:hAnsi="Times New Roman"/>
          <w:sz w:val="24"/>
          <w:szCs w:val="24"/>
        </w:rPr>
        <w:t>.</w:t>
      </w:r>
    </w:p>
    <w:p w14:paraId="34CB8209" w14:textId="77777777" w:rsidR="0003155D" w:rsidRDefault="0003155D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Consumo de arquivo MS-Project (</w:t>
      </w:r>
      <w:r w:rsidRPr="008412BC">
        <w:rPr>
          <w:rStyle w:val="codeChar"/>
          <w:rFonts w:ascii="Courier New" w:hAnsi="Courier New" w:cs="Courier New"/>
        </w:rPr>
        <w:t>ProjectMapper</w:t>
      </w:r>
      <w:r>
        <w:rPr>
          <w:rFonts w:ascii="Times New Roman" w:hAnsi="Times New Roman"/>
          <w:sz w:val="24"/>
          <w:szCs w:val="24"/>
        </w:rPr>
        <w:t>), que possibilita resgatar informações no arquivo.</w:t>
      </w:r>
    </w:p>
    <w:p w14:paraId="3D96DDA2" w14:textId="409D4695" w:rsidR="0003155D" w:rsidRDefault="0003155D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Criação de metadado para representar os nodos da Árvore de elementos</w:t>
      </w:r>
      <w:r w:rsidR="00364DC8">
        <w:rPr>
          <w:rFonts w:ascii="Times New Roman" w:hAnsi="Times New Roman"/>
          <w:sz w:val="24"/>
          <w:szCs w:val="24"/>
        </w:rPr>
        <w:t>.</w:t>
      </w:r>
    </w:p>
    <w:p w14:paraId="49F9C3B5" w14:textId="6870720E" w:rsidR="00175FD2" w:rsidRDefault="00175FD2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Acessar o XML gerado diretamente pelo browser</w:t>
      </w:r>
      <w:r w:rsidR="00364DC8">
        <w:rPr>
          <w:rFonts w:ascii="Times New Roman" w:hAnsi="Times New Roman"/>
          <w:sz w:val="24"/>
          <w:szCs w:val="24"/>
        </w:rPr>
        <w:t>.</w:t>
      </w:r>
    </w:p>
    <w:p w14:paraId="3CD46FE2" w14:textId="28D43FD7" w:rsidR="004A615D" w:rsidRDefault="00166C26" w:rsidP="004A615D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FUNDAMENTACÃO TEÓRICA</w:t>
      </w:r>
      <w:r w:rsidR="004E3B50">
        <w:rPr>
          <w:rFonts w:ascii="Times New Roman" w:hAnsi="Times New Roman"/>
          <w:sz w:val="24"/>
          <w:szCs w:val="24"/>
        </w:rPr>
        <w:t>:</w:t>
      </w:r>
    </w:p>
    <w:p w14:paraId="71A1F2D8" w14:textId="50045955" w:rsidR="004E3B50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Gerenciamento projetos:</w:t>
      </w:r>
    </w:p>
    <w:p w14:paraId="51E400C6" w14:textId="19B26134" w:rsidR="00784C4B" w:rsidRDefault="00784C4B" w:rsidP="00784C4B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projeto é um esforço temporário e envolve um determinado número de atividades coordenadas e controladas. Seu término é alcançado quando os objetivos de projeto são atingidos ou quando projeto deixa de existir.</w:t>
      </w:r>
    </w:p>
    <w:p w14:paraId="6B47D870" w14:textId="7437877F" w:rsidR="00784C4B" w:rsidRDefault="00784C4B" w:rsidP="00784C4B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boas práticas de gestão de projetos utilizam a aplicação e integração dos processos definidos no Guia PMBOK e são divididos nos seguintes grupos:</w:t>
      </w:r>
      <w:r w:rsidR="00A92027">
        <w:rPr>
          <w:rFonts w:ascii="Times New Roman" w:hAnsi="Times New Roman"/>
          <w:sz w:val="24"/>
          <w:szCs w:val="24"/>
        </w:rPr>
        <w:t xml:space="preserve"> (</w:t>
      </w:r>
      <w:r w:rsidR="00A92027" w:rsidRPr="00A92027">
        <w:rPr>
          <w:rFonts w:ascii="Times New Roman" w:hAnsi="Times New Roman"/>
          <w:b/>
          <w:bCs/>
          <w:sz w:val="24"/>
          <w:szCs w:val="24"/>
        </w:rPr>
        <w:t>só fala os títulos</w:t>
      </w:r>
      <w:r w:rsidR="00A92027">
        <w:rPr>
          <w:rFonts w:ascii="Times New Roman" w:hAnsi="Times New Roman"/>
          <w:sz w:val="24"/>
          <w:szCs w:val="24"/>
        </w:rPr>
        <w:t>)</w:t>
      </w:r>
    </w:p>
    <w:p w14:paraId="78DBF4E8" w14:textId="76FBF404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Iniciação</w:t>
      </w:r>
      <w:r>
        <w:rPr>
          <w:rFonts w:ascii="Times New Roman" w:hAnsi="Times New Roman"/>
          <w:sz w:val="24"/>
          <w:szCs w:val="24"/>
        </w:rPr>
        <w:t>, indica autorização formal.</w:t>
      </w:r>
    </w:p>
    <w:p w14:paraId="3ACD229B" w14:textId="6C8371E2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Planejamento</w:t>
      </w:r>
      <w:r>
        <w:rPr>
          <w:rFonts w:ascii="Times New Roman" w:hAnsi="Times New Roman"/>
          <w:sz w:val="24"/>
          <w:szCs w:val="24"/>
        </w:rPr>
        <w:t>, identifica a maneira que tudo deve ocorrer para que o projeto seja concluído conforme o combinado.</w:t>
      </w:r>
    </w:p>
    <w:p w14:paraId="09B4D98D" w14:textId="734F680E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Execução de Processos</w:t>
      </w:r>
      <w:r>
        <w:rPr>
          <w:rFonts w:ascii="Times New Roman" w:hAnsi="Times New Roman"/>
          <w:sz w:val="24"/>
          <w:szCs w:val="24"/>
        </w:rPr>
        <w:t xml:space="preserve">, </w:t>
      </w:r>
      <w:r w:rsidR="004E5F37">
        <w:rPr>
          <w:rFonts w:ascii="Times New Roman" w:hAnsi="Times New Roman"/>
          <w:sz w:val="24"/>
          <w:szCs w:val="24"/>
        </w:rPr>
        <w:t>diz respeito a realização do projeto conforme o combinado.</w:t>
      </w:r>
    </w:p>
    <w:p w14:paraId="4857E09D" w14:textId="1D02BABD" w:rsidR="004E5F37" w:rsidRDefault="00AD09CA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Monitoramento e Controle</w:t>
      </w:r>
      <w:r>
        <w:rPr>
          <w:rFonts w:ascii="Times New Roman" w:hAnsi="Times New Roman"/>
          <w:sz w:val="24"/>
          <w:szCs w:val="24"/>
        </w:rPr>
        <w:t>, analisa a fase atual para realizar ações corretivas para seguir o planejado.</w:t>
      </w:r>
    </w:p>
    <w:p w14:paraId="0CC29F8F" w14:textId="4E5C65F9" w:rsidR="000E1DCE" w:rsidRDefault="000E1DCE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Encerramento</w:t>
      </w:r>
      <w:r>
        <w:rPr>
          <w:rFonts w:ascii="Times New Roman" w:hAnsi="Times New Roman"/>
          <w:sz w:val="24"/>
          <w:szCs w:val="24"/>
        </w:rPr>
        <w:t>, finaliza formalmente um projeto.</w:t>
      </w:r>
    </w:p>
    <w:p w14:paraId="42688478" w14:textId="3B9CD9F5" w:rsidR="00C10CBD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MS-Project e XML:</w:t>
      </w:r>
    </w:p>
    <w:p w14:paraId="0B6252AA" w14:textId="7480DD59" w:rsidR="00337A07" w:rsidRDefault="006C41F1" w:rsidP="00337A07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MS-Project é uma ferramenta desenvolvida pela Microsoft com a finalidade de administrar o tempo do projeto, levantar atividades, duração, sequenciamento de tarefas, direcionamento de recursos, acompanhamento levantamento de custos definição de cronogramas e vasta gama de gráficos.</w:t>
      </w:r>
    </w:p>
    <w:p w14:paraId="0EB88CBB" w14:textId="35DF182D" w:rsidR="00B150EE" w:rsidRDefault="00A30AEF" w:rsidP="00337A07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Do arquivo informado destaca-se os atributos </w:t>
      </w:r>
      <w:r w:rsidRPr="00A30AEF">
        <w:rPr>
          <w:rFonts w:ascii="Courier New" w:hAnsi="Courier New" w:cs="Courier New"/>
          <w:sz w:val="24"/>
          <w:szCs w:val="24"/>
        </w:rPr>
        <w:t>OutlineNumber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A30AEF">
        <w:rPr>
          <w:rFonts w:ascii="Courier New" w:hAnsi="Courier New" w:cs="Courier New"/>
          <w:sz w:val="24"/>
          <w:szCs w:val="24"/>
        </w:rPr>
        <w:t>OutlineLevel</w:t>
      </w:r>
      <w:r>
        <w:rPr>
          <w:rFonts w:ascii="Times New Roman" w:hAnsi="Times New Roman"/>
          <w:sz w:val="24"/>
          <w:szCs w:val="24"/>
        </w:rPr>
        <w:t xml:space="preserve"> que serviram para indicar o posicionamento e profundidade de uma tarefa na árvore.</w:t>
      </w:r>
    </w:p>
    <w:p w14:paraId="0EB31065" w14:textId="48BE9F79" w:rsidR="00C10CBD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Notação BPMN:</w:t>
      </w:r>
    </w:p>
    <w:p w14:paraId="53F8C95C" w14:textId="0CF1518D" w:rsidR="00424315" w:rsidRDefault="00397A6C" w:rsidP="00424315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de processos de negócio é usada para comunicar uma ampla variedade de informações á uma ampla variedade de usuários finais de diferentes áreas (OMG, 2011)</w:t>
      </w:r>
    </w:p>
    <w:p w14:paraId="20D2521C" w14:textId="37FC41D0" w:rsidR="00E4644C" w:rsidRDefault="00FA2A0E" w:rsidP="00E4644C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Biblioteca BPMN.io</w:t>
      </w:r>
    </w:p>
    <w:p w14:paraId="0C05677C" w14:textId="639EC587" w:rsidR="00E4644C" w:rsidRDefault="00331E3F" w:rsidP="00207961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331E3F">
        <w:rPr>
          <w:rFonts w:ascii="Times New Roman" w:hAnsi="Times New Roman"/>
          <w:sz w:val="24"/>
          <w:szCs w:val="24"/>
        </w:rPr>
        <w:t>Conforme Rohten (2016), há várias ferramentas disponíveis no mercado que permitem a modelagem na notação BPMN, tais como: jBPM, Makesense, Alfresco, Camunda, BPMN.io, Bonita BPM. Todavia, como o objetivo é representar a modelagem em ambiente web, foi escolhido a ferramente BPMN.io.</w:t>
      </w:r>
    </w:p>
    <w:p w14:paraId="5D0CB4A4" w14:textId="76D58934" w:rsidR="00207961" w:rsidRDefault="00207961" w:rsidP="00207961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Alguns exemplos são as extensões:</w:t>
      </w:r>
    </w:p>
    <w:p w14:paraId="78FD927D" w14:textId="615E4018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Commenting</w:t>
      </w:r>
      <w:r w:rsidR="007D0938">
        <w:rPr>
          <w:rFonts w:ascii="Times New Roman" w:hAnsi="Times New Roman"/>
          <w:sz w:val="24"/>
          <w:szCs w:val="24"/>
        </w:rPr>
        <w:t>, adicionar comentários no diagrama.</w:t>
      </w:r>
    </w:p>
    <w:p w14:paraId="6690AF84" w14:textId="77CDCF8D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 diffing</w:t>
      </w:r>
      <w:r w:rsidR="007D0938">
        <w:rPr>
          <w:rFonts w:ascii="Times New Roman" w:hAnsi="Times New Roman"/>
          <w:sz w:val="24"/>
          <w:szCs w:val="24"/>
        </w:rPr>
        <w:t>, propósito operação de diff semelhante ao executado com git e svn.</w:t>
      </w:r>
    </w:p>
    <w:p w14:paraId="77546AC4" w14:textId="551157DA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 elements</w:t>
      </w:r>
      <w:r w:rsidR="007D0938">
        <w:rPr>
          <w:rFonts w:ascii="Times New Roman" w:hAnsi="Times New Roman"/>
          <w:sz w:val="24"/>
          <w:szCs w:val="24"/>
        </w:rPr>
        <w:t>, adicionar elementos customizados ao modelador.</w:t>
      </w:r>
    </w:p>
    <w:p w14:paraId="07855E0E" w14:textId="28A4DF3A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Theming</w:t>
      </w:r>
      <w:r w:rsidR="007D0938">
        <w:rPr>
          <w:rFonts w:ascii="Times New Roman" w:hAnsi="Times New Roman"/>
          <w:sz w:val="24"/>
          <w:szCs w:val="24"/>
        </w:rPr>
        <w:t>, alterar estilos padrão da biblioteca.</w:t>
      </w:r>
    </w:p>
    <w:p w14:paraId="581487B0" w14:textId="4D4B4C69" w:rsidR="00842668" w:rsidRDefault="00772B34" w:rsidP="00842668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Trabalhos correlatos</w:t>
      </w:r>
    </w:p>
    <w:p w14:paraId="5CBF4038" w14:textId="26B1844C" w:rsid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275CF">
        <w:rPr>
          <w:rFonts w:ascii="Times New Roman" w:hAnsi="Times New Roman"/>
          <w:i/>
          <w:iCs/>
          <w:sz w:val="24"/>
          <w:szCs w:val="24"/>
        </w:rPr>
        <w:t>Avantage Microsoft Project Plug-in</w:t>
      </w:r>
      <w:r>
        <w:rPr>
          <w:rFonts w:ascii="Times New Roman" w:hAnsi="Times New Roman"/>
          <w:sz w:val="24"/>
          <w:szCs w:val="24"/>
        </w:rPr>
        <w:t>, possibilita que a modelagem BPMN construída seja exportada para um arquivo Microsoft Project.</w:t>
      </w:r>
    </w:p>
    <w:p w14:paraId="032D1A99" w14:textId="59A563B8" w:rsidR="006275CF" w:rsidRP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i/>
          <w:iCs/>
          <w:sz w:val="24"/>
          <w:szCs w:val="24"/>
        </w:rPr>
      </w:pPr>
      <w:r w:rsidRPr="006275CF">
        <w:rPr>
          <w:rFonts w:ascii="Times New Roman" w:hAnsi="Times New Roman"/>
          <w:i/>
          <w:iCs/>
          <w:sz w:val="24"/>
          <w:szCs w:val="24"/>
        </w:rPr>
        <w:t>Moura</w:t>
      </w:r>
      <w:r>
        <w:rPr>
          <w:rFonts w:ascii="Times New Roman" w:hAnsi="Times New Roman"/>
          <w:sz w:val="24"/>
          <w:szCs w:val="24"/>
        </w:rPr>
        <w:t>, possibilita gerar cenários de teste automatizado para Selenium, Cucumber, Lettuce, JDave a partir de um modelo BPMN.</w:t>
      </w:r>
    </w:p>
    <w:p w14:paraId="38EF64BC" w14:textId="61514F64" w:rsidR="006275CF" w:rsidRPr="00774435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Souza</w:t>
      </w:r>
      <w:r>
        <w:rPr>
          <w:rFonts w:ascii="Times New Roman" w:hAnsi="Times New Roman"/>
          <w:sz w:val="24"/>
          <w:szCs w:val="24"/>
        </w:rPr>
        <w:t xml:space="preserve">, </w:t>
      </w:r>
      <w:r w:rsidR="00707549">
        <w:rPr>
          <w:rFonts w:ascii="Times New Roman" w:hAnsi="Times New Roman"/>
          <w:sz w:val="24"/>
          <w:szCs w:val="24"/>
        </w:rPr>
        <w:t>permite a definição e automatização de processos no sistema 0800net.</w:t>
      </w:r>
    </w:p>
    <w:p w14:paraId="075F9F0D" w14:textId="09ABE501" w:rsidR="00774435" w:rsidRDefault="00774435" w:rsidP="00774435">
      <w:pPr>
        <w:rPr>
          <w:rFonts w:ascii="Times New Roman" w:hAnsi="Times New Roman"/>
          <w:sz w:val="24"/>
          <w:szCs w:val="24"/>
        </w:rPr>
      </w:pPr>
      <w:r w:rsidRPr="00774435">
        <w:rPr>
          <w:rFonts w:ascii="Times New Roman" w:hAnsi="Times New Roman"/>
          <w:sz w:val="24"/>
          <w:szCs w:val="24"/>
          <w:u w:val="single"/>
        </w:rPr>
        <w:t>REQUISITOS</w:t>
      </w:r>
      <w:r>
        <w:rPr>
          <w:rFonts w:ascii="Times New Roman" w:hAnsi="Times New Roman"/>
          <w:sz w:val="24"/>
          <w:szCs w:val="24"/>
        </w:rPr>
        <w:t>:</w:t>
      </w:r>
    </w:p>
    <w:p w14:paraId="227CFF9A" w14:textId="1523AD9B" w:rsidR="00774435" w:rsidRPr="00574DA2" w:rsidRDefault="00774435" w:rsidP="00774435">
      <w:pPr>
        <w:rPr>
          <w:rFonts w:ascii="Times New Roman" w:hAnsi="Times New Roman"/>
          <w:b/>
          <w:bCs/>
          <w:sz w:val="24"/>
          <w:szCs w:val="24"/>
        </w:rPr>
      </w:pPr>
      <w:r w:rsidRPr="00574DA2">
        <w:rPr>
          <w:rFonts w:ascii="Times New Roman" w:hAnsi="Times New Roman"/>
          <w:b/>
          <w:bCs/>
          <w:sz w:val="24"/>
          <w:szCs w:val="24"/>
        </w:rPr>
        <w:t>olhar tabela na apresentação</w:t>
      </w:r>
    </w:p>
    <w:p w14:paraId="14C7DB18" w14:textId="4EEAC049" w:rsidR="001E164C" w:rsidRDefault="001E164C" w:rsidP="0077443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ESPECIFICAÇÃO</w:t>
      </w:r>
      <w:r>
        <w:rPr>
          <w:rFonts w:ascii="Times New Roman" w:hAnsi="Times New Roman"/>
          <w:sz w:val="24"/>
          <w:szCs w:val="24"/>
        </w:rPr>
        <w:t>:</w:t>
      </w:r>
    </w:p>
    <w:p w14:paraId="6977534B" w14:textId="7A72F7D5" w:rsidR="00CB6523" w:rsidRDefault="00FB72C5" w:rsidP="00CB6523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Comentar sobre Diagrama de atividades</w:t>
      </w:r>
    </w:p>
    <w:p w14:paraId="279A9D71" w14:textId="76B1979D" w:rsidR="00CB6523" w:rsidRDefault="00CB6523" w:rsidP="00CB6523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Coluna </w:t>
      </w:r>
      <w:r w:rsidRPr="00CB6523">
        <w:rPr>
          <w:rFonts w:ascii="Times New Roman" w:hAnsi="Times New Roman"/>
          <w:i/>
          <w:iCs/>
          <w:sz w:val="24"/>
          <w:szCs w:val="24"/>
        </w:rPr>
        <w:t>usuário</w:t>
      </w:r>
      <w:r>
        <w:rPr>
          <w:rFonts w:ascii="Times New Roman" w:hAnsi="Times New Roman"/>
          <w:sz w:val="24"/>
          <w:szCs w:val="24"/>
        </w:rPr>
        <w:t xml:space="preserve"> mostra as ações no front end:</w:t>
      </w:r>
    </w:p>
    <w:p w14:paraId="6FD77F31" w14:textId="5854EE80" w:rsidR="00CB6523" w:rsidRDefault="00CB6523" w:rsidP="00CB6523">
      <w:pPr>
        <w:pStyle w:val="PargrafodaLista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Acessar subprocessos</w:t>
      </w:r>
    </w:p>
    <w:p w14:paraId="4D4E8AC7" w14:textId="1B080DB8" w:rsidR="00CB6523" w:rsidRDefault="00CB6523" w:rsidP="00CB6523">
      <w:pPr>
        <w:pStyle w:val="PargrafodaLista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Enviar arquivos MS-Project</w:t>
      </w:r>
    </w:p>
    <w:p w14:paraId="0B02D573" w14:textId="3332D498" w:rsidR="00CB6523" w:rsidRDefault="00CB6523" w:rsidP="00CB6523">
      <w:pPr>
        <w:pStyle w:val="PargrafodaLista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Alterar e salvar o processo atual</w:t>
      </w:r>
    </w:p>
    <w:p w14:paraId="40129CD1" w14:textId="204733E0" w:rsidR="00CB6523" w:rsidRDefault="00CB6523" w:rsidP="00CB6523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Coluna </w:t>
      </w:r>
      <w:r w:rsidRPr="00CB6523">
        <w:rPr>
          <w:rFonts w:ascii="Times New Roman" w:hAnsi="Times New Roman"/>
          <w:i/>
          <w:iCs/>
          <w:sz w:val="24"/>
          <w:szCs w:val="24"/>
        </w:rPr>
        <w:t>controlador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basicamente direciona as páginas e apresenta conteúdo</w:t>
      </w:r>
    </w:p>
    <w:p w14:paraId="669DEE3E" w14:textId="650ADC39" w:rsidR="00CB6523" w:rsidRDefault="00CB6523" w:rsidP="00CB6523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Coluna </w:t>
      </w:r>
      <w:r w:rsidRPr="00CB6523">
        <w:rPr>
          <w:rFonts w:ascii="Times New Roman" w:hAnsi="Times New Roman"/>
          <w:i/>
          <w:iCs/>
          <w:sz w:val="24"/>
          <w:szCs w:val="24"/>
        </w:rPr>
        <w:t>modelo</w:t>
      </w:r>
      <w:r>
        <w:rPr>
          <w:rFonts w:ascii="Times New Roman" w:hAnsi="Times New Roman"/>
          <w:sz w:val="24"/>
          <w:szCs w:val="24"/>
        </w:rPr>
        <w:t xml:space="preserve"> contém a regra de negócio executada</w:t>
      </w:r>
    </w:p>
    <w:p w14:paraId="6CAF5D95" w14:textId="028E677D" w:rsidR="00CB55A5" w:rsidRDefault="00CB55A5" w:rsidP="00CB55A5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Comentar sobre Diagrama de classes</w:t>
      </w:r>
      <w:r w:rsidR="00574DA2">
        <w:rPr>
          <w:rFonts w:ascii="Times New Roman" w:hAnsi="Times New Roman"/>
          <w:sz w:val="24"/>
          <w:szCs w:val="24"/>
        </w:rPr>
        <w:t xml:space="preserve"> (</w:t>
      </w:r>
      <w:r w:rsidR="00574DA2">
        <w:rPr>
          <w:rFonts w:ascii="Times New Roman" w:hAnsi="Times New Roman"/>
          <w:b/>
          <w:bCs/>
          <w:sz w:val="24"/>
          <w:szCs w:val="24"/>
        </w:rPr>
        <w:t>põe imagens de todos os diagramas</w:t>
      </w:r>
      <w:r w:rsidR="00574DA2">
        <w:rPr>
          <w:rFonts w:ascii="Times New Roman" w:hAnsi="Times New Roman"/>
          <w:sz w:val="24"/>
          <w:szCs w:val="24"/>
        </w:rPr>
        <w:t>)</w:t>
      </w:r>
    </w:p>
    <w:p w14:paraId="2E57E237" w14:textId="5B6DF476" w:rsidR="00574DA2" w:rsidRDefault="00E7001D" w:rsidP="00574DA2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Diagrama Pacote </w:t>
      </w:r>
      <w:r w:rsidRPr="00A75C2A">
        <w:rPr>
          <w:rFonts w:ascii="Courier New" w:hAnsi="Courier New" w:cs="Courier New"/>
          <w:sz w:val="24"/>
          <w:szCs w:val="24"/>
        </w:rPr>
        <w:t>Model.Project</w:t>
      </w:r>
      <w:r>
        <w:rPr>
          <w:rFonts w:ascii="Times New Roman" w:hAnsi="Times New Roman"/>
          <w:sz w:val="24"/>
          <w:szCs w:val="24"/>
        </w:rPr>
        <w:t>, Pacote responsável por consumir as tarefas de um Project e transformar em uma lista</w:t>
      </w:r>
      <w:r w:rsidR="00C60EA3">
        <w:rPr>
          <w:rFonts w:ascii="Times New Roman" w:hAnsi="Times New Roman"/>
          <w:sz w:val="24"/>
          <w:szCs w:val="24"/>
        </w:rPr>
        <w:t xml:space="preserve"> com todas as tarefas encontradas.</w:t>
      </w:r>
    </w:p>
    <w:p w14:paraId="24483FAA" w14:textId="4A27C811" w:rsidR="00BA1CF7" w:rsidRPr="009A0BD0" w:rsidRDefault="00BA1CF7" w:rsidP="00574DA2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</w:t>
      </w:r>
      <w:r w:rsidR="00AA325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Pacote </w:t>
      </w:r>
      <w:r w:rsidRPr="00BA1CF7">
        <w:rPr>
          <w:rFonts w:ascii="Courier New" w:hAnsi="Courier New" w:cs="Courier New"/>
          <w:sz w:val="24"/>
          <w:szCs w:val="24"/>
        </w:rPr>
        <w:t>Model.BPMN</w:t>
      </w:r>
      <w:r w:rsidR="00AA3256">
        <w:rPr>
          <w:rFonts w:ascii="Times New Roman" w:hAnsi="Times New Roman"/>
          <w:sz w:val="24"/>
          <w:szCs w:val="24"/>
        </w:rPr>
        <w:t xml:space="preserve">, contém a lógica para criação dos metadados da árvore de elementos, com a classe </w:t>
      </w:r>
      <w:r w:rsidR="00AA3256" w:rsidRPr="00AA3256">
        <w:rPr>
          <w:rFonts w:ascii="Courier New" w:hAnsi="Courier New" w:cs="Courier New"/>
          <w:sz w:val="24"/>
          <w:szCs w:val="24"/>
        </w:rPr>
        <w:t>BpmnMetadataBuilder</w:t>
      </w:r>
      <w:r w:rsidR="00AA3256">
        <w:rPr>
          <w:rFonts w:ascii="Times New Roman" w:hAnsi="Times New Roman"/>
          <w:sz w:val="24"/>
          <w:szCs w:val="24"/>
        </w:rPr>
        <w:t xml:space="preserve">, </w:t>
      </w:r>
      <w:r w:rsidR="009B5885">
        <w:rPr>
          <w:rFonts w:ascii="Times New Roman" w:hAnsi="Times New Roman"/>
          <w:sz w:val="24"/>
          <w:szCs w:val="24"/>
        </w:rPr>
        <w:t xml:space="preserve">a árvore de metadados é formada por nodos do elemento </w:t>
      </w:r>
      <w:r w:rsidR="009B5885" w:rsidRPr="009B5885">
        <w:rPr>
          <w:rFonts w:ascii="Courier New" w:hAnsi="Courier New" w:cs="Courier New"/>
          <w:sz w:val="24"/>
          <w:szCs w:val="24"/>
        </w:rPr>
        <w:t>TypeElementAbstract</w:t>
      </w:r>
      <w:r w:rsidR="003F067C">
        <w:rPr>
          <w:rFonts w:ascii="Times New Roman" w:hAnsi="Times New Roman" w:cs="Times New Roman"/>
          <w:sz w:val="24"/>
          <w:szCs w:val="24"/>
        </w:rPr>
        <w:t xml:space="preserve"> e suas especializações, StartEvent, EndEvent, TaskActivity e Subprocess.</w:t>
      </w:r>
    </w:p>
    <w:p w14:paraId="73330851" w14:textId="292CAF3E" w:rsidR="009A0BD0" w:rsidRPr="009A0BD0" w:rsidRDefault="009A0BD0" w:rsidP="009A0BD0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Pacote </w:t>
      </w:r>
      <w:r w:rsidRPr="009A0BD0">
        <w:rPr>
          <w:rFonts w:ascii="Courier New" w:hAnsi="Courier New" w:cs="Courier New"/>
          <w:sz w:val="24"/>
          <w:szCs w:val="24"/>
        </w:rPr>
        <w:t>Model.BPMN.Xml</w:t>
      </w:r>
      <w:r w:rsidR="00AA11DE">
        <w:rPr>
          <w:rFonts w:ascii="Times New Roman" w:hAnsi="Times New Roman" w:cs="Times New Roman"/>
          <w:sz w:val="24"/>
          <w:szCs w:val="24"/>
        </w:rPr>
        <w:t xml:space="preserve"> e </w:t>
      </w:r>
      <w:r w:rsidR="00AA11DE" w:rsidRPr="009A0BD0">
        <w:rPr>
          <w:rFonts w:ascii="Courier New" w:hAnsi="Courier New" w:cs="Courier New"/>
          <w:sz w:val="24"/>
          <w:szCs w:val="24"/>
        </w:rPr>
        <w:t>Model.BPMN.</w:t>
      </w:r>
      <w:r w:rsidR="00AA11DE">
        <w:rPr>
          <w:rFonts w:ascii="Courier New" w:hAnsi="Courier New" w:cs="Courier New"/>
          <w:sz w:val="24"/>
          <w:szCs w:val="24"/>
        </w:rPr>
        <w:t>Shape</w:t>
      </w:r>
      <w:r w:rsidR="00AA11DE">
        <w:rPr>
          <w:rFonts w:ascii="Times New Roman" w:hAnsi="Times New Roman" w:cs="Times New Roman"/>
          <w:sz w:val="24"/>
          <w:szCs w:val="24"/>
        </w:rPr>
        <w:t>, criam de fato o conteúdo xml que será impresso no arquivo bpmn.</w:t>
      </w:r>
    </w:p>
    <w:p w14:paraId="6296BC3E" w14:textId="54F369D3" w:rsidR="00D7779E" w:rsidRPr="00AA11DE" w:rsidRDefault="00D7779E" w:rsidP="00AA11DE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Diagrama Pacote </w:t>
      </w:r>
      <w:r w:rsidRPr="009A0BD0">
        <w:rPr>
          <w:rFonts w:ascii="Courier New" w:hAnsi="Courier New" w:cs="Courier New"/>
          <w:sz w:val="24"/>
          <w:szCs w:val="24"/>
        </w:rPr>
        <w:t>Model.BPMN.</w:t>
      </w:r>
      <w:r>
        <w:rPr>
          <w:rFonts w:ascii="Courier New" w:hAnsi="Courier New" w:cs="Courier New"/>
          <w:sz w:val="24"/>
          <w:szCs w:val="24"/>
        </w:rPr>
        <w:t>SplitSubprocess</w:t>
      </w:r>
      <w:r w:rsidR="00AA11DE">
        <w:rPr>
          <w:rFonts w:ascii="Times New Roman" w:hAnsi="Times New Roman" w:cs="Times New Roman"/>
          <w:sz w:val="24"/>
          <w:szCs w:val="24"/>
        </w:rPr>
        <w:t>, pesquisa todos os subprocessos na árvore de metadados.</w:t>
      </w:r>
      <w:bookmarkStart w:id="0" w:name="_GoBack"/>
      <w:bookmarkEnd w:id="0"/>
    </w:p>
    <w:p w14:paraId="41BB1598" w14:textId="77777777" w:rsidR="00207961" w:rsidRPr="00207961" w:rsidRDefault="00207961" w:rsidP="00207961">
      <w:pPr>
        <w:rPr>
          <w:rFonts w:ascii="Times New Roman" w:hAnsi="Times New Roman"/>
          <w:sz w:val="24"/>
          <w:szCs w:val="24"/>
        </w:rPr>
      </w:pPr>
    </w:p>
    <w:sectPr w:rsidR="00207961" w:rsidRPr="00207961" w:rsidSect="00464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5304" w14:textId="77777777" w:rsidR="009E3134" w:rsidRDefault="009E3134" w:rsidP="00464768">
      <w:pPr>
        <w:spacing w:after="0" w:line="240" w:lineRule="auto"/>
      </w:pPr>
      <w:r>
        <w:separator/>
      </w:r>
    </w:p>
  </w:endnote>
  <w:endnote w:type="continuationSeparator" w:id="0">
    <w:p w14:paraId="698FEF45" w14:textId="77777777" w:rsidR="009E3134" w:rsidRDefault="009E3134" w:rsidP="0046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EF3D" w14:textId="77777777" w:rsidR="009E3134" w:rsidRDefault="009E3134" w:rsidP="00464768">
      <w:pPr>
        <w:spacing w:after="0" w:line="240" w:lineRule="auto"/>
      </w:pPr>
      <w:r>
        <w:separator/>
      </w:r>
    </w:p>
  </w:footnote>
  <w:footnote w:type="continuationSeparator" w:id="0">
    <w:p w14:paraId="2D382757" w14:textId="77777777" w:rsidR="009E3134" w:rsidRDefault="009E3134" w:rsidP="00464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5B"/>
    <w:multiLevelType w:val="hybridMultilevel"/>
    <w:tmpl w:val="E1620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DEB"/>
    <w:multiLevelType w:val="hybridMultilevel"/>
    <w:tmpl w:val="82AA5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619C4"/>
    <w:multiLevelType w:val="hybridMultilevel"/>
    <w:tmpl w:val="0B3EB710"/>
    <w:lvl w:ilvl="0" w:tplc="4E6A9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D5CCC"/>
    <w:multiLevelType w:val="hybridMultilevel"/>
    <w:tmpl w:val="9584747A"/>
    <w:lvl w:ilvl="0" w:tplc="DA52F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505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CC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0E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CA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65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0C2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86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27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D33507B"/>
    <w:multiLevelType w:val="hybridMultilevel"/>
    <w:tmpl w:val="2E9A2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E7425"/>
    <w:multiLevelType w:val="hybridMultilevel"/>
    <w:tmpl w:val="726C3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B"/>
    <w:rsid w:val="0003155D"/>
    <w:rsid w:val="0009160F"/>
    <w:rsid w:val="000E1DCE"/>
    <w:rsid w:val="00123F9E"/>
    <w:rsid w:val="00166C26"/>
    <w:rsid w:val="00175FD2"/>
    <w:rsid w:val="001E164C"/>
    <w:rsid w:val="00207961"/>
    <w:rsid w:val="00331E3F"/>
    <w:rsid w:val="00337A07"/>
    <w:rsid w:val="00364DC8"/>
    <w:rsid w:val="00397A6C"/>
    <w:rsid w:val="003F067C"/>
    <w:rsid w:val="00423CD5"/>
    <w:rsid w:val="00424315"/>
    <w:rsid w:val="00453721"/>
    <w:rsid w:val="00464768"/>
    <w:rsid w:val="004A615D"/>
    <w:rsid w:val="004E3B50"/>
    <w:rsid w:val="004E5F37"/>
    <w:rsid w:val="005248FE"/>
    <w:rsid w:val="005375BC"/>
    <w:rsid w:val="00574DA2"/>
    <w:rsid w:val="005B3FE1"/>
    <w:rsid w:val="005F1D84"/>
    <w:rsid w:val="00610AD9"/>
    <w:rsid w:val="006275CF"/>
    <w:rsid w:val="006350D9"/>
    <w:rsid w:val="006774D3"/>
    <w:rsid w:val="006C41F1"/>
    <w:rsid w:val="00707549"/>
    <w:rsid w:val="007636ED"/>
    <w:rsid w:val="00772B34"/>
    <w:rsid w:val="00774435"/>
    <w:rsid w:val="00784C4B"/>
    <w:rsid w:val="007D0938"/>
    <w:rsid w:val="007E749D"/>
    <w:rsid w:val="0083066F"/>
    <w:rsid w:val="008412BC"/>
    <w:rsid w:val="00842668"/>
    <w:rsid w:val="00857B14"/>
    <w:rsid w:val="0086475B"/>
    <w:rsid w:val="008E7206"/>
    <w:rsid w:val="008F599E"/>
    <w:rsid w:val="00920A87"/>
    <w:rsid w:val="009A0BD0"/>
    <w:rsid w:val="009B5885"/>
    <w:rsid w:val="009E3134"/>
    <w:rsid w:val="00A30AEF"/>
    <w:rsid w:val="00A75C2A"/>
    <w:rsid w:val="00A92027"/>
    <w:rsid w:val="00AA11DE"/>
    <w:rsid w:val="00AA3256"/>
    <w:rsid w:val="00AC5B97"/>
    <w:rsid w:val="00AD09CA"/>
    <w:rsid w:val="00B150EE"/>
    <w:rsid w:val="00B4231F"/>
    <w:rsid w:val="00B5095A"/>
    <w:rsid w:val="00BA1CF7"/>
    <w:rsid w:val="00BB27B7"/>
    <w:rsid w:val="00BB35B4"/>
    <w:rsid w:val="00C10CBD"/>
    <w:rsid w:val="00C45185"/>
    <w:rsid w:val="00C60EA3"/>
    <w:rsid w:val="00C83777"/>
    <w:rsid w:val="00C87CCC"/>
    <w:rsid w:val="00CB55A5"/>
    <w:rsid w:val="00CB6523"/>
    <w:rsid w:val="00D26F4B"/>
    <w:rsid w:val="00D7779E"/>
    <w:rsid w:val="00D87BDC"/>
    <w:rsid w:val="00DB0CE2"/>
    <w:rsid w:val="00E2608B"/>
    <w:rsid w:val="00E4644C"/>
    <w:rsid w:val="00E7001D"/>
    <w:rsid w:val="00E96ED2"/>
    <w:rsid w:val="00FA2A0E"/>
    <w:rsid w:val="00FB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44859"/>
  <w15:chartTrackingRefBased/>
  <w15:docId w15:val="{62138046-B5C1-48F6-80F1-EB2842A4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4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768"/>
  </w:style>
  <w:style w:type="paragraph" w:styleId="Rodap">
    <w:name w:val="footer"/>
    <w:basedOn w:val="Normal"/>
    <w:link w:val="RodapChar"/>
    <w:uiPriority w:val="99"/>
    <w:unhideWhenUsed/>
    <w:rsid w:val="00464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768"/>
  </w:style>
  <w:style w:type="paragraph" w:styleId="PargrafodaLista">
    <w:name w:val="List Paragraph"/>
    <w:basedOn w:val="Normal"/>
    <w:uiPriority w:val="34"/>
    <w:qFormat/>
    <w:rsid w:val="0046476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412BC"/>
    <w:pPr>
      <w:ind w:firstLine="708"/>
    </w:pPr>
    <w:rPr>
      <w:rFonts w:ascii="Times New Roman" w:hAnsi="Times New Roman"/>
      <w:sz w:val="24"/>
      <w:szCs w:val="24"/>
    </w:rPr>
  </w:style>
  <w:style w:type="character" w:customStyle="1" w:styleId="codeChar">
    <w:name w:val="code Char"/>
    <w:basedOn w:val="Fontepargpadro"/>
    <w:link w:val="code"/>
    <w:rsid w:val="008412B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789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Lunelli</dc:creator>
  <cp:keywords/>
  <dc:description/>
  <cp:lastModifiedBy>André Lunelli</cp:lastModifiedBy>
  <cp:revision>63</cp:revision>
  <dcterms:created xsi:type="dcterms:W3CDTF">2019-07-04T23:41:00Z</dcterms:created>
  <dcterms:modified xsi:type="dcterms:W3CDTF">2019-07-07T17:58:00Z</dcterms:modified>
</cp:coreProperties>
</file>