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3E268E" w14:textId="77777777" w:rsidR="00D05214" w:rsidRDefault="00D05214" w:rsidP="00D05214">
      <w:pPr>
        <w:pStyle w:val="Corpodetexto"/>
        <w:jc w:val="center"/>
        <w:rPr>
          <w:b/>
          <w:bCs/>
          <w:sz w:val="24"/>
          <w:szCs w:val="24"/>
          <w:lang w:eastAsia="en-US"/>
        </w:rPr>
      </w:pPr>
    </w:p>
    <w:p w14:paraId="3659E217" w14:textId="77777777" w:rsidR="00D05214" w:rsidRDefault="00D05214" w:rsidP="00D05214">
      <w:pPr>
        <w:pStyle w:val="Corpodetexto"/>
        <w:jc w:val="center"/>
        <w:rPr>
          <w:b/>
          <w:bCs/>
          <w:sz w:val="24"/>
          <w:szCs w:val="24"/>
          <w:lang w:eastAsia="en-US"/>
        </w:rPr>
      </w:pPr>
    </w:p>
    <w:p w14:paraId="3143514A" w14:textId="77777777" w:rsidR="00D05214" w:rsidRDefault="00D05214" w:rsidP="00D05214">
      <w:pPr>
        <w:pStyle w:val="Corpodetexto"/>
        <w:jc w:val="center"/>
        <w:rPr>
          <w:b/>
          <w:bCs/>
          <w:sz w:val="24"/>
          <w:szCs w:val="24"/>
          <w:lang w:eastAsia="en-US"/>
        </w:rPr>
      </w:pPr>
    </w:p>
    <w:p w14:paraId="6A6B02AB" w14:textId="2E546077" w:rsidR="00B04EE4" w:rsidRDefault="00D05214" w:rsidP="00D05214">
      <w:pPr>
        <w:pStyle w:val="Corpodetexto"/>
        <w:jc w:val="center"/>
        <w:rPr>
          <w:b/>
          <w:bCs/>
          <w:sz w:val="24"/>
          <w:szCs w:val="24"/>
          <w:lang w:eastAsia="en-US"/>
        </w:rPr>
      </w:pPr>
      <w:r>
        <w:rPr>
          <w:b/>
          <w:bCs/>
          <w:sz w:val="24"/>
          <w:szCs w:val="24"/>
          <w:lang w:eastAsia="en-US"/>
        </w:rPr>
        <w:t>Aluno</w:t>
      </w:r>
      <w:r w:rsidR="00CF6973">
        <w:rPr>
          <w:b/>
          <w:bCs/>
          <w:sz w:val="24"/>
          <w:szCs w:val="24"/>
          <w:lang w:eastAsia="en-US"/>
        </w:rPr>
        <w:t>s</w:t>
      </w:r>
      <w:r>
        <w:rPr>
          <w:b/>
          <w:bCs/>
          <w:sz w:val="24"/>
          <w:szCs w:val="24"/>
          <w:lang w:eastAsia="en-US"/>
        </w:rPr>
        <w:t xml:space="preserve">: </w:t>
      </w:r>
    </w:p>
    <w:p w14:paraId="3D12D9D9" w14:textId="075C9811" w:rsidR="00B04EE4" w:rsidRDefault="00B04EE4" w:rsidP="00D05214">
      <w:pPr>
        <w:pStyle w:val="Corpodetexto"/>
        <w:jc w:val="center"/>
        <w:rPr>
          <w:b/>
          <w:bCs/>
          <w:sz w:val="24"/>
          <w:szCs w:val="24"/>
          <w:lang w:eastAsia="en-US"/>
        </w:rPr>
      </w:pPr>
      <w:r>
        <w:rPr>
          <w:b/>
          <w:bCs/>
          <w:sz w:val="24"/>
          <w:szCs w:val="24"/>
          <w:lang w:eastAsia="en-US"/>
        </w:rPr>
        <w:t xml:space="preserve">Alexandro Souza RA: </w:t>
      </w:r>
      <w:r w:rsidRPr="00B04EE4">
        <w:rPr>
          <w:b/>
          <w:bCs/>
          <w:sz w:val="24"/>
          <w:szCs w:val="24"/>
          <w:lang w:eastAsia="en-US"/>
        </w:rPr>
        <w:t>93871</w:t>
      </w:r>
    </w:p>
    <w:p w14:paraId="7E9261EA" w14:textId="06427422" w:rsidR="00D05214" w:rsidRDefault="00D05214" w:rsidP="00D05214">
      <w:pPr>
        <w:pStyle w:val="Corpodetexto"/>
        <w:jc w:val="center"/>
        <w:rPr>
          <w:b/>
          <w:bCs/>
          <w:sz w:val="24"/>
          <w:szCs w:val="24"/>
          <w:lang w:eastAsia="en-US"/>
        </w:rPr>
      </w:pPr>
      <w:r>
        <w:rPr>
          <w:b/>
          <w:bCs/>
          <w:sz w:val="24"/>
          <w:szCs w:val="24"/>
          <w:lang w:eastAsia="en-US"/>
        </w:rPr>
        <w:t>André Luiz N. Carneiro De Castro RA: 92854</w:t>
      </w:r>
    </w:p>
    <w:p w14:paraId="6E7C204B" w14:textId="096F05F9" w:rsidR="00B04EE4" w:rsidRPr="00B04EE4" w:rsidRDefault="00B04EE4" w:rsidP="00B04EE4">
      <w:pPr>
        <w:pStyle w:val="Corpodetexto"/>
        <w:jc w:val="center"/>
        <w:rPr>
          <w:b/>
          <w:bCs/>
          <w:sz w:val="24"/>
          <w:szCs w:val="24"/>
          <w:lang w:eastAsia="en-US"/>
        </w:rPr>
      </w:pPr>
      <w:r w:rsidRPr="00B04EE4">
        <w:rPr>
          <w:b/>
          <w:bCs/>
          <w:sz w:val="24"/>
          <w:szCs w:val="24"/>
          <w:lang w:eastAsia="en-US"/>
        </w:rPr>
        <w:t>Elias A. Da Silva</w:t>
      </w:r>
      <w:r>
        <w:rPr>
          <w:b/>
          <w:bCs/>
          <w:sz w:val="24"/>
          <w:szCs w:val="24"/>
          <w:lang w:eastAsia="en-US"/>
        </w:rPr>
        <w:t>:</w:t>
      </w:r>
      <w:r w:rsidRPr="00B04EE4">
        <w:rPr>
          <w:b/>
          <w:bCs/>
          <w:sz w:val="24"/>
          <w:szCs w:val="24"/>
          <w:lang w:eastAsia="en-US"/>
        </w:rPr>
        <w:t xml:space="preserve"> 92756</w:t>
      </w:r>
    </w:p>
    <w:p w14:paraId="2AEFC7B9" w14:textId="03CA57EA" w:rsidR="00B04EE4" w:rsidRPr="00B04EE4" w:rsidRDefault="00B04EE4" w:rsidP="00B04EE4">
      <w:pPr>
        <w:pStyle w:val="Corpodetexto"/>
        <w:jc w:val="center"/>
        <w:rPr>
          <w:b/>
          <w:bCs/>
          <w:sz w:val="24"/>
          <w:szCs w:val="24"/>
          <w:lang w:eastAsia="en-US"/>
        </w:rPr>
      </w:pPr>
      <w:r w:rsidRPr="00B04EE4">
        <w:rPr>
          <w:b/>
          <w:bCs/>
          <w:sz w:val="24"/>
          <w:szCs w:val="24"/>
          <w:lang w:eastAsia="en-US"/>
        </w:rPr>
        <w:t>Gabriel Resende</w:t>
      </w:r>
      <w:r>
        <w:rPr>
          <w:b/>
          <w:bCs/>
          <w:sz w:val="24"/>
          <w:szCs w:val="24"/>
          <w:lang w:eastAsia="en-US"/>
        </w:rPr>
        <w:t>:</w:t>
      </w:r>
      <w:r w:rsidRPr="00B04EE4">
        <w:rPr>
          <w:b/>
          <w:bCs/>
          <w:sz w:val="24"/>
          <w:szCs w:val="24"/>
          <w:lang w:eastAsia="en-US"/>
        </w:rPr>
        <w:t xml:space="preserve"> 94038</w:t>
      </w:r>
    </w:p>
    <w:p w14:paraId="3E6DF96B" w14:textId="6EBA903E" w:rsidR="00B04EE4" w:rsidRDefault="00B04EE4" w:rsidP="00B04EE4">
      <w:pPr>
        <w:pStyle w:val="Corpodetexto"/>
        <w:jc w:val="center"/>
        <w:rPr>
          <w:b/>
          <w:bCs/>
          <w:sz w:val="24"/>
          <w:szCs w:val="24"/>
          <w:lang w:eastAsia="en-US"/>
        </w:rPr>
      </w:pPr>
      <w:r w:rsidRPr="00B04EE4">
        <w:rPr>
          <w:b/>
          <w:bCs/>
          <w:sz w:val="24"/>
          <w:szCs w:val="24"/>
          <w:lang w:eastAsia="en-US"/>
        </w:rPr>
        <w:t xml:space="preserve">Jonas </w:t>
      </w:r>
      <w:proofErr w:type="spellStart"/>
      <w:r w:rsidRPr="00B04EE4">
        <w:rPr>
          <w:b/>
          <w:bCs/>
          <w:sz w:val="24"/>
          <w:szCs w:val="24"/>
          <w:lang w:eastAsia="en-US"/>
        </w:rPr>
        <w:t>Sbarai</w:t>
      </w:r>
      <w:proofErr w:type="spellEnd"/>
      <w:r>
        <w:rPr>
          <w:b/>
          <w:bCs/>
          <w:sz w:val="24"/>
          <w:szCs w:val="24"/>
          <w:lang w:eastAsia="en-US"/>
        </w:rPr>
        <w:t>:</w:t>
      </w:r>
      <w:r w:rsidRPr="00B04EE4">
        <w:rPr>
          <w:b/>
          <w:bCs/>
          <w:sz w:val="24"/>
          <w:szCs w:val="24"/>
          <w:lang w:eastAsia="en-US"/>
        </w:rPr>
        <w:t xml:space="preserve"> 93967</w:t>
      </w:r>
    </w:p>
    <w:p w14:paraId="50C34CA3" w14:textId="77777777" w:rsidR="00D05214" w:rsidRDefault="00D05214" w:rsidP="00D05214">
      <w:pPr>
        <w:pStyle w:val="Corpodetexto"/>
        <w:rPr>
          <w:lang w:eastAsia="en-US"/>
        </w:rPr>
      </w:pPr>
    </w:p>
    <w:p w14:paraId="6F5FE227" w14:textId="77777777" w:rsidR="00D05214" w:rsidRDefault="00D05214" w:rsidP="00D05214">
      <w:pPr>
        <w:pStyle w:val="Corpodetexto"/>
        <w:rPr>
          <w:lang w:eastAsia="en-US"/>
        </w:rPr>
      </w:pPr>
    </w:p>
    <w:p w14:paraId="4C73E34F" w14:textId="77777777" w:rsidR="00D05214" w:rsidRDefault="00D05214" w:rsidP="00D05214">
      <w:pPr>
        <w:pStyle w:val="Corpodetexto"/>
        <w:rPr>
          <w:lang w:eastAsia="en-US"/>
        </w:rPr>
      </w:pPr>
    </w:p>
    <w:p w14:paraId="14E43255" w14:textId="77777777" w:rsidR="00D05214" w:rsidRDefault="00D05214" w:rsidP="00D05214">
      <w:pPr>
        <w:pStyle w:val="Corpodetexto"/>
        <w:rPr>
          <w:lang w:eastAsia="en-US"/>
        </w:rPr>
      </w:pPr>
    </w:p>
    <w:p w14:paraId="116B982F" w14:textId="77777777" w:rsidR="00D05214" w:rsidRPr="00963BBA" w:rsidRDefault="00D05214" w:rsidP="00D05214">
      <w:pPr>
        <w:pStyle w:val="Corpodetexto"/>
        <w:rPr>
          <w:lang w:eastAsia="en-US"/>
        </w:rPr>
      </w:pPr>
    </w:p>
    <w:p w14:paraId="6730EE7E" w14:textId="4C9A61B9" w:rsidR="00D05214" w:rsidRDefault="007F47B3" w:rsidP="00D05214">
      <w:pPr>
        <w:ind w:left="540" w:right="-732"/>
        <w:jc w:val="center"/>
        <w:rPr>
          <w:rFonts w:ascii="Garamond" w:hAnsi="Garamond"/>
          <w:color w:val="FF0000"/>
          <w:spacing w:val="-2"/>
          <w:sz w:val="16"/>
          <w:lang w:eastAsia="en-US"/>
        </w:rPr>
      </w:pPr>
      <w:r w:rsidRPr="007F47B3">
        <w:rPr>
          <w:rFonts w:ascii="Arial" w:hAnsi="Arial" w:cs="Arial"/>
          <w:b/>
          <w:bCs/>
          <w:iCs/>
          <w:color w:val="FF0000"/>
          <w:sz w:val="36"/>
          <w:szCs w:val="36"/>
        </w:rPr>
        <w:t>Teoria da Computação e Compiladores.</w:t>
      </w:r>
    </w:p>
    <w:p w14:paraId="5B3A417F" w14:textId="77777777" w:rsidR="00D05214" w:rsidRDefault="00D05214" w:rsidP="00D05214"/>
    <w:p w14:paraId="64EF8A4A" w14:textId="77777777" w:rsidR="00D05214" w:rsidRPr="00B337D7" w:rsidRDefault="00D05214" w:rsidP="00D05214">
      <w:pPr>
        <w:jc w:val="center"/>
        <w:rPr>
          <w:sz w:val="24"/>
          <w:szCs w:val="24"/>
        </w:rPr>
      </w:pPr>
    </w:p>
    <w:p w14:paraId="54991AF7" w14:textId="77777777" w:rsidR="00D05214" w:rsidRDefault="00D05214" w:rsidP="00D05214">
      <w:pPr>
        <w:tabs>
          <w:tab w:val="right" w:pos="8640"/>
        </w:tabs>
        <w:rPr>
          <w:rFonts w:ascii="Garamond" w:hAnsi="Garamond"/>
          <w:spacing w:val="-2"/>
          <w:sz w:val="36"/>
          <w:lang w:eastAsia="en-US"/>
        </w:rPr>
      </w:pPr>
    </w:p>
    <w:p w14:paraId="10AC46A8" w14:textId="77777777" w:rsidR="00D05214" w:rsidRDefault="00D05214" w:rsidP="00D05214">
      <w:pPr>
        <w:tabs>
          <w:tab w:val="left" w:pos="2145"/>
          <w:tab w:val="right" w:pos="8640"/>
        </w:tabs>
        <w:rPr>
          <w:rFonts w:ascii="Garamond" w:hAnsi="Garamond"/>
          <w:spacing w:val="-2"/>
          <w:sz w:val="36"/>
          <w:lang w:eastAsia="en-US"/>
        </w:rPr>
      </w:pPr>
      <w:r>
        <w:rPr>
          <w:rFonts w:ascii="Garamond" w:hAnsi="Garamond"/>
          <w:spacing w:val="-2"/>
          <w:sz w:val="36"/>
          <w:lang w:eastAsia="en-US"/>
        </w:rPr>
        <w:tab/>
      </w:r>
    </w:p>
    <w:p w14:paraId="3C1F551A" w14:textId="77777777" w:rsidR="00D05214" w:rsidRDefault="00D05214" w:rsidP="00D05214">
      <w:pPr>
        <w:tabs>
          <w:tab w:val="right" w:pos="8640"/>
        </w:tabs>
        <w:jc w:val="center"/>
        <w:rPr>
          <w:rFonts w:ascii="Garamond" w:hAnsi="Garamond"/>
          <w:spacing w:val="-2"/>
          <w:sz w:val="36"/>
          <w:lang w:eastAsia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F8EBEC5" wp14:editId="423961CF">
            <wp:simplePos x="0" y="0"/>
            <wp:positionH relativeFrom="margin">
              <wp:align>center</wp:align>
            </wp:positionH>
            <wp:positionV relativeFrom="paragraph">
              <wp:posOffset>172720</wp:posOffset>
            </wp:positionV>
            <wp:extent cx="6898640" cy="2788173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8640" cy="27881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109785" w14:textId="77777777" w:rsidR="00D05214" w:rsidRDefault="00D05214" w:rsidP="00D05214">
      <w:pPr>
        <w:pStyle w:val="Textoembloco"/>
        <w:ind w:left="3960" w:right="-342"/>
      </w:pPr>
    </w:p>
    <w:p w14:paraId="2C919153" w14:textId="77777777" w:rsidR="00D05214" w:rsidRDefault="00D05214" w:rsidP="00D05214">
      <w:pPr>
        <w:pStyle w:val="Textoembloco"/>
        <w:ind w:left="3960" w:right="-342"/>
      </w:pPr>
    </w:p>
    <w:p w14:paraId="6780E5FB" w14:textId="77777777" w:rsidR="00D05214" w:rsidRDefault="00D05214" w:rsidP="00D05214">
      <w:pPr>
        <w:pStyle w:val="Textoembloco"/>
        <w:ind w:left="3960" w:right="-342"/>
      </w:pPr>
    </w:p>
    <w:p w14:paraId="5703BD4D" w14:textId="77777777" w:rsidR="00D05214" w:rsidRDefault="00D05214" w:rsidP="00D05214">
      <w:pPr>
        <w:pStyle w:val="Textoembloco"/>
        <w:ind w:left="3960" w:right="-342"/>
      </w:pPr>
    </w:p>
    <w:p w14:paraId="45821B1F" w14:textId="2EB33EBF" w:rsidR="00D05214" w:rsidRDefault="00B04EE4" w:rsidP="00B04EE4">
      <w:pPr>
        <w:pStyle w:val="Textoembloco"/>
        <w:tabs>
          <w:tab w:val="left" w:pos="5678"/>
        </w:tabs>
        <w:ind w:left="3960" w:right="-342"/>
      </w:pPr>
      <w:r>
        <w:tab/>
      </w:r>
    </w:p>
    <w:p w14:paraId="2B576089" w14:textId="4CD0AE97" w:rsidR="00D05214" w:rsidRPr="009C299F" w:rsidRDefault="00B04EE4" w:rsidP="00D05214">
      <w:pPr>
        <w:pStyle w:val="Textoembloco"/>
        <w:ind w:left="3960" w:right="-342"/>
        <w:rPr>
          <w:sz w:val="28"/>
          <w:szCs w:val="28"/>
        </w:rPr>
      </w:pPr>
      <w:r>
        <w:t>MA2</w:t>
      </w:r>
    </w:p>
    <w:p w14:paraId="521F2D4D" w14:textId="77777777" w:rsidR="00D05214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i/>
          <w:color w:val="FF0000"/>
          <w:spacing w:val="-2"/>
          <w:lang w:eastAsia="en-US"/>
        </w:rPr>
      </w:pPr>
    </w:p>
    <w:p w14:paraId="1119D265" w14:textId="77777777" w:rsidR="00D05214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spacing w:val="-2"/>
          <w:lang w:eastAsia="en-US"/>
        </w:rPr>
      </w:pPr>
    </w:p>
    <w:p w14:paraId="26A923FE" w14:textId="31AE5E93" w:rsidR="00D05214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Prof.   </w:t>
      </w:r>
      <w:r w:rsidR="00B04EE4">
        <w:rPr>
          <w:rFonts w:ascii="Arial" w:hAnsi="Arial" w:cs="Arial"/>
          <w:b/>
        </w:rPr>
        <w:t>Mr</w:t>
      </w:r>
      <w:r w:rsidR="007F47B3">
        <w:rPr>
          <w:rFonts w:ascii="Arial" w:hAnsi="Arial" w:cs="Arial"/>
          <w:b/>
        </w:rPr>
        <w:t xml:space="preserve">. </w:t>
      </w:r>
      <w:r w:rsidR="00B04EE4" w:rsidRPr="00B04EE4">
        <w:rPr>
          <w:rFonts w:ascii="Arial" w:hAnsi="Arial" w:cs="Arial"/>
          <w:b/>
        </w:rPr>
        <w:t xml:space="preserve">Renato </w:t>
      </w:r>
      <w:proofErr w:type="spellStart"/>
      <w:r w:rsidR="00B04EE4" w:rsidRPr="00B04EE4">
        <w:rPr>
          <w:rFonts w:ascii="Arial" w:hAnsi="Arial" w:cs="Arial"/>
          <w:b/>
        </w:rPr>
        <w:t>Cagnin</w:t>
      </w:r>
      <w:proofErr w:type="spellEnd"/>
    </w:p>
    <w:p w14:paraId="41D67CB3" w14:textId="77777777" w:rsidR="00D05214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b/>
          <w:color w:val="0000FF"/>
        </w:rPr>
      </w:pPr>
    </w:p>
    <w:p w14:paraId="5C7AA60F" w14:textId="77777777" w:rsidR="00D05214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b/>
          <w:color w:val="0000FF"/>
        </w:rPr>
      </w:pPr>
    </w:p>
    <w:p w14:paraId="68416EC7" w14:textId="77777777" w:rsidR="00D05214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b/>
          <w:color w:val="0000FF"/>
        </w:rPr>
      </w:pPr>
    </w:p>
    <w:p w14:paraId="3143C6A0" w14:textId="77777777" w:rsidR="00D05214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b/>
          <w:color w:val="0000FF"/>
        </w:rPr>
      </w:pPr>
    </w:p>
    <w:p w14:paraId="1027A50C" w14:textId="77777777" w:rsidR="00D05214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b/>
          <w:color w:val="0000FF"/>
        </w:rPr>
      </w:pPr>
    </w:p>
    <w:p w14:paraId="5BF36452" w14:textId="77777777" w:rsidR="00D05214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b/>
          <w:color w:val="0000FF"/>
        </w:rPr>
      </w:pPr>
    </w:p>
    <w:p w14:paraId="235C8903" w14:textId="77777777" w:rsidR="00D05214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b/>
          <w:color w:val="0000FF"/>
        </w:rPr>
      </w:pPr>
    </w:p>
    <w:p w14:paraId="30010F28" w14:textId="77777777" w:rsidR="00D05214" w:rsidRDefault="00D05214" w:rsidP="00D05214">
      <w:pPr>
        <w:tabs>
          <w:tab w:val="right" w:pos="8640"/>
        </w:tabs>
        <w:ind w:left="3960" w:right="-342"/>
        <w:jc w:val="both"/>
        <w:rPr>
          <w:rFonts w:ascii="Arial" w:hAnsi="Arial" w:cs="Arial"/>
          <w:b/>
          <w:color w:val="0000FF"/>
        </w:rPr>
      </w:pPr>
    </w:p>
    <w:p w14:paraId="1156EDC0" w14:textId="606D3D75" w:rsidR="00D05214" w:rsidRDefault="00D05214" w:rsidP="00B04EE4">
      <w:pPr>
        <w:tabs>
          <w:tab w:val="right" w:pos="8640"/>
        </w:tabs>
        <w:ind w:left="3960" w:right="-342"/>
        <w:jc w:val="both"/>
      </w:pPr>
      <w:r>
        <w:rPr>
          <w:rFonts w:ascii="Arial" w:hAnsi="Arial" w:cs="Arial"/>
          <w:b/>
          <w:color w:val="0000FF"/>
        </w:rPr>
        <w:t xml:space="preserve"> </w:t>
      </w:r>
    </w:p>
    <w:p w14:paraId="4EEB9359" w14:textId="77777777" w:rsidR="00D05214" w:rsidRDefault="00D05214" w:rsidP="00D05214"/>
    <w:p w14:paraId="3E80AACD" w14:textId="77777777" w:rsidR="00D05214" w:rsidRDefault="00D05214" w:rsidP="00D05214"/>
    <w:p w14:paraId="692562C5" w14:textId="77777777" w:rsidR="00D05214" w:rsidRDefault="00D05214" w:rsidP="00D05214"/>
    <w:p w14:paraId="0E28A496" w14:textId="77777777" w:rsidR="00D05214" w:rsidRDefault="00D05214" w:rsidP="00D05214"/>
    <w:p w14:paraId="524E3402" w14:textId="77777777" w:rsidR="00D05214" w:rsidRDefault="00D05214" w:rsidP="00D05214">
      <w:pPr>
        <w:pStyle w:val="Ttulo4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ARARAS/SP</w:t>
      </w:r>
    </w:p>
    <w:p w14:paraId="1D2E21DF" w14:textId="06C57ED9" w:rsidR="00D05214" w:rsidRDefault="007F47B3" w:rsidP="00D05214">
      <w:pPr>
        <w:pStyle w:val="Ttulo4"/>
        <w:jc w:val="center"/>
      </w:pPr>
      <w:r>
        <w:t>11</w:t>
      </w:r>
      <w:r w:rsidR="00D05214">
        <w:t>/2020</w:t>
      </w:r>
    </w:p>
    <w:p w14:paraId="0058A9F8" w14:textId="60DD48D4" w:rsidR="00F72A1C" w:rsidRDefault="00D05214" w:rsidP="009B58DC">
      <w:pPr>
        <w:pStyle w:val="Ttulo4"/>
        <w:numPr>
          <w:ilvl w:val="0"/>
          <w:numId w:val="5"/>
        </w:numPr>
        <w:ind w:left="0" w:hanging="142"/>
        <w:jc w:val="both"/>
        <w:rPr>
          <w:sz w:val="24"/>
          <w:szCs w:val="24"/>
        </w:rPr>
      </w:pPr>
      <w:r>
        <w:br w:type="page"/>
      </w:r>
      <w:r w:rsidR="007F47B3" w:rsidRPr="007F47B3">
        <w:rPr>
          <w:sz w:val="24"/>
          <w:szCs w:val="24"/>
        </w:rPr>
        <w:lastRenderedPageBreak/>
        <w:t>Como o lexer do funciona?</w:t>
      </w:r>
    </w:p>
    <w:p w14:paraId="0E3A9100" w14:textId="7C0F5421" w:rsidR="007F47B3" w:rsidRDefault="007F47B3" w:rsidP="009B58DC">
      <w:pPr>
        <w:ind w:left="-142"/>
        <w:jc w:val="both"/>
        <w:rPr>
          <w:sz w:val="24"/>
          <w:szCs w:val="24"/>
        </w:rPr>
      </w:pPr>
      <w:r w:rsidRPr="009B58DC">
        <w:rPr>
          <w:sz w:val="24"/>
          <w:szCs w:val="24"/>
        </w:rPr>
        <w:t>O Lexer é um conjunto de gramáticas que verificam se a palavra do código pertence a linguagem assim classificando as palavras do código em tokens, fazendo a análise léxica do código.</w:t>
      </w:r>
    </w:p>
    <w:p w14:paraId="731B7A89" w14:textId="0038C00D" w:rsidR="00013838" w:rsidRDefault="00013838" w:rsidP="009B58DC">
      <w:pPr>
        <w:ind w:left="-142"/>
        <w:jc w:val="both"/>
        <w:rPr>
          <w:sz w:val="24"/>
          <w:szCs w:val="24"/>
        </w:rPr>
      </w:pPr>
    </w:p>
    <w:tbl>
      <w:tblPr>
        <w:tblW w:w="36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1840"/>
      </w:tblGrid>
      <w:tr w:rsidR="00013838" w:rsidRPr="00013838" w14:paraId="5466675C" w14:textId="77777777" w:rsidTr="00013838">
        <w:trPr>
          <w:trHeight w:val="315"/>
          <w:jc w:val="center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E10CB" w14:textId="77777777" w:rsidR="00013838" w:rsidRPr="00013838" w:rsidRDefault="00013838" w:rsidP="00013838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 w:rsidRPr="00013838">
              <w:rPr>
                <w:b/>
                <w:bCs/>
                <w:color w:val="000000"/>
                <w:sz w:val="24"/>
                <w:szCs w:val="24"/>
              </w:rPr>
              <w:t>Análise Léxica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26F3DE" w14:textId="77777777" w:rsidR="00013838" w:rsidRPr="00013838" w:rsidRDefault="00013838" w:rsidP="0001383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1383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Significado</w:t>
            </w:r>
          </w:p>
        </w:tc>
      </w:tr>
      <w:tr w:rsidR="00013838" w:rsidRPr="00013838" w14:paraId="4FF1B443" w14:textId="77777777" w:rsidTr="00013838">
        <w:trPr>
          <w:trHeight w:val="300"/>
          <w:jc w:val="center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981AD9" w14:textId="77777777" w:rsidR="00013838" w:rsidRPr="00013838" w:rsidRDefault="00013838" w:rsidP="000138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3838">
              <w:rPr>
                <w:rFonts w:ascii="Calibri" w:hAnsi="Calibri" w:cs="Calibri"/>
                <w:color w:val="000000"/>
                <w:sz w:val="22"/>
                <w:szCs w:val="22"/>
              </w:rPr>
              <w:t>"int"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4ADC4A" w14:textId="77777777" w:rsidR="00013838" w:rsidRPr="00013838" w:rsidRDefault="00013838" w:rsidP="000138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3838">
              <w:rPr>
                <w:rFonts w:ascii="Calibri" w:hAnsi="Calibri" w:cs="Calibri"/>
                <w:color w:val="000000"/>
                <w:sz w:val="22"/>
                <w:szCs w:val="22"/>
              </w:rPr>
              <w:t>tipo de dado</w:t>
            </w:r>
          </w:p>
        </w:tc>
      </w:tr>
      <w:tr w:rsidR="00013838" w:rsidRPr="00013838" w14:paraId="7DD8E5B7" w14:textId="77777777" w:rsidTr="00013838">
        <w:trPr>
          <w:trHeight w:val="300"/>
          <w:jc w:val="center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9D3CB8" w14:textId="77777777" w:rsidR="00013838" w:rsidRPr="00013838" w:rsidRDefault="00013838" w:rsidP="000138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3838">
              <w:rPr>
                <w:rFonts w:ascii="Calibri" w:hAnsi="Calibri" w:cs="Calibri"/>
                <w:color w:val="000000"/>
                <w:sz w:val="22"/>
                <w:szCs w:val="22"/>
              </w:rPr>
              <w:t>"main"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2F122B" w14:textId="77777777" w:rsidR="00013838" w:rsidRPr="00013838" w:rsidRDefault="00013838" w:rsidP="000138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3838">
              <w:rPr>
                <w:rFonts w:ascii="Calibri" w:hAnsi="Calibri" w:cs="Calibri"/>
                <w:color w:val="000000"/>
                <w:sz w:val="22"/>
                <w:szCs w:val="22"/>
              </w:rPr>
              <w:t>identificador</w:t>
            </w:r>
          </w:p>
        </w:tc>
      </w:tr>
      <w:tr w:rsidR="00013838" w:rsidRPr="00013838" w14:paraId="762272C6" w14:textId="77777777" w:rsidTr="00013838">
        <w:trPr>
          <w:trHeight w:val="300"/>
          <w:jc w:val="center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F1A57B" w14:textId="77777777" w:rsidR="00013838" w:rsidRPr="00013838" w:rsidRDefault="00013838" w:rsidP="000138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3838">
              <w:rPr>
                <w:rFonts w:ascii="Calibri" w:hAnsi="Calibri" w:cs="Calibri"/>
                <w:color w:val="000000"/>
                <w:sz w:val="22"/>
                <w:szCs w:val="22"/>
              </w:rPr>
              <w:t>"("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6606DF" w14:textId="6914C81B" w:rsidR="00013838" w:rsidRPr="00013838" w:rsidRDefault="00013838" w:rsidP="000138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3838">
              <w:rPr>
                <w:rFonts w:ascii="Calibri" w:hAnsi="Calibri" w:cs="Calibri"/>
                <w:color w:val="000000"/>
                <w:sz w:val="22"/>
                <w:szCs w:val="22"/>
              </w:rPr>
              <w:t>abre pa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r</w:t>
            </w:r>
            <w:r w:rsidRPr="00013838">
              <w:rPr>
                <w:rFonts w:ascii="Calibri" w:hAnsi="Calibri" w:cs="Calibri"/>
                <w:color w:val="000000"/>
                <w:sz w:val="22"/>
                <w:szCs w:val="22"/>
              </w:rPr>
              <w:t>ênteses</w:t>
            </w:r>
          </w:p>
        </w:tc>
      </w:tr>
      <w:tr w:rsidR="00013838" w:rsidRPr="00013838" w14:paraId="6CF85986" w14:textId="77777777" w:rsidTr="00013838">
        <w:trPr>
          <w:trHeight w:val="300"/>
          <w:jc w:val="center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9A0700" w14:textId="77777777" w:rsidR="00013838" w:rsidRPr="00013838" w:rsidRDefault="00013838" w:rsidP="000138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3838">
              <w:rPr>
                <w:rFonts w:ascii="Calibri" w:hAnsi="Calibri" w:cs="Calibri"/>
                <w:color w:val="000000"/>
                <w:sz w:val="22"/>
                <w:szCs w:val="22"/>
              </w:rPr>
              <w:t>";"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0B423A" w14:textId="77777777" w:rsidR="00013838" w:rsidRPr="00013838" w:rsidRDefault="00013838" w:rsidP="000138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3838">
              <w:rPr>
                <w:rFonts w:ascii="Calibri" w:hAnsi="Calibri" w:cs="Calibri"/>
                <w:color w:val="000000"/>
                <w:sz w:val="22"/>
                <w:szCs w:val="22"/>
              </w:rPr>
              <w:t>fim de comando</w:t>
            </w:r>
          </w:p>
        </w:tc>
      </w:tr>
    </w:tbl>
    <w:p w14:paraId="284F4874" w14:textId="77777777" w:rsidR="00013838" w:rsidRPr="009B58DC" w:rsidRDefault="00013838" w:rsidP="009B58DC">
      <w:pPr>
        <w:ind w:left="-142"/>
        <w:jc w:val="both"/>
        <w:rPr>
          <w:sz w:val="24"/>
          <w:szCs w:val="24"/>
        </w:rPr>
      </w:pPr>
    </w:p>
    <w:p w14:paraId="274F8EC6" w14:textId="32251241" w:rsidR="007F47B3" w:rsidRDefault="007F47B3" w:rsidP="009B58DC">
      <w:pPr>
        <w:ind w:left="-142"/>
        <w:jc w:val="both"/>
      </w:pPr>
    </w:p>
    <w:p w14:paraId="533A16A9" w14:textId="4DB2D2D5" w:rsidR="007F47B3" w:rsidRDefault="007F47B3" w:rsidP="009B58DC">
      <w:pPr>
        <w:pStyle w:val="PargrafodaLista"/>
        <w:numPr>
          <w:ilvl w:val="0"/>
          <w:numId w:val="5"/>
        </w:numPr>
        <w:ind w:hanging="862"/>
        <w:jc w:val="both"/>
        <w:rPr>
          <w:b/>
          <w:bCs/>
          <w:sz w:val="24"/>
          <w:szCs w:val="24"/>
        </w:rPr>
      </w:pPr>
      <w:r w:rsidRPr="007F47B3">
        <w:rPr>
          <w:b/>
          <w:bCs/>
          <w:sz w:val="24"/>
          <w:szCs w:val="24"/>
        </w:rPr>
        <w:t>Descreva com suas palavras o que é um Token e qual sua importância no projeto de um compilador.</w:t>
      </w:r>
    </w:p>
    <w:p w14:paraId="604F1C7B" w14:textId="197CD20C" w:rsidR="007F47B3" w:rsidRDefault="007F47B3" w:rsidP="009B58DC">
      <w:pPr>
        <w:ind w:left="-142"/>
        <w:jc w:val="both"/>
        <w:rPr>
          <w:sz w:val="24"/>
          <w:szCs w:val="24"/>
        </w:rPr>
      </w:pPr>
      <w:r w:rsidRPr="009B58DC">
        <w:rPr>
          <w:sz w:val="24"/>
          <w:szCs w:val="24"/>
        </w:rPr>
        <w:t>É uma estrutura de dados que classifica a palavra do código</w:t>
      </w:r>
      <w:r w:rsidR="00013838">
        <w:rPr>
          <w:sz w:val="24"/>
          <w:szCs w:val="24"/>
        </w:rPr>
        <w:t>, sendo um par (lexema, tipo)</w:t>
      </w:r>
    </w:p>
    <w:p w14:paraId="6492E8DB" w14:textId="77777777" w:rsidR="00013838" w:rsidRPr="009B58DC" w:rsidRDefault="00013838" w:rsidP="009B58DC">
      <w:pPr>
        <w:ind w:left="-142"/>
        <w:jc w:val="both"/>
        <w:rPr>
          <w:sz w:val="24"/>
          <w:szCs w:val="24"/>
        </w:rPr>
      </w:pPr>
    </w:p>
    <w:tbl>
      <w:tblPr>
        <w:tblW w:w="65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1840"/>
        <w:gridCol w:w="960"/>
        <w:gridCol w:w="1900"/>
      </w:tblGrid>
      <w:tr w:rsidR="00013838" w:rsidRPr="00013838" w14:paraId="7BC300FB" w14:textId="77777777" w:rsidTr="00013838">
        <w:trPr>
          <w:trHeight w:val="300"/>
          <w:jc w:val="center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44079" w14:textId="77777777" w:rsidR="00013838" w:rsidRPr="00013838" w:rsidRDefault="00013838" w:rsidP="0001383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383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int </w:t>
            </w:r>
            <w:proofErr w:type="gramStart"/>
            <w:r w:rsidRPr="00013838">
              <w:rPr>
                <w:rFonts w:ascii="Calibri" w:hAnsi="Calibri" w:cs="Calibri"/>
                <w:color w:val="000000"/>
                <w:sz w:val="22"/>
                <w:szCs w:val="22"/>
              </w:rPr>
              <w:t>main(</w:t>
            </w:r>
            <w:proofErr w:type="gramEnd"/>
            <w:r w:rsidRPr="00013838"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  <w:tc>
          <w:tcPr>
            <w:tcW w:w="184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6A39B4" w14:textId="77777777" w:rsidR="00013838" w:rsidRPr="00013838" w:rsidRDefault="00013838" w:rsidP="00013838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2"/>
              </w:rPr>
            </w:pPr>
            <w:r w:rsidRPr="00013838">
              <w:rPr>
                <w:rFonts w:ascii="Calibri" w:hAnsi="Calibri" w:cs="Calibri"/>
                <w:i/>
                <w:iCs/>
                <w:color w:val="000000"/>
                <w:sz w:val="22"/>
                <w:szCs w:val="22"/>
              </w:rPr>
              <w:t>Saída do Lexer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45666" w14:textId="77777777" w:rsidR="00013838" w:rsidRPr="00013838" w:rsidRDefault="00013838" w:rsidP="00013838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2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3871B" w14:textId="77777777" w:rsidR="00013838" w:rsidRPr="00013838" w:rsidRDefault="00013838" w:rsidP="00013838"/>
        </w:tc>
      </w:tr>
      <w:tr w:rsidR="00013838" w:rsidRPr="00013838" w14:paraId="36050DAB" w14:textId="77777777" w:rsidTr="00013838">
        <w:trPr>
          <w:trHeight w:val="300"/>
          <w:jc w:val="center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985CA" w14:textId="77777777" w:rsidR="00013838" w:rsidRPr="00013838" w:rsidRDefault="00013838" w:rsidP="0001383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3838">
              <w:rPr>
                <w:rFonts w:ascii="Calibri" w:hAnsi="Calibri" w:cs="Calibri"/>
                <w:color w:val="000000"/>
                <w:sz w:val="22"/>
                <w:szCs w:val="22"/>
              </w:rPr>
              <w:t>{</w:t>
            </w:r>
          </w:p>
        </w:tc>
        <w:tc>
          <w:tcPr>
            <w:tcW w:w="18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5E3960" w14:textId="77777777" w:rsidR="00013838" w:rsidRPr="00013838" w:rsidRDefault="00013838" w:rsidP="00013838">
            <w:pPr>
              <w:rPr>
                <w:rFonts w:ascii="Calibri" w:hAnsi="Calibri" w:cs="Calibri"/>
                <w:i/>
                <w:iCs/>
                <w:color w:val="000000"/>
                <w:sz w:val="22"/>
                <w:szCs w:val="22"/>
              </w:rPr>
            </w:pPr>
          </w:p>
        </w:tc>
        <w:tc>
          <w:tcPr>
            <w:tcW w:w="28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BEB0B" w14:textId="77777777" w:rsidR="00013838" w:rsidRPr="00013838" w:rsidRDefault="00013838" w:rsidP="0001383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1383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Token</w:t>
            </w:r>
          </w:p>
        </w:tc>
      </w:tr>
      <w:tr w:rsidR="00013838" w:rsidRPr="00013838" w14:paraId="5D2DAC81" w14:textId="77777777" w:rsidTr="00013838">
        <w:trPr>
          <w:trHeight w:val="300"/>
          <w:jc w:val="center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A1895" w14:textId="77777777" w:rsidR="00013838" w:rsidRPr="00013838" w:rsidRDefault="00013838" w:rsidP="0001383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383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int </w:t>
            </w:r>
            <w:proofErr w:type="gramStart"/>
            <w:r w:rsidRPr="00013838">
              <w:rPr>
                <w:rFonts w:ascii="Calibri" w:hAnsi="Calibri" w:cs="Calibri"/>
                <w:color w:val="000000"/>
                <w:sz w:val="22"/>
                <w:szCs w:val="22"/>
              </w:rPr>
              <w:t>a, casa</w:t>
            </w:r>
            <w:proofErr w:type="gramEnd"/>
            <w:r w:rsidRPr="00013838">
              <w:rPr>
                <w:rFonts w:ascii="Calibri" w:hAnsi="Calibri" w:cs="Calibri"/>
                <w:color w:val="000000"/>
                <w:sz w:val="22"/>
                <w:szCs w:val="22"/>
              </w:rPr>
              <w:t>;</w:t>
            </w:r>
          </w:p>
        </w:tc>
        <w:tc>
          <w:tcPr>
            <w:tcW w:w="18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BE0691" w14:textId="77777777" w:rsidR="00013838" w:rsidRPr="00013838" w:rsidRDefault="00013838" w:rsidP="00013838">
            <w:pPr>
              <w:rPr>
                <w:rFonts w:ascii="Calibri" w:hAnsi="Calibri" w:cs="Calibri"/>
                <w:i/>
                <w:iCs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E94A8" w14:textId="77777777" w:rsidR="00013838" w:rsidRPr="00013838" w:rsidRDefault="00013838" w:rsidP="0001383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3838">
              <w:rPr>
                <w:rFonts w:ascii="Calibri" w:hAnsi="Calibri" w:cs="Calibri"/>
                <w:color w:val="000000"/>
                <w:sz w:val="22"/>
                <w:szCs w:val="22"/>
              </w:rPr>
              <w:t>lexema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9E2C7" w14:textId="77777777" w:rsidR="00013838" w:rsidRPr="00013838" w:rsidRDefault="00013838" w:rsidP="0001383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3838">
              <w:rPr>
                <w:rFonts w:ascii="Calibri" w:hAnsi="Calibri" w:cs="Calibri"/>
                <w:color w:val="000000"/>
                <w:sz w:val="22"/>
                <w:szCs w:val="22"/>
              </w:rPr>
              <w:t>tipo</w:t>
            </w:r>
          </w:p>
        </w:tc>
      </w:tr>
      <w:tr w:rsidR="00013838" w:rsidRPr="00013838" w14:paraId="52C1B838" w14:textId="77777777" w:rsidTr="00013838">
        <w:trPr>
          <w:trHeight w:val="300"/>
          <w:jc w:val="center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FC441" w14:textId="77777777" w:rsidR="00013838" w:rsidRPr="00013838" w:rsidRDefault="00013838" w:rsidP="0001383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3838">
              <w:rPr>
                <w:rFonts w:ascii="Calibri" w:hAnsi="Calibri" w:cs="Calibri"/>
                <w:color w:val="000000"/>
                <w:sz w:val="22"/>
                <w:szCs w:val="22"/>
              </w:rPr>
              <w:t>b = 10;</w:t>
            </w:r>
          </w:p>
        </w:tc>
        <w:tc>
          <w:tcPr>
            <w:tcW w:w="18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58C0F6" w14:textId="77777777" w:rsidR="00013838" w:rsidRPr="00013838" w:rsidRDefault="00013838" w:rsidP="00013838">
            <w:pPr>
              <w:rPr>
                <w:rFonts w:ascii="Calibri" w:hAnsi="Calibri" w:cs="Calibri"/>
                <w:i/>
                <w:iCs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F84EA" w14:textId="77777777" w:rsidR="00013838" w:rsidRPr="00013838" w:rsidRDefault="00013838" w:rsidP="0001383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3838">
              <w:rPr>
                <w:rFonts w:ascii="Calibri" w:hAnsi="Calibri" w:cs="Calibri"/>
                <w:color w:val="000000"/>
                <w:sz w:val="22"/>
                <w:szCs w:val="22"/>
              </w:rPr>
              <w:t>"int"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B0669" w14:textId="77777777" w:rsidR="00013838" w:rsidRPr="00013838" w:rsidRDefault="00013838" w:rsidP="0001383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3838">
              <w:rPr>
                <w:rFonts w:ascii="Calibri" w:hAnsi="Calibri" w:cs="Calibri"/>
                <w:color w:val="000000"/>
                <w:sz w:val="22"/>
                <w:szCs w:val="22"/>
              </w:rPr>
              <w:t>tipo_dado</w:t>
            </w:r>
          </w:p>
        </w:tc>
      </w:tr>
      <w:tr w:rsidR="00013838" w:rsidRPr="00013838" w14:paraId="113C6CFE" w14:textId="77777777" w:rsidTr="00013838">
        <w:trPr>
          <w:trHeight w:val="300"/>
          <w:jc w:val="center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52085" w14:textId="77777777" w:rsidR="00013838" w:rsidRPr="00013838" w:rsidRDefault="00013838" w:rsidP="0001383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3838">
              <w:rPr>
                <w:rFonts w:ascii="Calibri" w:hAnsi="Calibri" w:cs="Calibri"/>
                <w:color w:val="000000"/>
                <w:sz w:val="22"/>
                <w:szCs w:val="22"/>
              </w:rPr>
              <w:t>a = b+1;</w:t>
            </w:r>
          </w:p>
        </w:tc>
        <w:tc>
          <w:tcPr>
            <w:tcW w:w="18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7D88E6" w14:textId="77777777" w:rsidR="00013838" w:rsidRPr="00013838" w:rsidRDefault="00013838" w:rsidP="00013838">
            <w:pPr>
              <w:rPr>
                <w:rFonts w:ascii="Calibri" w:hAnsi="Calibri" w:cs="Calibri"/>
                <w:i/>
                <w:iCs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9BFB1" w14:textId="77777777" w:rsidR="00013838" w:rsidRPr="00013838" w:rsidRDefault="00013838" w:rsidP="0001383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3838">
              <w:rPr>
                <w:rFonts w:ascii="Calibri" w:hAnsi="Calibri" w:cs="Calibri"/>
                <w:color w:val="000000"/>
                <w:sz w:val="22"/>
                <w:szCs w:val="22"/>
              </w:rPr>
              <w:t>"main"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B9E80" w14:textId="77777777" w:rsidR="00013838" w:rsidRPr="00013838" w:rsidRDefault="00013838" w:rsidP="0001383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3838">
              <w:rPr>
                <w:rFonts w:ascii="Calibri" w:hAnsi="Calibri" w:cs="Calibri"/>
                <w:color w:val="000000"/>
                <w:sz w:val="22"/>
                <w:szCs w:val="22"/>
              </w:rPr>
              <w:t>identificador</w:t>
            </w:r>
          </w:p>
        </w:tc>
      </w:tr>
      <w:tr w:rsidR="00013838" w:rsidRPr="00013838" w14:paraId="32474B3C" w14:textId="77777777" w:rsidTr="00013838">
        <w:trPr>
          <w:trHeight w:val="300"/>
          <w:jc w:val="center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E139B" w14:textId="77777777" w:rsidR="00013838" w:rsidRPr="00013838" w:rsidRDefault="00013838" w:rsidP="0001383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3838">
              <w:rPr>
                <w:rFonts w:ascii="Calibri" w:hAnsi="Calibri" w:cs="Calibri"/>
                <w:color w:val="000000"/>
                <w:sz w:val="22"/>
                <w:szCs w:val="22"/>
              </w:rPr>
              <w:t>casa = 4/3;</w:t>
            </w:r>
          </w:p>
        </w:tc>
        <w:tc>
          <w:tcPr>
            <w:tcW w:w="18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B2F827" w14:textId="77777777" w:rsidR="00013838" w:rsidRPr="00013838" w:rsidRDefault="00013838" w:rsidP="00013838">
            <w:pPr>
              <w:rPr>
                <w:rFonts w:ascii="Calibri" w:hAnsi="Calibri" w:cs="Calibri"/>
                <w:i/>
                <w:iCs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6B7A7" w14:textId="77777777" w:rsidR="00013838" w:rsidRPr="00013838" w:rsidRDefault="00013838" w:rsidP="0001383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3838">
              <w:rPr>
                <w:rFonts w:ascii="Calibri" w:hAnsi="Calibri" w:cs="Calibri"/>
                <w:color w:val="000000"/>
                <w:sz w:val="22"/>
                <w:szCs w:val="22"/>
              </w:rPr>
              <w:t>"("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204016" w14:textId="79786C5C" w:rsidR="00013838" w:rsidRPr="00013838" w:rsidRDefault="00013838" w:rsidP="0001383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3838">
              <w:rPr>
                <w:rFonts w:ascii="Calibri" w:hAnsi="Calibri" w:cs="Calibri"/>
                <w:color w:val="000000"/>
                <w:sz w:val="22"/>
                <w:szCs w:val="22"/>
              </w:rPr>
              <w:t>"</w:t>
            </w:r>
            <w:proofErr w:type="spellStart"/>
            <w:r w:rsidRPr="00013838">
              <w:rPr>
                <w:rFonts w:ascii="Calibri" w:hAnsi="Calibri" w:cs="Calibri"/>
                <w:color w:val="000000"/>
                <w:sz w:val="22"/>
                <w:szCs w:val="22"/>
              </w:rPr>
              <w:t>Abre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_</w:t>
            </w:r>
            <w:r w:rsidRPr="00013838">
              <w:rPr>
                <w:rFonts w:ascii="Calibri" w:hAnsi="Calibri" w:cs="Calibri"/>
                <w:color w:val="000000"/>
                <w:sz w:val="22"/>
                <w:szCs w:val="22"/>
              </w:rPr>
              <w:t>par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e</w:t>
            </w:r>
            <w:r w:rsidRPr="00013838">
              <w:rPr>
                <w:rFonts w:ascii="Calibri" w:hAnsi="Calibri" w:cs="Calibri"/>
                <w:color w:val="000000"/>
                <w:sz w:val="22"/>
                <w:szCs w:val="22"/>
              </w:rPr>
              <w:t>nteses</w:t>
            </w:r>
            <w:proofErr w:type="spellEnd"/>
            <w:r w:rsidRPr="00013838">
              <w:rPr>
                <w:rFonts w:ascii="Calibri" w:hAnsi="Calibri" w:cs="Calibri"/>
                <w:color w:val="000000"/>
                <w:sz w:val="22"/>
                <w:szCs w:val="22"/>
              </w:rPr>
              <w:t>"</w:t>
            </w:r>
          </w:p>
        </w:tc>
      </w:tr>
      <w:tr w:rsidR="00013838" w:rsidRPr="00013838" w14:paraId="1AC1B358" w14:textId="77777777" w:rsidTr="00013838">
        <w:trPr>
          <w:trHeight w:val="300"/>
          <w:jc w:val="center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DFBF5" w14:textId="77777777" w:rsidR="00013838" w:rsidRPr="00013838" w:rsidRDefault="00013838" w:rsidP="0001383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3838">
              <w:rPr>
                <w:rFonts w:ascii="Calibri" w:hAnsi="Calibri" w:cs="Calibri"/>
                <w:color w:val="000000"/>
                <w:sz w:val="22"/>
                <w:szCs w:val="22"/>
              </w:rPr>
              <w:t>}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7EAED" w14:textId="77777777" w:rsidR="00013838" w:rsidRPr="00013838" w:rsidRDefault="00013838" w:rsidP="0001383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C68ED" w14:textId="77777777" w:rsidR="00013838" w:rsidRPr="00013838" w:rsidRDefault="00013838" w:rsidP="00013838"/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23C57" w14:textId="77777777" w:rsidR="00013838" w:rsidRPr="00013838" w:rsidRDefault="00013838" w:rsidP="00013838"/>
        </w:tc>
      </w:tr>
    </w:tbl>
    <w:p w14:paraId="434787B0" w14:textId="2A2D3E2F" w:rsidR="007F47B3" w:rsidRDefault="007F47B3" w:rsidP="009B58DC">
      <w:pPr>
        <w:ind w:left="-142"/>
        <w:jc w:val="both"/>
      </w:pPr>
    </w:p>
    <w:p w14:paraId="24B76359" w14:textId="212B3314" w:rsidR="007F47B3" w:rsidRDefault="007F47B3" w:rsidP="009B58DC">
      <w:pPr>
        <w:pStyle w:val="PargrafodaLista"/>
        <w:numPr>
          <w:ilvl w:val="0"/>
          <w:numId w:val="5"/>
        </w:numPr>
        <w:ind w:hanging="862"/>
        <w:jc w:val="both"/>
        <w:rPr>
          <w:b/>
          <w:bCs/>
          <w:sz w:val="24"/>
          <w:szCs w:val="24"/>
        </w:rPr>
      </w:pPr>
      <w:r w:rsidRPr="007F47B3">
        <w:rPr>
          <w:b/>
          <w:bCs/>
          <w:sz w:val="24"/>
          <w:szCs w:val="24"/>
        </w:rPr>
        <w:t>No parser, o que é executado no método “match”.</w:t>
      </w:r>
    </w:p>
    <w:p w14:paraId="11533AB8" w14:textId="623C4D3C" w:rsidR="007F47B3" w:rsidRPr="009B58DC" w:rsidRDefault="007F47B3" w:rsidP="009B58DC">
      <w:pPr>
        <w:ind w:left="-142"/>
        <w:jc w:val="both"/>
        <w:rPr>
          <w:sz w:val="24"/>
          <w:szCs w:val="24"/>
        </w:rPr>
      </w:pPr>
      <w:r w:rsidRPr="009B58DC">
        <w:rPr>
          <w:sz w:val="24"/>
          <w:szCs w:val="24"/>
        </w:rPr>
        <w:t>O método match verifica se o token seguinte do código é o token esperado que apareça.</w:t>
      </w:r>
    </w:p>
    <w:p w14:paraId="3E6BE504" w14:textId="4C3DABB6" w:rsidR="007F47B3" w:rsidRDefault="007F47B3" w:rsidP="009B58DC">
      <w:pPr>
        <w:ind w:left="-142"/>
        <w:jc w:val="both"/>
      </w:pPr>
    </w:p>
    <w:p w14:paraId="74F1361D" w14:textId="69341C45" w:rsidR="007F47B3" w:rsidRDefault="009B58DC" w:rsidP="009B58DC">
      <w:pPr>
        <w:ind w:left="-142"/>
        <w:jc w:val="both"/>
        <w:rPr>
          <w:b/>
          <w:bCs/>
          <w:sz w:val="24"/>
          <w:szCs w:val="24"/>
        </w:rPr>
      </w:pPr>
      <w:r w:rsidRPr="009B58DC">
        <w:rPr>
          <w:b/>
          <w:bCs/>
          <w:sz w:val="24"/>
          <w:szCs w:val="24"/>
        </w:rPr>
        <w:t>4) Descreva com suas palavras como ocorre a análise sintática de código.</w:t>
      </w:r>
    </w:p>
    <w:p w14:paraId="0F2D79AE" w14:textId="595A7202" w:rsidR="009B58DC" w:rsidRDefault="009B58DC" w:rsidP="009B58DC">
      <w:pPr>
        <w:ind w:left="-142"/>
        <w:jc w:val="both"/>
        <w:rPr>
          <w:sz w:val="24"/>
          <w:szCs w:val="24"/>
        </w:rPr>
      </w:pPr>
      <w:r w:rsidRPr="009B58DC">
        <w:rPr>
          <w:sz w:val="24"/>
          <w:szCs w:val="24"/>
        </w:rPr>
        <w:t>Com as palavras classificadas (tokens) o analisador fará uma árvore de derivação que consiste em chamada de métodos recursivos para determinar se a ordem que esses tokens aparecem está correta.</w:t>
      </w:r>
    </w:p>
    <w:p w14:paraId="7DD489AB" w14:textId="5DB2683E" w:rsidR="009B58DC" w:rsidRDefault="009B58DC" w:rsidP="009B58DC">
      <w:pPr>
        <w:ind w:left="-142"/>
        <w:jc w:val="both"/>
        <w:rPr>
          <w:sz w:val="24"/>
          <w:szCs w:val="24"/>
        </w:rPr>
      </w:pPr>
    </w:p>
    <w:p w14:paraId="20560DEF" w14:textId="70A858A8" w:rsidR="009B58DC" w:rsidRPr="009B58DC" w:rsidRDefault="009B58DC" w:rsidP="009B58DC">
      <w:pPr>
        <w:ind w:left="-142"/>
        <w:jc w:val="both"/>
        <w:rPr>
          <w:b/>
          <w:bCs/>
          <w:sz w:val="24"/>
          <w:szCs w:val="24"/>
        </w:rPr>
      </w:pPr>
      <w:r w:rsidRPr="009B58DC">
        <w:rPr>
          <w:b/>
          <w:bCs/>
          <w:sz w:val="24"/>
          <w:szCs w:val="24"/>
        </w:rPr>
        <w:t>5) Apresente exemplo de erro sintático e de erro semântico.</w:t>
      </w:r>
    </w:p>
    <w:p w14:paraId="46B18052" w14:textId="3BAF4527" w:rsidR="00F518C4" w:rsidRDefault="009B58DC" w:rsidP="009B58DC">
      <w:pPr>
        <w:autoSpaceDE w:val="0"/>
        <w:autoSpaceDN w:val="0"/>
        <w:adjustRightInd w:val="0"/>
        <w:ind w:left="-142"/>
        <w:jc w:val="both"/>
        <w:rPr>
          <w:sz w:val="24"/>
          <w:szCs w:val="24"/>
        </w:rPr>
      </w:pPr>
      <w:r w:rsidRPr="009B58DC">
        <w:rPr>
          <w:sz w:val="24"/>
          <w:szCs w:val="24"/>
        </w:rPr>
        <w:t>Erro sintático seria palavras que não existem na linguagem, como uma variável</w:t>
      </w:r>
      <w:r>
        <w:rPr>
          <w:sz w:val="24"/>
          <w:szCs w:val="24"/>
        </w:rPr>
        <w:t xml:space="preserve"> </w:t>
      </w:r>
      <w:r w:rsidRPr="009B58DC">
        <w:rPr>
          <w:sz w:val="24"/>
          <w:szCs w:val="24"/>
        </w:rPr>
        <w:t xml:space="preserve">começando com um número, Exemplo: </w:t>
      </w:r>
      <w:r w:rsidR="00F518C4">
        <w:rPr>
          <w:sz w:val="24"/>
          <w:szCs w:val="24"/>
        </w:rPr>
        <w:t>4</w:t>
      </w:r>
      <w:r w:rsidRPr="009B58DC">
        <w:rPr>
          <w:sz w:val="24"/>
          <w:szCs w:val="24"/>
        </w:rPr>
        <w:t>Total.</w:t>
      </w:r>
      <w:r>
        <w:rPr>
          <w:sz w:val="24"/>
          <w:szCs w:val="24"/>
        </w:rPr>
        <w:t xml:space="preserve"> </w:t>
      </w:r>
    </w:p>
    <w:p w14:paraId="78816D9A" w14:textId="56564568" w:rsidR="00013838" w:rsidRPr="00F518C4" w:rsidRDefault="009B58DC" w:rsidP="009B58DC">
      <w:pPr>
        <w:autoSpaceDE w:val="0"/>
        <w:autoSpaceDN w:val="0"/>
        <w:adjustRightInd w:val="0"/>
        <w:ind w:left="-142"/>
        <w:jc w:val="both"/>
        <w:rPr>
          <w:i/>
          <w:iCs/>
          <w:sz w:val="24"/>
          <w:szCs w:val="24"/>
        </w:rPr>
      </w:pPr>
      <w:r w:rsidRPr="00F518C4">
        <w:rPr>
          <w:i/>
          <w:iCs/>
          <w:sz w:val="24"/>
          <w:szCs w:val="24"/>
        </w:rPr>
        <w:t>Erro semântico seria na ordem, ou a falta de um token</w:t>
      </w:r>
      <w:r w:rsidR="00013838" w:rsidRPr="00F518C4">
        <w:rPr>
          <w:i/>
          <w:iCs/>
          <w:sz w:val="24"/>
          <w:szCs w:val="24"/>
        </w:rPr>
        <w:t>.</w:t>
      </w:r>
    </w:p>
    <w:p w14:paraId="068B0EC6" w14:textId="77777777" w:rsidR="00013838" w:rsidRDefault="00013838" w:rsidP="009B58DC">
      <w:pPr>
        <w:autoSpaceDE w:val="0"/>
        <w:autoSpaceDN w:val="0"/>
        <w:adjustRightInd w:val="0"/>
        <w:ind w:left="-142"/>
        <w:jc w:val="both"/>
        <w:rPr>
          <w:sz w:val="24"/>
          <w:szCs w:val="24"/>
        </w:rPr>
      </w:pPr>
    </w:p>
    <w:p w14:paraId="5DA72930" w14:textId="50123E6A" w:rsidR="009B58DC" w:rsidRDefault="009B58DC" w:rsidP="009B58DC">
      <w:pPr>
        <w:autoSpaceDE w:val="0"/>
        <w:autoSpaceDN w:val="0"/>
        <w:adjustRightInd w:val="0"/>
        <w:ind w:left="-142"/>
        <w:jc w:val="both"/>
        <w:rPr>
          <w:sz w:val="24"/>
          <w:szCs w:val="24"/>
        </w:rPr>
      </w:pPr>
      <w:r w:rsidRPr="009B58DC">
        <w:rPr>
          <w:sz w:val="24"/>
          <w:szCs w:val="24"/>
        </w:rPr>
        <w:t xml:space="preserve"> Exemplo</w:t>
      </w:r>
      <w:r w:rsidR="00013838">
        <w:rPr>
          <w:sz w:val="24"/>
          <w:szCs w:val="24"/>
        </w:rPr>
        <w:t>2</w:t>
      </w:r>
      <w:r w:rsidRPr="009B58DC">
        <w:rPr>
          <w:sz w:val="24"/>
          <w:szCs w:val="24"/>
        </w:rPr>
        <w:t>: variável float,</w:t>
      </w:r>
      <w:r>
        <w:rPr>
          <w:sz w:val="24"/>
          <w:szCs w:val="24"/>
        </w:rPr>
        <w:t xml:space="preserve"> </w:t>
      </w:r>
      <w:r w:rsidRPr="009B58DC">
        <w:rPr>
          <w:sz w:val="24"/>
          <w:szCs w:val="24"/>
        </w:rPr>
        <w:t>c=a</w:t>
      </w:r>
      <w:r>
        <w:rPr>
          <w:sz w:val="24"/>
          <w:szCs w:val="24"/>
        </w:rPr>
        <w:t xml:space="preserve"> </w:t>
      </w:r>
      <w:r w:rsidRPr="009B58DC">
        <w:rPr>
          <w:sz w:val="24"/>
          <w:szCs w:val="24"/>
        </w:rPr>
        <w:t>+</w:t>
      </w:r>
      <w:r>
        <w:rPr>
          <w:sz w:val="24"/>
          <w:szCs w:val="24"/>
        </w:rPr>
        <w:t xml:space="preserve"> </w:t>
      </w:r>
      <w:r w:rsidRPr="009B58DC">
        <w:rPr>
          <w:sz w:val="24"/>
          <w:szCs w:val="24"/>
        </w:rPr>
        <w:t>b</w:t>
      </w:r>
      <w:r>
        <w:rPr>
          <w:sz w:val="24"/>
          <w:szCs w:val="24"/>
        </w:rPr>
        <w:t xml:space="preserve"> </w:t>
      </w:r>
      <w:r w:rsidRPr="009B58DC">
        <w:rPr>
          <w:sz w:val="24"/>
          <w:szCs w:val="24"/>
        </w:rPr>
        <w:t>(sem ponto e vírgula).</w:t>
      </w:r>
    </w:p>
    <w:p w14:paraId="66F15959" w14:textId="77777777" w:rsidR="00013838" w:rsidRPr="009B58DC" w:rsidRDefault="00013838" w:rsidP="009B58DC">
      <w:pPr>
        <w:autoSpaceDE w:val="0"/>
        <w:autoSpaceDN w:val="0"/>
        <w:adjustRightInd w:val="0"/>
        <w:ind w:left="-142"/>
        <w:jc w:val="both"/>
        <w:rPr>
          <w:sz w:val="24"/>
          <w:szCs w:val="24"/>
        </w:rPr>
      </w:pPr>
    </w:p>
    <w:p w14:paraId="57852852" w14:textId="77777777" w:rsidR="009B58DC" w:rsidRDefault="009B58DC" w:rsidP="001D4E39">
      <w:pPr>
        <w:jc w:val="both"/>
      </w:pPr>
    </w:p>
    <w:p w14:paraId="437D55A2" w14:textId="1A2DABE2" w:rsidR="009B58DC" w:rsidRPr="009B58DC" w:rsidRDefault="009B58DC" w:rsidP="00CD614F">
      <w:pPr>
        <w:autoSpaceDE w:val="0"/>
        <w:autoSpaceDN w:val="0"/>
        <w:adjustRightInd w:val="0"/>
        <w:ind w:left="-142"/>
        <w:jc w:val="both"/>
        <w:rPr>
          <w:b/>
          <w:bCs/>
          <w:sz w:val="24"/>
          <w:szCs w:val="24"/>
        </w:rPr>
      </w:pPr>
      <w:r w:rsidRPr="009B58DC">
        <w:rPr>
          <w:b/>
          <w:bCs/>
          <w:sz w:val="24"/>
          <w:szCs w:val="24"/>
        </w:rPr>
        <w:t>6) Descreva em que momentos o analisador semântico pode ser utilizado no projeto de um</w:t>
      </w:r>
      <w:r w:rsidR="00CD614F">
        <w:rPr>
          <w:b/>
          <w:bCs/>
          <w:sz w:val="24"/>
          <w:szCs w:val="24"/>
        </w:rPr>
        <w:t xml:space="preserve"> </w:t>
      </w:r>
      <w:r w:rsidRPr="009B58DC">
        <w:rPr>
          <w:b/>
          <w:bCs/>
          <w:sz w:val="24"/>
          <w:szCs w:val="24"/>
        </w:rPr>
        <w:t>compilador.</w:t>
      </w:r>
    </w:p>
    <w:p w14:paraId="1582BE61" w14:textId="351796ED" w:rsidR="00F62D2B" w:rsidRPr="00F62D2B" w:rsidRDefault="00F62D2B" w:rsidP="00F62D2B">
      <w:pPr>
        <w:autoSpaceDE w:val="0"/>
        <w:autoSpaceDN w:val="0"/>
        <w:adjustRightInd w:val="0"/>
        <w:ind w:left="-142"/>
        <w:jc w:val="both"/>
        <w:rPr>
          <w:sz w:val="24"/>
          <w:szCs w:val="24"/>
        </w:rPr>
      </w:pPr>
      <w:r w:rsidRPr="00F62D2B">
        <w:rPr>
          <w:sz w:val="24"/>
          <w:szCs w:val="24"/>
        </w:rPr>
        <w:t xml:space="preserve">O analisador semântico </w:t>
      </w:r>
      <w:r>
        <w:rPr>
          <w:sz w:val="24"/>
          <w:szCs w:val="24"/>
        </w:rPr>
        <w:t>entra em processo na</w:t>
      </w:r>
      <w:r w:rsidRPr="00F62D2B">
        <w:rPr>
          <w:sz w:val="24"/>
          <w:szCs w:val="24"/>
        </w:rPr>
        <w:t xml:space="preserve"> terceira etapa </w:t>
      </w:r>
      <w:r>
        <w:rPr>
          <w:sz w:val="24"/>
          <w:szCs w:val="24"/>
        </w:rPr>
        <w:t>da</w:t>
      </w:r>
      <w:r w:rsidRPr="00F62D2B">
        <w:rPr>
          <w:sz w:val="24"/>
          <w:szCs w:val="24"/>
        </w:rPr>
        <w:t xml:space="preserve"> compilação de</w:t>
      </w:r>
      <w:r>
        <w:rPr>
          <w:sz w:val="24"/>
          <w:szCs w:val="24"/>
        </w:rPr>
        <w:t xml:space="preserve"> </w:t>
      </w:r>
      <w:r w:rsidRPr="00F62D2B">
        <w:rPr>
          <w:sz w:val="24"/>
          <w:szCs w:val="24"/>
        </w:rPr>
        <w:t xml:space="preserve">um programa, verificando e validando </w:t>
      </w:r>
      <w:r w:rsidR="00B04EE4">
        <w:rPr>
          <w:sz w:val="24"/>
          <w:szCs w:val="24"/>
        </w:rPr>
        <w:t>todos as funcionalidades</w:t>
      </w:r>
      <w:r w:rsidRPr="00F62D2B">
        <w:rPr>
          <w:sz w:val="24"/>
          <w:szCs w:val="24"/>
        </w:rPr>
        <w:t xml:space="preserve"> </w:t>
      </w:r>
      <w:r w:rsidR="00B04EE4">
        <w:rPr>
          <w:sz w:val="24"/>
          <w:szCs w:val="24"/>
        </w:rPr>
        <w:t>relacionada</w:t>
      </w:r>
      <w:r w:rsidR="00ED0AE1">
        <w:rPr>
          <w:sz w:val="24"/>
          <w:szCs w:val="24"/>
        </w:rPr>
        <w:t>s</w:t>
      </w:r>
      <w:r w:rsidRPr="00F62D2B">
        <w:rPr>
          <w:sz w:val="24"/>
          <w:szCs w:val="24"/>
        </w:rPr>
        <w:t xml:space="preserve"> ao significado das instruções de</w:t>
      </w:r>
      <w:r>
        <w:rPr>
          <w:sz w:val="24"/>
          <w:szCs w:val="24"/>
        </w:rPr>
        <w:t xml:space="preserve"> </w:t>
      </w:r>
      <w:r w:rsidRPr="00F62D2B">
        <w:rPr>
          <w:sz w:val="24"/>
          <w:szCs w:val="24"/>
        </w:rPr>
        <w:t xml:space="preserve">acordo com as regras que não podem ser verificadas nas etapas anteriores. </w:t>
      </w:r>
      <w:r w:rsidR="00B04EE4">
        <w:rPr>
          <w:sz w:val="24"/>
          <w:szCs w:val="24"/>
        </w:rPr>
        <w:t>São utilizadas</w:t>
      </w:r>
      <w:r w:rsidRPr="00F62D2B">
        <w:rPr>
          <w:sz w:val="24"/>
          <w:szCs w:val="24"/>
        </w:rPr>
        <w:t xml:space="preserve"> a árvore sintática e o </w:t>
      </w:r>
      <w:proofErr w:type="spellStart"/>
      <w:r w:rsidRPr="00F62D2B">
        <w:rPr>
          <w:sz w:val="24"/>
          <w:szCs w:val="24"/>
        </w:rPr>
        <w:t>hash</w:t>
      </w:r>
      <w:proofErr w:type="spellEnd"/>
      <w:r w:rsidRPr="00F62D2B">
        <w:rPr>
          <w:sz w:val="24"/>
          <w:szCs w:val="24"/>
        </w:rPr>
        <w:t xml:space="preserve"> (tabela de símbolos) para realizar a</w:t>
      </w:r>
      <w:r>
        <w:rPr>
          <w:sz w:val="24"/>
          <w:szCs w:val="24"/>
        </w:rPr>
        <w:t xml:space="preserve"> </w:t>
      </w:r>
      <w:r w:rsidRPr="00F62D2B">
        <w:rPr>
          <w:sz w:val="24"/>
          <w:szCs w:val="24"/>
        </w:rPr>
        <w:t>análise</w:t>
      </w:r>
      <w:r w:rsidR="00B04EE4">
        <w:rPr>
          <w:sz w:val="24"/>
          <w:szCs w:val="24"/>
        </w:rPr>
        <w:t xml:space="preserve"> de funcionalidades</w:t>
      </w:r>
      <w:r w:rsidRPr="00F62D2B">
        <w:rPr>
          <w:sz w:val="24"/>
          <w:szCs w:val="24"/>
        </w:rPr>
        <w:t>.</w:t>
      </w:r>
    </w:p>
    <w:p w14:paraId="2DAB1815" w14:textId="6D831A7A" w:rsidR="00F62D2B" w:rsidRPr="00F62D2B" w:rsidRDefault="00F62D2B" w:rsidP="00B04EE4">
      <w:pPr>
        <w:autoSpaceDE w:val="0"/>
        <w:autoSpaceDN w:val="0"/>
        <w:adjustRightInd w:val="0"/>
        <w:ind w:left="-142"/>
        <w:jc w:val="both"/>
        <w:rPr>
          <w:sz w:val="24"/>
          <w:szCs w:val="24"/>
        </w:rPr>
      </w:pPr>
      <w:r w:rsidRPr="00F62D2B">
        <w:rPr>
          <w:sz w:val="24"/>
          <w:szCs w:val="24"/>
        </w:rPr>
        <w:t xml:space="preserve">O analisador semântico percorre a árvore </w:t>
      </w:r>
      <w:r w:rsidR="00B04EE4">
        <w:rPr>
          <w:sz w:val="24"/>
          <w:szCs w:val="24"/>
        </w:rPr>
        <w:t>relacionando</w:t>
      </w:r>
      <w:r w:rsidRPr="00F62D2B">
        <w:rPr>
          <w:sz w:val="24"/>
          <w:szCs w:val="24"/>
        </w:rPr>
        <w:t xml:space="preserve"> os </w:t>
      </w:r>
      <w:r w:rsidR="00B04EE4">
        <w:rPr>
          <w:sz w:val="24"/>
          <w:szCs w:val="24"/>
        </w:rPr>
        <w:t>identificadores</w:t>
      </w:r>
      <w:r w:rsidRPr="00F62D2B">
        <w:rPr>
          <w:sz w:val="24"/>
          <w:szCs w:val="24"/>
        </w:rPr>
        <w:t xml:space="preserve"> com s</w:t>
      </w:r>
      <w:r w:rsidR="00B04EE4">
        <w:rPr>
          <w:sz w:val="24"/>
          <w:szCs w:val="24"/>
        </w:rPr>
        <w:t xml:space="preserve">uas respectivas dependências </w:t>
      </w:r>
      <w:r w:rsidRPr="00F62D2B">
        <w:rPr>
          <w:sz w:val="24"/>
          <w:szCs w:val="24"/>
        </w:rPr>
        <w:t>de acordo</w:t>
      </w:r>
      <w:r w:rsidR="00ED0AE1">
        <w:rPr>
          <w:sz w:val="24"/>
          <w:szCs w:val="24"/>
        </w:rPr>
        <w:t xml:space="preserve"> com</w:t>
      </w:r>
      <w:r w:rsidRPr="00F62D2B">
        <w:rPr>
          <w:sz w:val="24"/>
          <w:szCs w:val="24"/>
        </w:rPr>
        <w:t xml:space="preserve"> a estrutura </w:t>
      </w:r>
      <w:r w:rsidR="00ED0AE1" w:rsidRPr="00F62D2B">
        <w:rPr>
          <w:sz w:val="24"/>
          <w:szCs w:val="24"/>
        </w:rPr>
        <w:t>hierárquica</w:t>
      </w:r>
      <w:r w:rsidRPr="00F62D2B">
        <w:rPr>
          <w:sz w:val="24"/>
          <w:szCs w:val="24"/>
        </w:rPr>
        <w:t>.</w:t>
      </w:r>
    </w:p>
    <w:p w14:paraId="24A67928" w14:textId="1C363EE5" w:rsidR="00013838" w:rsidRDefault="00F62D2B" w:rsidP="00F62D2B">
      <w:pPr>
        <w:autoSpaceDE w:val="0"/>
        <w:autoSpaceDN w:val="0"/>
        <w:adjustRightInd w:val="0"/>
        <w:ind w:left="-142"/>
        <w:jc w:val="both"/>
      </w:pPr>
      <w:r w:rsidRPr="00F62D2B">
        <w:rPr>
          <w:sz w:val="24"/>
          <w:szCs w:val="24"/>
        </w:rPr>
        <w:lastRenderedPageBreak/>
        <w:t>Ele pode detectar uma série de ocorrência</w:t>
      </w:r>
      <w:r w:rsidR="00B04EE4">
        <w:rPr>
          <w:sz w:val="24"/>
          <w:szCs w:val="24"/>
        </w:rPr>
        <w:t>s</w:t>
      </w:r>
      <w:r w:rsidR="00B04EE4" w:rsidRPr="00F62D2B">
        <w:rPr>
          <w:sz w:val="24"/>
          <w:szCs w:val="24"/>
        </w:rPr>
        <w:t>, variáveis duplamente</w:t>
      </w:r>
      <w:r w:rsidR="00B04EE4">
        <w:rPr>
          <w:sz w:val="24"/>
          <w:szCs w:val="24"/>
        </w:rPr>
        <w:t xml:space="preserve"> </w:t>
      </w:r>
      <w:r w:rsidR="00B04EE4" w:rsidRPr="00F62D2B">
        <w:rPr>
          <w:sz w:val="24"/>
          <w:szCs w:val="24"/>
        </w:rPr>
        <w:t>declaradas</w:t>
      </w:r>
      <w:r w:rsidR="00B04EE4">
        <w:rPr>
          <w:sz w:val="24"/>
          <w:szCs w:val="24"/>
        </w:rPr>
        <w:t>,</w:t>
      </w:r>
      <w:r w:rsidR="00B04EE4" w:rsidRPr="00F62D2B">
        <w:rPr>
          <w:sz w:val="24"/>
          <w:szCs w:val="24"/>
        </w:rPr>
        <w:t xml:space="preserve"> </w:t>
      </w:r>
      <w:r w:rsidR="00B04EE4">
        <w:rPr>
          <w:sz w:val="24"/>
          <w:szCs w:val="24"/>
        </w:rPr>
        <w:t>variáveis</w:t>
      </w:r>
      <w:r w:rsidR="00B04EE4" w:rsidRPr="00F62D2B">
        <w:rPr>
          <w:sz w:val="24"/>
          <w:szCs w:val="24"/>
        </w:rPr>
        <w:t xml:space="preserve"> usadas em índices d</w:t>
      </w:r>
      <w:r w:rsidR="00B04EE4">
        <w:rPr>
          <w:sz w:val="24"/>
          <w:szCs w:val="24"/>
        </w:rPr>
        <w:t>e matrizes</w:t>
      </w:r>
      <w:r w:rsidRPr="00F62D2B">
        <w:rPr>
          <w:sz w:val="24"/>
          <w:szCs w:val="24"/>
        </w:rPr>
        <w:t>, mudanças de tipo, verificação de paridade de parâmetros na chamada de uma</w:t>
      </w:r>
      <w:r>
        <w:rPr>
          <w:sz w:val="24"/>
          <w:szCs w:val="24"/>
        </w:rPr>
        <w:t xml:space="preserve"> </w:t>
      </w:r>
      <w:r w:rsidRPr="00F62D2B">
        <w:rPr>
          <w:sz w:val="24"/>
          <w:szCs w:val="24"/>
        </w:rPr>
        <w:t>função</w:t>
      </w:r>
      <w:r w:rsidR="00B04EE4">
        <w:rPr>
          <w:sz w:val="24"/>
          <w:szCs w:val="24"/>
        </w:rPr>
        <w:t xml:space="preserve">, </w:t>
      </w:r>
      <w:r w:rsidRPr="00F62D2B">
        <w:rPr>
          <w:sz w:val="24"/>
          <w:szCs w:val="24"/>
        </w:rPr>
        <w:t>tipos de retorno de função, identificadores não</w:t>
      </w:r>
      <w:r>
        <w:rPr>
          <w:sz w:val="24"/>
          <w:szCs w:val="24"/>
        </w:rPr>
        <w:t xml:space="preserve"> </w:t>
      </w:r>
      <w:r w:rsidRPr="00F62D2B">
        <w:rPr>
          <w:sz w:val="24"/>
          <w:szCs w:val="24"/>
        </w:rPr>
        <w:t xml:space="preserve">utilizados e chamada implícita de função. Essas ações </w:t>
      </w:r>
      <w:r w:rsidR="00B04EE4">
        <w:rPr>
          <w:sz w:val="24"/>
          <w:szCs w:val="24"/>
        </w:rPr>
        <w:t>geram</w:t>
      </w:r>
      <w:r w:rsidRPr="00F62D2B">
        <w:rPr>
          <w:sz w:val="24"/>
          <w:szCs w:val="24"/>
        </w:rPr>
        <w:t xml:space="preserve"> alertas</w:t>
      </w:r>
      <w:r w:rsidR="00B04EE4">
        <w:rPr>
          <w:sz w:val="24"/>
          <w:szCs w:val="24"/>
        </w:rPr>
        <w:t xml:space="preserve"> ou erros </w:t>
      </w:r>
      <w:r w:rsidRPr="00F62D2B">
        <w:rPr>
          <w:sz w:val="24"/>
          <w:szCs w:val="24"/>
        </w:rPr>
        <w:t>dependendo</w:t>
      </w:r>
      <w:r>
        <w:rPr>
          <w:sz w:val="24"/>
          <w:szCs w:val="24"/>
        </w:rPr>
        <w:t xml:space="preserve"> </w:t>
      </w:r>
      <w:r w:rsidRPr="00F62D2B">
        <w:rPr>
          <w:sz w:val="24"/>
          <w:szCs w:val="24"/>
        </w:rPr>
        <w:t>do</w:t>
      </w:r>
      <w:r w:rsidR="00B04EE4">
        <w:rPr>
          <w:sz w:val="24"/>
          <w:szCs w:val="24"/>
        </w:rPr>
        <w:t xml:space="preserve"> que o </w:t>
      </w:r>
      <w:r w:rsidRPr="00F62D2B">
        <w:rPr>
          <w:sz w:val="24"/>
          <w:szCs w:val="24"/>
        </w:rPr>
        <w:t>analisador semântico</w:t>
      </w:r>
      <w:r w:rsidR="00B04EE4">
        <w:rPr>
          <w:sz w:val="24"/>
          <w:szCs w:val="24"/>
        </w:rPr>
        <w:t xml:space="preserve"> irá analisar</w:t>
      </w:r>
      <w:r>
        <w:rPr>
          <w:sz w:val="24"/>
          <w:szCs w:val="24"/>
        </w:rPr>
        <w:t>.</w:t>
      </w:r>
    </w:p>
    <w:p w14:paraId="302D7CC8" w14:textId="6ED59E40" w:rsidR="00013838" w:rsidRDefault="00013838" w:rsidP="009B58DC">
      <w:pPr>
        <w:autoSpaceDE w:val="0"/>
        <w:autoSpaceDN w:val="0"/>
        <w:adjustRightInd w:val="0"/>
        <w:ind w:left="-142"/>
        <w:jc w:val="both"/>
      </w:pPr>
    </w:p>
    <w:p w14:paraId="254EF438" w14:textId="1C1D4A09" w:rsidR="00B04EE4" w:rsidRDefault="00B04EE4" w:rsidP="00B04EE4">
      <w:pPr>
        <w:autoSpaceDE w:val="0"/>
        <w:autoSpaceDN w:val="0"/>
        <w:adjustRightInd w:val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7</w:t>
      </w:r>
      <w:r w:rsidRPr="00D11870">
        <w:rPr>
          <w:b/>
          <w:bCs/>
          <w:sz w:val="24"/>
          <w:szCs w:val="24"/>
        </w:rPr>
        <w:t>) Para o trecho de código a seguir destaque quais são os erros sintáticos e quais são os erros semânticos.</w:t>
      </w:r>
    </w:p>
    <w:p w14:paraId="1424EAE0" w14:textId="67533CF5" w:rsidR="00B04EE4" w:rsidRDefault="00B04EE4" w:rsidP="009B58DC">
      <w:pPr>
        <w:autoSpaceDE w:val="0"/>
        <w:autoSpaceDN w:val="0"/>
        <w:adjustRightInd w:val="0"/>
        <w:ind w:left="-142"/>
        <w:jc w:val="both"/>
      </w:pPr>
    </w:p>
    <w:p w14:paraId="7F567BEF" w14:textId="33DD8679" w:rsidR="00B04EE4" w:rsidRDefault="00B04EE4" w:rsidP="009B58DC">
      <w:pPr>
        <w:autoSpaceDE w:val="0"/>
        <w:autoSpaceDN w:val="0"/>
        <w:adjustRightInd w:val="0"/>
        <w:ind w:left="-142"/>
        <w:jc w:val="both"/>
      </w:pPr>
    </w:p>
    <w:p w14:paraId="547C932B" w14:textId="2AADFFAE" w:rsidR="00B04EE4" w:rsidRDefault="00B04EE4" w:rsidP="009B58DC">
      <w:pPr>
        <w:autoSpaceDE w:val="0"/>
        <w:autoSpaceDN w:val="0"/>
        <w:adjustRightInd w:val="0"/>
        <w:ind w:left="-142"/>
        <w:jc w:val="both"/>
      </w:pPr>
      <w:r>
        <w:rPr>
          <w:noProof/>
        </w:rPr>
        <w:drawing>
          <wp:inline distT="0" distB="0" distL="0" distR="0" wp14:anchorId="4949394C" wp14:editId="7C320094">
            <wp:extent cx="5305425" cy="4735830"/>
            <wp:effectExtent l="0" t="0" r="9525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689D4" w14:textId="39189A72" w:rsidR="00B04EE4" w:rsidRDefault="00B04EE4" w:rsidP="009B58DC">
      <w:pPr>
        <w:autoSpaceDE w:val="0"/>
        <w:autoSpaceDN w:val="0"/>
        <w:adjustRightInd w:val="0"/>
        <w:ind w:left="-142"/>
        <w:jc w:val="both"/>
      </w:pPr>
    </w:p>
    <w:p w14:paraId="7FE9E60B" w14:textId="4B2B4402" w:rsidR="00B04EE4" w:rsidRDefault="00B04EE4" w:rsidP="009B58DC">
      <w:pPr>
        <w:autoSpaceDE w:val="0"/>
        <w:autoSpaceDN w:val="0"/>
        <w:adjustRightInd w:val="0"/>
        <w:ind w:left="-142"/>
        <w:jc w:val="both"/>
      </w:pPr>
    </w:p>
    <w:p w14:paraId="55DCDF0F" w14:textId="15663697" w:rsidR="00B04EE4" w:rsidRDefault="00B04EE4" w:rsidP="009B58DC">
      <w:pPr>
        <w:autoSpaceDE w:val="0"/>
        <w:autoSpaceDN w:val="0"/>
        <w:adjustRightInd w:val="0"/>
        <w:ind w:left="-142"/>
        <w:jc w:val="both"/>
      </w:pPr>
    </w:p>
    <w:p w14:paraId="0D49072A" w14:textId="45A49499" w:rsidR="00B04EE4" w:rsidRDefault="00B04EE4" w:rsidP="009B58DC">
      <w:pPr>
        <w:autoSpaceDE w:val="0"/>
        <w:autoSpaceDN w:val="0"/>
        <w:adjustRightInd w:val="0"/>
        <w:ind w:left="-142"/>
        <w:jc w:val="both"/>
      </w:pPr>
    </w:p>
    <w:p w14:paraId="55E59037" w14:textId="62DA77A1" w:rsidR="00B04EE4" w:rsidRDefault="00B04EE4" w:rsidP="009B58DC">
      <w:pPr>
        <w:autoSpaceDE w:val="0"/>
        <w:autoSpaceDN w:val="0"/>
        <w:adjustRightInd w:val="0"/>
        <w:ind w:left="-142"/>
        <w:jc w:val="both"/>
      </w:pPr>
    </w:p>
    <w:p w14:paraId="722C39AC" w14:textId="25AD61B0" w:rsidR="00B04EE4" w:rsidRDefault="00B04EE4" w:rsidP="009B58DC">
      <w:pPr>
        <w:autoSpaceDE w:val="0"/>
        <w:autoSpaceDN w:val="0"/>
        <w:adjustRightInd w:val="0"/>
        <w:ind w:left="-142"/>
        <w:jc w:val="both"/>
      </w:pPr>
    </w:p>
    <w:p w14:paraId="07896D7D" w14:textId="3E3A1200" w:rsidR="00B04EE4" w:rsidRDefault="00B04EE4" w:rsidP="009B58DC">
      <w:pPr>
        <w:autoSpaceDE w:val="0"/>
        <w:autoSpaceDN w:val="0"/>
        <w:adjustRightInd w:val="0"/>
        <w:ind w:left="-142"/>
        <w:jc w:val="both"/>
      </w:pPr>
    </w:p>
    <w:p w14:paraId="54D16FAD" w14:textId="01B62C59" w:rsidR="00B04EE4" w:rsidRDefault="00B04EE4" w:rsidP="009B58DC">
      <w:pPr>
        <w:autoSpaceDE w:val="0"/>
        <w:autoSpaceDN w:val="0"/>
        <w:adjustRightInd w:val="0"/>
        <w:ind w:left="-142"/>
        <w:jc w:val="both"/>
      </w:pPr>
    </w:p>
    <w:p w14:paraId="2991C84E" w14:textId="77777777" w:rsidR="00B04EE4" w:rsidRPr="00B04EE4" w:rsidRDefault="00B04EE4" w:rsidP="009B58DC">
      <w:pPr>
        <w:autoSpaceDE w:val="0"/>
        <w:autoSpaceDN w:val="0"/>
        <w:adjustRightInd w:val="0"/>
        <w:ind w:left="-142"/>
        <w:jc w:val="both"/>
        <w:rPr>
          <w:b/>
          <w:bCs/>
          <w:sz w:val="24"/>
          <w:szCs w:val="24"/>
        </w:rPr>
      </w:pPr>
    </w:p>
    <w:p w14:paraId="65D5E4AC" w14:textId="77777777" w:rsidR="00B04EE4" w:rsidRPr="00B04EE4" w:rsidRDefault="00B04EE4" w:rsidP="00B04EE4">
      <w:pPr>
        <w:autoSpaceDE w:val="0"/>
        <w:autoSpaceDN w:val="0"/>
        <w:adjustRightInd w:val="0"/>
        <w:ind w:left="-142"/>
        <w:jc w:val="both"/>
        <w:rPr>
          <w:b/>
          <w:bCs/>
          <w:sz w:val="24"/>
          <w:szCs w:val="24"/>
        </w:rPr>
      </w:pPr>
      <w:r w:rsidRPr="00B04EE4">
        <w:rPr>
          <w:b/>
          <w:bCs/>
          <w:sz w:val="24"/>
          <w:szCs w:val="24"/>
        </w:rPr>
        <w:t>8. Sobre o exercício anterior, demonstre como seria a execução da mesma expressão</w:t>
      </w:r>
    </w:p>
    <w:p w14:paraId="59B29750" w14:textId="77777777" w:rsidR="00B04EE4" w:rsidRPr="00B04EE4" w:rsidRDefault="00B04EE4" w:rsidP="00B04EE4">
      <w:pPr>
        <w:autoSpaceDE w:val="0"/>
        <w:autoSpaceDN w:val="0"/>
        <w:adjustRightInd w:val="0"/>
        <w:ind w:left="-142"/>
        <w:jc w:val="both"/>
        <w:rPr>
          <w:b/>
          <w:bCs/>
          <w:sz w:val="24"/>
          <w:szCs w:val="24"/>
        </w:rPr>
      </w:pPr>
      <w:r w:rsidRPr="00B04EE4">
        <w:rPr>
          <w:b/>
          <w:bCs/>
          <w:sz w:val="24"/>
          <w:szCs w:val="24"/>
        </w:rPr>
        <w:t>da máquina virtual, supondo que as variáveis x e y armazenam os valores 3 e 1</w:t>
      </w:r>
    </w:p>
    <w:p w14:paraId="2CEF110E" w14:textId="3363C96E" w:rsidR="00B04EE4" w:rsidRPr="00B04EE4" w:rsidRDefault="00B04EE4" w:rsidP="00B04EE4">
      <w:pPr>
        <w:autoSpaceDE w:val="0"/>
        <w:autoSpaceDN w:val="0"/>
        <w:adjustRightInd w:val="0"/>
        <w:ind w:left="-142"/>
        <w:jc w:val="both"/>
        <w:rPr>
          <w:b/>
          <w:bCs/>
          <w:sz w:val="24"/>
          <w:szCs w:val="24"/>
        </w:rPr>
      </w:pPr>
      <w:r w:rsidRPr="00B04EE4">
        <w:rPr>
          <w:b/>
          <w:bCs/>
          <w:sz w:val="24"/>
          <w:szCs w:val="24"/>
        </w:rPr>
        <w:t>respectivamente.</w:t>
      </w:r>
    </w:p>
    <w:p w14:paraId="1ACC1B4D" w14:textId="23402627" w:rsidR="00B04EE4" w:rsidRPr="00B04EE4" w:rsidRDefault="00B04EE4" w:rsidP="009B58DC">
      <w:pPr>
        <w:autoSpaceDE w:val="0"/>
        <w:autoSpaceDN w:val="0"/>
        <w:adjustRightInd w:val="0"/>
        <w:ind w:left="-142"/>
        <w:jc w:val="both"/>
        <w:rPr>
          <w:b/>
          <w:bCs/>
          <w:sz w:val="24"/>
          <w:szCs w:val="24"/>
        </w:rPr>
      </w:pPr>
    </w:p>
    <w:p w14:paraId="6F045D16" w14:textId="15741AAB" w:rsidR="00B04EE4" w:rsidRPr="00B04EE4" w:rsidRDefault="00B04EE4" w:rsidP="009B58DC">
      <w:pPr>
        <w:autoSpaceDE w:val="0"/>
        <w:autoSpaceDN w:val="0"/>
        <w:adjustRightInd w:val="0"/>
        <w:ind w:left="-142"/>
        <w:jc w:val="both"/>
        <w:rPr>
          <w:b/>
          <w:bCs/>
          <w:sz w:val="24"/>
          <w:szCs w:val="24"/>
        </w:rPr>
      </w:pPr>
    </w:p>
    <w:p w14:paraId="222FC766" w14:textId="1E014D27" w:rsidR="00B04EE4" w:rsidRPr="00B04EE4" w:rsidRDefault="00B04EE4" w:rsidP="009B58DC">
      <w:pPr>
        <w:autoSpaceDE w:val="0"/>
        <w:autoSpaceDN w:val="0"/>
        <w:adjustRightInd w:val="0"/>
        <w:ind w:left="-142"/>
        <w:jc w:val="both"/>
        <w:rPr>
          <w:b/>
          <w:bCs/>
          <w:sz w:val="24"/>
          <w:szCs w:val="24"/>
        </w:rPr>
      </w:pPr>
    </w:p>
    <w:p w14:paraId="32F99461" w14:textId="2BBE2475" w:rsidR="00B04EE4" w:rsidRPr="00B04EE4" w:rsidRDefault="00B04EE4" w:rsidP="009B58DC">
      <w:pPr>
        <w:autoSpaceDE w:val="0"/>
        <w:autoSpaceDN w:val="0"/>
        <w:adjustRightInd w:val="0"/>
        <w:ind w:left="-142"/>
        <w:jc w:val="both"/>
        <w:rPr>
          <w:b/>
          <w:bCs/>
          <w:sz w:val="24"/>
          <w:szCs w:val="24"/>
        </w:rPr>
      </w:pPr>
    </w:p>
    <w:p w14:paraId="38896077" w14:textId="09468568" w:rsidR="00B04EE4" w:rsidRDefault="00B04EE4" w:rsidP="009B58DC">
      <w:pPr>
        <w:autoSpaceDE w:val="0"/>
        <w:autoSpaceDN w:val="0"/>
        <w:adjustRightInd w:val="0"/>
        <w:ind w:left="-142"/>
        <w:jc w:val="both"/>
      </w:pPr>
    </w:p>
    <w:p w14:paraId="7178A7E4" w14:textId="3CCDD01D" w:rsidR="00B04EE4" w:rsidRDefault="00B04EE4" w:rsidP="009B58DC">
      <w:pPr>
        <w:autoSpaceDE w:val="0"/>
        <w:autoSpaceDN w:val="0"/>
        <w:adjustRightInd w:val="0"/>
        <w:ind w:left="-142"/>
        <w:jc w:val="both"/>
      </w:pPr>
    </w:p>
    <w:p w14:paraId="3EB5ACCC" w14:textId="69E6937E" w:rsidR="00B04EE4" w:rsidRDefault="00B04EE4" w:rsidP="009B58DC">
      <w:pPr>
        <w:autoSpaceDE w:val="0"/>
        <w:autoSpaceDN w:val="0"/>
        <w:adjustRightInd w:val="0"/>
        <w:ind w:left="-142"/>
        <w:jc w:val="both"/>
      </w:pPr>
      <w:r>
        <w:rPr>
          <w:noProof/>
        </w:rPr>
        <w:drawing>
          <wp:inline distT="0" distB="0" distL="0" distR="0" wp14:anchorId="393D3D3D" wp14:editId="7FBC0457">
            <wp:extent cx="5020573" cy="8399805"/>
            <wp:effectExtent l="0" t="0" r="889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792" cy="841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5406F" w14:textId="1A5190BD" w:rsidR="00B04EE4" w:rsidRDefault="00B04EE4" w:rsidP="009B58DC">
      <w:pPr>
        <w:autoSpaceDE w:val="0"/>
        <w:autoSpaceDN w:val="0"/>
        <w:adjustRightInd w:val="0"/>
        <w:ind w:left="-142"/>
        <w:jc w:val="both"/>
      </w:pPr>
    </w:p>
    <w:p w14:paraId="462A511E" w14:textId="77777777" w:rsidR="00B04EE4" w:rsidRDefault="00B04EE4" w:rsidP="009B58DC">
      <w:pPr>
        <w:autoSpaceDE w:val="0"/>
        <w:autoSpaceDN w:val="0"/>
        <w:adjustRightInd w:val="0"/>
        <w:ind w:left="-142"/>
        <w:jc w:val="both"/>
      </w:pPr>
    </w:p>
    <w:p w14:paraId="7024EDFB" w14:textId="77777777" w:rsidR="00B04EE4" w:rsidRDefault="00B04EE4" w:rsidP="009B58DC">
      <w:pPr>
        <w:autoSpaceDE w:val="0"/>
        <w:autoSpaceDN w:val="0"/>
        <w:adjustRightInd w:val="0"/>
        <w:ind w:left="-142"/>
        <w:jc w:val="both"/>
      </w:pPr>
    </w:p>
    <w:p w14:paraId="40B22498" w14:textId="42791562" w:rsidR="00013838" w:rsidRDefault="00D11870" w:rsidP="00D11870">
      <w:pPr>
        <w:jc w:val="both"/>
        <w:rPr>
          <w:b/>
          <w:bCs/>
          <w:sz w:val="24"/>
          <w:szCs w:val="24"/>
        </w:rPr>
      </w:pPr>
      <w:r w:rsidRPr="00D11870">
        <w:rPr>
          <w:b/>
          <w:bCs/>
          <w:sz w:val="24"/>
          <w:szCs w:val="24"/>
        </w:rPr>
        <w:t>9) Relacione onde são usados os conceitos teóricos da disciplina, com os módulos do compilador.</w:t>
      </w:r>
    </w:p>
    <w:p w14:paraId="437B6D43" w14:textId="08AA9A27" w:rsidR="00D11870" w:rsidRPr="00D11870" w:rsidRDefault="00D11870" w:rsidP="00D11870">
      <w:pPr>
        <w:jc w:val="both"/>
        <w:rPr>
          <w:sz w:val="24"/>
          <w:szCs w:val="24"/>
        </w:rPr>
      </w:pPr>
      <w:r w:rsidRPr="00D11870">
        <w:rPr>
          <w:sz w:val="24"/>
          <w:szCs w:val="24"/>
        </w:rPr>
        <w:t>O lexer utiliza um conjunto de gramáticas vistas como são criadas no</w:t>
      </w:r>
      <w:r>
        <w:rPr>
          <w:sz w:val="24"/>
          <w:szCs w:val="24"/>
        </w:rPr>
        <w:t xml:space="preserve">s </w:t>
      </w:r>
      <w:r w:rsidRPr="00D11870">
        <w:rPr>
          <w:sz w:val="24"/>
          <w:szCs w:val="24"/>
        </w:rPr>
        <w:t>conceitos teóricos da disciplina.</w:t>
      </w:r>
    </w:p>
    <w:p w14:paraId="711B78D5" w14:textId="77777777" w:rsidR="00D11870" w:rsidRPr="00D11870" w:rsidRDefault="00D11870" w:rsidP="00D11870">
      <w:pPr>
        <w:jc w:val="both"/>
        <w:rPr>
          <w:sz w:val="24"/>
          <w:szCs w:val="24"/>
        </w:rPr>
      </w:pPr>
      <w:r w:rsidRPr="00D11870">
        <w:rPr>
          <w:sz w:val="24"/>
          <w:szCs w:val="24"/>
        </w:rPr>
        <w:t>O parser utiliza funções recursivas para criar a árvore de derivação vista em</w:t>
      </w:r>
    </w:p>
    <w:p w14:paraId="45F766E2" w14:textId="77777777" w:rsidR="00D11870" w:rsidRPr="00D11870" w:rsidRDefault="00D11870" w:rsidP="00D11870">
      <w:pPr>
        <w:jc w:val="both"/>
        <w:rPr>
          <w:sz w:val="24"/>
          <w:szCs w:val="24"/>
        </w:rPr>
      </w:pPr>
      <w:r w:rsidRPr="00D11870">
        <w:rPr>
          <w:sz w:val="24"/>
          <w:szCs w:val="24"/>
        </w:rPr>
        <w:t>aula.</w:t>
      </w:r>
    </w:p>
    <w:p w14:paraId="3F32CE55" w14:textId="77777777" w:rsidR="00D11870" w:rsidRPr="00D11870" w:rsidRDefault="00D11870" w:rsidP="00D11870">
      <w:pPr>
        <w:jc w:val="both"/>
        <w:rPr>
          <w:sz w:val="24"/>
          <w:szCs w:val="24"/>
        </w:rPr>
      </w:pPr>
      <w:r w:rsidRPr="00D11870">
        <w:rPr>
          <w:sz w:val="24"/>
          <w:szCs w:val="24"/>
        </w:rPr>
        <w:t>A máquina virtual utiliza o conceito de pilha e as regras para empilhar e</w:t>
      </w:r>
    </w:p>
    <w:p w14:paraId="3A3619F5" w14:textId="32BD33ED" w:rsidR="00D11870" w:rsidRDefault="00D11870" w:rsidP="00D11870">
      <w:pPr>
        <w:jc w:val="both"/>
        <w:rPr>
          <w:sz w:val="24"/>
          <w:szCs w:val="24"/>
        </w:rPr>
      </w:pPr>
      <w:r w:rsidRPr="00D11870">
        <w:rPr>
          <w:sz w:val="24"/>
          <w:szCs w:val="24"/>
        </w:rPr>
        <w:t>desempilhar vistas na parte t</w:t>
      </w:r>
      <w:r>
        <w:rPr>
          <w:sz w:val="24"/>
          <w:szCs w:val="24"/>
        </w:rPr>
        <w:t>e</w:t>
      </w:r>
      <w:r w:rsidRPr="00D11870">
        <w:rPr>
          <w:sz w:val="24"/>
          <w:szCs w:val="24"/>
        </w:rPr>
        <w:t>órica da discip</w:t>
      </w:r>
      <w:r>
        <w:rPr>
          <w:sz w:val="24"/>
          <w:szCs w:val="24"/>
        </w:rPr>
        <w:t>li</w:t>
      </w:r>
      <w:r w:rsidRPr="00D11870">
        <w:rPr>
          <w:sz w:val="24"/>
          <w:szCs w:val="24"/>
        </w:rPr>
        <w:t>na.</w:t>
      </w:r>
    </w:p>
    <w:p w14:paraId="1F7DDD72" w14:textId="318342C6" w:rsidR="00D11870" w:rsidRDefault="00D11870" w:rsidP="00D11870">
      <w:pPr>
        <w:jc w:val="both"/>
        <w:rPr>
          <w:sz w:val="24"/>
          <w:szCs w:val="24"/>
        </w:rPr>
      </w:pPr>
    </w:p>
    <w:p w14:paraId="13A57A87" w14:textId="71E6BB62" w:rsidR="00D11870" w:rsidRDefault="00D11870" w:rsidP="00D11870">
      <w:pPr>
        <w:jc w:val="both"/>
        <w:rPr>
          <w:b/>
          <w:bCs/>
          <w:sz w:val="24"/>
          <w:szCs w:val="24"/>
        </w:rPr>
      </w:pPr>
      <w:r w:rsidRPr="00D11870">
        <w:rPr>
          <w:b/>
          <w:bCs/>
          <w:sz w:val="24"/>
          <w:szCs w:val="24"/>
        </w:rPr>
        <w:t>10) Como o analisador semântico verifica erros de variável não declarada e previamente</w:t>
      </w:r>
      <w:r>
        <w:rPr>
          <w:b/>
          <w:bCs/>
          <w:sz w:val="24"/>
          <w:szCs w:val="24"/>
        </w:rPr>
        <w:t xml:space="preserve"> </w:t>
      </w:r>
      <w:r w:rsidRPr="00D11870">
        <w:rPr>
          <w:b/>
          <w:bCs/>
          <w:sz w:val="24"/>
          <w:szCs w:val="24"/>
        </w:rPr>
        <w:t>declarada?</w:t>
      </w:r>
    </w:p>
    <w:p w14:paraId="3BAFA180" w14:textId="62F27D20" w:rsidR="00D11870" w:rsidRDefault="00D11870" w:rsidP="00D11870">
      <w:pPr>
        <w:autoSpaceDE w:val="0"/>
        <w:autoSpaceDN w:val="0"/>
        <w:adjustRightInd w:val="0"/>
        <w:jc w:val="both"/>
        <w:rPr>
          <w:sz w:val="24"/>
          <w:szCs w:val="24"/>
        </w:rPr>
      </w:pPr>
      <w:r w:rsidRPr="00D11870">
        <w:rPr>
          <w:sz w:val="24"/>
          <w:szCs w:val="24"/>
        </w:rPr>
        <w:t>Com a tabela de símbolos feita, toda vez que for declarada uma variável no código o parser consultará essa tabela de símbolos, e verificará se essa variável já existe na tabela, se ela existir ocorrerá um erro de variável já declarada, e sempre que uma variável aparecer no corpo CMD a tabela será consultada novamente, se essa variável não existir lá ocorrerá um erro de variável não declarada.</w:t>
      </w:r>
    </w:p>
    <w:p w14:paraId="0BB71091" w14:textId="09033949" w:rsidR="00D11870" w:rsidRDefault="00D11870" w:rsidP="00D11870">
      <w:pPr>
        <w:autoSpaceDE w:val="0"/>
        <w:autoSpaceDN w:val="0"/>
        <w:adjustRightInd w:val="0"/>
        <w:jc w:val="both"/>
        <w:rPr>
          <w:sz w:val="24"/>
          <w:szCs w:val="24"/>
        </w:rPr>
      </w:pPr>
    </w:p>
    <w:p w14:paraId="5BB9583F" w14:textId="4614347A" w:rsidR="00D11870" w:rsidRDefault="00D11870" w:rsidP="00D11870">
      <w:pPr>
        <w:autoSpaceDE w:val="0"/>
        <w:autoSpaceDN w:val="0"/>
        <w:adjustRightInd w:val="0"/>
        <w:jc w:val="both"/>
        <w:rPr>
          <w:b/>
          <w:bCs/>
          <w:sz w:val="24"/>
          <w:szCs w:val="24"/>
        </w:rPr>
      </w:pPr>
      <w:r w:rsidRPr="00D11870">
        <w:rPr>
          <w:b/>
          <w:bCs/>
          <w:sz w:val="24"/>
          <w:szCs w:val="24"/>
        </w:rPr>
        <w:t>11) Para o trecho de código a seguir destaque quais são os erros sintáticos e quais são os erros semânticos.</w:t>
      </w:r>
    </w:p>
    <w:p w14:paraId="26BDC1D6" w14:textId="77777777" w:rsidR="00D11870" w:rsidRPr="00D11870" w:rsidRDefault="00D11870" w:rsidP="00D11870">
      <w:pPr>
        <w:autoSpaceDE w:val="0"/>
        <w:autoSpaceDN w:val="0"/>
        <w:adjustRightInd w:val="0"/>
        <w:jc w:val="both"/>
        <w:rPr>
          <w:sz w:val="24"/>
          <w:szCs w:val="24"/>
        </w:rPr>
      </w:pPr>
      <w:r w:rsidRPr="00D11870">
        <w:rPr>
          <w:sz w:val="24"/>
          <w:szCs w:val="24"/>
        </w:rPr>
        <w:t>• linha 5: variável i não declarada</w:t>
      </w:r>
    </w:p>
    <w:p w14:paraId="58C2044F" w14:textId="77777777" w:rsidR="00D11870" w:rsidRPr="00D11870" w:rsidRDefault="00D11870" w:rsidP="00D11870">
      <w:pPr>
        <w:autoSpaceDE w:val="0"/>
        <w:autoSpaceDN w:val="0"/>
        <w:adjustRightInd w:val="0"/>
        <w:jc w:val="both"/>
        <w:rPr>
          <w:sz w:val="24"/>
          <w:szCs w:val="24"/>
        </w:rPr>
      </w:pPr>
      <w:r w:rsidRPr="00D11870">
        <w:rPr>
          <w:sz w:val="24"/>
          <w:szCs w:val="24"/>
        </w:rPr>
        <w:t>• linha 10: sem ponto e vírgula no final</w:t>
      </w:r>
    </w:p>
    <w:p w14:paraId="262C352D" w14:textId="77777777" w:rsidR="00D11870" w:rsidRPr="00D11870" w:rsidRDefault="00D11870" w:rsidP="00D11870">
      <w:pPr>
        <w:autoSpaceDE w:val="0"/>
        <w:autoSpaceDN w:val="0"/>
        <w:adjustRightInd w:val="0"/>
        <w:jc w:val="both"/>
        <w:rPr>
          <w:sz w:val="24"/>
          <w:szCs w:val="24"/>
        </w:rPr>
      </w:pPr>
      <w:r w:rsidRPr="00D11870">
        <w:rPr>
          <w:sz w:val="24"/>
          <w:szCs w:val="24"/>
        </w:rPr>
        <w:t>• linha 22: falta argumentos na função</w:t>
      </w:r>
    </w:p>
    <w:p w14:paraId="102E0D05" w14:textId="0A811794" w:rsidR="00D11870" w:rsidRPr="00D11870" w:rsidRDefault="00D11870" w:rsidP="00D11870">
      <w:pPr>
        <w:autoSpaceDE w:val="0"/>
        <w:autoSpaceDN w:val="0"/>
        <w:adjustRightInd w:val="0"/>
        <w:jc w:val="both"/>
        <w:rPr>
          <w:sz w:val="24"/>
          <w:szCs w:val="24"/>
        </w:rPr>
      </w:pPr>
      <w:r w:rsidRPr="00D11870">
        <w:rPr>
          <w:sz w:val="24"/>
          <w:szCs w:val="24"/>
        </w:rPr>
        <w:t>• linha 19: valor[n] n o token de n deveria ser uma variável int, mas ela é float</w:t>
      </w:r>
    </w:p>
    <w:p w14:paraId="0681DD1B" w14:textId="3F0C0CA1" w:rsidR="00D11870" w:rsidRDefault="00D11870" w:rsidP="00D11870">
      <w:pPr>
        <w:autoSpaceDE w:val="0"/>
        <w:autoSpaceDN w:val="0"/>
        <w:adjustRightInd w:val="0"/>
        <w:jc w:val="both"/>
        <w:rPr>
          <w:b/>
          <w:bCs/>
          <w:sz w:val="24"/>
          <w:szCs w:val="24"/>
        </w:rPr>
      </w:pPr>
    </w:p>
    <w:p w14:paraId="4C4D62B1" w14:textId="235E653D" w:rsidR="00D11870" w:rsidRDefault="00D11870" w:rsidP="00D11870">
      <w:pPr>
        <w:autoSpaceDE w:val="0"/>
        <w:autoSpaceDN w:val="0"/>
        <w:adjustRightInd w:val="0"/>
        <w:jc w:val="both"/>
        <w:rPr>
          <w:b/>
          <w:bCs/>
          <w:sz w:val="24"/>
          <w:szCs w:val="24"/>
        </w:rPr>
      </w:pPr>
      <w:r w:rsidRPr="00D11870">
        <w:rPr>
          <w:b/>
          <w:bCs/>
          <w:sz w:val="24"/>
          <w:szCs w:val="24"/>
        </w:rPr>
        <w:t>12) Como o analisador semântico verifica os tipos de uma expressão?</w:t>
      </w:r>
    </w:p>
    <w:p w14:paraId="62C26D7F" w14:textId="77777777" w:rsidR="00D11870" w:rsidRPr="00D11870" w:rsidRDefault="00D11870" w:rsidP="00D11870">
      <w:pPr>
        <w:autoSpaceDE w:val="0"/>
        <w:autoSpaceDN w:val="0"/>
        <w:adjustRightInd w:val="0"/>
        <w:jc w:val="both"/>
        <w:rPr>
          <w:sz w:val="24"/>
          <w:szCs w:val="24"/>
        </w:rPr>
      </w:pPr>
      <w:r w:rsidRPr="00D11870">
        <w:rPr>
          <w:sz w:val="24"/>
          <w:szCs w:val="24"/>
        </w:rPr>
        <w:t>O analisador atribui um valor para cada tipo de variável, exemplo:</w:t>
      </w:r>
    </w:p>
    <w:p w14:paraId="775E9047" w14:textId="13E4A82B" w:rsidR="00D11870" w:rsidRPr="00D11870" w:rsidRDefault="00D11870" w:rsidP="00D11870">
      <w:pPr>
        <w:autoSpaceDE w:val="0"/>
        <w:autoSpaceDN w:val="0"/>
        <w:adjustRightInd w:val="0"/>
        <w:jc w:val="both"/>
        <w:rPr>
          <w:sz w:val="24"/>
          <w:szCs w:val="24"/>
        </w:rPr>
      </w:pPr>
      <w:r w:rsidRPr="00D11870">
        <w:rPr>
          <w:sz w:val="24"/>
          <w:szCs w:val="24"/>
        </w:rPr>
        <w:t>int(0),float(1),</w:t>
      </w:r>
      <w:proofErr w:type="spellStart"/>
      <w:r w:rsidRPr="00D11870">
        <w:rPr>
          <w:sz w:val="24"/>
          <w:szCs w:val="24"/>
        </w:rPr>
        <w:t>double</w:t>
      </w:r>
      <w:proofErr w:type="spellEnd"/>
      <w:r w:rsidRPr="00D11870">
        <w:rPr>
          <w:sz w:val="24"/>
          <w:szCs w:val="24"/>
        </w:rPr>
        <w:t>(2), e será feito um método que avaliará o máximo desses</w:t>
      </w:r>
      <w:r>
        <w:rPr>
          <w:sz w:val="24"/>
          <w:szCs w:val="24"/>
        </w:rPr>
        <w:t xml:space="preserve"> </w:t>
      </w:r>
      <w:r w:rsidRPr="00D11870">
        <w:rPr>
          <w:sz w:val="24"/>
          <w:szCs w:val="24"/>
        </w:rPr>
        <w:t>valores na árvore de derivação, assim na chamada de Expressão mais ao topo</w:t>
      </w:r>
      <w:r>
        <w:rPr>
          <w:sz w:val="24"/>
          <w:szCs w:val="24"/>
        </w:rPr>
        <w:t xml:space="preserve"> </w:t>
      </w:r>
      <w:r w:rsidRPr="00D11870">
        <w:rPr>
          <w:sz w:val="24"/>
          <w:szCs w:val="24"/>
        </w:rPr>
        <w:t>da árvore irá se avaliar o termo mais à esquerda com o máximo do valor do</w:t>
      </w:r>
      <w:r>
        <w:rPr>
          <w:sz w:val="24"/>
          <w:szCs w:val="24"/>
        </w:rPr>
        <w:t xml:space="preserve"> </w:t>
      </w:r>
      <w:r w:rsidRPr="00D11870">
        <w:rPr>
          <w:sz w:val="24"/>
          <w:szCs w:val="24"/>
        </w:rPr>
        <w:t>tipo da expressão, se o termo mais à esquerda for menor que o da direita</w:t>
      </w:r>
      <w:r>
        <w:rPr>
          <w:sz w:val="24"/>
          <w:szCs w:val="24"/>
        </w:rPr>
        <w:t xml:space="preserve"> </w:t>
      </w:r>
      <w:r w:rsidRPr="00D11870">
        <w:rPr>
          <w:sz w:val="24"/>
          <w:szCs w:val="24"/>
        </w:rPr>
        <w:t>ocorrerá a perda de precisão, se for maior acontecerá uma promoção.</w:t>
      </w:r>
    </w:p>
    <w:p w14:paraId="1A0DF1A0" w14:textId="77777777" w:rsidR="00D11870" w:rsidRDefault="00D11870" w:rsidP="00D11870">
      <w:pPr>
        <w:autoSpaceDE w:val="0"/>
        <w:autoSpaceDN w:val="0"/>
        <w:adjustRightInd w:val="0"/>
        <w:jc w:val="both"/>
        <w:rPr>
          <w:b/>
          <w:bCs/>
          <w:sz w:val="24"/>
          <w:szCs w:val="24"/>
        </w:rPr>
      </w:pPr>
    </w:p>
    <w:p w14:paraId="6A995CB3" w14:textId="1AB3F190" w:rsidR="00D11870" w:rsidRDefault="00D11870" w:rsidP="00D11870">
      <w:pPr>
        <w:autoSpaceDE w:val="0"/>
        <w:autoSpaceDN w:val="0"/>
        <w:adjustRightInd w:val="0"/>
        <w:jc w:val="both"/>
        <w:rPr>
          <w:b/>
          <w:bCs/>
          <w:sz w:val="24"/>
          <w:szCs w:val="24"/>
        </w:rPr>
      </w:pPr>
      <w:r w:rsidRPr="00D11870">
        <w:rPr>
          <w:b/>
          <w:bCs/>
          <w:sz w:val="24"/>
          <w:szCs w:val="24"/>
        </w:rPr>
        <w:t>13) Explique como o comando if é executado na máquina virtual.</w:t>
      </w:r>
    </w:p>
    <w:p w14:paraId="1A21A40E" w14:textId="470CC634" w:rsidR="00D11870" w:rsidRPr="00D11870" w:rsidRDefault="00D11870" w:rsidP="00D11870">
      <w:pPr>
        <w:autoSpaceDE w:val="0"/>
        <w:autoSpaceDN w:val="0"/>
        <w:adjustRightInd w:val="0"/>
        <w:jc w:val="both"/>
        <w:rPr>
          <w:sz w:val="24"/>
          <w:szCs w:val="24"/>
        </w:rPr>
      </w:pPr>
      <w:r w:rsidRPr="00D11870">
        <w:rPr>
          <w:sz w:val="24"/>
          <w:szCs w:val="24"/>
        </w:rPr>
        <w:t>Com a gramática montada irá o mesmo conceito de empilhar e desempilhar</w:t>
      </w:r>
      <w:r>
        <w:rPr>
          <w:sz w:val="24"/>
          <w:szCs w:val="24"/>
        </w:rPr>
        <w:t xml:space="preserve"> </w:t>
      </w:r>
      <w:r w:rsidRPr="00D11870">
        <w:rPr>
          <w:sz w:val="24"/>
          <w:szCs w:val="24"/>
        </w:rPr>
        <w:t>valores, empilhará constantes e identificadores e após um operador relacional</w:t>
      </w:r>
      <w:r>
        <w:rPr>
          <w:sz w:val="24"/>
          <w:szCs w:val="24"/>
        </w:rPr>
        <w:t xml:space="preserve"> </w:t>
      </w:r>
      <w:r w:rsidRPr="00D11870">
        <w:rPr>
          <w:sz w:val="24"/>
          <w:szCs w:val="24"/>
        </w:rPr>
        <w:t>quando a recursiva subir a árvore irá desempilhar os 3 últimos elementos e</w:t>
      </w:r>
      <w:r>
        <w:rPr>
          <w:sz w:val="24"/>
          <w:szCs w:val="24"/>
        </w:rPr>
        <w:t xml:space="preserve"> </w:t>
      </w:r>
      <w:r w:rsidRPr="00D11870">
        <w:rPr>
          <w:sz w:val="24"/>
          <w:szCs w:val="24"/>
        </w:rPr>
        <w:t>calcular a expressão lógica, retornando um valor booleano, verdadeiro ou falso.</w:t>
      </w:r>
    </w:p>
    <w:sectPr w:rsidR="00D11870" w:rsidRPr="00D11870" w:rsidSect="00CD614F">
      <w:headerReference w:type="default" r:id="rId10"/>
      <w:pgSz w:w="11906" w:h="16838"/>
      <w:pgMar w:top="1417" w:right="1701" w:bottom="1417" w:left="184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E61852" w14:textId="77777777" w:rsidR="00771B92" w:rsidRDefault="00771B92" w:rsidP="00D05214">
      <w:r>
        <w:separator/>
      </w:r>
    </w:p>
  </w:endnote>
  <w:endnote w:type="continuationSeparator" w:id="0">
    <w:p w14:paraId="45CB78D4" w14:textId="77777777" w:rsidR="00771B92" w:rsidRDefault="00771B92" w:rsidP="00D052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66F8D0" w14:textId="77777777" w:rsidR="00771B92" w:rsidRDefault="00771B92" w:rsidP="00D05214">
      <w:r>
        <w:separator/>
      </w:r>
    </w:p>
  </w:footnote>
  <w:footnote w:type="continuationSeparator" w:id="0">
    <w:p w14:paraId="318887F3" w14:textId="77777777" w:rsidR="00771B92" w:rsidRDefault="00771B92" w:rsidP="00D052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FE82A3" w14:textId="211CF37D" w:rsidR="00D05214" w:rsidRDefault="008F4D12">
    <w:pPr>
      <w:pStyle w:val="Cabealho"/>
    </w:pP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565571B8" wp14:editId="34ECF95A">
              <wp:simplePos x="0" y="0"/>
              <wp:positionH relativeFrom="page">
                <wp:align>right</wp:align>
              </wp:positionH>
              <wp:positionV relativeFrom="paragraph">
                <wp:posOffset>-449580</wp:posOffset>
              </wp:positionV>
              <wp:extent cx="2457450" cy="802005"/>
              <wp:effectExtent l="0" t="0" r="19050" b="17145"/>
              <wp:wrapSquare wrapText="bothSides"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57450" cy="802257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9C20DD0" w14:textId="77777777" w:rsidR="00D05214" w:rsidRDefault="00D05214" w:rsidP="00D05214">
                          <w:pPr>
                            <w:pStyle w:val="Ttulo3"/>
                            <w:jc w:val="left"/>
                          </w:pPr>
                          <w:r>
                            <w:t>CENTRO UNIVERSITÁRIO HERMÍNIO OMETTO - FHO</w:t>
                          </w:r>
                        </w:p>
                        <w:p w14:paraId="14989BA3" w14:textId="77777777" w:rsidR="00D05214" w:rsidRDefault="00D05214" w:rsidP="00D05214">
                          <w:pPr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Av. Maximiliano Baruto, 500          CEP 13607-339  Araras  SP</w:t>
                          </w:r>
                        </w:p>
                        <w:p w14:paraId="3D978319" w14:textId="77777777" w:rsidR="00D05214" w:rsidRDefault="00D05214" w:rsidP="00D05214">
                          <w:pPr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Tel (19) 3543 -1439    Fax (19) 3543 -1440</w:t>
                          </w:r>
                        </w:p>
                        <w:p w14:paraId="788D2979" w14:textId="77777777" w:rsidR="00D05214" w:rsidRDefault="00D05214" w:rsidP="00D05214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65571B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42.3pt;margin-top:-35.4pt;width:193.5pt;height:63.15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v1WJAIAAFAEAAAOAAAAZHJzL2Uyb0RvYy54bWysVFFv0zAQfkfiP1h+p2mjlm1R02l0FCGN&#10;gbTxAxzHSSxsn7HdJuXXc7a7UsELQuTB8vnOn7/77i7r20krchDOSzA1XczmlAjDoZWmr+nX592b&#10;a0p8YKZlCoyo6VF4ert5/Wo92kqUMIBqhSMIYnw12poOIdiqKDwfhGZ+BlYYdHbgNAtour5oHRsR&#10;XauinM/fFiO41jrgwns8vc9Oukn4XSd4+Nx1XgSiaorcQlpdWpu4Fps1q3rH7CD5iQb7BxaaSYOP&#10;nqHuWWBk7+QfUFpyBx66MOOgC+g6yUXKAbNZzH/L5mlgVqRcUBxvzzL5/wfLHw9fHJEt1o4SwzSW&#10;6FlMgbyDiSyiOqP1FQY9WQwLEx7HyJiptw/Av3liYDsw04s752AcBGuRXbpZXFzNOD6CNOMnaPEZ&#10;tg+QgKbO6QiIYhBExyodz5WJVDgelsvV1XKFLo6+63lZrq4iuYJVL7et8+GDAE3ipqYOK5/Q2eHB&#10;hxz6EpLYg5LtTiqVDNc3W+XIgWGX7NJ3QveXYcqQsaY3q3KVBbj0+b+D0DJguyupYxbxyw0YZXtv&#10;2tSMgUmV95idMphk1DFKl0UMUzOd6tJAe0RFHeS2xjHEzQDuByUjtnRN/fc9c4IS9dFgVW4Wy2Wc&#10;gWSgoCUa7tLTXHqY4QhV00BJ3m5Dnpu9dbIf8KXcBwbusJKdTCJHqpnViTe2bSrTacTiXFzaKerX&#10;j2DzEwAA//8DAFBLAwQUAAYACAAAACEAIpaku90AAAAHAQAADwAAAGRycy9kb3ducmV2LnhtbEyP&#10;wU7DMBBE70j8g7WVuKDWJii0CtlUVQXi3JYLNzfeJlFjO4ndJuXrWU5wnJ3VzJt8PdlWXGkIjXcI&#10;TwsFglzpTeMqhM/D+3wFIkTtjG69I4QbBVgX93e5zowf3Y6u+1gJDnEh0wh1jF0mZShrsjosfEeO&#10;vZMfrI4sh0qaQY8cbluZKPUirW4cN9S6o21N5Xl/sQh+fLtZT71KHr++7cd20+9OSY/4MJs2ryAi&#10;TfHvGX7xGR0KZjr6izNBtAg8JCLMl4oHsP28WvLliJCmKcgil//5ix8AAAD//wMAUEsBAi0AFAAG&#10;AAgAAAAhALaDOJL+AAAA4QEAABMAAAAAAAAAAAAAAAAAAAAAAFtDb250ZW50X1R5cGVzXS54bWxQ&#10;SwECLQAUAAYACAAAACEAOP0h/9YAAACUAQAACwAAAAAAAAAAAAAAAAAvAQAAX3JlbHMvLnJlbHNQ&#10;SwECLQAUAAYACAAAACEANw79ViQCAABQBAAADgAAAAAAAAAAAAAAAAAuAgAAZHJzL2Uyb0RvYy54&#10;bWxQSwECLQAUAAYACAAAACEAIpaku90AAAAHAQAADwAAAAAAAAAAAAAAAAB+BAAAZHJzL2Rvd25y&#10;ZXYueG1sUEsFBgAAAAAEAAQA8wAAAIgFAAAAAA==&#10;" strokecolor="white">
              <v:textbox>
                <w:txbxContent>
                  <w:p w14:paraId="29C20DD0" w14:textId="77777777" w:rsidR="00D05214" w:rsidRDefault="00D05214" w:rsidP="00D05214">
                    <w:pPr>
                      <w:pStyle w:val="Ttulo3"/>
                      <w:jc w:val="left"/>
                    </w:pPr>
                    <w:r>
                      <w:t>CENTRO UNIVERSITÁRIO HERMÍNIO OMETTO - FHO</w:t>
                    </w:r>
                  </w:p>
                  <w:p w14:paraId="14989BA3" w14:textId="77777777" w:rsidR="00D05214" w:rsidRDefault="00D05214" w:rsidP="00D05214">
                    <w:pPr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Av. Maximiliano Baruto, 500          CEP 13607-339  Araras  SP</w:t>
                    </w:r>
                  </w:p>
                  <w:p w14:paraId="3D978319" w14:textId="77777777" w:rsidR="00D05214" w:rsidRDefault="00D05214" w:rsidP="00D05214">
                    <w:pPr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Tel (19) 3543 -1439    Fax (19) 3543 -1440</w:t>
                    </w:r>
                  </w:p>
                  <w:p w14:paraId="788D2979" w14:textId="77777777" w:rsidR="00D05214" w:rsidRDefault="00D05214" w:rsidP="00D05214"/>
                </w:txbxContent>
              </v:textbox>
              <w10:wrap type="square" anchorx="page"/>
            </v:shape>
          </w:pict>
        </mc:Fallback>
      </mc:AlternateContent>
    </w:r>
    <w:r w:rsidR="00771B92">
      <w:rPr>
        <w:noProof/>
      </w:rPr>
      <w:pict w14:anchorId="6218392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7361" o:spid="_x0000_s2050" type="#_x0000_t75" style="position:absolute;margin-left:-74.2pt;margin-top:-35.4pt;width:209.9pt;height:63.35pt;z-index:251659264;mso-position-horizontal-relative:margin;mso-position-vertical-relative:text" o:allowincell="f">
          <v:imagedata r:id="rId1" o:title="Papel Timbrado - FHO" croptop="3405f" cropbottom="57205f" cropright="42461f"/>
          <w10:wrap anchorx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3F4065"/>
    <w:multiLevelType w:val="hybridMultilevel"/>
    <w:tmpl w:val="9B36FF16"/>
    <w:lvl w:ilvl="0" w:tplc="AA5C19E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4A6ACB"/>
    <w:multiLevelType w:val="multilevel"/>
    <w:tmpl w:val="998072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43A961D0"/>
    <w:multiLevelType w:val="hybridMultilevel"/>
    <w:tmpl w:val="24761214"/>
    <w:lvl w:ilvl="0" w:tplc="8F7C047A">
      <w:start w:val="2"/>
      <w:numFmt w:val="bullet"/>
      <w:lvlText w:val=""/>
      <w:lvlJc w:val="left"/>
      <w:pPr>
        <w:ind w:left="291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723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795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7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498F3E5C"/>
    <w:multiLevelType w:val="multilevel"/>
    <w:tmpl w:val="998072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698909B4"/>
    <w:multiLevelType w:val="hybridMultilevel"/>
    <w:tmpl w:val="3120FA9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214"/>
    <w:rsid w:val="00013838"/>
    <w:rsid w:val="000744DF"/>
    <w:rsid w:val="00080E34"/>
    <w:rsid w:val="00095C64"/>
    <w:rsid w:val="000C01C1"/>
    <w:rsid w:val="000F536C"/>
    <w:rsid w:val="00120E4F"/>
    <w:rsid w:val="00136235"/>
    <w:rsid w:val="001A2804"/>
    <w:rsid w:val="001C5C17"/>
    <w:rsid w:val="001C77BA"/>
    <w:rsid w:val="001D3FE1"/>
    <w:rsid w:val="001D4E39"/>
    <w:rsid w:val="001D4F76"/>
    <w:rsid w:val="002243E1"/>
    <w:rsid w:val="00286D58"/>
    <w:rsid w:val="00380991"/>
    <w:rsid w:val="003A4E02"/>
    <w:rsid w:val="003E1EF4"/>
    <w:rsid w:val="00443C28"/>
    <w:rsid w:val="005057C7"/>
    <w:rsid w:val="005079E2"/>
    <w:rsid w:val="0051047F"/>
    <w:rsid w:val="005213E9"/>
    <w:rsid w:val="005246D5"/>
    <w:rsid w:val="005311D2"/>
    <w:rsid w:val="00533083"/>
    <w:rsid w:val="00545D50"/>
    <w:rsid w:val="00554C78"/>
    <w:rsid w:val="00561350"/>
    <w:rsid w:val="006247C6"/>
    <w:rsid w:val="00630178"/>
    <w:rsid w:val="0065149C"/>
    <w:rsid w:val="00682E71"/>
    <w:rsid w:val="00691AC7"/>
    <w:rsid w:val="006962A1"/>
    <w:rsid w:val="00696F07"/>
    <w:rsid w:val="006A7754"/>
    <w:rsid w:val="006F3E28"/>
    <w:rsid w:val="00715D7C"/>
    <w:rsid w:val="00724FA2"/>
    <w:rsid w:val="00731558"/>
    <w:rsid w:val="00771B92"/>
    <w:rsid w:val="007958C8"/>
    <w:rsid w:val="007D121E"/>
    <w:rsid w:val="007F47B3"/>
    <w:rsid w:val="00805587"/>
    <w:rsid w:val="008123EF"/>
    <w:rsid w:val="00854983"/>
    <w:rsid w:val="00885FEC"/>
    <w:rsid w:val="008A60E5"/>
    <w:rsid w:val="008F1365"/>
    <w:rsid w:val="008F4D12"/>
    <w:rsid w:val="00914B30"/>
    <w:rsid w:val="00920776"/>
    <w:rsid w:val="00921044"/>
    <w:rsid w:val="00922968"/>
    <w:rsid w:val="00931F40"/>
    <w:rsid w:val="009861FD"/>
    <w:rsid w:val="009959C2"/>
    <w:rsid w:val="00997D29"/>
    <w:rsid w:val="009B58DC"/>
    <w:rsid w:val="00A011F8"/>
    <w:rsid w:val="00A35DBA"/>
    <w:rsid w:val="00A7084B"/>
    <w:rsid w:val="00AC3F47"/>
    <w:rsid w:val="00AD7D5F"/>
    <w:rsid w:val="00B04EE4"/>
    <w:rsid w:val="00B25729"/>
    <w:rsid w:val="00B5286B"/>
    <w:rsid w:val="00B8166D"/>
    <w:rsid w:val="00B873C2"/>
    <w:rsid w:val="00B923CF"/>
    <w:rsid w:val="00BA27D1"/>
    <w:rsid w:val="00BA4A5D"/>
    <w:rsid w:val="00BC0A47"/>
    <w:rsid w:val="00BF7DFB"/>
    <w:rsid w:val="00C50B5E"/>
    <w:rsid w:val="00CB6B5E"/>
    <w:rsid w:val="00CD4095"/>
    <w:rsid w:val="00CD614F"/>
    <w:rsid w:val="00CD6C87"/>
    <w:rsid w:val="00CE7064"/>
    <w:rsid w:val="00CF6973"/>
    <w:rsid w:val="00D05214"/>
    <w:rsid w:val="00D11870"/>
    <w:rsid w:val="00D141FB"/>
    <w:rsid w:val="00D210A1"/>
    <w:rsid w:val="00D43986"/>
    <w:rsid w:val="00D501F9"/>
    <w:rsid w:val="00D601E6"/>
    <w:rsid w:val="00D740DC"/>
    <w:rsid w:val="00D77DCF"/>
    <w:rsid w:val="00D85549"/>
    <w:rsid w:val="00D9281B"/>
    <w:rsid w:val="00D9470B"/>
    <w:rsid w:val="00DE7685"/>
    <w:rsid w:val="00E24644"/>
    <w:rsid w:val="00E443BC"/>
    <w:rsid w:val="00E673E6"/>
    <w:rsid w:val="00E76EDC"/>
    <w:rsid w:val="00ED0AE1"/>
    <w:rsid w:val="00F221BB"/>
    <w:rsid w:val="00F518C4"/>
    <w:rsid w:val="00F62D2B"/>
    <w:rsid w:val="00F72128"/>
    <w:rsid w:val="00F72A1C"/>
    <w:rsid w:val="00F91226"/>
    <w:rsid w:val="00FB7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34A73DF5"/>
  <w15:chartTrackingRefBased/>
  <w15:docId w15:val="{3FB6815D-10C9-42D7-9507-9E25B679D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521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Ttulo3">
    <w:name w:val="heading 3"/>
    <w:basedOn w:val="Normal"/>
    <w:next w:val="Normal"/>
    <w:link w:val="Ttulo3Char"/>
    <w:qFormat/>
    <w:rsid w:val="00D05214"/>
    <w:pPr>
      <w:keepNext/>
      <w:jc w:val="right"/>
      <w:outlineLvl w:val="2"/>
    </w:pPr>
    <w:rPr>
      <w:rFonts w:ascii="Arial" w:hAnsi="Arial"/>
      <w:b/>
      <w:sz w:val="16"/>
    </w:rPr>
  </w:style>
  <w:style w:type="paragraph" w:styleId="Ttulo4">
    <w:name w:val="heading 4"/>
    <w:basedOn w:val="Normal"/>
    <w:next w:val="Normal"/>
    <w:link w:val="Ttulo4Char"/>
    <w:qFormat/>
    <w:rsid w:val="00D05214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qFormat/>
    <w:rsid w:val="00D05214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D05214"/>
    <w:rPr>
      <w:color w:val="808080"/>
    </w:rPr>
  </w:style>
  <w:style w:type="paragraph" w:styleId="Cabealho">
    <w:name w:val="header"/>
    <w:basedOn w:val="Normal"/>
    <w:link w:val="CabealhoChar"/>
    <w:uiPriority w:val="99"/>
    <w:unhideWhenUsed/>
    <w:rsid w:val="00D05214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05214"/>
  </w:style>
  <w:style w:type="paragraph" w:styleId="Rodap">
    <w:name w:val="footer"/>
    <w:basedOn w:val="Normal"/>
    <w:link w:val="RodapChar"/>
    <w:uiPriority w:val="99"/>
    <w:unhideWhenUsed/>
    <w:rsid w:val="00D05214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05214"/>
  </w:style>
  <w:style w:type="character" w:customStyle="1" w:styleId="Ttulo3Char">
    <w:name w:val="Título 3 Char"/>
    <w:basedOn w:val="Fontepargpadro"/>
    <w:link w:val="Ttulo3"/>
    <w:rsid w:val="00D05214"/>
    <w:rPr>
      <w:rFonts w:ascii="Arial" w:eastAsia="Times New Roman" w:hAnsi="Arial" w:cs="Times New Roman"/>
      <w:b/>
      <w:sz w:val="16"/>
      <w:szCs w:val="20"/>
      <w:lang w:eastAsia="pt-BR"/>
    </w:rPr>
  </w:style>
  <w:style w:type="character" w:customStyle="1" w:styleId="Ttulo4Char">
    <w:name w:val="Título 4 Char"/>
    <w:basedOn w:val="Fontepargpadro"/>
    <w:link w:val="Ttulo4"/>
    <w:rsid w:val="00D05214"/>
    <w:rPr>
      <w:rFonts w:ascii="Times New Roman" w:eastAsia="Times New Roman" w:hAnsi="Times New Roman" w:cs="Times New Roman"/>
      <w:b/>
      <w:bCs/>
      <w:sz w:val="28"/>
      <w:szCs w:val="28"/>
      <w:lang w:eastAsia="pt-BR"/>
    </w:rPr>
  </w:style>
  <w:style w:type="character" w:customStyle="1" w:styleId="Ttulo5Char">
    <w:name w:val="Título 5 Char"/>
    <w:basedOn w:val="Fontepargpadro"/>
    <w:link w:val="Ttulo5"/>
    <w:rsid w:val="00D05214"/>
    <w:rPr>
      <w:rFonts w:ascii="Times New Roman" w:eastAsia="Times New Roman" w:hAnsi="Times New Roman" w:cs="Times New Roman"/>
      <w:b/>
      <w:bCs/>
      <w:i/>
      <w:iCs/>
      <w:sz w:val="26"/>
      <w:szCs w:val="26"/>
      <w:lang w:eastAsia="pt-BR"/>
    </w:rPr>
  </w:style>
  <w:style w:type="paragraph" w:styleId="Textoembloco">
    <w:name w:val="Block Text"/>
    <w:basedOn w:val="Normal"/>
    <w:rsid w:val="00D05214"/>
    <w:pPr>
      <w:ind w:left="4680" w:right="18"/>
      <w:jc w:val="both"/>
    </w:pPr>
    <w:rPr>
      <w:rFonts w:ascii="Arial" w:hAnsi="Arial" w:cs="Arial"/>
      <w:b/>
      <w:sz w:val="24"/>
      <w:szCs w:val="24"/>
    </w:rPr>
  </w:style>
  <w:style w:type="paragraph" w:styleId="Corpodetexto">
    <w:name w:val="Body Text"/>
    <w:basedOn w:val="Normal"/>
    <w:link w:val="CorpodetextoChar"/>
    <w:rsid w:val="00D05214"/>
    <w:pPr>
      <w:spacing w:after="120"/>
    </w:pPr>
  </w:style>
  <w:style w:type="character" w:customStyle="1" w:styleId="CorpodetextoChar">
    <w:name w:val="Corpo de texto Char"/>
    <w:basedOn w:val="Fontepargpadro"/>
    <w:link w:val="Corpodetexto"/>
    <w:rsid w:val="00D05214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D05214"/>
    <w:pPr>
      <w:spacing w:after="200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E76E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632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4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</TotalTime>
  <Pages>5</Pages>
  <Words>786</Words>
  <Characters>4245</Characters>
  <Application>Microsoft Office Word</Application>
  <DocSecurity>0</DocSecurity>
  <Lines>35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Carneiro</dc:creator>
  <cp:keywords/>
  <dc:description/>
  <cp:lastModifiedBy>Andre Carneiro</cp:lastModifiedBy>
  <cp:revision>70</cp:revision>
  <cp:lastPrinted>2020-11-26T21:13:00Z</cp:lastPrinted>
  <dcterms:created xsi:type="dcterms:W3CDTF">2020-04-13T16:18:00Z</dcterms:created>
  <dcterms:modified xsi:type="dcterms:W3CDTF">2020-11-26T21:14:00Z</dcterms:modified>
</cp:coreProperties>
</file>