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B1B84" w:rsidRDefault="00A516B7">
      <w:r>
        <w:rPr>
          <w:noProof/>
        </w:rPr>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905000" cy="1724025"/>
            <wp:effectExtent l="0" t="0" r="0" b="9525"/>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EUMLOGO.png"/>
                    <pic:cNvPicPr/>
                  </pic:nvPicPr>
                  <pic:blipFill>
                    <a:blip r:embed="rId8">
                      <a:extLst>
                        <a:ext uri="{28A0092B-C50C-407E-A947-70E740481C1C}">
                          <a14:useLocalDpi xmlns:a14="http://schemas.microsoft.com/office/drawing/2010/main" val="0"/>
                        </a:ext>
                      </a:extLst>
                    </a:blip>
                    <a:stretch>
                      <a:fillRect/>
                    </a:stretch>
                  </pic:blipFill>
                  <pic:spPr>
                    <a:xfrm>
                      <a:off x="0" y="0"/>
                      <a:ext cx="1905000" cy="1724025"/>
                    </a:xfrm>
                    <a:prstGeom prst="rect">
                      <a:avLst/>
                    </a:prstGeom>
                  </pic:spPr>
                </pic:pic>
              </a:graphicData>
            </a:graphic>
            <wp14:sizeRelH relativeFrom="page">
              <wp14:pctWidth>0</wp14:pctWidth>
            </wp14:sizeRelH>
            <wp14:sizeRelV relativeFrom="page">
              <wp14:pctHeight>0</wp14:pctHeight>
            </wp14:sizeRelV>
          </wp:anchor>
        </w:drawing>
      </w:r>
    </w:p>
    <w:p w:rsidR="001B1B84" w:rsidRDefault="001B1B84"/>
    <w:p w:rsidR="001B1B84" w:rsidRDefault="001B1B84"/>
    <w:p w:rsidR="001B1B84" w:rsidRDefault="001B1B84"/>
    <w:p w:rsidR="001B1B84" w:rsidRDefault="001B1B84" w:rsidP="001B1B84">
      <w:pPr>
        <w:jc w:val="center"/>
      </w:pPr>
    </w:p>
    <w:p w:rsidR="001B1B84" w:rsidRPr="00A516B7" w:rsidRDefault="001B1B84" w:rsidP="001B1B84">
      <w:pPr>
        <w:jc w:val="center"/>
        <w:rPr>
          <w:sz w:val="28"/>
        </w:rPr>
      </w:pPr>
    </w:p>
    <w:p w:rsidR="00A516B7" w:rsidRDefault="00A516B7" w:rsidP="001B1B84">
      <w:pPr>
        <w:jc w:val="center"/>
        <w:rPr>
          <w:rFonts w:ascii="News Gothic MT" w:hAnsi="News Gothic MT"/>
          <w:sz w:val="24"/>
        </w:rPr>
      </w:pPr>
    </w:p>
    <w:p w:rsidR="00A516B7" w:rsidRDefault="00A516B7" w:rsidP="001B1B84">
      <w:pPr>
        <w:jc w:val="center"/>
        <w:rPr>
          <w:rFonts w:ascii="News Gothic MT" w:hAnsi="News Gothic MT"/>
          <w:sz w:val="24"/>
        </w:rPr>
      </w:pPr>
    </w:p>
    <w:p w:rsidR="00A516B7" w:rsidRDefault="00A516B7" w:rsidP="001B1B84">
      <w:pPr>
        <w:jc w:val="center"/>
        <w:rPr>
          <w:rFonts w:ascii="News Gothic MT" w:hAnsi="News Gothic MT"/>
          <w:sz w:val="24"/>
        </w:rPr>
      </w:pPr>
    </w:p>
    <w:p w:rsidR="001B1B84" w:rsidRPr="00A516B7" w:rsidRDefault="001B1B84" w:rsidP="001B1B84">
      <w:pPr>
        <w:jc w:val="center"/>
        <w:rPr>
          <w:rFonts w:ascii="News Gothic MT" w:hAnsi="News Gothic MT"/>
          <w:sz w:val="24"/>
        </w:rPr>
      </w:pPr>
      <w:r w:rsidRPr="00A516B7">
        <w:rPr>
          <w:rFonts w:ascii="News Gothic MT" w:hAnsi="News Gothic MT"/>
          <w:sz w:val="24"/>
        </w:rPr>
        <w:t>Mestrado Integrado em Engenharia de Telecomunicações e Informática</w:t>
      </w:r>
    </w:p>
    <w:p w:rsidR="001B1B84" w:rsidRPr="00A516B7" w:rsidRDefault="004E1CA1" w:rsidP="001B1B84">
      <w:pPr>
        <w:jc w:val="center"/>
        <w:rPr>
          <w:rFonts w:ascii="News Gothic MT" w:hAnsi="News Gothic MT"/>
          <w:sz w:val="24"/>
        </w:rPr>
      </w:pPr>
      <w:r>
        <w:rPr>
          <w:rFonts w:ascii="News Gothic MT" w:hAnsi="News Gothic MT"/>
          <w:sz w:val="24"/>
        </w:rPr>
        <w:t>Redes Móveis</w:t>
      </w:r>
    </w:p>
    <w:p w:rsidR="001B1B84" w:rsidRDefault="001B1B84" w:rsidP="001B1B84">
      <w:pPr>
        <w:jc w:val="center"/>
      </w:pPr>
    </w:p>
    <w:p w:rsidR="001B1B84" w:rsidRDefault="001B1B84" w:rsidP="001B1B84">
      <w:pPr>
        <w:jc w:val="center"/>
      </w:pPr>
    </w:p>
    <w:p w:rsidR="001B1B84" w:rsidRDefault="001B1B84" w:rsidP="001B1B84">
      <w:pPr>
        <w:jc w:val="center"/>
      </w:pPr>
    </w:p>
    <w:p w:rsidR="001B1B84" w:rsidRDefault="001B1B84" w:rsidP="001B1B84">
      <w:pPr>
        <w:pBdr>
          <w:bottom w:val="single" w:sz="12" w:space="1" w:color="auto"/>
        </w:pBdr>
        <w:jc w:val="center"/>
      </w:pPr>
    </w:p>
    <w:p w:rsidR="001B1B84" w:rsidRPr="004E1CA1" w:rsidRDefault="004E1CA1" w:rsidP="004E1CA1">
      <w:pPr>
        <w:spacing w:line="240" w:lineRule="auto"/>
        <w:jc w:val="center"/>
        <w:rPr>
          <w:b/>
          <w:sz w:val="44"/>
          <w:szCs w:val="40"/>
        </w:rPr>
      </w:pPr>
      <w:r>
        <w:rPr>
          <w:sz w:val="36"/>
          <w:szCs w:val="40"/>
        </w:rPr>
        <w:t>Projeto laboratorial</w:t>
      </w:r>
    </w:p>
    <w:p w:rsidR="001B1B84" w:rsidRPr="00F47DB2" w:rsidRDefault="001B1B84" w:rsidP="001B1B84">
      <w:pPr>
        <w:pBdr>
          <w:bottom w:val="single" w:sz="12" w:space="1" w:color="auto"/>
        </w:pBdr>
        <w:spacing w:line="240" w:lineRule="auto"/>
        <w:jc w:val="center"/>
        <w:rPr>
          <w:sz w:val="36"/>
          <w:szCs w:val="40"/>
        </w:rPr>
      </w:pPr>
      <w:r w:rsidRPr="00F47DB2">
        <w:rPr>
          <w:sz w:val="36"/>
          <w:szCs w:val="40"/>
        </w:rPr>
        <w:t xml:space="preserve">Grupo </w:t>
      </w:r>
      <w:r w:rsidR="004E1CA1">
        <w:rPr>
          <w:sz w:val="36"/>
          <w:szCs w:val="40"/>
        </w:rPr>
        <w:t>1</w:t>
      </w:r>
    </w:p>
    <w:p w:rsidR="001B1B84" w:rsidRDefault="004E1CA1" w:rsidP="001B1B84">
      <w:pPr>
        <w:jc w:val="center"/>
      </w:pPr>
      <w:r>
        <w:rPr>
          <w:noProof/>
        </w:rPr>
        <w:drawing>
          <wp:anchor distT="0" distB="0" distL="114300" distR="114300" simplePos="0" relativeHeight="251752448" behindDoc="0" locked="0" layoutInCell="1" allowOverlap="1">
            <wp:simplePos x="0" y="0"/>
            <wp:positionH relativeFrom="column">
              <wp:posOffset>43815</wp:posOffset>
            </wp:positionH>
            <wp:positionV relativeFrom="paragraph">
              <wp:posOffset>271780</wp:posOffset>
            </wp:positionV>
            <wp:extent cx="1440000" cy="1440000"/>
            <wp:effectExtent l="0" t="0" r="8255" b="8255"/>
            <wp:wrapSquare wrapText="bothSides"/>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2022360_1240520319307252_9165141155851007732_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14:sizeRelH relativeFrom="page">
              <wp14:pctWidth>0</wp14:pctWidth>
            </wp14:sizeRelH>
            <wp14:sizeRelV relativeFrom="page">
              <wp14:pctHeight>0</wp14:pctHeight>
            </wp14:sizeRelV>
          </wp:anchor>
        </w:drawing>
      </w:r>
    </w:p>
    <w:p w:rsidR="00F47DB2" w:rsidRDefault="004E1CA1" w:rsidP="001B1B84">
      <w:pPr>
        <w:jc w:val="center"/>
      </w:pPr>
      <w:r>
        <w:rPr>
          <w:noProof/>
        </w:rPr>
        <w:drawing>
          <wp:anchor distT="0" distB="0" distL="114300" distR="114300" simplePos="0" relativeHeight="251751424" behindDoc="0" locked="0" layoutInCell="1" allowOverlap="1">
            <wp:simplePos x="0" y="0"/>
            <wp:positionH relativeFrom="column">
              <wp:posOffset>1998345</wp:posOffset>
            </wp:positionH>
            <wp:positionV relativeFrom="paragraph">
              <wp:posOffset>5080</wp:posOffset>
            </wp:positionV>
            <wp:extent cx="1306800" cy="1458000"/>
            <wp:effectExtent l="0" t="0" r="8255" b="8890"/>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oto_relatori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06800" cy="1458000"/>
                    </a:xfrm>
                    <a:prstGeom prst="rect">
                      <a:avLst/>
                    </a:prstGeom>
                  </pic:spPr>
                </pic:pic>
              </a:graphicData>
            </a:graphic>
            <wp14:sizeRelH relativeFrom="page">
              <wp14:pctWidth>0</wp14:pctWidth>
            </wp14:sizeRelH>
            <wp14:sizeRelV relativeFrom="page">
              <wp14:pctHeight>0</wp14:pctHeight>
            </wp14:sizeRelV>
          </wp:anchor>
        </w:drawing>
      </w:r>
      <w:r w:rsidR="009B5191">
        <w:t xml:space="preserve">                                           </w:t>
      </w:r>
      <w:r w:rsidR="00FF0C0F" w:rsidRPr="002A3BC2">
        <w:rPr>
          <w:i/>
          <w:noProof/>
          <w:sz w:val="36"/>
        </w:rPr>
        <w:drawing>
          <wp:inline distT="0" distB="0" distL="0" distR="0" wp14:anchorId="69E41C12">
            <wp:extent cx="1524000" cy="1454103"/>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8633" cy="1458524"/>
                    </a:xfrm>
                    <a:prstGeom prst="rect">
                      <a:avLst/>
                    </a:prstGeom>
                    <a:noFill/>
                    <a:ln>
                      <a:noFill/>
                    </a:ln>
                  </pic:spPr>
                </pic:pic>
              </a:graphicData>
            </a:graphic>
          </wp:inline>
        </w:drawing>
      </w:r>
    </w:p>
    <w:p w:rsidR="009B5191" w:rsidRPr="009B5191" w:rsidRDefault="009B5191" w:rsidP="009B5191">
      <w:r w:rsidRPr="009B5191">
        <w:t xml:space="preserve">     </w:t>
      </w:r>
      <w:r w:rsidR="004E1CA1">
        <w:t xml:space="preserve">         Gil Morim</w:t>
      </w:r>
      <w:r w:rsidRPr="009B5191">
        <w:tab/>
      </w:r>
      <w:r w:rsidRPr="009B5191">
        <w:tab/>
        <w:t xml:space="preserve">          </w:t>
      </w:r>
      <w:r w:rsidR="004E1CA1">
        <w:t xml:space="preserve">        Rui Silva</w:t>
      </w:r>
      <w:r w:rsidRPr="009B5191">
        <w:tab/>
      </w:r>
      <w:r w:rsidRPr="009B5191">
        <w:tab/>
        <w:t xml:space="preserve">                Sara Pereira</w:t>
      </w:r>
    </w:p>
    <w:p w:rsidR="009B5191" w:rsidRDefault="004E1CA1" w:rsidP="009B5191">
      <w:pPr>
        <w:ind w:firstLine="708"/>
      </w:pPr>
      <w:r>
        <w:t xml:space="preserve"> </w:t>
      </w:r>
      <w:r w:rsidR="009B5191" w:rsidRPr="009B5191">
        <w:t>A</w:t>
      </w:r>
      <w:r>
        <w:t>65214</w:t>
      </w:r>
      <w:r w:rsidR="009B5191" w:rsidRPr="009B5191">
        <w:tab/>
      </w:r>
      <w:r>
        <w:t xml:space="preserve">                                A</w:t>
      </w:r>
      <w:r w:rsidRPr="00FB5CF6">
        <w:rPr>
          <w:sz w:val="24"/>
        </w:rPr>
        <w:t>69987</w:t>
      </w:r>
      <w:r w:rsidR="009B5191" w:rsidRPr="009B5191">
        <w:tab/>
      </w:r>
      <w:r w:rsidR="009B5191" w:rsidRPr="009B5191">
        <w:tab/>
      </w:r>
      <w:r w:rsidR="009B5191" w:rsidRPr="009B5191">
        <w:tab/>
        <w:t xml:space="preserve">     A75494</w:t>
      </w:r>
      <w:r w:rsidR="009B5191" w:rsidRPr="009B5191">
        <w:tab/>
      </w:r>
    </w:p>
    <w:p w:rsidR="009B5191" w:rsidRDefault="009B5191" w:rsidP="009B5191">
      <w:pPr>
        <w:ind w:firstLine="708"/>
      </w:pPr>
    </w:p>
    <w:p w:rsidR="009B5191" w:rsidRDefault="009B5191" w:rsidP="009B5191">
      <w:pPr>
        <w:ind w:firstLine="708"/>
      </w:pPr>
    </w:p>
    <w:p w:rsidR="004E1CA1" w:rsidRPr="004E1CA1" w:rsidRDefault="004E1CA1" w:rsidP="004E1CA1">
      <w:pPr>
        <w:ind w:firstLine="708"/>
        <w:jc w:val="center"/>
      </w:pPr>
      <w:r>
        <w:t>Guimarães, 5</w:t>
      </w:r>
      <w:r w:rsidR="009B5191">
        <w:t xml:space="preserve"> de </w:t>
      </w:r>
      <w:r>
        <w:t>junho</w:t>
      </w:r>
      <w:r w:rsidR="009B5191">
        <w:t xml:space="preserve"> de 2018</w:t>
      </w:r>
      <w:bookmarkStart w:id="0" w:name="_Toc508895062"/>
    </w:p>
    <w:bookmarkEnd w:id="0"/>
    <w:p w:rsidR="004E1CA1" w:rsidRPr="004E1CA1" w:rsidRDefault="004E1CA1" w:rsidP="00857DF1">
      <w:pPr>
        <w:rPr>
          <w:b/>
          <w:color w:val="C45911" w:themeColor="accent2" w:themeShade="BF"/>
          <w:sz w:val="20"/>
          <w:szCs w:val="20"/>
        </w:rPr>
      </w:pPr>
    </w:p>
    <w:p w:rsidR="004E1CA1" w:rsidRPr="00CF1554" w:rsidRDefault="004E1CA1" w:rsidP="00857DF1">
      <w:pPr>
        <w:rPr>
          <w:b/>
          <w:color w:val="C45911" w:themeColor="accent2" w:themeShade="BF"/>
          <w:sz w:val="60"/>
          <w:szCs w:val="60"/>
          <w:u w:val="single"/>
        </w:rPr>
      </w:pPr>
      <w:r>
        <w:rPr>
          <w:b/>
          <w:color w:val="C45911" w:themeColor="accent2" w:themeShade="BF"/>
          <w:sz w:val="60"/>
          <w:szCs w:val="60"/>
        </w:rPr>
        <w:lastRenderedPageBreak/>
        <w:t>Í</w:t>
      </w:r>
      <w:r w:rsidRPr="004E1CA1">
        <w:rPr>
          <w:b/>
          <w:color w:val="C45911" w:themeColor="accent2" w:themeShade="BF"/>
          <w:sz w:val="60"/>
          <w:szCs w:val="60"/>
        </w:rPr>
        <w:t>nd</w:t>
      </w:r>
      <w:r>
        <w:rPr>
          <w:b/>
          <w:color w:val="C45911" w:themeColor="accent2" w:themeShade="BF"/>
          <w:sz w:val="60"/>
          <w:szCs w:val="60"/>
        </w:rPr>
        <w:t>i</w:t>
      </w:r>
      <w:r w:rsidRPr="004E1CA1">
        <w:rPr>
          <w:b/>
          <w:color w:val="C45911" w:themeColor="accent2" w:themeShade="BF"/>
          <w:sz w:val="60"/>
          <w:szCs w:val="60"/>
        </w:rPr>
        <w:t>ce</w:t>
      </w:r>
      <w:bookmarkStart w:id="1" w:name="_GoBack"/>
      <w:bookmarkEnd w:id="1"/>
    </w:p>
    <w:sdt>
      <w:sdtPr>
        <w:rPr>
          <w:rFonts w:asciiTheme="minorHAnsi" w:eastAsiaTheme="minorHAnsi" w:hAnsiTheme="minorHAnsi" w:cstheme="minorBidi"/>
          <w:color w:val="auto"/>
          <w:sz w:val="22"/>
          <w:szCs w:val="22"/>
          <w:lang w:eastAsia="en-US"/>
        </w:rPr>
        <w:id w:val="731273652"/>
        <w:docPartObj>
          <w:docPartGallery w:val="Table of Contents"/>
          <w:docPartUnique/>
        </w:docPartObj>
      </w:sdtPr>
      <w:sdtEndPr>
        <w:rPr>
          <w:b/>
          <w:bCs/>
        </w:rPr>
      </w:sdtEndPr>
      <w:sdtContent>
        <w:p w:rsidR="004E1CA1" w:rsidRPr="000A556B" w:rsidRDefault="004E1CA1" w:rsidP="000A556B">
          <w:pPr>
            <w:pStyle w:val="Cabealhodondice"/>
            <w:jc w:val="both"/>
            <w:rPr>
              <w:sz w:val="24"/>
              <w:szCs w:val="24"/>
            </w:rPr>
          </w:pPr>
        </w:p>
        <w:p w:rsidR="00924409" w:rsidRPr="00924409" w:rsidRDefault="004E1CA1" w:rsidP="00924409">
          <w:pPr>
            <w:pStyle w:val="ndice2"/>
            <w:jc w:val="both"/>
            <w:rPr>
              <w:rFonts w:eastAsiaTheme="minorEastAsia"/>
              <w:noProof/>
              <w:sz w:val="24"/>
              <w:szCs w:val="24"/>
              <w:lang w:eastAsia="pt-PT"/>
            </w:rPr>
          </w:pPr>
          <w:r w:rsidRPr="00924409">
            <w:rPr>
              <w:bCs/>
              <w:sz w:val="24"/>
              <w:szCs w:val="24"/>
            </w:rPr>
            <w:fldChar w:fldCharType="begin"/>
          </w:r>
          <w:r w:rsidRPr="00924409">
            <w:rPr>
              <w:bCs/>
              <w:sz w:val="24"/>
              <w:szCs w:val="24"/>
            </w:rPr>
            <w:instrText xml:space="preserve"> TOC \o "1-3" \h \z \u </w:instrText>
          </w:r>
          <w:r w:rsidRPr="00924409">
            <w:rPr>
              <w:bCs/>
              <w:sz w:val="24"/>
              <w:szCs w:val="24"/>
            </w:rPr>
            <w:fldChar w:fldCharType="separate"/>
          </w:r>
          <w:hyperlink w:anchor="_Toc516129010" w:history="1">
            <w:r w:rsidR="00924409" w:rsidRPr="00924409">
              <w:rPr>
                <w:rStyle w:val="Hiperligao"/>
                <w:rFonts w:cstheme="minorHAnsi"/>
                <w:noProof/>
                <w:sz w:val="24"/>
                <w:szCs w:val="24"/>
              </w:rPr>
              <w:t>Introdução</w:t>
            </w:r>
            <w:r w:rsidR="00924409" w:rsidRPr="00924409">
              <w:rPr>
                <w:noProof/>
                <w:webHidden/>
                <w:sz w:val="24"/>
                <w:szCs w:val="24"/>
              </w:rPr>
              <w:tab/>
            </w:r>
            <w:r w:rsidR="00924409" w:rsidRPr="00924409">
              <w:rPr>
                <w:noProof/>
                <w:webHidden/>
                <w:sz w:val="24"/>
                <w:szCs w:val="24"/>
              </w:rPr>
              <w:fldChar w:fldCharType="begin"/>
            </w:r>
            <w:r w:rsidR="00924409" w:rsidRPr="00924409">
              <w:rPr>
                <w:noProof/>
                <w:webHidden/>
                <w:sz w:val="24"/>
                <w:szCs w:val="24"/>
              </w:rPr>
              <w:instrText xml:space="preserve"> PAGEREF _Toc516129010 \h </w:instrText>
            </w:r>
            <w:r w:rsidR="00924409" w:rsidRPr="00924409">
              <w:rPr>
                <w:noProof/>
                <w:webHidden/>
                <w:sz w:val="24"/>
                <w:szCs w:val="24"/>
              </w:rPr>
            </w:r>
            <w:r w:rsidR="00924409" w:rsidRPr="00924409">
              <w:rPr>
                <w:noProof/>
                <w:webHidden/>
                <w:sz w:val="24"/>
                <w:szCs w:val="24"/>
              </w:rPr>
              <w:fldChar w:fldCharType="separate"/>
            </w:r>
            <w:r w:rsidR="00924409" w:rsidRPr="00924409">
              <w:rPr>
                <w:noProof/>
                <w:webHidden/>
                <w:sz w:val="24"/>
                <w:szCs w:val="24"/>
              </w:rPr>
              <w:t>3</w:t>
            </w:r>
            <w:r w:rsidR="00924409" w:rsidRPr="00924409">
              <w:rPr>
                <w:noProof/>
                <w:webHidden/>
                <w:sz w:val="24"/>
                <w:szCs w:val="24"/>
              </w:rPr>
              <w:fldChar w:fldCharType="end"/>
            </w:r>
          </w:hyperlink>
        </w:p>
        <w:p w:rsidR="00924409" w:rsidRPr="00924409" w:rsidRDefault="00924409" w:rsidP="00924409">
          <w:pPr>
            <w:pStyle w:val="ndice2"/>
            <w:jc w:val="both"/>
            <w:rPr>
              <w:rFonts w:eastAsiaTheme="minorEastAsia"/>
              <w:noProof/>
              <w:sz w:val="24"/>
              <w:szCs w:val="24"/>
              <w:lang w:eastAsia="pt-PT"/>
            </w:rPr>
          </w:pPr>
          <w:hyperlink w:anchor="_Toc516129011" w:history="1">
            <w:r w:rsidRPr="00924409">
              <w:rPr>
                <w:rStyle w:val="Hiperligao"/>
                <w:rFonts w:cstheme="minorHAnsi"/>
                <w:noProof/>
                <w:sz w:val="24"/>
                <w:szCs w:val="24"/>
              </w:rPr>
              <w:t>Mapa da área simulada</w:t>
            </w:r>
            <w:r w:rsidRPr="00924409">
              <w:rPr>
                <w:noProof/>
                <w:webHidden/>
                <w:sz w:val="24"/>
                <w:szCs w:val="24"/>
              </w:rPr>
              <w:tab/>
            </w:r>
            <w:r w:rsidRPr="00924409">
              <w:rPr>
                <w:noProof/>
                <w:webHidden/>
                <w:sz w:val="24"/>
                <w:szCs w:val="24"/>
              </w:rPr>
              <w:fldChar w:fldCharType="begin"/>
            </w:r>
            <w:r w:rsidRPr="00924409">
              <w:rPr>
                <w:noProof/>
                <w:webHidden/>
                <w:sz w:val="24"/>
                <w:szCs w:val="24"/>
              </w:rPr>
              <w:instrText xml:space="preserve"> PAGEREF _Toc516129011 \h </w:instrText>
            </w:r>
            <w:r w:rsidRPr="00924409">
              <w:rPr>
                <w:noProof/>
                <w:webHidden/>
                <w:sz w:val="24"/>
                <w:szCs w:val="24"/>
              </w:rPr>
            </w:r>
            <w:r w:rsidRPr="00924409">
              <w:rPr>
                <w:noProof/>
                <w:webHidden/>
                <w:sz w:val="24"/>
                <w:szCs w:val="24"/>
              </w:rPr>
              <w:fldChar w:fldCharType="separate"/>
            </w:r>
            <w:r w:rsidRPr="00924409">
              <w:rPr>
                <w:noProof/>
                <w:webHidden/>
                <w:sz w:val="24"/>
                <w:szCs w:val="24"/>
              </w:rPr>
              <w:t>4</w:t>
            </w:r>
            <w:r w:rsidRPr="00924409">
              <w:rPr>
                <w:noProof/>
                <w:webHidden/>
                <w:sz w:val="24"/>
                <w:szCs w:val="24"/>
              </w:rPr>
              <w:fldChar w:fldCharType="end"/>
            </w:r>
          </w:hyperlink>
        </w:p>
        <w:p w:rsidR="00924409" w:rsidRPr="00924409" w:rsidRDefault="00924409" w:rsidP="00924409">
          <w:pPr>
            <w:pStyle w:val="ndice2"/>
            <w:jc w:val="both"/>
            <w:rPr>
              <w:rFonts w:eastAsiaTheme="minorEastAsia"/>
              <w:noProof/>
              <w:sz w:val="24"/>
              <w:szCs w:val="24"/>
              <w:lang w:eastAsia="pt-PT"/>
            </w:rPr>
          </w:pPr>
          <w:hyperlink w:anchor="_Toc516129012" w:history="1">
            <w:r w:rsidRPr="00924409">
              <w:rPr>
                <w:rStyle w:val="Hiperligao"/>
                <w:rFonts w:cstheme="minorHAnsi"/>
                <w:noProof/>
                <w:sz w:val="24"/>
                <w:szCs w:val="24"/>
              </w:rPr>
              <w:t>Modelos de mobilidade</w:t>
            </w:r>
            <w:r w:rsidRPr="00924409">
              <w:rPr>
                <w:noProof/>
                <w:webHidden/>
                <w:sz w:val="24"/>
                <w:szCs w:val="24"/>
              </w:rPr>
              <w:tab/>
            </w:r>
            <w:r w:rsidRPr="00924409">
              <w:rPr>
                <w:noProof/>
                <w:webHidden/>
                <w:sz w:val="24"/>
                <w:szCs w:val="24"/>
              </w:rPr>
              <w:fldChar w:fldCharType="begin"/>
            </w:r>
            <w:r w:rsidRPr="00924409">
              <w:rPr>
                <w:noProof/>
                <w:webHidden/>
                <w:sz w:val="24"/>
                <w:szCs w:val="24"/>
              </w:rPr>
              <w:instrText xml:space="preserve"> PAGEREF _Toc516129012 \h </w:instrText>
            </w:r>
            <w:r w:rsidRPr="00924409">
              <w:rPr>
                <w:noProof/>
                <w:webHidden/>
                <w:sz w:val="24"/>
                <w:szCs w:val="24"/>
              </w:rPr>
            </w:r>
            <w:r w:rsidRPr="00924409">
              <w:rPr>
                <w:noProof/>
                <w:webHidden/>
                <w:sz w:val="24"/>
                <w:szCs w:val="24"/>
              </w:rPr>
              <w:fldChar w:fldCharType="separate"/>
            </w:r>
            <w:r w:rsidRPr="00924409">
              <w:rPr>
                <w:noProof/>
                <w:webHidden/>
                <w:sz w:val="24"/>
                <w:szCs w:val="24"/>
              </w:rPr>
              <w:t>5</w:t>
            </w:r>
            <w:r w:rsidRPr="00924409">
              <w:rPr>
                <w:noProof/>
                <w:webHidden/>
                <w:sz w:val="24"/>
                <w:szCs w:val="24"/>
              </w:rPr>
              <w:fldChar w:fldCharType="end"/>
            </w:r>
          </w:hyperlink>
        </w:p>
        <w:p w:rsidR="00924409" w:rsidRPr="00924409" w:rsidRDefault="00924409" w:rsidP="00924409">
          <w:pPr>
            <w:pStyle w:val="ndice2"/>
            <w:jc w:val="both"/>
            <w:rPr>
              <w:rFonts w:eastAsiaTheme="minorEastAsia"/>
              <w:noProof/>
              <w:sz w:val="24"/>
              <w:szCs w:val="24"/>
              <w:lang w:eastAsia="pt-PT"/>
            </w:rPr>
          </w:pPr>
          <w:hyperlink w:anchor="_Toc516129013" w:history="1">
            <w:r w:rsidRPr="00924409">
              <w:rPr>
                <w:rStyle w:val="Hiperligao"/>
                <w:rFonts w:cstheme="minorHAnsi"/>
                <w:noProof/>
                <w:sz w:val="24"/>
                <w:szCs w:val="24"/>
              </w:rPr>
              <w:t>Protocolo de encaminhamento</w:t>
            </w:r>
            <w:r w:rsidRPr="00924409">
              <w:rPr>
                <w:noProof/>
                <w:webHidden/>
                <w:sz w:val="24"/>
                <w:szCs w:val="24"/>
              </w:rPr>
              <w:tab/>
            </w:r>
            <w:r w:rsidRPr="00924409">
              <w:rPr>
                <w:noProof/>
                <w:webHidden/>
                <w:sz w:val="24"/>
                <w:szCs w:val="24"/>
              </w:rPr>
              <w:fldChar w:fldCharType="begin"/>
            </w:r>
            <w:r w:rsidRPr="00924409">
              <w:rPr>
                <w:noProof/>
                <w:webHidden/>
                <w:sz w:val="24"/>
                <w:szCs w:val="24"/>
              </w:rPr>
              <w:instrText xml:space="preserve"> PAGEREF _Toc516129013 \h </w:instrText>
            </w:r>
            <w:r w:rsidRPr="00924409">
              <w:rPr>
                <w:noProof/>
                <w:webHidden/>
                <w:sz w:val="24"/>
                <w:szCs w:val="24"/>
              </w:rPr>
            </w:r>
            <w:r w:rsidRPr="00924409">
              <w:rPr>
                <w:noProof/>
                <w:webHidden/>
                <w:sz w:val="24"/>
                <w:szCs w:val="24"/>
              </w:rPr>
              <w:fldChar w:fldCharType="separate"/>
            </w:r>
            <w:r w:rsidRPr="00924409">
              <w:rPr>
                <w:noProof/>
                <w:webHidden/>
                <w:sz w:val="24"/>
                <w:szCs w:val="24"/>
              </w:rPr>
              <w:t>5</w:t>
            </w:r>
            <w:r w:rsidRPr="00924409">
              <w:rPr>
                <w:noProof/>
                <w:webHidden/>
                <w:sz w:val="24"/>
                <w:szCs w:val="24"/>
              </w:rPr>
              <w:fldChar w:fldCharType="end"/>
            </w:r>
          </w:hyperlink>
        </w:p>
        <w:p w:rsidR="00924409" w:rsidRPr="00924409" w:rsidRDefault="00924409" w:rsidP="00924409">
          <w:pPr>
            <w:pStyle w:val="ndice2"/>
            <w:jc w:val="both"/>
            <w:rPr>
              <w:rFonts w:eastAsiaTheme="minorEastAsia"/>
              <w:noProof/>
              <w:sz w:val="24"/>
              <w:szCs w:val="24"/>
              <w:lang w:eastAsia="pt-PT"/>
            </w:rPr>
          </w:pPr>
          <w:hyperlink w:anchor="_Toc516129014" w:history="1">
            <w:r w:rsidRPr="00924409">
              <w:rPr>
                <w:rStyle w:val="Hiperligao"/>
                <w:rFonts w:cstheme="minorHAnsi"/>
                <w:noProof/>
                <w:sz w:val="24"/>
                <w:szCs w:val="24"/>
              </w:rPr>
              <w:t>Interfaces de rede</w:t>
            </w:r>
            <w:r w:rsidRPr="00924409">
              <w:rPr>
                <w:noProof/>
                <w:webHidden/>
                <w:sz w:val="24"/>
                <w:szCs w:val="24"/>
              </w:rPr>
              <w:tab/>
            </w:r>
            <w:r w:rsidRPr="00924409">
              <w:rPr>
                <w:noProof/>
                <w:webHidden/>
                <w:sz w:val="24"/>
                <w:szCs w:val="24"/>
              </w:rPr>
              <w:fldChar w:fldCharType="begin"/>
            </w:r>
            <w:r w:rsidRPr="00924409">
              <w:rPr>
                <w:noProof/>
                <w:webHidden/>
                <w:sz w:val="24"/>
                <w:szCs w:val="24"/>
              </w:rPr>
              <w:instrText xml:space="preserve"> PAGEREF _Toc516129014 \h </w:instrText>
            </w:r>
            <w:r w:rsidRPr="00924409">
              <w:rPr>
                <w:noProof/>
                <w:webHidden/>
                <w:sz w:val="24"/>
                <w:szCs w:val="24"/>
              </w:rPr>
            </w:r>
            <w:r w:rsidRPr="00924409">
              <w:rPr>
                <w:noProof/>
                <w:webHidden/>
                <w:sz w:val="24"/>
                <w:szCs w:val="24"/>
              </w:rPr>
              <w:fldChar w:fldCharType="separate"/>
            </w:r>
            <w:r w:rsidRPr="00924409">
              <w:rPr>
                <w:noProof/>
                <w:webHidden/>
                <w:sz w:val="24"/>
                <w:szCs w:val="24"/>
              </w:rPr>
              <w:t>6</w:t>
            </w:r>
            <w:r w:rsidRPr="00924409">
              <w:rPr>
                <w:noProof/>
                <w:webHidden/>
                <w:sz w:val="24"/>
                <w:szCs w:val="24"/>
              </w:rPr>
              <w:fldChar w:fldCharType="end"/>
            </w:r>
          </w:hyperlink>
        </w:p>
        <w:p w:rsidR="00924409" w:rsidRPr="00924409" w:rsidRDefault="00924409" w:rsidP="00924409">
          <w:pPr>
            <w:pStyle w:val="ndice2"/>
            <w:jc w:val="both"/>
            <w:rPr>
              <w:rFonts w:eastAsiaTheme="minorEastAsia"/>
              <w:noProof/>
              <w:sz w:val="24"/>
              <w:szCs w:val="24"/>
              <w:lang w:eastAsia="pt-PT"/>
            </w:rPr>
          </w:pPr>
          <w:hyperlink w:anchor="_Toc516129015" w:history="1">
            <w:r w:rsidRPr="00924409">
              <w:rPr>
                <w:rStyle w:val="Hiperligao"/>
                <w:rFonts w:cstheme="minorHAnsi"/>
                <w:noProof/>
                <w:sz w:val="24"/>
                <w:szCs w:val="24"/>
              </w:rPr>
              <w:t>Geração de tráfego</w:t>
            </w:r>
            <w:r w:rsidRPr="00924409">
              <w:rPr>
                <w:noProof/>
                <w:webHidden/>
                <w:sz w:val="24"/>
                <w:szCs w:val="24"/>
              </w:rPr>
              <w:tab/>
            </w:r>
            <w:r w:rsidRPr="00924409">
              <w:rPr>
                <w:noProof/>
                <w:webHidden/>
                <w:sz w:val="24"/>
                <w:szCs w:val="24"/>
              </w:rPr>
              <w:fldChar w:fldCharType="begin"/>
            </w:r>
            <w:r w:rsidRPr="00924409">
              <w:rPr>
                <w:noProof/>
                <w:webHidden/>
                <w:sz w:val="24"/>
                <w:szCs w:val="24"/>
              </w:rPr>
              <w:instrText xml:space="preserve"> PAGEREF _Toc516129015 \h </w:instrText>
            </w:r>
            <w:r w:rsidRPr="00924409">
              <w:rPr>
                <w:noProof/>
                <w:webHidden/>
                <w:sz w:val="24"/>
                <w:szCs w:val="24"/>
              </w:rPr>
            </w:r>
            <w:r w:rsidRPr="00924409">
              <w:rPr>
                <w:noProof/>
                <w:webHidden/>
                <w:sz w:val="24"/>
                <w:szCs w:val="24"/>
              </w:rPr>
              <w:fldChar w:fldCharType="separate"/>
            </w:r>
            <w:r w:rsidRPr="00924409">
              <w:rPr>
                <w:noProof/>
                <w:webHidden/>
                <w:sz w:val="24"/>
                <w:szCs w:val="24"/>
              </w:rPr>
              <w:t>6</w:t>
            </w:r>
            <w:r w:rsidRPr="00924409">
              <w:rPr>
                <w:noProof/>
                <w:webHidden/>
                <w:sz w:val="24"/>
                <w:szCs w:val="24"/>
              </w:rPr>
              <w:fldChar w:fldCharType="end"/>
            </w:r>
          </w:hyperlink>
        </w:p>
        <w:p w:rsidR="00924409" w:rsidRPr="00924409" w:rsidRDefault="00924409" w:rsidP="00924409">
          <w:pPr>
            <w:pStyle w:val="ndice2"/>
            <w:jc w:val="both"/>
            <w:rPr>
              <w:rFonts w:eastAsiaTheme="minorEastAsia"/>
              <w:noProof/>
              <w:sz w:val="24"/>
              <w:szCs w:val="24"/>
              <w:lang w:eastAsia="pt-PT"/>
            </w:rPr>
          </w:pPr>
          <w:hyperlink w:anchor="_Toc516129016" w:history="1">
            <w:r w:rsidRPr="00924409">
              <w:rPr>
                <w:rStyle w:val="Hiperligao"/>
                <w:rFonts w:cstheme="minorHAnsi"/>
                <w:noProof/>
                <w:sz w:val="24"/>
                <w:szCs w:val="24"/>
              </w:rPr>
              <w:t>Abordagem do Problema</w:t>
            </w:r>
            <w:r w:rsidRPr="00924409">
              <w:rPr>
                <w:noProof/>
                <w:webHidden/>
                <w:sz w:val="24"/>
                <w:szCs w:val="24"/>
              </w:rPr>
              <w:tab/>
            </w:r>
            <w:r w:rsidRPr="00924409">
              <w:rPr>
                <w:noProof/>
                <w:webHidden/>
                <w:sz w:val="24"/>
                <w:szCs w:val="24"/>
              </w:rPr>
              <w:fldChar w:fldCharType="begin"/>
            </w:r>
            <w:r w:rsidRPr="00924409">
              <w:rPr>
                <w:noProof/>
                <w:webHidden/>
                <w:sz w:val="24"/>
                <w:szCs w:val="24"/>
              </w:rPr>
              <w:instrText xml:space="preserve"> PAGEREF _Toc516129016 \h </w:instrText>
            </w:r>
            <w:r w:rsidRPr="00924409">
              <w:rPr>
                <w:noProof/>
                <w:webHidden/>
                <w:sz w:val="24"/>
                <w:szCs w:val="24"/>
              </w:rPr>
            </w:r>
            <w:r w:rsidRPr="00924409">
              <w:rPr>
                <w:noProof/>
                <w:webHidden/>
                <w:sz w:val="24"/>
                <w:szCs w:val="24"/>
              </w:rPr>
              <w:fldChar w:fldCharType="separate"/>
            </w:r>
            <w:r w:rsidRPr="00924409">
              <w:rPr>
                <w:noProof/>
                <w:webHidden/>
                <w:sz w:val="24"/>
                <w:szCs w:val="24"/>
              </w:rPr>
              <w:t>7</w:t>
            </w:r>
            <w:r w:rsidRPr="00924409">
              <w:rPr>
                <w:noProof/>
                <w:webHidden/>
                <w:sz w:val="24"/>
                <w:szCs w:val="24"/>
              </w:rPr>
              <w:fldChar w:fldCharType="end"/>
            </w:r>
          </w:hyperlink>
        </w:p>
        <w:p w:rsidR="00924409" w:rsidRPr="00924409" w:rsidRDefault="00924409" w:rsidP="00924409">
          <w:pPr>
            <w:pStyle w:val="ndice2"/>
            <w:jc w:val="both"/>
            <w:rPr>
              <w:rFonts w:eastAsiaTheme="minorEastAsia"/>
              <w:noProof/>
              <w:sz w:val="24"/>
              <w:szCs w:val="24"/>
              <w:lang w:eastAsia="pt-PT"/>
            </w:rPr>
          </w:pPr>
          <w:hyperlink w:anchor="_Toc516129017" w:history="1">
            <w:r w:rsidRPr="00924409">
              <w:rPr>
                <w:rStyle w:val="Hiperligao"/>
                <w:rFonts w:cstheme="minorHAnsi"/>
                <w:noProof/>
                <w:sz w:val="24"/>
                <w:szCs w:val="24"/>
              </w:rPr>
              <w:t>Testes experimentais e Análise</w:t>
            </w:r>
            <w:r w:rsidRPr="00924409">
              <w:rPr>
                <w:noProof/>
                <w:webHidden/>
                <w:sz w:val="24"/>
                <w:szCs w:val="24"/>
              </w:rPr>
              <w:tab/>
            </w:r>
            <w:r w:rsidRPr="00924409">
              <w:rPr>
                <w:noProof/>
                <w:webHidden/>
                <w:sz w:val="24"/>
                <w:szCs w:val="24"/>
              </w:rPr>
              <w:fldChar w:fldCharType="begin"/>
            </w:r>
            <w:r w:rsidRPr="00924409">
              <w:rPr>
                <w:noProof/>
                <w:webHidden/>
                <w:sz w:val="24"/>
                <w:szCs w:val="24"/>
              </w:rPr>
              <w:instrText xml:space="preserve"> PAGEREF _Toc516129017 \h </w:instrText>
            </w:r>
            <w:r w:rsidRPr="00924409">
              <w:rPr>
                <w:noProof/>
                <w:webHidden/>
                <w:sz w:val="24"/>
                <w:szCs w:val="24"/>
              </w:rPr>
            </w:r>
            <w:r w:rsidRPr="00924409">
              <w:rPr>
                <w:noProof/>
                <w:webHidden/>
                <w:sz w:val="24"/>
                <w:szCs w:val="24"/>
              </w:rPr>
              <w:fldChar w:fldCharType="separate"/>
            </w:r>
            <w:r w:rsidRPr="00924409">
              <w:rPr>
                <w:noProof/>
                <w:webHidden/>
                <w:sz w:val="24"/>
                <w:szCs w:val="24"/>
              </w:rPr>
              <w:t>10</w:t>
            </w:r>
            <w:r w:rsidRPr="00924409">
              <w:rPr>
                <w:noProof/>
                <w:webHidden/>
                <w:sz w:val="24"/>
                <w:szCs w:val="24"/>
              </w:rPr>
              <w:fldChar w:fldCharType="end"/>
            </w:r>
          </w:hyperlink>
        </w:p>
        <w:p w:rsidR="00924409" w:rsidRPr="00924409" w:rsidRDefault="00924409" w:rsidP="00924409">
          <w:pPr>
            <w:pStyle w:val="ndice2"/>
            <w:jc w:val="both"/>
            <w:rPr>
              <w:rFonts w:eastAsiaTheme="minorEastAsia"/>
              <w:noProof/>
              <w:sz w:val="24"/>
              <w:szCs w:val="24"/>
              <w:lang w:eastAsia="pt-PT"/>
            </w:rPr>
          </w:pPr>
          <w:hyperlink w:anchor="_Toc516129018" w:history="1">
            <w:r w:rsidRPr="00924409">
              <w:rPr>
                <w:rStyle w:val="Hiperligao"/>
                <w:rFonts w:cstheme="minorHAnsi"/>
                <w:noProof/>
                <w:sz w:val="24"/>
                <w:szCs w:val="24"/>
              </w:rPr>
              <w:t>Conclusão</w:t>
            </w:r>
            <w:r w:rsidRPr="00924409">
              <w:rPr>
                <w:noProof/>
                <w:webHidden/>
                <w:sz w:val="24"/>
                <w:szCs w:val="24"/>
              </w:rPr>
              <w:tab/>
            </w:r>
            <w:r w:rsidRPr="00924409">
              <w:rPr>
                <w:noProof/>
                <w:webHidden/>
                <w:sz w:val="24"/>
                <w:szCs w:val="24"/>
              </w:rPr>
              <w:fldChar w:fldCharType="begin"/>
            </w:r>
            <w:r w:rsidRPr="00924409">
              <w:rPr>
                <w:noProof/>
                <w:webHidden/>
                <w:sz w:val="24"/>
                <w:szCs w:val="24"/>
              </w:rPr>
              <w:instrText xml:space="preserve"> PAGEREF _Toc516129018 \h </w:instrText>
            </w:r>
            <w:r w:rsidRPr="00924409">
              <w:rPr>
                <w:noProof/>
                <w:webHidden/>
                <w:sz w:val="24"/>
                <w:szCs w:val="24"/>
              </w:rPr>
            </w:r>
            <w:r w:rsidRPr="00924409">
              <w:rPr>
                <w:noProof/>
                <w:webHidden/>
                <w:sz w:val="24"/>
                <w:szCs w:val="24"/>
              </w:rPr>
              <w:fldChar w:fldCharType="separate"/>
            </w:r>
            <w:r w:rsidRPr="00924409">
              <w:rPr>
                <w:noProof/>
                <w:webHidden/>
                <w:sz w:val="24"/>
                <w:szCs w:val="24"/>
              </w:rPr>
              <w:t>13</w:t>
            </w:r>
            <w:r w:rsidRPr="00924409">
              <w:rPr>
                <w:noProof/>
                <w:webHidden/>
                <w:sz w:val="24"/>
                <w:szCs w:val="24"/>
              </w:rPr>
              <w:fldChar w:fldCharType="end"/>
            </w:r>
          </w:hyperlink>
        </w:p>
        <w:p w:rsidR="004E1CA1" w:rsidRDefault="004E1CA1" w:rsidP="00924409">
          <w:pPr>
            <w:jc w:val="both"/>
          </w:pPr>
          <w:r w:rsidRPr="00924409">
            <w:rPr>
              <w:bCs/>
              <w:sz w:val="24"/>
              <w:szCs w:val="24"/>
            </w:rPr>
            <w:fldChar w:fldCharType="end"/>
          </w:r>
        </w:p>
      </w:sdtContent>
    </w:sdt>
    <w:p w:rsidR="004E1CA1" w:rsidRDefault="004E1CA1">
      <w:pPr>
        <w:rPr>
          <w:b/>
          <w:color w:val="C45911" w:themeColor="accent2" w:themeShade="BF"/>
          <w:sz w:val="60"/>
          <w:szCs w:val="60"/>
        </w:rPr>
      </w:pPr>
      <w:r>
        <w:rPr>
          <w:b/>
          <w:color w:val="C45911" w:themeColor="accent2" w:themeShade="BF"/>
          <w:sz w:val="60"/>
          <w:szCs w:val="60"/>
        </w:rPr>
        <w:br w:type="page"/>
      </w:r>
    </w:p>
    <w:p w:rsidR="004E1CA1" w:rsidRPr="004E1CA1" w:rsidRDefault="004E1CA1" w:rsidP="004E1CA1">
      <w:pPr>
        <w:pStyle w:val="Cabealho2"/>
        <w:rPr>
          <w:rFonts w:asciiTheme="minorHAnsi" w:hAnsiTheme="minorHAnsi" w:cstheme="minorHAnsi"/>
          <w:b/>
          <w:color w:val="C45911" w:themeColor="accent2" w:themeShade="BF"/>
          <w:sz w:val="60"/>
          <w:szCs w:val="60"/>
        </w:rPr>
      </w:pPr>
      <w:bookmarkStart w:id="2" w:name="_Toc516129010"/>
      <w:r w:rsidRPr="004E1CA1">
        <w:rPr>
          <w:rFonts w:asciiTheme="minorHAnsi" w:hAnsiTheme="minorHAnsi" w:cstheme="minorHAnsi"/>
          <w:b/>
          <w:color w:val="C45911" w:themeColor="accent2" w:themeShade="BF"/>
          <w:sz w:val="60"/>
          <w:szCs w:val="60"/>
        </w:rPr>
        <w:lastRenderedPageBreak/>
        <w:t>Introdução</w:t>
      </w:r>
      <w:bookmarkEnd w:id="2"/>
    </w:p>
    <w:p w:rsidR="004E1CA1" w:rsidRDefault="004E1CA1" w:rsidP="00EA1716">
      <w:pPr>
        <w:pStyle w:val="Cabealho2"/>
        <w:jc w:val="both"/>
      </w:pPr>
    </w:p>
    <w:p w:rsidR="00857975" w:rsidRPr="001F2DB0" w:rsidRDefault="00857975" w:rsidP="00EA1716">
      <w:pPr>
        <w:spacing w:line="276" w:lineRule="auto"/>
        <w:ind w:firstLine="708"/>
        <w:jc w:val="both"/>
        <w:rPr>
          <w:rFonts w:cstheme="minorHAnsi"/>
          <w:sz w:val="24"/>
          <w:szCs w:val="24"/>
        </w:rPr>
      </w:pPr>
      <w:r w:rsidRPr="001F2DB0">
        <w:rPr>
          <w:rFonts w:cstheme="minorHAnsi"/>
          <w:sz w:val="24"/>
          <w:szCs w:val="24"/>
        </w:rPr>
        <w:t xml:space="preserve">O mundo das redes móveis tem evoluído no sentido de dotar os veículos automóveis da capacidade de comunicarem diretamente entre si. Esta comunicação será útil para que veículos transmitam informação sobre as estradas e caminhos por onde </w:t>
      </w:r>
      <w:r w:rsidR="003270A9">
        <w:rPr>
          <w:rFonts w:cstheme="minorHAnsi"/>
          <w:sz w:val="24"/>
          <w:szCs w:val="24"/>
        </w:rPr>
        <w:t>circulam</w:t>
      </w:r>
      <w:r w:rsidRPr="001F2DB0">
        <w:rPr>
          <w:rFonts w:cstheme="minorHAnsi"/>
          <w:sz w:val="24"/>
          <w:szCs w:val="24"/>
        </w:rPr>
        <w:t>.</w:t>
      </w:r>
    </w:p>
    <w:p w:rsidR="00857975" w:rsidRPr="001F2DB0" w:rsidRDefault="00857975" w:rsidP="00EA1716">
      <w:pPr>
        <w:spacing w:line="276" w:lineRule="auto"/>
        <w:ind w:firstLine="708"/>
        <w:jc w:val="both"/>
        <w:rPr>
          <w:rFonts w:cstheme="minorHAnsi"/>
          <w:sz w:val="24"/>
          <w:szCs w:val="24"/>
        </w:rPr>
      </w:pPr>
      <w:r w:rsidRPr="001F2DB0">
        <w:rPr>
          <w:rFonts w:cstheme="minorHAnsi"/>
          <w:sz w:val="24"/>
          <w:szCs w:val="24"/>
        </w:rPr>
        <w:t xml:space="preserve">A informação a ser transmitida poderá ser variada, desde dados sobre as condições da estrada a informação sobre o tráfego ou mesmo sobre </w:t>
      </w:r>
      <w:r w:rsidR="00705A7C">
        <w:rPr>
          <w:rFonts w:cstheme="minorHAnsi"/>
          <w:sz w:val="24"/>
          <w:szCs w:val="24"/>
        </w:rPr>
        <w:t>condições atmosféricas</w:t>
      </w:r>
      <w:r w:rsidRPr="001F2DB0">
        <w:rPr>
          <w:rFonts w:cstheme="minorHAnsi"/>
          <w:sz w:val="24"/>
          <w:szCs w:val="24"/>
        </w:rPr>
        <w:t xml:space="preserve">. </w:t>
      </w:r>
    </w:p>
    <w:p w:rsidR="000A1F1C" w:rsidRDefault="00857975" w:rsidP="00EA1716">
      <w:pPr>
        <w:spacing w:line="276" w:lineRule="auto"/>
        <w:ind w:firstLine="708"/>
        <w:jc w:val="both"/>
        <w:rPr>
          <w:rFonts w:cstheme="minorHAnsi"/>
          <w:sz w:val="24"/>
          <w:szCs w:val="24"/>
        </w:rPr>
      </w:pPr>
      <w:r w:rsidRPr="001F2DB0">
        <w:rPr>
          <w:rFonts w:cstheme="minorHAnsi"/>
          <w:sz w:val="24"/>
          <w:szCs w:val="24"/>
        </w:rPr>
        <w:t>O presente relatório irá debruçar-se sobre um cenário onde os veículos trocam informação sobre acidentes ocorridos no mapa que percorrem. Carros que sofreram um acidente e se encontram na estrada irão gerar mensagens com o intuito de serem espalhadas pela rede e de informarem os restantes veículos que um acidente ocorreu naquele local, criando uma oportunidade de serem evitados mais acidentes ou de evitar o tráfego que é gerado por estes.</w:t>
      </w:r>
    </w:p>
    <w:p w:rsidR="004E1CA1" w:rsidRPr="00857975" w:rsidRDefault="000A1F1C" w:rsidP="00EA1716">
      <w:pPr>
        <w:spacing w:line="276" w:lineRule="auto"/>
        <w:ind w:firstLine="708"/>
        <w:jc w:val="both"/>
        <w:rPr>
          <w:rFonts w:cstheme="minorHAnsi"/>
          <w:sz w:val="24"/>
          <w:szCs w:val="24"/>
        </w:rPr>
      </w:pPr>
      <w:r>
        <w:rPr>
          <w:rFonts w:cstheme="minorHAnsi"/>
          <w:sz w:val="24"/>
          <w:szCs w:val="24"/>
        </w:rPr>
        <w:t xml:space="preserve">Todo o trabalho será baseado em simulações do </w:t>
      </w:r>
      <w:proofErr w:type="spellStart"/>
      <w:r>
        <w:rPr>
          <w:rFonts w:cstheme="minorHAnsi"/>
          <w:i/>
          <w:sz w:val="24"/>
          <w:szCs w:val="24"/>
        </w:rPr>
        <w:t>The</w:t>
      </w:r>
      <w:proofErr w:type="spellEnd"/>
      <w:r>
        <w:rPr>
          <w:rFonts w:cstheme="minorHAnsi"/>
          <w:i/>
          <w:sz w:val="24"/>
          <w:szCs w:val="24"/>
        </w:rPr>
        <w:t xml:space="preserve"> </w:t>
      </w:r>
      <w:proofErr w:type="spellStart"/>
      <w:r>
        <w:rPr>
          <w:rFonts w:cstheme="minorHAnsi"/>
          <w:i/>
          <w:sz w:val="24"/>
          <w:szCs w:val="24"/>
        </w:rPr>
        <w:t>One</w:t>
      </w:r>
      <w:proofErr w:type="spellEnd"/>
      <w:r>
        <w:rPr>
          <w:rFonts w:cstheme="minorHAnsi"/>
          <w:sz w:val="24"/>
          <w:szCs w:val="24"/>
        </w:rPr>
        <w:t>. Na sua implementação o grupo alterou, não extensivamente, o código de 3 classes do simulador.</w:t>
      </w:r>
      <w:r w:rsidR="004E1CA1" w:rsidRPr="000A1F1C">
        <w:rPr>
          <w:rFonts w:cstheme="minorHAnsi"/>
          <w:sz w:val="24"/>
          <w:szCs w:val="24"/>
        </w:rPr>
        <w:br w:type="page"/>
      </w:r>
    </w:p>
    <w:p w:rsidR="004E1CA1" w:rsidRDefault="00931AFB" w:rsidP="004E1CA1">
      <w:pPr>
        <w:pStyle w:val="Cabealho2"/>
        <w:rPr>
          <w:rFonts w:asciiTheme="minorHAnsi" w:hAnsiTheme="minorHAnsi" w:cstheme="minorHAnsi"/>
          <w:b/>
          <w:color w:val="C45911" w:themeColor="accent2" w:themeShade="BF"/>
          <w:sz w:val="60"/>
          <w:szCs w:val="60"/>
        </w:rPr>
      </w:pPr>
      <w:bookmarkStart w:id="3" w:name="_Toc516129011"/>
      <w:r>
        <w:rPr>
          <w:rFonts w:asciiTheme="minorHAnsi" w:hAnsiTheme="minorHAnsi" w:cstheme="minorHAnsi"/>
          <w:b/>
          <w:color w:val="C45911" w:themeColor="accent2" w:themeShade="BF"/>
          <w:sz w:val="60"/>
          <w:szCs w:val="60"/>
        </w:rPr>
        <w:lastRenderedPageBreak/>
        <w:t>Mapa da área simulada</w:t>
      </w:r>
      <w:bookmarkEnd w:id="3"/>
    </w:p>
    <w:p w:rsidR="00931AFB" w:rsidRDefault="00931AFB" w:rsidP="00931AFB"/>
    <w:p w:rsidR="00857975" w:rsidRDefault="00857975" w:rsidP="00847BA7">
      <w:pPr>
        <w:spacing w:line="276" w:lineRule="auto"/>
        <w:ind w:firstLine="708"/>
        <w:jc w:val="both"/>
        <w:rPr>
          <w:sz w:val="24"/>
        </w:rPr>
      </w:pPr>
      <w:r>
        <w:rPr>
          <w:sz w:val="24"/>
        </w:rPr>
        <w:t>O mapa escolhido para a elaboração deste projeto foi a cidade de Dortmund situada na Aleman</w:t>
      </w:r>
      <w:r w:rsidR="00090EE7">
        <w:rPr>
          <w:sz w:val="24"/>
        </w:rPr>
        <w:t>h</w:t>
      </w:r>
      <w:r>
        <w:rPr>
          <w:sz w:val="24"/>
        </w:rPr>
        <w:t>a. Como podemos observar pela Figura 1, esta escolha deveu-se à sua vasta dimensão assim como o grande número de estradas existentes. O facto de ser uma cidade</w:t>
      </w:r>
      <w:r w:rsidR="000A1F1C">
        <w:rPr>
          <w:sz w:val="24"/>
        </w:rPr>
        <w:t xml:space="preserve"> grande,</w:t>
      </w:r>
      <w:r>
        <w:rPr>
          <w:sz w:val="24"/>
        </w:rPr>
        <w:t xml:space="preserve"> também influenciou </w:t>
      </w:r>
      <w:r w:rsidR="000A1F1C">
        <w:rPr>
          <w:sz w:val="24"/>
        </w:rPr>
        <w:t>esta</w:t>
      </w:r>
      <w:r>
        <w:rPr>
          <w:sz w:val="24"/>
        </w:rPr>
        <w:t xml:space="preserve"> escolha</w:t>
      </w:r>
      <w:r w:rsidR="000A1F1C">
        <w:rPr>
          <w:sz w:val="24"/>
        </w:rPr>
        <w:t>,</w:t>
      </w:r>
      <w:r>
        <w:rPr>
          <w:sz w:val="24"/>
        </w:rPr>
        <w:t xml:space="preserve"> uma vez que nestas </w:t>
      </w:r>
      <w:r w:rsidR="003270A9">
        <w:rPr>
          <w:sz w:val="24"/>
        </w:rPr>
        <w:t xml:space="preserve">áreas </w:t>
      </w:r>
      <w:r>
        <w:rPr>
          <w:sz w:val="24"/>
        </w:rPr>
        <w:t>há mai</w:t>
      </w:r>
      <w:r w:rsidR="003270A9">
        <w:rPr>
          <w:sz w:val="24"/>
        </w:rPr>
        <w:t>or</w:t>
      </w:r>
      <w:r>
        <w:rPr>
          <w:sz w:val="24"/>
        </w:rPr>
        <w:t xml:space="preserve"> probabilidade de ocorrências de acidentes e </w:t>
      </w:r>
      <w:r w:rsidR="003270A9">
        <w:rPr>
          <w:sz w:val="24"/>
        </w:rPr>
        <w:t>maior densidade</w:t>
      </w:r>
      <w:r>
        <w:rPr>
          <w:sz w:val="24"/>
        </w:rPr>
        <w:t xml:space="preserve"> de tráfego</w:t>
      </w:r>
      <w:r w:rsidR="000A1F1C">
        <w:rPr>
          <w:sz w:val="24"/>
        </w:rPr>
        <w:t>,</w:t>
      </w:r>
      <w:r>
        <w:rPr>
          <w:sz w:val="24"/>
        </w:rPr>
        <w:t xml:space="preserve"> sendo este o objetivo deste projeto. </w:t>
      </w:r>
    </w:p>
    <w:p w:rsidR="00FF3F34" w:rsidRDefault="00783C29" w:rsidP="00857975">
      <w:pPr>
        <w:ind w:firstLine="708"/>
        <w:jc w:val="both"/>
        <w:rPr>
          <w:sz w:val="24"/>
        </w:rPr>
      </w:pPr>
      <w:r>
        <w:rPr>
          <w:noProof/>
        </w:rPr>
        <w:drawing>
          <wp:anchor distT="0" distB="0" distL="114300" distR="114300" simplePos="0" relativeHeight="251753472" behindDoc="0" locked="0" layoutInCell="1" allowOverlap="1" wp14:anchorId="0C651AA2">
            <wp:simplePos x="0" y="0"/>
            <wp:positionH relativeFrom="margin">
              <wp:align>center</wp:align>
            </wp:positionH>
            <wp:positionV relativeFrom="paragraph">
              <wp:posOffset>43815</wp:posOffset>
            </wp:positionV>
            <wp:extent cx="3538800" cy="2340000"/>
            <wp:effectExtent l="0" t="0" r="5080" b="3175"/>
            <wp:wrapSquare wrapText="bothSides"/>
            <wp:docPr id="6147" name="Picture 3">
              <a:extLst xmlns:a="http://schemas.openxmlformats.org/drawingml/2006/main">
                <a:ext uri="{FF2B5EF4-FFF2-40B4-BE49-F238E27FC236}">
                  <a16:creationId xmlns:a16="http://schemas.microsoft.com/office/drawing/2014/main" id="{3559F003-5976-4741-96C8-7F57277B65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 name="Picture 3">
                      <a:extLst>
                        <a:ext uri="{FF2B5EF4-FFF2-40B4-BE49-F238E27FC236}">
                          <a16:creationId xmlns:a16="http://schemas.microsoft.com/office/drawing/2014/main" id="{3559F003-5976-4741-96C8-7F57277B6577}"/>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38800" cy="2340000"/>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p>
    <w:p w:rsidR="00FF3F34" w:rsidRDefault="00FF3F34" w:rsidP="00857975">
      <w:pPr>
        <w:ind w:firstLine="708"/>
        <w:jc w:val="both"/>
        <w:rPr>
          <w:sz w:val="24"/>
        </w:rPr>
      </w:pPr>
    </w:p>
    <w:p w:rsidR="00FF3F34" w:rsidRDefault="00FF3F34" w:rsidP="00857975">
      <w:pPr>
        <w:ind w:firstLine="708"/>
        <w:jc w:val="both"/>
        <w:rPr>
          <w:sz w:val="24"/>
        </w:rPr>
      </w:pPr>
    </w:p>
    <w:p w:rsidR="00FF3F34" w:rsidRDefault="00FF3F34" w:rsidP="00857975">
      <w:pPr>
        <w:ind w:firstLine="708"/>
        <w:jc w:val="both"/>
        <w:rPr>
          <w:sz w:val="24"/>
        </w:rPr>
      </w:pPr>
    </w:p>
    <w:p w:rsidR="00FF3F34" w:rsidRDefault="00FF3F34" w:rsidP="00857975">
      <w:pPr>
        <w:ind w:firstLine="708"/>
        <w:jc w:val="both"/>
        <w:rPr>
          <w:sz w:val="24"/>
        </w:rPr>
      </w:pPr>
    </w:p>
    <w:p w:rsidR="00FF3F34" w:rsidRDefault="00FF3F34" w:rsidP="00857975">
      <w:pPr>
        <w:ind w:firstLine="708"/>
        <w:jc w:val="both"/>
        <w:rPr>
          <w:sz w:val="24"/>
        </w:rPr>
      </w:pPr>
    </w:p>
    <w:p w:rsidR="00FF3F34" w:rsidRDefault="00FF3F34" w:rsidP="00857975">
      <w:pPr>
        <w:ind w:firstLine="708"/>
        <w:jc w:val="both"/>
        <w:rPr>
          <w:sz w:val="24"/>
        </w:rPr>
      </w:pPr>
    </w:p>
    <w:p w:rsidR="00FF3F34" w:rsidRDefault="00FF3F34" w:rsidP="00857975">
      <w:pPr>
        <w:ind w:firstLine="708"/>
        <w:jc w:val="both"/>
        <w:rPr>
          <w:sz w:val="24"/>
        </w:rPr>
      </w:pPr>
    </w:p>
    <w:p w:rsidR="00FF3F34" w:rsidRDefault="00783C29" w:rsidP="00857975">
      <w:pPr>
        <w:ind w:firstLine="708"/>
        <w:jc w:val="both"/>
        <w:rPr>
          <w:sz w:val="24"/>
        </w:rPr>
      </w:pPr>
      <w:r>
        <w:rPr>
          <w:noProof/>
        </w:rPr>
        <mc:AlternateContent>
          <mc:Choice Requires="wps">
            <w:drawing>
              <wp:anchor distT="0" distB="0" distL="114300" distR="114300" simplePos="0" relativeHeight="251755520" behindDoc="0" locked="0" layoutInCell="1" allowOverlap="1" wp14:anchorId="1C41F5EC" wp14:editId="29842A90">
                <wp:simplePos x="0" y="0"/>
                <wp:positionH relativeFrom="margin">
                  <wp:align>center</wp:align>
                </wp:positionH>
                <wp:positionV relativeFrom="paragraph">
                  <wp:posOffset>11430</wp:posOffset>
                </wp:positionV>
                <wp:extent cx="3808095" cy="635"/>
                <wp:effectExtent l="0" t="0" r="1905" b="3810"/>
                <wp:wrapSquare wrapText="bothSides"/>
                <wp:docPr id="1" name="Caixa de texto 1"/>
                <wp:cNvGraphicFramePr/>
                <a:graphic xmlns:a="http://schemas.openxmlformats.org/drawingml/2006/main">
                  <a:graphicData uri="http://schemas.microsoft.com/office/word/2010/wordprocessingShape">
                    <wps:wsp>
                      <wps:cNvSpPr txBox="1"/>
                      <wps:spPr>
                        <a:xfrm>
                          <a:off x="0" y="0"/>
                          <a:ext cx="3808095" cy="635"/>
                        </a:xfrm>
                        <a:prstGeom prst="rect">
                          <a:avLst/>
                        </a:prstGeom>
                        <a:solidFill>
                          <a:prstClr val="white"/>
                        </a:solidFill>
                        <a:ln>
                          <a:noFill/>
                        </a:ln>
                      </wps:spPr>
                      <wps:txbx>
                        <w:txbxContent>
                          <w:p w:rsidR="008F1870" w:rsidRPr="00857975" w:rsidRDefault="008F1870" w:rsidP="00857975">
                            <w:pPr>
                              <w:pStyle w:val="Legenda"/>
                              <w:jc w:val="center"/>
                              <w:rPr>
                                <w:i w:val="0"/>
                                <w:noProof/>
                                <w:color w:val="808080" w:themeColor="background1" w:themeShade="80"/>
                                <w:sz w:val="20"/>
                              </w:rPr>
                            </w:pPr>
                            <w:r w:rsidRPr="00857975">
                              <w:rPr>
                                <w:i w:val="0"/>
                                <w:color w:val="808080" w:themeColor="background1" w:themeShade="80"/>
                                <w:sz w:val="20"/>
                              </w:rPr>
                              <w:t xml:space="preserve">Figura </w:t>
                            </w:r>
                            <w:r w:rsidRPr="00857975">
                              <w:rPr>
                                <w:i w:val="0"/>
                                <w:color w:val="808080" w:themeColor="background1" w:themeShade="80"/>
                                <w:sz w:val="20"/>
                              </w:rPr>
                              <w:fldChar w:fldCharType="begin"/>
                            </w:r>
                            <w:r w:rsidRPr="00857975">
                              <w:rPr>
                                <w:i w:val="0"/>
                                <w:color w:val="808080" w:themeColor="background1" w:themeShade="80"/>
                                <w:sz w:val="20"/>
                              </w:rPr>
                              <w:instrText xml:space="preserve"> SEQ Figura \* ARABIC </w:instrText>
                            </w:r>
                            <w:r w:rsidRPr="00857975">
                              <w:rPr>
                                <w:i w:val="0"/>
                                <w:color w:val="808080" w:themeColor="background1" w:themeShade="80"/>
                                <w:sz w:val="20"/>
                              </w:rPr>
                              <w:fldChar w:fldCharType="separate"/>
                            </w:r>
                            <w:r>
                              <w:rPr>
                                <w:i w:val="0"/>
                                <w:noProof/>
                                <w:color w:val="808080" w:themeColor="background1" w:themeShade="80"/>
                                <w:sz w:val="20"/>
                              </w:rPr>
                              <w:t>1</w:t>
                            </w:r>
                            <w:r w:rsidRPr="00857975">
                              <w:rPr>
                                <w:i w:val="0"/>
                                <w:color w:val="808080" w:themeColor="background1" w:themeShade="80"/>
                                <w:sz w:val="20"/>
                              </w:rPr>
                              <w:fldChar w:fldCharType="end"/>
                            </w:r>
                            <w:r w:rsidRPr="00857975">
                              <w:rPr>
                                <w:i w:val="0"/>
                                <w:color w:val="808080" w:themeColor="background1" w:themeShade="80"/>
                                <w:sz w:val="20"/>
                              </w:rPr>
                              <w:t xml:space="preserve"> - Mapa da área simulada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C41F5EC" id="_x0000_t202" coordsize="21600,21600" o:spt="202" path="m,l,21600r21600,l21600,xe">
                <v:stroke joinstyle="miter"/>
                <v:path gradientshapeok="t" o:connecttype="rect"/>
              </v:shapetype>
              <v:shape id="Caixa de texto 1" o:spid="_x0000_s1026" type="#_x0000_t202" style="position:absolute;left:0;text-align:left;margin-left:0;margin-top:.9pt;width:299.85pt;height:.05pt;z-index:2517555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" stroked="f">
                <v:textbox style="mso-fit-shape-to-text:t" inset="0,0,0,0">
                  <w:txbxContent>
                    <w:p w:rsidR="008F1870" w:rsidRPr="00857975" w:rsidRDefault="008F1870" w:rsidP="00857975">
                      <w:pPr>
                        <w:pStyle w:val="Legenda"/>
                        <w:jc w:val="center"/>
                        <w:rPr>
                          <w:i w:val="0"/>
                          <w:noProof/>
                          <w:color w:val="808080" w:themeColor="background1" w:themeShade="80"/>
                          <w:sz w:val="20"/>
                        </w:rPr>
                      </w:pPr>
                      <w:r w:rsidRPr="00857975">
                        <w:rPr>
                          <w:i w:val="0"/>
                          <w:color w:val="808080" w:themeColor="background1" w:themeShade="80"/>
                          <w:sz w:val="20"/>
                        </w:rPr>
                        <w:t xml:space="preserve">Figura </w:t>
                      </w:r>
                      <w:r w:rsidRPr="00857975">
                        <w:rPr>
                          <w:i w:val="0"/>
                          <w:color w:val="808080" w:themeColor="background1" w:themeShade="80"/>
                          <w:sz w:val="20"/>
                        </w:rPr>
                        <w:fldChar w:fldCharType="begin"/>
                      </w:r>
                      <w:r w:rsidRPr="00857975">
                        <w:rPr>
                          <w:i w:val="0"/>
                          <w:color w:val="808080" w:themeColor="background1" w:themeShade="80"/>
                          <w:sz w:val="20"/>
                        </w:rPr>
                        <w:instrText xml:space="preserve"> SEQ Figura \* ARABIC </w:instrText>
                      </w:r>
                      <w:r w:rsidRPr="00857975">
                        <w:rPr>
                          <w:i w:val="0"/>
                          <w:color w:val="808080" w:themeColor="background1" w:themeShade="80"/>
                          <w:sz w:val="20"/>
                        </w:rPr>
                        <w:fldChar w:fldCharType="separate"/>
                      </w:r>
                      <w:r>
                        <w:rPr>
                          <w:i w:val="0"/>
                          <w:noProof/>
                          <w:color w:val="808080" w:themeColor="background1" w:themeShade="80"/>
                          <w:sz w:val="20"/>
                        </w:rPr>
                        <w:t>1</w:t>
                      </w:r>
                      <w:r w:rsidRPr="00857975">
                        <w:rPr>
                          <w:i w:val="0"/>
                          <w:color w:val="808080" w:themeColor="background1" w:themeShade="80"/>
                          <w:sz w:val="20"/>
                        </w:rPr>
                        <w:fldChar w:fldCharType="end"/>
                      </w:r>
                      <w:r w:rsidRPr="00857975">
                        <w:rPr>
                          <w:i w:val="0"/>
                          <w:color w:val="808080" w:themeColor="background1" w:themeShade="80"/>
                          <w:sz w:val="20"/>
                        </w:rPr>
                        <w:t xml:space="preserve"> - Mapa da área simulada</w:t>
                      </w:r>
                    </w:p>
                  </w:txbxContent>
                </v:textbox>
                <w10:wrap type="square" anchorx="margin"/>
              </v:shape>
            </w:pict>
          </mc:Fallback>
        </mc:AlternateContent>
      </w:r>
    </w:p>
    <w:p w:rsidR="00783C29" w:rsidRDefault="00991750" w:rsidP="00847BA7">
      <w:pPr>
        <w:spacing w:line="276" w:lineRule="auto"/>
        <w:ind w:firstLine="708"/>
        <w:jc w:val="both"/>
        <w:rPr>
          <w:sz w:val="24"/>
        </w:rPr>
      </w:pPr>
      <w:r>
        <w:rPr>
          <w:sz w:val="24"/>
        </w:rPr>
        <w:t xml:space="preserve">Através de </w:t>
      </w:r>
      <w:r w:rsidRPr="00991750">
        <w:rPr>
          <w:i/>
          <w:sz w:val="24"/>
        </w:rPr>
        <w:t>sites</w:t>
      </w:r>
      <w:r>
        <w:rPr>
          <w:sz w:val="24"/>
        </w:rPr>
        <w:t xml:space="preserve"> de informação de trânsito em tempo real e do Google </w:t>
      </w:r>
      <w:proofErr w:type="spellStart"/>
      <w:r>
        <w:rPr>
          <w:sz w:val="24"/>
        </w:rPr>
        <w:t>Maps</w:t>
      </w:r>
      <w:proofErr w:type="spellEnd"/>
      <w:r>
        <w:rPr>
          <w:sz w:val="24"/>
        </w:rPr>
        <w:t xml:space="preserve"> foram estabelecidos os lugares com mais densidade de trânsito e os lugares onde ocorriam acidente</w:t>
      </w:r>
      <w:r w:rsidR="007344FA">
        <w:rPr>
          <w:sz w:val="24"/>
        </w:rPr>
        <w:t xml:space="preserve">s. Assim, foram colocados dez </w:t>
      </w:r>
      <w:proofErr w:type="spellStart"/>
      <w:r w:rsidR="007344FA" w:rsidRPr="007344FA">
        <w:rPr>
          <w:i/>
          <w:sz w:val="24"/>
        </w:rPr>
        <w:t>beacons</w:t>
      </w:r>
      <w:proofErr w:type="spellEnd"/>
      <w:r w:rsidR="007344FA">
        <w:rPr>
          <w:sz w:val="24"/>
        </w:rPr>
        <w:t xml:space="preserve"> nos dez sítios com caraterísticas mais propícias a ocorrerem acidentes, como </w:t>
      </w:r>
      <w:r w:rsidR="003270A9">
        <w:rPr>
          <w:sz w:val="24"/>
        </w:rPr>
        <w:t>se pode</w:t>
      </w:r>
      <w:r w:rsidR="007344FA">
        <w:rPr>
          <w:sz w:val="24"/>
        </w:rPr>
        <w:t xml:space="preserve"> observar na Figura 2.</w:t>
      </w:r>
      <w:r w:rsidR="00783C29">
        <w:rPr>
          <w:sz w:val="24"/>
        </w:rPr>
        <w:t xml:space="preserve"> </w:t>
      </w:r>
    </w:p>
    <w:p w:rsidR="007344FA" w:rsidRPr="00857975" w:rsidRDefault="007344FA" w:rsidP="00857975">
      <w:pPr>
        <w:ind w:firstLine="708"/>
        <w:jc w:val="both"/>
        <w:rPr>
          <w:sz w:val="24"/>
        </w:rPr>
      </w:pPr>
      <w:r>
        <w:rPr>
          <w:noProof/>
          <w:sz w:val="24"/>
        </w:rPr>
        <w:drawing>
          <wp:anchor distT="0" distB="0" distL="114300" distR="114300" simplePos="0" relativeHeight="251756544" behindDoc="0" locked="0" layoutInCell="1" allowOverlap="1">
            <wp:simplePos x="0" y="0"/>
            <wp:positionH relativeFrom="margin">
              <wp:align>center</wp:align>
            </wp:positionH>
            <wp:positionV relativeFrom="paragraph">
              <wp:posOffset>9525</wp:posOffset>
            </wp:positionV>
            <wp:extent cx="3265200" cy="2368800"/>
            <wp:effectExtent l="0" t="0" r="0" b="0"/>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apa_numerad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65200" cy="2368800"/>
                    </a:xfrm>
                    <a:prstGeom prst="rect">
                      <a:avLst/>
                    </a:prstGeom>
                  </pic:spPr>
                </pic:pic>
              </a:graphicData>
            </a:graphic>
            <wp14:sizeRelH relativeFrom="page">
              <wp14:pctWidth>0</wp14:pctWidth>
            </wp14:sizeRelH>
            <wp14:sizeRelV relativeFrom="page">
              <wp14:pctHeight>0</wp14:pctHeight>
            </wp14:sizeRelV>
          </wp:anchor>
        </w:drawing>
      </w:r>
    </w:p>
    <w:p w:rsidR="00931AFB" w:rsidRPr="00931AFB" w:rsidRDefault="00931AFB" w:rsidP="00931AFB"/>
    <w:p w:rsidR="00931AFB" w:rsidRPr="00931AFB" w:rsidRDefault="00931AFB" w:rsidP="00931AFB"/>
    <w:p w:rsidR="00FF3F34" w:rsidRDefault="00783C29">
      <w:pPr>
        <w:rPr>
          <w:b/>
          <w:color w:val="C45911" w:themeColor="accent2" w:themeShade="BF"/>
          <w:sz w:val="60"/>
          <w:szCs w:val="60"/>
        </w:rPr>
      </w:pPr>
      <w:r>
        <w:rPr>
          <w:noProof/>
        </w:rPr>
        <mc:AlternateContent>
          <mc:Choice Requires="wps">
            <w:drawing>
              <wp:anchor distT="0" distB="0" distL="114300" distR="114300" simplePos="0" relativeHeight="251758592" behindDoc="0" locked="0" layoutInCell="1" allowOverlap="1" wp14:anchorId="6D34C594" wp14:editId="1C8CB082">
                <wp:simplePos x="0" y="0"/>
                <wp:positionH relativeFrom="margin">
                  <wp:align>center</wp:align>
                </wp:positionH>
                <wp:positionV relativeFrom="paragraph">
                  <wp:posOffset>1536065</wp:posOffset>
                </wp:positionV>
                <wp:extent cx="3513455" cy="635"/>
                <wp:effectExtent l="0" t="0" r="0" b="3810"/>
                <wp:wrapSquare wrapText="bothSides"/>
                <wp:docPr id="28" name="Caixa de texto 28"/>
                <wp:cNvGraphicFramePr/>
                <a:graphic xmlns:a="http://schemas.openxmlformats.org/drawingml/2006/main">
                  <a:graphicData uri="http://schemas.microsoft.com/office/word/2010/wordprocessingShape">
                    <wps:wsp>
                      <wps:cNvSpPr txBox="1"/>
                      <wps:spPr>
                        <a:xfrm>
                          <a:off x="0" y="0"/>
                          <a:ext cx="3513455" cy="635"/>
                        </a:xfrm>
                        <a:prstGeom prst="rect">
                          <a:avLst/>
                        </a:prstGeom>
                        <a:solidFill>
                          <a:prstClr val="white"/>
                        </a:solidFill>
                        <a:ln>
                          <a:noFill/>
                        </a:ln>
                      </wps:spPr>
                      <wps:txbx>
                        <w:txbxContent>
                          <w:p w:rsidR="008F1870" w:rsidRPr="007344FA" w:rsidRDefault="008F1870" w:rsidP="007344FA">
                            <w:pPr>
                              <w:pStyle w:val="Legenda"/>
                              <w:jc w:val="center"/>
                              <w:rPr>
                                <w:i w:val="0"/>
                                <w:noProof/>
                                <w:color w:val="808080" w:themeColor="background1" w:themeShade="80"/>
                                <w:sz w:val="28"/>
                              </w:rPr>
                            </w:pPr>
                            <w:r w:rsidRPr="007344FA">
                              <w:rPr>
                                <w:i w:val="0"/>
                                <w:color w:val="808080" w:themeColor="background1" w:themeShade="80"/>
                                <w:sz w:val="20"/>
                              </w:rPr>
                              <w:t xml:space="preserve">Figura </w:t>
                            </w:r>
                            <w:r w:rsidRPr="007344FA">
                              <w:rPr>
                                <w:i w:val="0"/>
                                <w:color w:val="808080" w:themeColor="background1" w:themeShade="80"/>
                                <w:sz w:val="20"/>
                              </w:rPr>
                              <w:fldChar w:fldCharType="begin"/>
                            </w:r>
                            <w:r w:rsidRPr="007344FA">
                              <w:rPr>
                                <w:i w:val="0"/>
                                <w:color w:val="808080" w:themeColor="background1" w:themeShade="80"/>
                                <w:sz w:val="20"/>
                              </w:rPr>
                              <w:instrText xml:space="preserve"> SEQ Figura \* ARABIC </w:instrText>
                            </w:r>
                            <w:r w:rsidRPr="007344FA">
                              <w:rPr>
                                <w:i w:val="0"/>
                                <w:color w:val="808080" w:themeColor="background1" w:themeShade="80"/>
                                <w:sz w:val="20"/>
                              </w:rPr>
                              <w:fldChar w:fldCharType="separate"/>
                            </w:r>
                            <w:r w:rsidRPr="007344FA">
                              <w:rPr>
                                <w:i w:val="0"/>
                                <w:noProof/>
                                <w:color w:val="808080" w:themeColor="background1" w:themeShade="80"/>
                                <w:sz w:val="20"/>
                              </w:rPr>
                              <w:t>2</w:t>
                            </w:r>
                            <w:r w:rsidRPr="007344FA">
                              <w:rPr>
                                <w:i w:val="0"/>
                                <w:color w:val="808080" w:themeColor="background1" w:themeShade="80"/>
                                <w:sz w:val="20"/>
                              </w:rPr>
                              <w:fldChar w:fldCharType="end"/>
                            </w:r>
                            <w:r w:rsidRPr="007344FA">
                              <w:rPr>
                                <w:i w:val="0"/>
                                <w:color w:val="808080" w:themeColor="background1" w:themeShade="80"/>
                                <w:sz w:val="20"/>
                              </w:rPr>
                              <w:t xml:space="preserve"> - Colocação dos </w:t>
                            </w:r>
                            <w:r w:rsidRPr="007344FA">
                              <w:rPr>
                                <w:color w:val="808080" w:themeColor="background1" w:themeShade="80"/>
                                <w:sz w:val="20"/>
                              </w:rPr>
                              <w:t>beacons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34C594" id="Caixa de texto 28" o:spid="_x0000_s1027" type="#_x0000_t202" style="position:absolute;margin-left:0;margin-top:120.95pt;width:276.65pt;height:.05pt;z-index:2517585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" stroked="f">
                <v:textbox style="mso-fit-shape-to-text:t" inset="0,0,0,0">
                  <w:txbxContent>
                    <w:p w:rsidR="008F1870" w:rsidRPr="007344FA" w:rsidRDefault="008F1870" w:rsidP="007344FA">
                      <w:pPr>
                        <w:pStyle w:val="Legenda"/>
                        <w:jc w:val="center"/>
                        <w:rPr>
                          <w:i w:val="0"/>
                          <w:noProof/>
                          <w:color w:val="808080" w:themeColor="background1" w:themeShade="80"/>
                          <w:sz w:val="28"/>
                        </w:rPr>
                      </w:pPr>
                      <w:r w:rsidRPr="007344FA">
                        <w:rPr>
                          <w:i w:val="0"/>
                          <w:color w:val="808080" w:themeColor="background1" w:themeShade="80"/>
                          <w:sz w:val="20"/>
                        </w:rPr>
                        <w:t xml:space="preserve">Figura </w:t>
                      </w:r>
                      <w:r w:rsidRPr="007344FA">
                        <w:rPr>
                          <w:i w:val="0"/>
                          <w:color w:val="808080" w:themeColor="background1" w:themeShade="80"/>
                          <w:sz w:val="20"/>
                        </w:rPr>
                        <w:fldChar w:fldCharType="begin"/>
                      </w:r>
                      <w:r w:rsidRPr="007344FA">
                        <w:rPr>
                          <w:i w:val="0"/>
                          <w:color w:val="808080" w:themeColor="background1" w:themeShade="80"/>
                          <w:sz w:val="20"/>
                        </w:rPr>
                        <w:instrText xml:space="preserve"> SEQ Figura \* ARABIC </w:instrText>
                      </w:r>
                      <w:r w:rsidRPr="007344FA">
                        <w:rPr>
                          <w:i w:val="0"/>
                          <w:color w:val="808080" w:themeColor="background1" w:themeShade="80"/>
                          <w:sz w:val="20"/>
                        </w:rPr>
                        <w:fldChar w:fldCharType="separate"/>
                      </w:r>
                      <w:r w:rsidRPr="007344FA">
                        <w:rPr>
                          <w:i w:val="0"/>
                          <w:noProof/>
                          <w:color w:val="808080" w:themeColor="background1" w:themeShade="80"/>
                          <w:sz w:val="20"/>
                        </w:rPr>
                        <w:t>2</w:t>
                      </w:r>
                      <w:r w:rsidRPr="007344FA">
                        <w:rPr>
                          <w:i w:val="0"/>
                          <w:color w:val="808080" w:themeColor="background1" w:themeShade="80"/>
                          <w:sz w:val="20"/>
                        </w:rPr>
                        <w:fldChar w:fldCharType="end"/>
                      </w:r>
                      <w:r w:rsidRPr="007344FA">
                        <w:rPr>
                          <w:i w:val="0"/>
                          <w:color w:val="808080" w:themeColor="background1" w:themeShade="80"/>
                          <w:sz w:val="20"/>
                        </w:rPr>
                        <w:t xml:space="preserve"> - Colocação dos </w:t>
                      </w:r>
                      <w:r w:rsidRPr="007344FA">
                        <w:rPr>
                          <w:color w:val="808080" w:themeColor="background1" w:themeShade="80"/>
                          <w:sz w:val="20"/>
                        </w:rPr>
                        <w:t>beacons</w:t>
                      </w:r>
                    </w:p>
                  </w:txbxContent>
                </v:textbox>
                <w10:wrap type="square" anchorx="margin"/>
              </v:shape>
            </w:pict>
          </mc:Fallback>
        </mc:AlternateContent>
      </w:r>
      <w:r w:rsidR="004E1CA1">
        <w:rPr>
          <w:b/>
          <w:color w:val="C45911" w:themeColor="accent2" w:themeShade="BF"/>
          <w:sz w:val="60"/>
          <w:szCs w:val="60"/>
        </w:rPr>
        <w:br w:type="page"/>
      </w:r>
    </w:p>
    <w:p w:rsidR="00847BA7" w:rsidRDefault="004E1CA1" w:rsidP="00847BA7">
      <w:pPr>
        <w:pStyle w:val="Cabealho2"/>
        <w:rPr>
          <w:rFonts w:asciiTheme="minorHAnsi" w:hAnsiTheme="minorHAnsi" w:cstheme="minorHAnsi"/>
          <w:b/>
          <w:color w:val="C45911" w:themeColor="accent2" w:themeShade="BF"/>
          <w:sz w:val="60"/>
          <w:szCs w:val="60"/>
        </w:rPr>
      </w:pPr>
      <w:bookmarkStart w:id="4" w:name="_Toc516129012"/>
      <w:r>
        <w:rPr>
          <w:rFonts w:asciiTheme="minorHAnsi" w:hAnsiTheme="minorHAnsi" w:cstheme="minorHAnsi"/>
          <w:b/>
          <w:color w:val="C45911" w:themeColor="accent2" w:themeShade="BF"/>
          <w:sz w:val="60"/>
          <w:szCs w:val="60"/>
        </w:rPr>
        <w:lastRenderedPageBreak/>
        <w:t>Modelos de mobilidade</w:t>
      </w:r>
      <w:bookmarkEnd w:id="4"/>
    </w:p>
    <w:p w:rsidR="00847BA7" w:rsidRDefault="00847BA7" w:rsidP="00847BA7"/>
    <w:p w:rsidR="00847BA7" w:rsidRPr="00705A7C" w:rsidRDefault="00847BA7" w:rsidP="00847BA7">
      <w:pPr>
        <w:spacing w:line="276" w:lineRule="auto"/>
        <w:ind w:firstLine="708"/>
        <w:jc w:val="both"/>
        <w:rPr>
          <w:sz w:val="24"/>
          <w:szCs w:val="24"/>
        </w:rPr>
      </w:pPr>
      <w:r w:rsidRPr="00705A7C">
        <w:rPr>
          <w:sz w:val="24"/>
          <w:szCs w:val="24"/>
        </w:rPr>
        <w:t>A fim de garantir a mobilidade dos vários veículos desta simulação, foram utilizados dois modelos diferentes:</w:t>
      </w:r>
      <w:r w:rsidR="00705A7C">
        <w:rPr>
          <w:sz w:val="24"/>
          <w:szCs w:val="24"/>
        </w:rPr>
        <w:t xml:space="preserve"> um</w:t>
      </w:r>
      <w:r w:rsidRPr="00705A7C">
        <w:rPr>
          <w:sz w:val="24"/>
          <w:szCs w:val="24"/>
        </w:rPr>
        <w:t xml:space="preserve"> para os carros e</w:t>
      </w:r>
      <w:r w:rsidR="00705A7C">
        <w:rPr>
          <w:sz w:val="24"/>
          <w:szCs w:val="24"/>
        </w:rPr>
        <w:t xml:space="preserve"> outro</w:t>
      </w:r>
      <w:r w:rsidRPr="00705A7C">
        <w:rPr>
          <w:sz w:val="24"/>
          <w:szCs w:val="24"/>
        </w:rPr>
        <w:t xml:space="preserve"> para os </w:t>
      </w:r>
      <w:proofErr w:type="spellStart"/>
      <w:r w:rsidRPr="00705A7C">
        <w:rPr>
          <w:i/>
          <w:sz w:val="24"/>
          <w:szCs w:val="24"/>
        </w:rPr>
        <w:t>beacons</w:t>
      </w:r>
      <w:proofErr w:type="spellEnd"/>
      <w:r w:rsidRPr="00705A7C">
        <w:rPr>
          <w:sz w:val="24"/>
          <w:szCs w:val="24"/>
        </w:rPr>
        <w:t>.</w:t>
      </w:r>
    </w:p>
    <w:p w:rsidR="00847BA7" w:rsidRPr="00705A7C" w:rsidRDefault="00847BA7" w:rsidP="007C2518">
      <w:pPr>
        <w:spacing w:line="276" w:lineRule="auto"/>
        <w:ind w:firstLine="708"/>
        <w:jc w:val="both"/>
        <w:rPr>
          <w:b/>
          <w:bCs/>
          <w:sz w:val="24"/>
          <w:szCs w:val="24"/>
        </w:rPr>
      </w:pPr>
      <w:r w:rsidRPr="00705A7C">
        <w:rPr>
          <w:sz w:val="24"/>
          <w:szCs w:val="24"/>
        </w:rPr>
        <w:t xml:space="preserve">Para os carros foi utilizado o modelo </w:t>
      </w:r>
      <w:proofErr w:type="spellStart"/>
      <w:r w:rsidRPr="00F60748">
        <w:rPr>
          <w:b/>
          <w:bCs/>
          <w:sz w:val="24"/>
          <w:szCs w:val="24"/>
        </w:rPr>
        <w:t>ShortestPathMapbasedMovement</w:t>
      </w:r>
      <w:proofErr w:type="spellEnd"/>
      <w:r w:rsidRPr="00705A7C">
        <w:rPr>
          <w:b/>
          <w:bCs/>
          <w:sz w:val="24"/>
          <w:szCs w:val="24"/>
        </w:rPr>
        <w:t xml:space="preserve"> </w:t>
      </w:r>
      <w:r w:rsidRPr="00705A7C">
        <w:rPr>
          <w:bCs/>
          <w:sz w:val="24"/>
          <w:szCs w:val="24"/>
        </w:rPr>
        <w:t>onde</w:t>
      </w:r>
      <w:r w:rsidRPr="00705A7C">
        <w:rPr>
          <w:b/>
          <w:bCs/>
          <w:sz w:val="24"/>
          <w:szCs w:val="24"/>
        </w:rPr>
        <w:t xml:space="preserve"> </w:t>
      </w:r>
      <w:r w:rsidRPr="00705A7C">
        <w:rPr>
          <w:bCs/>
          <w:sz w:val="24"/>
          <w:szCs w:val="24"/>
        </w:rPr>
        <w:t xml:space="preserve">os carros têm um destino </w:t>
      </w:r>
      <w:r w:rsidR="007C2518" w:rsidRPr="00705A7C">
        <w:rPr>
          <w:bCs/>
          <w:sz w:val="24"/>
          <w:szCs w:val="24"/>
        </w:rPr>
        <w:t xml:space="preserve">aleatório </w:t>
      </w:r>
      <w:r w:rsidRPr="00705A7C">
        <w:rPr>
          <w:bCs/>
          <w:sz w:val="24"/>
          <w:szCs w:val="24"/>
        </w:rPr>
        <w:t xml:space="preserve">e seguem o caminho mais curto para </w:t>
      </w:r>
      <w:proofErr w:type="spellStart"/>
      <w:r w:rsidR="008D714D" w:rsidRPr="00705A7C">
        <w:rPr>
          <w:bCs/>
          <w:sz w:val="24"/>
          <w:szCs w:val="24"/>
        </w:rPr>
        <w:t>alcancá-lo</w:t>
      </w:r>
      <w:proofErr w:type="spellEnd"/>
      <w:r w:rsidR="008D714D" w:rsidRPr="00705A7C">
        <w:rPr>
          <w:bCs/>
          <w:sz w:val="24"/>
          <w:szCs w:val="24"/>
        </w:rPr>
        <w:t xml:space="preserve">. Alcançando este, aguardam um </w:t>
      </w:r>
      <w:r w:rsidR="00705A7C">
        <w:rPr>
          <w:bCs/>
          <w:sz w:val="24"/>
          <w:szCs w:val="24"/>
        </w:rPr>
        <w:t>instante</w:t>
      </w:r>
      <w:r w:rsidR="008D714D" w:rsidRPr="00705A7C">
        <w:rPr>
          <w:bCs/>
          <w:sz w:val="24"/>
          <w:szCs w:val="24"/>
        </w:rPr>
        <w:t xml:space="preserve"> enquanto escolhem outro destino</w:t>
      </w:r>
      <w:r w:rsidR="00705A7C">
        <w:rPr>
          <w:bCs/>
          <w:sz w:val="24"/>
          <w:szCs w:val="24"/>
        </w:rPr>
        <w:t xml:space="preserve"> aleatório</w:t>
      </w:r>
      <w:r w:rsidR="008D714D" w:rsidRPr="00705A7C">
        <w:rPr>
          <w:bCs/>
          <w:sz w:val="24"/>
          <w:szCs w:val="24"/>
        </w:rPr>
        <w:t>.</w:t>
      </w:r>
    </w:p>
    <w:p w:rsidR="00D634ED" w:rsidRPr="00705A7C" w:rsidRDefault="008D714D" w:rsidP="008D714D">
      <w:pPr>
        <w:spacing w:line="276" w:lineRule="auto"/>
        <w:ind w:firstLine="708"/>
        <w:jc w:val="both"/>
        <w:rPr>
          <w:sz w:val="24"/>
          <w:szCs w:val="24"/>
        </w:rPr>
      </w:pPr>
      <w:r w:rsidRPr="00705A7C">
        <w:rPr>
          <w:sz w:val="24"/>
          <w:szCs w:val="24"/>
        </w:rPr>
        <w:t xml:space="preserve">Para os </w:t>
      </w:r>
      <w:proofErr w:type="spellStart"/>
      <w:r w:rsidRPr="00705A7C">
        <w:rPr>
          <w:i/>
          <w:sz w:val="24"/>
          <w:szCs w:val="24"/>
        </w:rPr>
        <w:t>beacons</w:t>
      </w:r>
      <w:proofErr w:type="spellEnd"/>
      <w:r w:rsidRPr="00705A7C">
        <w:rPr>
          <w:sz w:val="24"/>
          <w:szCs w:val="24"/>
        </w:rPr>
        <w:t xml:space="preserve"> foi utilizado o modelo </w:t>
      </w:r>
      <w:proofErr w:type="spellStart"/>
      <w:r w:rsidRPr="00F60748">
        <w:rPr>
          <w:b/>
          <w:bCs/>
          <w:sz w:val="24"/>
          <w:szCs w:val="24"/>
        </w:rPr>
        <w:t>StationaryMovement</w:t>
      </w:r>
      <w:proofErr w:type="spellEnd"/>
      <w:r w:rsidRPr="00705A7C">
        <w:rPr>
          <w:b/>
          <w:bCs/>
          <w:sz w:val="24"/>
          <w:szCs w:val="24"/>
        </w:rPr>
        <w:t xml:space="preserve"> </w:t>
      </w:r>
      <w:r w:rsidRPr="00705A7C">
        <w:rPr>
          <w:bCs/>
          <w:sz w:val="24"/>
          <w:szCs w:val="24"/>
        </w:rPr>
        <w:t>onde, como o nome indica, é adequado para nós da rede que se pretende</w:t>
      </w:r>
      <w:r w:rsidR="003270A9">
        <w:rPr>
          <w:bCs/>
          <w:sz w:val="24"/>
          <w:szCs w:val="24"/>
        </w:rPr>
        <w:t xml:space="preserve"> que</w:t>
      </w:r>
      <w:r w:rsidRPr="00705A7C">
        <w:rPr>
          <w:bCs/>
          <w:sz w:val="24"/>
          <w:szCs w:val="24"/>
        </w:rPr>
        <w:t xml:space="preserve"> não te</w:t>
      </w:r>
      <w:r w:rsidR="003270A9">
        <w:rPr>
          <w:bCs/>
          <w:sz w:val="24"/>
          <w:szCs w:val="24"/>
        </w:rPr>
        <w:t>nham</w:t>
      </w:r>
      <w:r w:rsidRPr="00705A7C">
        <w:rPr>
          <w:bCs/>
          <w:sz w:val="24"/>
          <w:szCs w:val="24"/>
        </w:rPr>
        <w:t xml:space="preserve"> movimento</w:t>
      </w:r>
      <w:r w:rsidRPr="00705A7C">
        <w:rPr>
          <w:sz w:val="24"/>
          <w:szCs w:val="24"/>
        </w:rPr>
        <w:t>.</w:t>
      </w:r>
      <w:r w:rsidR="007C2518" w:rsidRPr="00705A7C">
        <w:rPr>
          <w:sz w:val="24"/>
          <w:szCs w:val="24"/>
        </w:rPr>
        <w:t xml:space="preserve"> </w:t>
      </w:r>
      <w:r w:rsidR="00D634ED" w:rsidRPr="00705A7C">
        <w:rPr>
          <w:sz w:val="24"/>
          <w:szCs w:val="24"/>
        </w:rPr>
        <w:t xml:space="preserve">A fim de similar um acidente, a cada </w:t>
      </w:r>
      <w:proofErr w:type="spellStart"/>
      <w:r w:rsidR="00D634ED" w:rsidRPr="00705A7C">
        <w:rPr>
          <w:i/>
          <w:sz w:val="24"/>
          <w:szCs w:val="24"/>
        </w:rPr>
        <w:t>beacon</w:t>
      </w:r>
      <w:proofErr w:type="spellEnd"/>
      <w:r w:rsidR="00D634ED" w:rsidRPr="00705A7C">
        <w:rPr>
          <w:sz w:val="24"/>
          <w:szCs w:val="24"/>
        </w:rPr>
        <w:t xml:space="preserve"> foi atribuído as coordenadas geográficas de acordo com a Figura 2 e a velocidade foi introduzida com o valor 0.0 Km/h</w:t>
      </w:r>
      <w:r w:rsidR="008723C8" w:rsidRPr="00705A7C">
        <w:rPr>
          <w:sz w:val="24"/>
          <w:szCs w:val="24"/>
        </w:rPr>
        <w:t>.</w:t>
      </w:r>
    </w:p>
    <w:p w:rsidR="008D714D" w:rsidRDefault="008D714D" w:rsidP="008D714D">
      <w:pPr>
        <w:spacing w:line="276" w:lineRule="auto"/>
        <w:jc w:val="both"/>
      </w:pPr>
    </w:p>
    <w:p w:rsidR="008D714D" w:rsidRDefault="008D714D" w:rsidP="008D714D">
      <w:pPr>
        <w:pStyle w:val="Cabealho2"/>
        <w:rPr>
          <w:rFonts w:asciiTheme="minorHAnsi" w:hAnsiTheme="minorHAnsi" w:cstheme="minorHAnsi"/>
          <w:b/>
          <w:color w:val="C45911" w:themeColor="accent2" w:themeShade="BF"/>
          <w:sz w:val="60"/>
          <w:szCs w:val="60"/>
        </w:rPr>
      </w:pPr>
      <w:bookmarkStart w:id="5" w:name="_Toc516129013"/>
      <w:r>
        <w:rPr>
          <w:rFonts w:asciiTheme="minorHAnsi" w:hAnsiTheme="minorHAnsi" w:cstheme="minorHAnsi"/>
          <w:b/>
          <w:color w:val="C45911" w:themeColor="accent2" w:themeShade="BF"/>
          <w:sz w:val="60"/>
          <w:szCs w:val="60"/>
        </w:rPr>
        <w:t>Protocolo de encaminhamento</w:t>
      </w:r>
      <w:bookmarkEnd w:id="5"/>
    </w:p>
    <w:p w:rsidR="008D714D" w:rsidRDefault="008D714D" w:rsidP="008D714D">
      <w:pPr>
        <w:spacing w:line="276" w:lineRule="auto"/>
        <w:jc w:val="both"/>
      </w:pPr>
    </w:p>
    <w:p w:rsidR="001327C9" w:rsidRDefault="009833D5" w:rsidP="001327C9">
      <w:pPr>
        <w:spacing w:line="276" w:lineRule="auto"/>
        <w:ind w:firstLine="708"/>
        <w:jc w:val="both"/>
        <w:rPr>
          <w:sz w:val="24"/>
        </w:rPr>
      </w:pPr>
      <w:r w:rsidRPr="009833D5">
        <w:rPr>
          <w:sz w:val="24"/>
        </w:rPr>
        <w:t xml:space="preserve">Para a transmissão </w:t>
      </w:r>
      <w:r>
        <w:rPr>
          <w:sz w:val="24"/>
        </w:rPr>
        <w:t xml:space="preserve">de mensagens na rede foi utilizado </w:t>
      </w:r>
      <w:r w:rsidR="00705A7C">
        <w:rPr>
          <w:sz w:val="24"/>
        </w:rPr>
        <w:t xml:space="preserve">principalmente </w:t>
      </w:r>
      <w:r>
        <w:rPr>
          <w:sz w:val="24"/>
        </w:rPr>
        <w:t xml:space="preserve">o </w:t>
      </w:r>
      <w:r w:rsidR="00813CEE">
        <w:rPr>
          <w:sz w:val="24"/>
        </w:rPr>
        <w:t xml:space="preserve">protocolo </w:t>
      </w:r>
      <w:proofErr w:type="spellStart"/>
      <w:r w:rsidRPr="009833D5">
        <w:rPr>
          <w:b/>
          <w:sz w:val="24"/>
        </w:rPr>
        <w:t>EpidemicRouter</w:t>
      </w:r>
      <w:proofErr w:type="spellEnd"/>
      <w:r>
        <w:rPr>
          <w:sz w:val="24"/>
        </w:rPr>
        <w:t>.</w:t>
      </w:r>
      <w:r w:rsidR="00813CEE">
        <w:rPr>
          <w:sz w:val="24"/>
        </w:rPr>
        <w:t xml:space="preserve"> </w:t>
      </w:r>
      <w:r w:rsidR="00865BAD">
        <w:rPr>
          <w:sz w:val="24"/>
        </w:rPr>
        <w:t xml:space="preserve">Este protocolo fornece entrega de mensagens para destinos aleatórios baseado nas </w:t>
      </w:r>
      <w:r w:rsidR="001327C9">
        <w:rPr>
          <w:sz w:val="24"/>
        </w:rPr>
        <w:t>pres</w:t>
      </w:r>
      <w:r w:rsidR="003270A9">
        <w:rPr>
          <w:sz w:val="24"/>
        </w:rPr>
        <w:t>suposições</w:t>
      </w:r>
      <w:r w:rsidR="00865BAD">
        <w:rPr>
          <w:sz w:val="24"/>
        </w:rPr>
        <w:t xml:space="preserve"> mínimas </w:t>
      </w:r>
      <w:r w:rsidR="001327C9">
        <w:rPr>
          <w:sz w:val="24"/>
        </w:rPr>
        <w:t xml:space="preserve">de topologia e conectividade da rede. A entrega de mensagens depende apenas da conectividade periódica entre outros nós. </w:t>
      </w:r>
    </w:p>
    <w:p w:rsidR="00E01D9C" w:rsidRDefault="001327C9" w:rsidP="00E01D9C">
      <w:pPr>
        <w:spacing w:line="276" w:lineRule="auto"/>
        <w:ind w:firstLine="708"/>
        <w:jc w:val="both"/>
        <w:rPr>
          <w:sz w:val="24"/>
        </w:rPr>
      </w:pPr>
      <w:r>
        <w:rPr>
          <w:sz w:val="24"/>
        </w:rPr>
        <w:t xml:space="preserve">Por outras palavras, </w:t>
      </w:r>
      <w:proofErr w:type="spellStart"/>
      <w:r w:rsidRPr="001327C9">
        <w:rPr>
          <w:b/>
          <w:sz w:val="24"/>
        </w:rPr>
        <w:t>EpidemicRouter</w:t>
      </w:r>
      <w:proofErr w:type="spellEnd"/>
      <w:r>
        <w:rPr>
          <w:sz w:val="24"/>
        </w:rPr>
        <w:t xml:space="preserve"> baseia-se no </w:t>
      </w:r>
      <w:proofErr w:type="spellStart"/>
      <w:r w:rsidRPr="001327C9">
        <w:rPr>
          <w:i/>
          <w:sz w:val="24"/>
        </w:rPr>
        <w:t>flooding</w:t>
      </w:r>
      <w:proofErr w:type="spellEnd"/>
      <w:r>
        <w:rPr>
          <w:sz w:val="24"/>
        </w:rPr>
        <w:t>, ou seja, cada nó está constantemente a enviar e replicar mensagens para os seus vizinhos que ainda não possuam estas.</w:t>
      </w:r>
    </w:p>
    <w:p w:rsidR="00705A7C" w:rsidRDefault="00705A7C" w:rsidP="00E01D9C">
      <w:pPr>
        <w:spacing w:line="276" w:lineRule="auto"/>
        <w:ind w:firstLine="708"/>
        <w:jc w:val="both"/>
        <w:rPr>
          <w:sz w:val="24"/>
        </w:rPr>
      </w:pPr>
      <w:r>
        <w:rPr>
          <w:sz w:val="24"/>
        </w:rPr>
        <w:t xml:space="preserve">O protocolo </w:t>
      </w:r>
      <w:proofErr w:type="spellStart"/>
      <w:r>
        <w:rPr>
          <w:b/>
          <w:sz w:val="24"/>
        </w:rPr>
        <w:t>SprayAndWait</w:t>
      </w:r>
      <w:proofErr w:type="spellEnd"/>
      <w:r>
        <w:rPr>
          <w:b/>
          <w:sz w:val="24"/>
        </w:rPr>
        <w:t xml:space="preserve"> </w:t>
      </w:r>
      <w:r>
        <w:rPr>
          <w:sz w:val="24"/>
        </w:rPr>
        <w:t xml:space="preserve">foi também utilizado para comparar resultados. No entanto, este protocolo não se adequa ao intuito do projeto, ou seja, não é apropriado para </w:t>
      </w:r>
      <w:proofErr w:type="spellStart"/>
      <w:r>
        <w:rPr>
          <w:i/>
          <w:sz w:val="24"/>
        </w:rPr>
        <w:t>broadcast</w:t>
      </w:r>
      <w:proofErr w:type="spellEnd"/>
      <w:r>
        <w:rPr>
          <w:sz w:val="24"/>
        </w:rPr>
        <w:t xml:space="preserve"> mesmo sendo baseado em </w:t>
      </w:r>
      <w:proofErr w:type="spellStart"/>
      <w:r>
        <w:rPr>
          <w:i/>
          <w:sz w:val="24"/>
        </w:rPr>
        <w:t>flooding</w:t>
      </w:r>
      <w:proofErr w:type="spellEnd"/>
      <w:r>
        <w:rPr>
          <w:sz w:val="24"/>
        </w:rPr>
        <w:t>.</w:t>
      </w:r>
    </w:p>
    <w:p w:rsidR="00705A7C" w:rsidRPr="00705A7C" w:rsidRDefault="00705A7C" w:rsidP="00E01D9C">
      <w:pPr>
        <w:spacing w:line="276" w:lineRule="auto"/>
        <w:ind w:firstLine="708"/>
        <w:jc w:val="both"/>
        <w:rPr>
          <w:sz w:val="24"/>
        </w:rPr>
      </w:pPr>
      <w:r>
        <w:rPr>
          <w:sz w:val="24"/>
        </w:rPr>
        <w:t xml:space="preserve">Os restantes protocolos não baseados em </w:t>
      </w:r>
      <w:proofErr w:type="spellStart"/>
      <w:r>
        <w:rPr>
          <w:i/>
          <w:sz w:val="24"/>
        </w:rPr>
        <w:t>flooding</w:t>
      </w:r>
      <w:proofErr w:type="spellEnd"/>
      <w:r>
        <w:rPr>
          <w:sz w:val="24"/>
        </w:rPr>
        <w:t xml:space="preserve"> não se adequavam nem à solução do grupo nem à necessidade do projeto. Assim, o grupo não se focou nestes.</w:t>
      </w:r>
    </w:p>
    <w:p w:rsidR="00705A7C" w:rsidRDefault="00705A7C">
      <w:r>
        <w:br w:type="page"/>
      </w:r>
    </w:p>
    <w:p w:rsidR="00E01D9C" w:rsidRDefault="00E01D9C" w:rsidP="00E01D9C">
      <w:pPr>
        <w:spacing w:line="276" w:lineRule="auto"/>
        <w:ind w:firstLine="708"/>
        <w:jc w:val="both"/>
      </w:pPr>
    </w:p>
    <w:p w:rsidR="00E01D9C" w:rsidRDefault="00E01D9C" w:rsidP="00E01D9C">
      <w:pPr>
        <w:pStyle w:val="Cabealho2"/>
        <w:rPr>
          <w:rFonts w:asciiTheme="minorHAnsi" w:hAnsiTheme="minorHAnsi" w:cstheme="minorHAnsi"/>
          <w:b/>
          <w:color w:val="C45911" w:themeColor="accent2" w:themeShade="BF"/>
          <w:sz w:val="60"/>
          <w:szCs w:val="60"/>
        </w:rPr>
      </w:pPr>
      <w:bookmarkStart w:id="6" w:name="_Toc516129014"/>
      <w:r>
        <w:rPr>
          <w:rFonts w:asciiTheme="minorHAnsi" w:hAnsiTheme="minorHAnsi" w:cstheme="minorHAnsi"/>
          <w:b/>
          <w:color w:val="C45911" w:themeColor="accent2" w:themeShade="BF"/>
          <w:sz w:val="60"/>
          <w:szCs w:val="60"/>
        </w:rPr>
        <w:t>Interfaces de rede</w:t>
      </w:r>
      <w:bookmarkEnd w:id="6"/>
    </w:p>
    <w:p w:rsidR="00741364" w:rsidRDefault="00741364" w:rsidP="0035153F">
      <w:pPr>
        <w:spacing w:line="276" w:lineRule="auto"/>
      </w:pPr>
    </w:p>
    <w:p w:rsidR="00656DF4" w:rsidRDefault="00DF02A9" w:rsidP="0035153F">
      <w:pPr>
        <w:spacing w:line="276" w:lineRule="auto"/>
        <w:ind w:firstLine="708"/>
        <w:jc w:val="both"/>
        <w:rPr>
          <w:sz w:val="24"/>
        </w:rPr>
      </w:pPr>
      <w:r w:rsidRPr="0035153F">
        <w:rPr>
          <w:sz w:val="24"/>
        </w:rPr>
        <w:t xml:space="preserve">Como referido no enunciado, </w:t>
      </w:r>
      <w:r w:rsidR="0035153F">
        <w:rPr>
          <w:sz w:val="24"/>
        </w:rPr>
        <w:t xml:space="preserve">em todos os nós foram implementadas interfaces Bluetooth. </w:t>
      </w:r>
      <w:r w:rsidR="00656DF4">
        <w:rPr>
          <w:sz w:val="24"/>
        </w:rPr>
        <w:t xml:space="preserve">A fim de determinar qual versão do Bluetooth seria a mais indicada para este projeto, o grupo pesquisou acerca das configurações destas. Como o </w:t>
      </w:r>
      <w:r w:rsidR="00656DF4" w:rsidRPr="00641BA9">
        <w:rPr>
          <w:b/>
          <w:sz w:val="24"/>
        </w:rPr>
        <w:t>Bluetooth 4</w:t>
      </w:r>
      <w:r w:rsidR="00656DF4">
        <w:rPr>
          <w:sz w:val="24"/>
        </w:rPr>
        <w:t xml:space="preserve"> e </w:t>
      </w:r>
      <w:r w:rsidR="00656DF4" w:rsidRPr="00641BA9">
        <w:rPr>
          <w:b/>
          <w:sz w:val="24"/>
        </w:rPr>
        <w:t>Bluetooth 5</w:t>
      </w:r>
      <w:r w:rsidR="00656DF4">
        <w:rPr>
          <w:sz w:val="24"/>
        </w:rPr>
        <w:t xml:space="preserve"> são as versões mais recentes, foi decidido que seriam estas as versões utilizadas nos testes experimentais. Assim, para o 4 temos um alcance de 20 metros e um </w:t>
      </w:r>
      <w:proofErr w:type="spellStart"/>
      <w:r w:rsidR="00656DF4" w:rsidRPr="00656DF4">
        <w:rPr>
          <w:i/>
          <w:sz w:val="24"/>
        </w:rPr>
        <w:t>datarate</w:t>
      </w:r>
      <w:proofErr w:type="spellEnd"/>
      <w:r w:rsidR="00656DF4">
        <w:rPr>
          <w:sz w:val="24"/>
        </w:rPr>
        <w:t xml:space="preserve"> de 1 M</w:t>
      </w:r>
      <w:r w:rsidR="001C6E99">
        <w:rPr>
          <w:sz w:val="24"/>
        </w:rPr>
        <w:t>b</w:t>
      </w:r>
      <w:r w:rsidR="00656DF4">
        <w:rPr>
          <w:sz w:val="24"/>
        </w:rPr>
        <w:t xml:space="preserve">ps </w:t>
      </w:r>
      <w:proofErr w:type="spellStart"/>
      <w:r w:rsidR="00656DF4">
        <w:rPr>
          <w:sz w:val="24"/>
        </w:rPr>
        <w:t>equanto</w:t>
      </w:r>
      <w:proofErr w:type="spellEnd"/>
      <w:r w:rsidR="00656DF4">
        <w:rPr>
          <w:sz w:val="24"/>
        </w:rPr>
        <w:t xml:space="preserve"> que na versão 5 temos um alcance de 40 metros para um </w:t>
      </w:r>
      <w:proofErr w:type="spellStart"/>
      <w:r w:rsidR="00656DF4" w:rsidRPr="00656DF4">
        <w:rPr>
          <w:i/>
          <w:sz w:val="24"/>
        </w:rPr>
        <w:t>datarate</w:t>
      </w:r>
      <w:proofErr w:type="spellEnd"/>
      <w:r w:rsidR="00656DF4">
        <w:rPr>
          <w:sz w:val="24"/>
        </w:rPr>
        <w:t xml:space="preserve"> de 2 M</w:t>
      </w:r>
      <w:r w:rsidR="001C6E99">
        <w:rPr>
          <w:sz w:val="24"/>
        </w:rPr>
        <w:t>b</w:t>
      </w:r>
      <w:r w:rsidR="00656DF4">
        <w:rPr>
          <w:sz w:val="24"/>
        </w:rPr>
        <w:t xml:space="preserve">ps. </w:t>
      </w:r>
    </w:p>
    <w:p w:rsidR="00A36F39" w:rsidRDefault="00A36F39">
      <w:pPr>
        <w:rPr>
          <w:sz w:val="24"/>
        </w:rPr>
      </w:pPr>
    </w:p>
    <w:p w:rsidR="00A36F39" w:rsidRDefault="00A36F39" w:rsidP="00A36F39">
      <w:pPr>
        <w:pStyle w:val="Cabealho2"/>
        <w:rPr>
          <w:rFonts w:asciiTheme="minorHAnsi" w:hAnsiTheme="minorHAnsi" w:cstheme="minorHAnsi"/>
          <w:b/>
          <w:color w:val="C45911" w:themeColor="accent2" w:themeShade="BF"/>
          <w:sz w:val="60"/>
          <w:szCs w:val="60"/>
        </w:rPr>
      </w:pPr>
      <w:bookmarkStart w:id="7" w:name="_Toc516129015"/>
      <w:r>
        <w:rPr>
          <w:rFonts w:asciiTheme="minorHAnsi" w:hAnsiTheme="minorHAnsi" w:cstheme="minorHAnsi"/>
          <w:b/>
          <w:color w:val="C45911" w:themeColor="accent2" w:themeShade="BF"/>
          <w:sz w:val="60"/>
          <w:szCs w:val="60"/>
        </w:rPr>
        <w:t>Geração de tráfego</w:t>
      </w:r>
      <w:bookmarkEnd w:id="7"/>
      <w:r>
        <w:rPr>
          <w:rFonts w:asciiTheme="minorHAnsi" w:hAnsiTheme="minorHAnsi" w:cstheme="minorHAnsi"/>
          <w:b/>
          <w:color w:val="C45911" w:themeColor="accent2" w:themeShade="BF"/>
          <w:sz w:val="60"/>
          <w:szCs w:val="60"/>
        </w:rPr>
        <w:t xml:space="preserve"> </w:t>
      </w:r>
    </w:p>
    <w:p w:rsidR="00A36F39" w:rsidRDefault="00A36F39" w:rsidP="00A36F39">
      <w:r>
        <w:tab/>
      </w:r>
    </w:p>
    <w:p w:rsidR="00A36F39" w:rsidRPr="00D16A2B" w:rsidRDefault="00A36F39" w:rsidP="00F60748">
      <w:pPr>
        <w:spacing w:line="276" w:lineRule="auto"/>
        <w:jc w:val="both"/>
        <w:rPr>
          <w:sz w:val="24"/>
        </w:rPr>
      </w:pPr>
      <w:r>
        <w:tab/>
      </w:r>
      <w:r w:rsidRPr="00D16A2B">
        <w:rPr>
          <w:sz w:val="24"/>
        </w:rPr>
        <w:t xml:space="preserve">Nas simulações corridas o grupo decidiu que apenas os </w:t>
      </w:r>
      <w:proofErr w:type="spellStart"/>
      <w:r w:rsidRPr="00D16A2B">
        <w:rPr>
          <w:i/>
          <w:sz w:val="24"/>
        </w:rPr>
        <w:t>beacons</w:t>
      </w:r>
      <w:proofErr w:type="spellEnd"/>
      <w:r w:rsidRPr="00D16A2B">
        <w:rPr>
          <w:sz w:val="24"/>
        </w:rPr>
        <w:t xml:space="preserve"> iriam gerar mensagens. Os restantes nós iriam limitar-se a servir de </w:t>
      </w:r>
      <w:proofErr w:type="spellStart"/>
      <w:r w:rsidRPr="00D16A2B">
        <w:rPr>
          <w:i/>
          <w:sz w:val="24"/>
        </w:rPr>
        <w:t>relays</w:t>
      </w:r>
      <w:proofErr w:type="spellEnd"/>
      <w:r w:rsidRPr="00D16A2B">
        <w:rPr>
          <w:i/>
          <w:sz w:val="24"/>
        </w:rPr>
        <w:t>/</w:t>
      </w:r>
      <w:r w:rsidRPr="00D16A2B">
        <w:rPr>
          <w:sz w:val="24"/>
        </w:rPr>
        <w:t xml:space="preserve">destino. O grupo pretendeu desta maneira conseguir obter dados apenas relativos aos atrasos das mensagens relacionadas com o acidente, e não dos </w:t>
      </w:r>
      <w:proofErr w:type="spellStart"/>
      <w:r w:rsidRPr="00D16A2B">
        <w:rPr>
          <w:sz w:val="24"/>
        </w:rPr>
        <w:t>restantos</w:t>
      </w:r>
      <w:proofErr w:type="spellEnd"/>
      <w:r w:rsidRPr="00D16A2B">
        <w:rPr>
          <w:sz w:val="24"/>
        </w:rPr>
        <w:t xml:space="preserve"> nós.</w:t>
      </w:r>
    </w:p>
    <w:p w:rsidR="00A36F39" w:rsidRPr="00D16A2B" w:rsidRDefault="00A36F39" w:rsidP="00F60748">
      <w:pPr>
        <w:spacing w:line="276" w:lineRule="auto"/>
        <w:jc w:val="both"/>
        <w:rPr>
          <w:sz w:val="24"/>
        </w:rPr>
      </w:pPr>
      <w:r w:rsidRPr="00D16A2B">
        <w:rPr>
          <w:sz w:val="24"/>
        </w:rPr>
        <w:tab/>
        <w:t xml:space="preserve">Para cada </w:t>
      </w:r>
      <w:proofErr w:type="spellStart"/>
      <w:r w:rsidRPr="00D16A2B">
        <w:rPr>
          <w:sz w:val="24"/>
        </w:rPr>
        <w:t>beacon</w:t>
      </w:r>
      <w:proofErr w:type="spellEnd"/>
      <w:r w:rsidRPr="00D16A2B">
        <w:rPr>
          <w:sz w:val="24"/>
        </w:rPr>
        <w:t xml:space="preserve"> foi então associado um </w:t>
      </w:r>
      <w:proofErr w:type="spellStart"/>
      <w:r w:rsidRPr="00D16A2B">
        <w:rPr>
          <w:i/>
          <w:sz w:val="24"/>
        </w:rPr>
        <w:t>MessageEventGenerator</w:t>
      </w:r>
      <w:proofErr w:type="spellEnd"/>
      <w:r w:rsidRPr="00D16A2B">
        <w:rPr>
          <w:sz w:val="24"/>
        </w:rPr>
        <w:t xml:space="preserve">. Este </w:t>
      </w:r>
      <w:proofErr w:type="spellStart"/>
      <w:r w:rsidRPr="00D16A2B">
        <w:rPr>
          <w:i/>
          <w:sz w:val="24"/>
        </w:rPr>
        <w:t>Event</w:t>
      </w:r>
      <w:proofErr w:type="spellEnd"/>
      <w:r w:rsidRPr="00D16A2B">
        <w:rPr>
          <w:i/>
          <w:sz w:val="24"/>
        </w:rPr>
        <w:t xml:space="preserve"> </w:t>
      </w:r>
      <w:r w:rsidRPr="00D16A2B">
        <w:rPr>
          <w:sz w:val="24"/>
        </w:rPr>
        <w:t xml:space="preserve">irá ser responsável por gerar as mensagens relativas a cada acidente. Para garantir que as mensagens eram enviadas de 10 em 10 minutos, o grupo apenas conseguiu que estas começassem a ser geradas também a partir do momento 600 da simulação (10 minutos), e que todos os nós começassem a gerar em tempos próximos uns dos outros. Este fator retira algum realismo da simulação – 10 acidentes acontecerem ao mesmo tempo é improvável. </w:t>
      </w:r>
    </w:p>
    <w:p w:rsidR="00A36F39" w:rsidRPr="00D16A2B" w:rsidRDefault="00A36F39" w:rsidP="003270A9">
      <w:pPr>
        <w:spacing w:line="276" w:lineRule="auto"/>
        <w:ind w:left="708" w:hanging="708"/>
        <w:jc w:val="both"/>
        <w:rPr>
          <w:sz w:val="24"/>
        </w:rPr>
      </w:pPr>
      <w:r w:rsidRPr="00D16A2B">
        <w:rPr>
          <w:i/>
          <w:sz w:val="24"/>
        </w:rPr>
        <w:tab/>
      </w:r>
      <w:r w:rsidRPr="00D16A2B">
        <w:rPr>
          <w:sz w:val="24"/>
        </w:rPr>
        <w:t xml:space="preserve">Se não se fosse tão rígido com os intervalos de 10 minutos então </w:t>
      </w:r>
      <w:r w:rsidR="003270A9">
        <w:rPr>
          <w:sz w:val="24"/>
        </w:rPr>
        <w:t>seria</w:t>
      </w:r>
      <w:r w:rsidRPr="00D16A2B">
        <w:rPr>
          <w:sz w:val="24"/>
        </w:rPr>
        <w:t xml:space="preserve"> possível </w:t>
      </w:r>
      <w:r w:rsidR="003270A9">
        <w:rPr>
          <w:sz w:val="24"/>
        </w:rPr>
        <w:t>fazer com que</w:t>
      </w:r>
      <w:r w:rsidRPr="00D16A2B">
        <w:rPr>
          <w:sz w:val="24"/>
        </w:rPr>
        <w:t xml:space="preserve"> os acidentes acontece</w:t>
      </w:r>
      <w:r w:rsidR="003270A9">
        <w:rPr>
          <w:sz w:val="24"/>
        </w:rPr>
        <w:t>ssem</w:t>
      </w:r>
      <w:r w:rsidRPr="00D16A2B">
        <w:rPr>
          <w:sz w:val="24"/>
        </w:rPr>
        <w:t xml:space="preserve"> em </w:t>
      </w:r>
      <w:r w:rsidR="00EA1716" w:rsidRPr="00D16A2B">
        <w:rPr>
          <w:sz w:val="24"/>
        </w:rPr>
        <w:t>diferentes momentos</w:t>
      </w:r>
      <w:r w:rsidR="003270A9">
        <w:rPr>
          <w:sz w:val="24"/>
        </w:rPr>
        <w:t xml:space="preserve"> e assim, que </w:t>
      </w:r>
      <w:r w:rsidRPr="00D16A2B">
        <w:rPr>
          <w:sz w:val="24"/>
        </w:rPr>
        <w:t>envia</w:t>
      </w:r>
      <w:r w:rsidR="003270A9">
        <w:rPr>
          <w:sz w:val="24"/>
        </w:rPr>
        <w:t>ssem</w:t>
      </w:r>
      <w:r w:rsidRPr="00D16A2B">
        <w:rPr>
          <w:sz w:val="24"/>
        </w:rPr>
        <w:t xml:space="preserve"> mensagens em intervalos variados. </w:t>
      </w:r>
    </w:p>
    <w:p w:rsidR="00A36F39" w:rsidRPr="00D16A2B" w:rsidRDefault="00A36F39" w:rsidP="00F60748">
      <w:pPr>
        <w:spacing w:line="276" w:lineRule="auto"/>
        <w:jc w:val="both"/>
        <w:rPr>
          <w:sz w:val="24"/>
        </w:rPr>
      </w:pPr>
      <w:r w:rsidRPr="00D16A2B">
        <w:rPr>
          <w:sz w:val="24"/>
        </w:rPr>
        <w:tab/>
        <w:t xml:space="preserve">Cada mensagem é gerada com um campo </w:t>
      </w:r>
      <w:proofErr w:type="spellStart"/>
      <w:r w:rsidRPr="00D16A2B">
        <w:rPr>
          <w:i/>
          <w:sz w:val="24"/>
        </w:rPr>
        <w:t>payload</w:t>
      </w:r>
      <w:proofErr w:type="spellEnd"/>
      <w:r w:rsidRPr="00D16A2B">
        <w:rPr>
          <w:sz w:val="24"/>
        </w:rPr>
        <w:t xml:space="preserve">, uma </w:t>
      </w:r>
      <w:proofErr w:type="spellStart"/>
      <w:r w:rsidRPr="00D16A2B">
        <w:rPr>
          <w:sz w:val="24"/>
        </w:rPr>
        <w:t>String</w:t>
      </w:r>
      <w:proofErr w:type="spellEnd"/>
      <w:r w:rsidRPr="00D16A2B">
        <w:rPr>
          <w:sz w:val="24"/>
        </w:rPr>
        <w:t xml:space="preserve"> que irá conter as coordenadas do </w:t>
      </w:r>
      <w:proofErr w:type="spellStart"/>
      <w:r w:rsidRPr="00D16A2B">
        <w:rPr>
          <w:i/>
          <w:sz w:val="24"/>
        </w:rPr>
        <w:t>beacon</w:t>
      </w:r>
      <w:proofErr w:type="spellEnd"/>
      <w:r w:rsidRPr="00D16A2B">
        <w:rPr>
          <w:i/>
          <w:sz w:val="24"/>
        </w:rPr>
        <w:t xml:space="preserve"> </w:t>
      </w:r>
      <w:r w:rsidRPr="00D16A2B">
        <w:rPr>
          <w:sz w:val="24"/>
        </w:rPr>
        <w:t>que a gerou.</w:t>
      </w:r>
      <w:r w:rsidR="00D16A2B" w:rsidRPr="00D16A2B">
        <w:rPr>
          <w:sz w:val="24"/>
        </w:rPr>
        <w:t xml:space="preserve"> Este campo foi adicionado à classe </w:t>
      </w:r>
      <w:proofErr w:type="spellStart"/>
      <w:r w:rsidR="00D16A2B" w:rsidRPr="00D16A2B">
        <w:rPr>
          <w:i/>
          <w:sz w:val="24"/>
        </w:rPr>
        <w:t>Message</w:t>
      </w:r>
      <w:proofErr w:type="spellEnd"/>
      <w:r w:rsidR="00D16A2B" w:rsidRPr="00D16A2B">
        <w:rPr>
          <w:i/>
          <w:sz w:val="24"/>
        </w:rPr>
        <w:t xml:space="preserve">, </w:t>
      </w:r>
      <w:r w:rsidR="00D16A2B" w:rsidRPr="00D16A2B">
        <w:rPr>
          <w:sz w:val="24"/>
        </w:rPr>
        <w:t xml:space="preserve">juntamente com um método </w:t>
      </w:r>
      <w:proofErr w:type="spellStart"/>
      <w:r w:rsidR="00D16A2B" w:rsidRPr="00D16A2B">
        <w:rPr>
          <w:sz w:val="24"/>
        </w:rPr>
        <w:t>getPayload</w:t>
      </w:r>
      <w:proofErr w:type="spellEnd"/>
      <w:r w:rsidR="00D16A2B" w:rsidRPr="00D16A2B">
        <w:rPr>
          <w:sz w:val="24"/>
        </w:rPr>
        <w:t xml:space="preserve"> e uma linha de código em que, na instanciação de uma mensagem, são obtidas as coordenadas do </w:t>
      </w:r>
      <w:proofErr w:type="spellStart"/>
      <w:r w:rsidR="00D16A2B" w:rsidRPr="00D16A2B">
        <w:rPr>
          <w:i/>
          <w:sz w:val="24"/>
        </w:rPr>
        <w:t>host</w:t>
      </w:r>
      <w:proofErr w:type="spellEnd"/>
      <w:r w:rsidR="00D16A2B" w:rsidRPr="00D16A2B">
        <w:rPr>
          <w:i/>
          <w:sz w:val="24"/>
        </w:rPr>
        <w:t xml:space="preserve"> </w:t>
      </w:r>
      <w:r w:rsidR="00D16A2B" w:rsidRPr="00D16A2B">
        <w:rPr>
          <w:sz w:val="24"/>
        </w:rPr>
        <w:t>que a criou.</w:t>
      </w:r>
    </w:p>
    <w:p w:rsidR="00A36F39" w:rsidRPr="00A36F39" w:rsidRDefault="00A36F39" w:rsidP="00F60748">
      <w:pPr>
        <w:spacing w:line="276" w:lineRule="auto"/>
        <w:jc w:val="both"/>
      </w:pPr>
    </w:p>
    <w:p w:rsidR="007C68AD" w:rsidRDefault="00A36F39">
      <w:pPr>
        <w:rPr>
          <w:sz w:val="24"/>
        </w:rPr>
      </w:pPr>
      <w:r>
        <w:rPr>
          <w:sz w:val="24"/>
        </w:rPr>
        <w:br w:type="page"/>
      </w:r>
    </w:p>
    <w:p w:rsidR="007C68AD" w:rsidRPr="007C68AD" w:rsidRDefault="00705A7C" w:rsidP="007C68AD">
      <w:pPr>
        <w:pStyle w:val="Cabealho2"/>
        <w:rPr>
          <w:rFonts w:asciiTheme="minorHAnsi" w:hAnsiTheme="minorHAnsi" w:cstheme="minorHAnsi"/>
          <w:b/>
          <w:color w:val="C45911" w:themeColor="accent2" w:themeShade="BF"/>
          <w:sz w:val="60"/>
          <w:szCs w:val="60"/>
        </w:rPr>
      </w:pPr>
      <w:bookmarkStart w:id="8" w:name="_Toc516129016"/>
      <w:r>
        <w:rPr>
          <w:rFonts w:asciiTheme="minorHAnsi" w:hAnsiTheme="minorHAnsi" w:cstheme="minorHAnsi"/>
          <w:b/>
          <w:color w:val="C45911" w:themeColor="accent2" w:themeShade="BF"/>
          <w:sz w:val="60"/>
          <w:szCs w:val="60"/>
        </w:rPr>
        <w:lastRenderedPageBreak/>
        <w:t>Abordagem do Problema</w:t>
      </w:r>
      <w:bookmarkEnd w:id="8"/>
    </w:p>
    <w:p w:rsidR="007C68AD" w:rsidRPr="007C68AD" w:rsidRDefault="007C68AD" w:rsidP="007C68AD"/>
    <w:p w:rsidR="007C68AD" w:rsidRDefault="007C68AD" w:rsidP="007C68AD">
      <w:pPr>
        <w:spacing w:line="276" w:lineRule="auto"/>
        <w:ind w:firstLine="708"/>
        <w:jc w:val="both"/>
        <w:rPr>
          <w:sz w:val="24"/>
          <w:szCs w:val="24"/>
        </w:rPr>
      </w:pPr>
      <w:r w:rsidRPr="007C68AD">
        <w:rPr>
          <w:sz w:val="24"/>
          <w:szCs w:val="24"/>
        </w:rPr>
        <w:t>Este projeto pretende simular redes veiculares e, mais especificamente, ocorrências de acidentes e notificação da rede destes. O grupo pretendeu aproximar o cenário simulado a uma ocorrência real.</w:t>
      </w:r>
    </w:p>
    <w:p w:rsidR="007C68AD" w:rsidRDefault="007C68AD" w:rsidP="007C68AD">
      <w:pPr>
        <w:spacing w:line="276" w:lineRule="auto"/>
        <w:ind w:firstLine="708"/>
        <w:jc w:val="both"/>
        <w:rPr>
          <w:sz w:val="24"/>
          <w:szCs w:val="24"/>
        </w:rPr>
      </w:pPr>
      <w:r w:rsidRPr="007C68AD">
        <w:rPr>
          <w:sz w:val="24"/>
          <w:szCs w:val="24"/>
        </w:rPr>
        <w:t xml:space="preserve">Numa situação real seria de esperar que os carros acidentados enviassem mensagens com destino a todos os nós da rede, ou seja, em </w:t>
      </w:r>
      <w:proofErr w:type="spellStart"/>
      <w:r w:rsidRPr="007C68AD">
        <w:rPr>
          <w:i/>
          <w:sz w:val="24"/>
          <w:szCs w:val="24"/>
        </w:rPr>
        <w:t>broadcast</w:t>
      </w:r>
      <w:proofErr w:type="spellEnd"/>
      <w:r w:rsidRPr="007C68AD">
        <w:rPr>
          <w:sz w:val="24"/>
          <w:szCs w:val="24"/>
        </w:rPr>
        <w:t xml:space="preserve">. Isto implica, na visão do grupo, que cada mensagem não seja criada com destino a um nó específico, mas sim com um destino a todos os nós. O </w:t>
      </w:r>
      <w:proofErr w:type="spellStart"/>
      <w:r w:rsidRPr="007C68AD">
        <w:rPr>
          <w:sz w:val="24"/>
          <w:szCs w:val="24"/>
        </w:rPr>
        <w:t>The</w:t>
      </w:r>
      <w:proofErr w:type="spellEnd"/>
      <w:r w:rsidRPr="007C68AD">
        <w:rPr>
          <w:sz w:val="24"/>
          <w:szCs w:val="24"/>
        </w:rPr>
        <w:t xml:space="preserve"> </w:t>
      </w:r>
      <w:proofErr w:type="spellStart"/>
      <w:r w:rsidRPr="007C68AD">
        <w:rPr>
          <w:sz w:val="24"/>
          <w:szCs w:val="24"/>
        </w:rPr>
        <w:t>One</w:t>
      </w:r>
      <w:proofErr w:type="spellEnd"/>
      <w:r w:rsidRPr="007C68AD">
        <w:rPr>
          <w:i/>
          <w:sz w:val="24"/>
          <w:szCs w:val="24"/>
        </w:rPr>
        <w:t xml:space="preserve"> </w:t>
      </w:r>
      <w:r w:rsidRPr="007C68AD">
        <w:rPr>
          <w:sz w:val="24"/>
          <w:szCs w:val="24"/>
        </w:rPr>
        <w:t xml:space="preserve">não suporta esta funcionalidade de </w:t>
      </w:r>
      <w:proofErr w:type="spellStart"/>
      <w:r w:rsidRPr="007C68AD">
        <w:rPr>
          <w:i/>
          <w:sz w:val="24"/>
          <w:szCs w:val="24"/>
        </w:rPr>
        <w:t>broadcast</w:t>
      </w:r>
      <w:proofErr w:type="spellEnd"/>
      <w:r w:rsidRPr="007C68AD">
        <w:rPr>
          <w:sz w:val="24"/>
          <w:szCs w:val="24"/>
        </w:rPr>
        <w:t xml:space="preserve">, mas o grupo alterou o código de maneira a fazer com que as mensagens criadas fossem percorrer toda a rede. </w:t>
      </w:r>
    </w:p>
    <w:p w:rsidR="007C68AD" w:rsidRPr="007C68AD" w:rsidRDefault="007C68AD" w:rsidP="007C68AD">
      <w:pPr>
        <w:spacing w:line="276" w:lineRule="auto"/>
        <w:ind w:firstLine="708"/>
        <w:jc w:val="both"/>
        <w:rPr>
          <w:sz w:val="24"/>
          <w:szCs w:val="24"/>
        </w:rPr>
      </w:pPr>
      <w:r w:rsidRPr="007C68AD">
        <w:rPr>
          <w:sz w:val="24"/>
          <w:szCs w:val="24"/>
        </w:rPr>
        <w:t xml:space="preserve">O que o grupo fez foi alterar na classe </w:t>
      </w:r>
      <w:proofErr w:type="spellStart"/>
      <w:r w:rsidRPr="007C68AD">
        <w:rPr>
          <w:i/>
          <w:sz w:val="24"/>
          <w:szCs w:val="24"/>
        </w:rPr>
        <w:t>MessageRouter</w:t>
      </w:r>
      <w:proofErr w:type="spellEnd"/>
      <w:r w:rsidRPr="007C68AD">
        <w:rPr>
          <w:sz w:val="24"/>
          <w:szCs w:val="24"/>
        </w:rPr>
        <w:t xml:space="preserve"> as linhas de código que verificavam se um nó era o destino final. O </w:t>
      </w:r>
      <w:proofErr w:type="spellStart"/>
      <w:r w:rsidRPr="007C68AD">
        <w:rPr>
          <w:i/>
          <w:sz w:val="24"/>
          <w:szCs w:val="24"/>
        </w:rPr>
        <w:t>boolean</w:t>
      </w:r>
      <w:proofErr w:type="spellEnd"/>
      <w:r w:rsidRPr="007C68AD">
        <w:rPr>
          <w:sz w:val="24"/>
          <w:szCs w:val="24"/>
        </w:rPr>
        <w:t xml:space="preserve"> que indicava que a mensagem tinha chegado ao seu destino foi definido como </w:t>
      </w:r>
      <w:r w:rsidRPr="007C68AD">
        <w:rPr>
          <w:i/>
          <w:sz w:val="24"/>
          <w:szCs w:val="24"/>
        </w:rPr>
        <w:t>false</w:t>
      </w:r>
      <w:r w:rsidRPr="007C68AD">
        <w:rPr>
          <w:sz w:val="24"/>
          <w:szCs w:val="24"/>
        </w:rPr>
        <w:t xml:space="preserve">, a não ser que essa mesma mensagem tivesse já percorrido os 200 nós da rede. Assim sendo, o grupo não implementou um </w:t>
      </w:r>
      <w:proofErr w:type="spellStart"/>
      <w:r w:rsidRPr="007C68AD">
        <w:rPr>
          <w:i/>
          <w:sz w:val="24"/>
          <w:szCs w:val="24"/>
        </w:rPr>
        <w:t>broadcast</w:t>
      </w:r>
      <w:proofErr w:type="spellEnd"/>
      <w:r w:rsidRPr="007C68AD">
        <w:rPr>
          <w:sz w:val="24"/>
          <w:szCs w:val="24"/>
        </w:rPr>
        <w:t xml:space="preserve"> propriamente dito, mas sim uma impossibilidade de a mensagem ser apagada se ela chegasse ao seu destino</w:t>
      </w:r>
      <w:r w:rsidR="00D27CDE">
        <w:rPr>
          <w:sz w:val="24"/>
          <w:szCs w:val="24"/>
        </w:rPr>
        <w:t>, continuando</w:t>
      </w:r>
      <w:r w:rsidRPr="007C68AD">
        <w:rPr>
          <w:sz w:val="24"/>
          <w:szCs w:val="24"/>
        </w:rPr>
        <w:t xml:space="preserve"> a ser propagada</w:t>
      </w:r>
      <w:r w:rsidR="00D27CDE">
        <w:rPr>
          <w:sz w:val="24"/>
          <w:szCs w:val="24"/>
        </w:rPr>
        <w:t xml:space="preserve"> </w:t>
      </w:r>
      <w:proofErr w:type="spellStart"/>
      <w:r w:rsidR="00D27CDE">
        <w:rPr>
          <w:sz w:val="24"/>
          <w:szCs w:val="24"/>
        </w:rPr>
        <w:t>quasi</w:t>
      </w:r>
      <w:proofErr w:type="spellEnd"/>
      <w:r w:rsidR="00D27CDE">
        <w:rPr>
          <w:sz w:val="24"/>
          <w:szCs w:val="24"/>
        </w:rPr>
        <w:t>-infinitamente, não fosse o TTL das mensagens</w:t>
      </w:r>
      <w:r w:rsidRPr="007C68AD">
        <w:rPr>
          <w:sz w:val="24"/>
          <w:szCs w:val="24"/>
        </w:rPr>
        <w:t>. Adicionalmente, para garantir que as mensagens não eram reencaminhadas</w:t>
      </w:r>
      <w:r w:rsidR="00D27CDE">
        <w:rPr>
          <w:sz w:val="24"/>
          <w:szCs w:val="24"/>
        </w:rPr>
        <w:t xml:space="preserve"> (e também que não consideradas recebidas)</w:t>
      </w:r>
      <w:r w:rsidRPr="007C68AD">
        <w:rPr>
          <w:sz w:val="24"/>
          <w:szCs w:val="24"/>
        </w:rPr>
        <w:t xml:space="preserve"> por nós que já a receberam num momento anterior, o grupo impôs uma verificação de se um dado nó já tinha recebido essa mensagem ou não: se o nó já estava incluído nos nós por onde a mensagem passou, então a mensagem era descartada por este.</w:t>
      </w:r>
      <w:r w:rsidR="00D27CDE">
        <w:rPr>
          <w:sz w:val="24"/>
          <w:szCs w:val="24"/>
        </w:rPr>
        <w:t xml:space="preserve"> Esta verificação de já ter recebido </w:t>
      </w:r>
    </w:p>
    <w:p w:rsidR="007C68AD" w:rsidRDefault="007C68AD" w:rsidP="007C68AD">
      <w:pPr>
        <w:autoSpaceDE w:val="0"/>
        <w:autoSpaceDN w:val="0"/>
        <w:adjustRightInd w:val="0"/>
        <w:spacing w:after="0" w:line="276" w:lineRule="auto"/>
        <w:jc w:val="both"/>
        <w:rPr>
          <w:sz w:val="24"/>
          <w:szCs w:val="24"/>
        </w:rPr>
      </w:pPr>
      <w:r w:rsidRPr="007C68AD">
        <w:rPr>
          <w:sz w:val="24"/>
          <w:szCs w:val="24"/>
        </w:rPr>
        <w:tab/>
        <w:t>Com os métodos descritos</w:t>
      </w:r>
      <w:r>
        <w:rPr>
          <w:sz w:val="24"/>
          <w:szCs w:val="24"/>
        </w:rPr>
        <w:t>,</w:t>
      </w:r>
      <w:r w:rsidRPr="007C68AD">
        <w:rPr>
          <w:sz w:val="24"/>
          <w:szCs w:val="24"/>
        </w:rPr>
        <w:t xml:space="preserve"> o grupo não consegue garantir uma taxa de entrega de 100% (nem seria possível num cenário real), mas garante tenta</w:t>
      </w:r>
      <w:r>
        <w:rPr>
          <w:sz w:val="24"/>
          <w:szCs w:val="24"/>
        </w:rPr>
        <w:t>r</w:t>
      </w:r>
      <w:r w:rsidRPr="007C68AD">
        <w:rPr>
          <w:sz w:val="24"/>
          <w:szCs w:val="24"/>
        </w:rPr>
        <w:t xml:space="preserve"> aproximar o mais possível a simulação a um cenário real. Esta solução implica, no entanto, que protocolos dependentes de um destino final não funcionem corretamente, ao invés de protocolos de </w:t>
      </w:r>
      <w:proofErr w:type="spellStart"/>
      <w:r w:rsidRPr="007C68AD">
        <w:rPr>
          <w:i/>
          <w:sz w:val="24"/>
          <w:szCs w:val="24"/>
        </w:rPr>
        <w:t>flooding</w:t>
      </w:r>
      <w:proofErr w:type="spellEnd"/>
      <w:r w:rsidRPr="007C68AD">
        <w:rPr>
          <w:sz w:val="24"/>
          <w:szCs w:val="24"/>
        </w:rPr>
        <w:t xml:space="preserve">, que são os únicos capazes de garantir que a mensagem poderá chegar a todos os nós. </w:t>
      </w:r>
    </w:p>
    <w:p w:rsidR="007C68AD" w:rsidRDefault="007C68AD" w:rsidP="007C68AD">
      <w:pPr>
        <w:autoSpaceDE w:val="0"/>
        <w:autoSpaceDN w:val="0"/>
        <w:adjustRightInd w:val="0"/>
        <w:spacing w:after="0" w:line="276" w:lineRule="auto"/>
        <w:ind w:firstLine="708"/>
        <w:jc w:val="both"/>
        <w:rPr>
          <w:sz w:val="24"/>
          <w:szCs w:val="24"/>
        </w:rPr>
      </w:pPr>
      <w:r w:rsidRPr="007C68AD">
        <w:rPr>
          <w:sz w:val="24"/>
          <w:szCs w:val="24"/>
        </w:rPr>
        <w:t>Para testar a sua solução o grupo criou uma série de testes em que variava um conjunto de fatores. Numa tentativa de obter a maior variedade de resultados possível e para obter uma melhor compreensão do problema</w:t>
      </w:r>
      <w:r>
        <w:rPr>
          <w:sz w:val="24"/>
          <w:szCs w:val="24"/>
        </w:rPr>
        <w:t>,</w:t>
      </w:r>
      <w:r w:rsidRPr="007C68AD">
        <w:rPr>
          <w:sz w:val="24"/>
          <w:szCs w:val="24"/>
        </w:rPr>
        <w:t xml:space="preserve"> 18 simulações diferentes foram testadas. Os parâmetros que foram testados são os seguintes:</w:t>
      </w:r>
    </w:p>
    <w:p w:rsidR="007C68AD" w:rsidRPr="001850BB" w:rsidRDefault="001850BB" w:rsidP="001850BB">
      <w:pPr>
        <w:pStyle w:val="PargrafodaLista"/>
        <w:numPr>
          <w:ilvl w:val="0"/>
          <w:numId w:val="13"/>
        </w:numPr>
        <w:autoSpaceDE w:val="0"/>
        <w:autoSpaceDN w:val="0"/>
        <w:adjustRightInd w:val="0"/>
        <w:spacing w:after="0" w:line="276" w:lineRule="auto"/>
        <w:jc w:val="both"/>
        <w:rPr>
          <w:sz w:val="24"/>
          <w:szCs w:val="24"/>
        </w:rPr>
      </w:pPr>
      <w:r w:rsidRPr="001850BB">
        <w:rPr>
          <w:b/>
          <w:sz w:val="24"/>
          <w:szCs w:val="24"/>
        </w:rPr>
        <w:t>Tipo de interface de rede:</w:t>
      </w:r>
      <w:r w:rsidRPr="001850BB">
        <w:rPr>
          <w:sz w:val="24"/>
          <w:szCs w:val="24"/>
        </w:rPr>
        <w:t xml:space="preserve"> O grupo simulou a utilização de Bluetooth 4.0 e de Bluetooth 5.0, nomeadamente os seus respetivos </w:t>
      </w:r>
      <w:proofErr w:type="spellStart"/>
      <w:r w:rsidRPr="001850BB">
        <w:rPr>
          <w:i/>
          <w:sz w:val="24"/>
          <w:szCs w:val="24"/>
        </w:rPr>
        <w:t>datarates</w:t>
      </w:r>
      <w:proofErr w:type="spellEnd"/>
      <w:r w:rsidRPr="001850BB">
        <w:rPr>
          <w:i/>
          <w:sz w:val="24"/>
          <w:szCs w:val="24"/>
        </w:rPr>
        <w:t xml:space="preserve"> </w:t>
      </w:r>
      <w:r w:rsidRPr="001850BB">
        <w:rPr>
          <w:sz w:val="24"/>
          <w:szCs w:val="24"/>
        </w:rPr>
        <w:t>e alcance;</w:t>
      </w:r>
    </w:p>
    <w:p w:rsidR="007C68AD" w:rsidRPr="001850BB" w:rsidRDefault="007C68AD" w:rsidP="001850BB">
      <w:pPr>
        <w:pStyle w:val="PargrafodaLista"/>
        <w:numPr>
          <w:ilvl w:val="0"/>
          <w:numId w:val="12"/>
        </w:numPr>
        <w:autoSpaceDE w:val="0"/>
        <w:autoSpaceDN w:val="0"/>
        <w:adjustRightInd w:val="0"/>
        <w:spacing w:after="0" w:line="276" w:lineRule="auto"/>
        <w:jc w:val="both"/>
        <w:rPr>
          <w:sz w:val="24"/>
          <w:szCs w:val="24"/>
        </w:rPr>
      </w:pPr>
      <w:r w:rsidRPr="001850BB">
        <w:rPr>
          <w:b/>
          <w:sz w:val="24"/>
          <w:szCs w:val="24"/>
        </w:rPr>
        <w:t xml:space="preserve">Tamanho dos </w:t>
      </w:r>
      <w:r w:rsidRPr="001850BB">
        <w:rPr>
          <w:b/>
          <w:i/>
          <w:sz w:val="24"/>
          <w:szCs w:val="24"/>
        </w:rPr>
        <w:t xml:space="preserve">buffers </w:t>
      </w:r>
      <w:r w:rsidRPr="001850BB">
        <w:rPr>
          <w:b/>
          <w:sz w:val="24"/>
          <w:szCs w:val="24"/>
        </w:rPr>
        <w:t>dos nós</w:t>
      </w:r>
      <w:r w:rsidR="001850BB">
        <w:rPr>
          <w:b/>
          <w:sz w:val="24"/>
          <w:szCs w:val="24"/>
        </w:rPr>
        <w:t>:</w:t>
      </w:r>
      <w:r w:rsidRPr="001850BB">
        <w:rPr>
          <w:b/>
          <w:sz w:val="24"/>
          <w:szCs w:val="24"/>
        </w:rPr>
        <w:t xml:space="preserve"> </w:t>
      </w:r>
      <w:r w:rsidRPr="001850BB">
        <w:rPr>
          <w:sz w:val="24"/>
          <w:szCs w:val="24"/>
        </w:rPr>
        <w:t>A capacidade que os nós têm para manter mensagens mais antigas é um fator a ser considerado</w:t>
      </w:r>
      <w:r w:rsidR="001850BB">
        <w:rPr>
          <w:sz w:val="24"/>
          <w:szCs w:val="24"/>
        </w:rPr>
        <w:t>;</w:t>
      </w:r>
    </w:p>
    <w:p w:rsidR="007C68AD" w:rsidRPr="001850BB" w:rsidRDefault="007C68AD" w:rsidP="00F60748">
      <w:pPr>
        <w:pStyle w:val="PargrafodaLista"/>
        <w:numPr>
          <w:ilvl w:val="0"/>
          <w:numId w:val="12"/>
        </w:numPr>
        <w:autoSpaceDE w:val="0"/>
        <w:autoSpaceDN w:val="0"/>
        <w:adjustRightInd w:val="0"/>
        <w:spacing w:after="0" w:line="276" w:lineRule="auto"/>
        <w:jc w:val="both"/>
        <w:rPr>
          <w:sz w:val="24"/>
          <w:szCs w:val="24"/>
        </w:rPr>
      </w:pPr>
      <w:r w:rsidRPr="001850BB">
        <w:rPr>
          <w:b/>
          <w:i/>
          <w:sz w:val="24"/>
          <w:szCs w:val="24"/>
        </w:rPr>
        <w:lastRenderedPageBreak/>
        <w:t xml:space="preserve">Time-to-live </w:t>
      </w:r>
      <w:r w:rsidRPr="001850BB">
        <w:rPr>
          <w:b/>
          <w:sz w:val="24"/>
          <w:szCs w:val="24"/>
        </w:rPr>
        <w:t>das mensagens</w:t>
      </w:r>
      <w:r w:rsidR="001850BB">
        <w:rPr>
          <w:b/>
          <w:sz w:val="24"/>
          <w:szCs w:val="24"/>
        </w:rPr>
        <w:t>:</w:t>
      </w:r>
      <w:r w:rsidRPr="001850BB">
        <w:rPr>
          <w:b/>
          <w:sz w:val="24"/>
          <w:szCs w:val="24"/>
        </w:rPr>
        <w:t xml:space="preserve"> </w:t>
      </w:r>
      <w:r w:rsidRPr="001850BB">
        <w:rPr>
          <w:sz w:val="24"/>
          <w:szCs w:val="24"/>
        </w:rPr>
        <w:t>O tempo que uma mensagem fica “viva” na rede irá influenciar os atrasos que estas sofrem</w:t>
      </w:r>
      <w:r w:rsidR="001850BB">
        <w:rPr>
          <w:sz w:val="24"/>
          <w:szCs w:val="24"/>
        </w:rPr>
        <w:t>;</w:t>
      </w:r>
    </w:p>
    <w:p w:rsidR="007C68AD" w:rsidRPr="001850BB" w:rsidRDefault="007C68AD" w:rsidP="00F60748">
      <w:pPr>
        <w:pStyle w:val="PargrafodaLista"/>
        <w:numPr>
          <w:ilvl w:val="0"/>
          <w:numId w:val="12"/>
        </w:numPr>
        <w:autoSpaceDE w:val="0"/>
        <w:autoSpaceDN w:val="0"/>
        <w:adjustRightInd w:val="0"/>
        <w:spacing w:after="0" w:line="276" w:lineRule="auto"/>
        <w:jc w:val="both"/>
        <w:rPr>
          <w:sz w:val="24"/>
          <w:szCs w:val="24"/>
        </w:rPr>
      </w:pPr>
      <w:r w:rsidRPr="001850BB">
        <w:rPr>
          <w:b/>
          <w:sz w:val="24"/>
          <w:szCs w:val="24"/>
        </w:rPr>
        <w:t>Tempo de duração da simulação</w:t>
      </w:r>
      <w:r w:rsidR="001850BB">
        <w:rPr>
          <w:b/>
          <w:sz w:val="24"/>
          <w:szCs w:val="24"/>
        </w:rPr>
        <w:t>:</w:t>
      </w:r>
      <w:r w:rsidRPr="001850BB">
        <w:rPr>
          <w:b/>
          <w:sz w:val="24"/>
          <w:szCs w:val="24"/>
        </w:rPr>
        <w:t xml:space="preserve"> </w:t>
      </w:r>
      <w:r w:rsidRPr="001850BB">
        <w:rPr>
          <w:sz w:val="24"/>
          <w:szCs w:val="24"/>
        </w:rPr>
        <w:t>O grupo pretendeu verificar se o tempo que a simulação corre tinha qualquer efeito relevante nos atrasos</w:t>
      </w:r>
      <w:r w:rsidR="001850BB">
        <w:rPr>
          <w:sz w:val="24"/>
          <w:szCs w:val="24"/>
        </w:rPr>
        <w:t>;</w:t>
      </w:r>
    </w:p>
    <w:p w:rsidR="007C68AD" w:rsidRPr="001850BB" w:rsidRDefault="007C68AD" w:rsidP="00F60748">
      <w:pPr>
        <w:pStyle w:val="PargrafodaLista"/>
        <w:numPr>
          <w:ilvl w:val="0"/>
          <w:numId w:val="12"/>
        </w:numPr>
        <w:autoSpaceDE w:val="0"/>
        <w:autoSpaceDN w:val="0"/>
        <w:adjustRightInd w:val="0"/>
        <w:spacing w:after="0" w:line="276" w:lineRule="auto"/>
        <w:jc w:val="both"/>
        <w:rPr>
          <w:sz w:val="24"/>
          <w:szCs w:val="24"/>
        </w:rPr>
      </w:pPr>
      <w:r w:rsidRPr="001850BB">
        <w:rPr>
          <w:b/>
          <w:sz w:val="24"/>
          <w:szCs w:val="24"/>
        </w:rPr>
        <w:t xml:space="preserve">Tipo de </w:t>
      </w:r>
      <w:proofErr w:type="spellStart"/>
      <w:r w:rsidRPr="001850BB">
        <w:rPr>
          <w:b/>
          <w:i/>
          <w:sz w:val="24"/>
          <w:szCs w:val="24"/>
        </w:rPr>
        <w:t>routing</w:t>
      </w:r>
      <w:proofErr w:type="spellEnd"/>
      <w:r w:rsidR="001850BB">
        <w:rPr>
          <w:b/>
          <w:i/>
          <w:sz w:val="24"/>
          <w:szCs w:val="24"/>
        </w:rPr>
        <w:t>:</w:t>
      </w:r>
      <w:r w:rsidRPr="001850BB">
        <w:rPr>
          <w:b/>
          <w:i/>
          <w:sz w:val="24"/>
          <w:szCs w:val="24"/>
        </w:rPr>
        <w:t xml:space="preserve"> </w:t>
      </w:r>
      <w:r w:rsidRPr="001850BB">
        <w:rPr>
          <w:sz w:val="24"/>
          <w:szCs w:val="24"/>
        </w:rPr>
        <w:t xml:space="preserve">Tal como mencionado, apenas protocolos de </w:t>
      </w:r>
      <w:proofErr w:type="spellStart"/>
      <w:r w:rsidRPr="001850BB">
        <w:rPr>
          <w:i/>
          <w:sz w:val="24"/>
          <w:szCs w:val="24"/>
        </w:rPr>
        <w:t>flooding</w:t>
      </w:r>
      <w:proofErr w:type="spellEnd"/>
      <w:r w:rsidRPr="001850BB">
        <w:rPr>
          <w:i/>
          <w:sz w:val="24"/>
          <w:szCs w:val="24"/>
        </w:rPr>
        <w:t xml:space="preserve"> </w:t>
      </w:r>
      <w:r w:rsidRPr="001850BB">
        <w:rPr>
          <w:sz w:val="24"/>
          <w:szCs w:val="24"/>
        </w:rPr>
        <w:t>correspondem à solução pensada pelo grupo e à situação real imaginada</w:t>
      </w:r>
      <w:r w:rsidR="001850BB">
        <w:rPr>
          <w:sz w:val="24"/>
          <w:szCs w:val="24"/>
        </w:rPr>
        <w:t>.</w:t>
      </w:r>
    </w:p>
    <w:p w:rsidR="007C68AD" w:rsidRDefault="007C68AD" w:rsidP="00F60748">
      <w:pPr>
        <w:autoSpaceDE w:val="0"/>
        <w:autoSpaceDN w:val="0"/>
        <w:adjustRightInd w:val="0"/>
        <w:spacing w:after="0" w:line="276" w:lineRule="auto"/>
        <w:jc w:val="both"/>
      </w:pPr>
    </w:p>
    <w:p w:rsidR="007C68AD" w:rsidRDefault="007C68AD" w:rsidP="00F60748">
      <w:pPr>
        <w:autoSpaceDE w:val="0"/>
        <w:autoSpaceDN w:val="0"/>
        <w:adjustRightInd w:val="0"/>
        <w:spacing w:after="0" w:line="276" w:lineRule="auto"/>
        <w:ind w:firstLine="708"/>
        <w:jc w:val="both"/>
        <w:rPr>
          <w:sz w:val="24"/>
          <w:szCs w:val="24"/>
        </w:rPr>
      </w:pPr>
      <w:r w:rsidRPr="001850BB">
        <w:rPr>
          <w:sz w:val="24"/>
          <w:szCs w:val="24"/>
        </w:rPr>
        <w:t xml:space="preserve">Os 18 testes criados basearam-se à volta do protocolo de </w:t>
      </w:r>
      <w:proofErr w:type="spellStart"/>
      <w:r w:rsidRPr="001850BB">
        <w:rPr>
          <w:i/>
          <w:sz w:val="24"/>
          <w:szCs w:val="24"/>
        </w:rPr>
        <w:t>routing</w:t>
      </w:r>
      <w:proofErr w:type="spellEnd"/>
      <w:r w:rsidRPr="001850BB">
        <w:rPr>
          <w:i/>
          <w:sz w:val="24"/>
          <w:szCs w:val="24"/>
        </w:rPr>
        <w:t xml:space="preserve"> </w:t>
      </w:r>
      <w:proofErr w:type="spellStart"/>
      <w:r w:rsidRPr="001850BB">
        <w:rPr>
          <w:i/>
          <w:sz w:val="24"/>
          <w:szCs w:val="24"/>
        </w:rPr>
        <w:t>Epidemic</w:t>
      </w:r>
      <w:proofErr w:type="spellEnd"/>
      <w:r w:rsidRPr="001850BB">
        <w:rPr>
          <w:sz w:val="24"/>
          <w:szCs w:val="24"/>
        </w:rPr>
        <w:t xml:space="preserve"> e uma duração de 5 horas da simulação</w:t>
      </w:r>
      <w:r w:rsidR="001850BB" w:rsidRPr="001850BB">
        <w:rPr>
          <w:sz w:val="24"/>
          <w:szCs w:val="24"/>
        </w:rPr>
        <w:t xml:space="preserve">. </w:t>
      </w:r>
      <w:r w:rsidRPr="001850BB">
        <w:rPr>
          <w:sz w:val="24"/>
          <w:szCs w:val="24"/>
        </w:rPr>
        <w:t>9 desses testes foram feitos simulando Bluetooth 4.0, com 1 M</w:t>
      </w:r>
      <w:r w:rsidR="001C6E99">
        <w:rPr>
          <w:sz w:val="24"/>
          <w:szCs w:val="24"/>
        </w:rPr>
        <w:t>b</w:t>
      </w:r>
      <w:r w:rsidRPr="001850BB">
        <w:rPr>
          <w:sz w:val="24"/>
          <w:szCs w:val="24"/>
        </w:rPr>
        <w:t xml:space="preserve">ps de </w:t>
      </w:r>
      <w:proofErr w:type="spellStart"/>
      <w:r w:rsidRPr="001850BB">
        <w:rPr>
          <w:i/>
          <w:sz w:val="24"/>
          <w:szCs w:val="24"/>
        </w:rPr>
        <w:t>datarate</w:t>
      </w:r>
      <w:proofErr w:type="spellEnd"/>
      <w:r w:rsidRPr="001850BB">
        <w:rPr>
          <w:i/>
          <w:sz w:val="24"/>
          <w:szCs w:val="24"/>
        </w:rPr>
        <w:t xml:space="preserve"> </w:t>
      </w:r>
      <w:r w:rsidRPr="001850BB">
        <w:rPr>
          <w:sz w:val="24"/>
          <w:szCs w:val="24"/>
        </w:rPr>
        <w:t>e um alcance de 20 metros</w:t>
      </w:r>
      <w:r w:rsidR="00CA713C">
        <w:rPr>
          <w:sz w:val="24"/>
          <w:szCs w:val="24"/>
        </w:rPr>
        <w:t>.</w:t>
      </w:r>
    </w:p>
    <w:tbl>
      <w:tblPr>
        <w:tblStyle w:val="TabeladeGrelha2-Destaque4"/>
        <w:tblpPr w:leftFromText="141" w:rightFromText="141" w:vertAnchor="text" w:horzAnchor="margin" w:tblpXSpec="center" w:tblpY="185"/>
        <w:tblW w:w="0" w:type="auto"/>
        <w:tblLook w:val="04A0" w:firstRow="1" w:lastRow="0" w:firstColumn="1" w:lastColumn="0" w:noHBand="0" w:noVBand="1"/>
      </w:tblPr>
      <w:tblGrid>
        <w:gridCol w:w="794"/>
        <w:gridCol w:w="1559"/>
        <w:gridCol w:w="1134"/>
      </w:tblGrid>
      <w:tr w:rsidR="00EA1716" w:rsidTr="00EA17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4" w:type="dxa"/>
          </w:tcPr>
          <w:p w:rsidR="00EA1716" w:rsidRPr="00A552A4" w:rsidRDefault="00EA1716" w:rsidP="00EA1716"/>
        </w:tc>
        <w:tc>
          <w:tcPr>
            <w:tcW w:w="1559" w:type="dxa"/>
          </w:tcPr>
          <w:p w:rsidR="00EA1716" w:rsidRPr="00A552A4" w:rsidRDefault="00EA1716" w:rsidP="00EA1716">
            <w:pPr>
              <w:jc w:val="center"/>
              <w:cnfStyle w:val="100000000000" w:firstRow="1" w:lastRow="0" w:firstColumn="0" w:lastColumn="0" w:oddVBand="0" w:evenVBand="0" w:oddHBand="0" w:evenHBand="0" w:firstRowFirstColumn="0" w:firstRowLastColumn="0" w:lastRowFirstColumn="0" w:lastRowLastColumn="0"/>
            </w:pPr>
            <w:r>
              <w:t xml:space="preserve">Buffer </w:t>
            </w:r>
            <w:proofErr w:type="spellStart"/>
            <w:r>
              <w:t>Size</w:t>
            </w:r>
            <w:proofErr w:type="spellEnd"/>
            <w:r>
              <w:t xml:space="preserve"> (</w:t>
            </w:r>
            <w:proofErr w:type="spellStart"/>
            <w:r>
              <w:t>Mbits</w:t>
            </w:r>
            <w:proofErr w:type="spellEnd"/>
            <w:r>
              <w:t>)</w:t>
            </w:r>
          </w:p>
        </w:tc>
        <w:tc>
          <w:tcPr>
            <w:tcW w:w="1134" w:type="dxa"/>
          </w:tcPr>
          <w:p w:rsidR="00EA1716" w:rsidRPr="00A552A4" w:rsidRDefault="00EA1716" w:rsidP="00EA1716">
            <w:pPr>
              <w:jc w:val="center"/>
              <w:cnfStyle w:val="100000000000" w:firstRow="1" w:lastRow="0" w:firstColumn="0" w:lastColumn="0" w:oddVBand="0" w:evenVBand="0" w:oddHBand="0" w:evenHBand="0" w:firstRowFirstColumn="0" w:firstRowLastColumn="0" w:lastRowFirstColumn="0" w:lastRowLastColumn="0"/>
            </w:pPr>
            <w:r>
              <w:t>TTL (minutos)</w:t>
            </w:r>
          </w:p>
        </w:tc>
      </w:tr>
      <w:tr w:rsidR="00EA1716" w:rsidTr="00EA17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4" w:type="dxa"/>
          </w:tcPr>
          <w:p w:rsidR="00EA1716" w:rsidRPr="00A552A4" w:rsidRDefault="00EA1716" w:rsidP="00EA1716">
            <w:r w:rsidRPr="00A552A4">
              <w:t>SIM1</w:t>
            </w:r>
          </w:p>
        </w:tc>
        <w:tc>
          <w:tcPr>
            <w:tcW w:w="1559" w:type="dxa"/>
          </w:tcPr>
          <w:p w:rsidR="00EA1716" w:rsidRPr="00A552A4" w:rsidRDefault="00EA1716" w:rsidP="00EA1716">
            <w:pPr>
              <w:jc w:val="center"/>
              <w:cnfStyle w:val="000000100000" w:firstRow="0" w:lastRow="0" w:firstColumn="0" w:lastColumn="0" w:oddVBand="0" w:evenVBand="0" w:oddHBand="1" w:evenHBand="0" w:firstRowFirstColumn="0" w:firstRowLastColumn="0" w:lastRowFirstColumn="0" w:lastRowLastColumn="0"/>
            </w:pPr>
            <w:r>
              <w:t>5</w:t>
            </w:r>
          </w:p>
        </w:tc>
        <w:tc>
          <w:tcPr>
            <w:tcW w:w="1134" w:type="dxa"/>
          </w:tcPr>
          <w:p w:rsidR="00EA1716" w:rsidRPr="00A552A4" w:rsidRDefault="00EA1716" w:rsidP="00EA1716">
            <w:pPr>
              <w:jc w:val="center"/>
              <w:cnfStyle w:val="000000100000" w:firstRow="0" w:lastRow="0" w:firstColumn="0" w:lastColumn="0" w:oddVBand="0" w:evenVBand="0" w:oddHBand="1" w:evenHBand="0" w:firstRowFirstColumn="0" w:firstRowLastColumn="0" w:lastRowFirstColumn="0" w:lastRowLastColumn="0"/>
            </w:pPr>
            <w:r>
              <w:t>10</w:t>
            </w:r>
          </w:p>
        </w:tc>
      </w:tr>
      <w:tr w:rsidR="00EA1716" w:rsidTr="00EA1716">
        <w:tc>
          <w:tcPr>
            <w:cnfStyle w:val="001000000000" w:firstRow="0" w:lastRow="0" w:firstColumn="1" w:lastColumn="0" w:oddVBand="0" w:evenVBand="0" w:oddHBand="0" w:evenHBand="0" w:firstRowFirstColumn="0" w:firstRowLastColumn="0" w:lastRowFirstColumn="0" w:lastRowLastColumn="0"/>
            <w:tcW w:w="794" w:type="dxa"/>
          </w:tcPr>
          <w:p w:rsidR="00EA1716" w:rsidRPr="00A552A4" w:rsidRDefault="00EA1716" w:rsidP="00EA1716">
            <w:r w:rsidRPr="00A552A4">
              <w:t>SIM2</w:t>
            </w:r>
          </w:p>
        </w:tc>
        <w:tc>
          <w:tcPr>
            <w:tcW w:w="1559" w:type="dxa"/>
          </w:tcPr>
          <w:p w:rsidR="00EA1716" w:rsidRPr="00A552A4" w:rsidRDefault="00EA1716" w:rsidP="00EA1716">
            <w:pPr>
              <w:jc w:val="center"/>
              <w:cnfStyle w:val="000000000000" w:firstRow="0" w:lastRow="0" w:firstColumn="0" w:lastColumn="0" w:oddVBand="0" w:evenVBand="0" w:oddHBand="0" w:evenHBand="0" w:firstRowFirstColumn="0" w:firstRowLastColumn="0" w:lastRowFirstColumn="0" w:lastRowLastColumn="0"/>
            </w:pPr>
            <w:r>
              <w:t>10</w:t>
            </w:r>
          </w:p>
        </w:tc>
        <w:tc>
          <w:tcPr>
            <w:tcW w:w="1134" w:type="dxa"/>
          </w:tcPr>
          <w:p w:rsidR="00EA1716" w:rsidRPr="00A552A4" w:rsidRDefault="00EA1716" w:rsidP="00EA1716">
            <w:pPr>
              <w:jc w:val="center"/>
              <w:cnfStyle w:val="000000000000" w:firstRow="0" w:lastRow="0" w:firstColumn="0" w:lastColumn="0" w:oddVBand="0" w:evenVBand="0" w:oddHBand="0" w:evenHBand="0" w:firstRowFirstColumn="0" w:firstRowLastColumn="0" w:lastRowFirstColumn="0" w:lastRowLastColumn="0"/>
            </w:pPr>
            <w:r>
              <w:t>10</w:t>
            </w:r>
          </w:p>
        </w:tc>
      </w:tr>
      <w:tr w:rsidR="00EA1716" w:rsidTr="00EA17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4" w:type="dxa"/>
          </w:tcPr>
          <w:p w:rsidR="00EA1716" w:rsidRPr="00A552A4" w:rsidRDefault="00EA1716" w:rsidP="00EA1716">
            <w:r w:rsidRPr="00A552A4">
              <w:t>SIM3</w:t>
            </w:r>
          </w:p>
        </w:tc>
        <w:tc>
          <w:tcPr>
            <w:tcW w:w="1559" w:type="dxa"/>
          </w:tcPr>
          <w:p w:rsidR="00EA1716" w:rsidRPr="00A552A4" w:rsidRDefault="00EA1716" w:rsidP="00EA1716">
            <w:pPr>
              <w:jc w:val="center"/>
              <w:cnfStyle w:val="000000100000" w:firstRow="0" w:lastRow="0" w:firstColumn="0" w:lastColumn="0" w:oddVBand="0" w:evenVBand="0" w:oddHBand="1" w:evenHBand="0" w:firstRowFirstColumn="0" w:firstRowLastColumn="0" w:lastRowFirstColumn="0" w:lastRowLastColumn="0"/>
            </w:pPr>
            <w:r>
              <w:t>1</w:t>
            </w:r>
          </w:p>
        </w:tc>
        <w:tc>
          <w:tcPr>
            <w:tcW w:w="1134" w:type="dxa"/>
          </w:tcPr>
          <w:p w:rsidR="00EA1716" w:rsidRPr="00A552A4" w:rsidRDefault="00EA1716" w:rsidP="00EA1716">
            <w:pPr>
              <w:jc w:val="center"/>
              <w:cnfStyle w:val="000000100000" w:firstRow="0" w:lastRow="0" w:firstColumn="0" w:lastColumn="0" w:oddVBand="0" w:evenVBand="0" w:oddHBand="1" w:evenHBand="0" w:firstRowFirstColumn="0" w:firstRowLastColumn="0" w:lastRowFirstColumn="0" w:lastRowLastColumn="0"/>
            </w:pPr>
            <w:r>
              <w:t>1</w:t>
            </w:r>
            <w:r w:rsidRPr="00A552A4">
              <w:t>0</w:t>
            </w:r>
          </w:p>
        </w:tc>
      </w:tr>
      <w:tr w:rsidR="00EA1716" w:rsidTr="00EA1716">
        <w:tc>
          <w:tcPr>
            <w:cnfStyle w:val="001000000000" w:firstRow="0" w:lastRow="0" w:firstColumn="1" w:lastColumn="0" w:oddVBand="0" w:evenVBand="0" w:oddHBand="0" w:evenHBand="0" w:firstRowFirstColumn="0" w:firstRowLastColumn="0" w:lastRowFirstColumn="0" w:lastRowLastColumn="0"/>
            <w:tcW w:w="794" w:type="dxa"/>
          </w:tcPr>
          <w:p w:rsidR="00EA1716" w:rsidRPr="00A552A4" w:rsidRDefault="00EA1716" w:rsidP="00EA1716">
            <w:r w:rsidRPr="00A552A4">
              <w:t>SIM4</w:t>
            </w:r>
          </w:p>
        </w:tc>
        <w:tc>
          <w:tcPr>
            <w:tcW w:w="1559" w:type="dxa"/>
          </w:tcPr>
          <w:p w:rsidR="00EA1716" w:rsidRPr="00A552A4" w:rsidRDefault="00EA1716" w:rsidP="00EA1716">
            <w:pPr>
              <w:jc w:val="center"/>
              <w:cnfStyle w:val="000000000000" w:firstRow="0" w:lastRow="0" w:firstColumn="0" w:lastColumn="0" w:oddVBand="0" w:evenVBand="0" w:oddHBand="0" w:evenHBand="0" w:firstRowFirstColumn="0" w:firstRowLastColumn="0" w:lastRowFirstColumn="0" w:lastRowLastColumn="0"/>
            </w:pPr>
            <w:r>
              <w:t>5</w:t>
            </w:r>
          </w:p>
        </w:tc>
        <w:tc>
          <w:tcPr>
            <w:tcW w:w="1134" w:type="dxa"/>
          </w:tcPr>
          <w:p w:rsidR="00EA1716" w:rsidRPr="00A552A4" w:rsidRDefault="00EA1716" w:rsidP="00EA1716">
            <w:pPr>
              <w:jc w:val="center"/>
              <w:cnfStyle w:val="000000000000" w:firstRow="0" w:lastRow="0" w:firstColumn="0" w:lastColumn="0" w:oddVBand="0" w:evenVBand="0" w:oddHBand="0" w:evenHBand="0" w:firstRowFirstColumn="0" w:firstRowLastColumn="0" w:lastRowFirstColumn="0" w:lastRowLastColumn="0"/>
            </w:pPr>
            <w:r>
              <w:t>30</w:t>
            </w:r>
          </w:p>
        </w:tc>
      </w:tr>
      <w:tr w:rsidR="00EA1716" w:rsidTr="00EA17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4" w:type="dxa"/>
          </w:tcPr>
          <w:p w:rsidR="00EA1716" w:rsidRPr="00A552A4" w:rsidRDefault="00EA1716" w:rsidP="00EA1716">
            <w:r w:rsidRPr="00A552A4">
              <w:t>SIM5</w:t>
            </w:r>
          </w:p>
        </w:tc>
        <w:tc>
          <w:tcPr>
            <w:tcW w:w="1559" w:type="dxa"/>
          </w:tcPr>
          <w:p w:rsidR="00EA1716" w:rsidRPr="00A552A4" w:rsidRDefault="00EA1716" w:rsidP="00EA1716">
            <w:pPr>
              <w:jc w:val="center"/>
              <w:cnfStyle w:val="000000100000" w:firstRow="0" w:lastRow="0" w:firstColumn="0" w:lastColumn="0" w:oddVBand="0" w:evenVBand="0" w:oddHBand="1" w:evenHBand="0" w:firstRowFirstColumn="0" w:firstRowLastColumn="0" w:lastRowFirstColumn="0" w:lastRowLastColumn="0"/>
            </w:pPr>
            <w:r>
              <w:t>10</w:t>
            </w:r>
          </w:p>
        </w:tc>
        <w:tc>
          <w:tcPr>
            <w:tcW w:w="1134" w:type="dxa"/>
          </w:tcPr>
          <w:p w:rsidR="00EA1716" w:rsidRPr="00A552A4" w:rsidRDefault="00EA1716" w:rsidP="00EA1716">
            <w:pPr>
              <w:jc w:val="center"/>
              <w:cnfStyle w:val="000000100000" w:firstRow="0" w:lastRow="0" w:firstColumn="0" w:lastColumn="0" w:oddVBand="0" w:evenVBand="0" w:oddHBand="1" w:evenHBand="0" w:firstRowFirstColumn="0" w:firstRowLastColumn="0" w:lastRowFirstColumn="0" w:lastRowLastColumn="0"/>
            </w:pPr>
            <w:r>
              <w:t>30</w:t>
            </w:r>
          </w:p>
        </w:tc>
      </w:tr>
      <w:tr w:rsidR="00EA1716" w:rsidTr="00EA1716">
        <w:tc>
          <w:tcPr>
            <w:cnfStyle w:val="001000000000" w:firstRow="0" w:lastRow="0" w:firstColumn="1" w:lastColumn="0" w:oddVBand="0" w:evenVBand="0" w:oddHBand="0" w:evenHBand="0" w:firstRowFirstColumn="0" w:firstRowLastColumn="0" w:lastRowFirstColumn="0" w:lastRowLastColumn="0"/>
            <w:tcW w:w="794" w:type="dxa"/>
          </w:tcPr>
          <w:p w:rsidR="00EA1716" w:rsidRPr="00A552A4" w:rsidRDefault="00EA1716" w:rsidP="00EA1716">
            <w:r>
              <w:t>SIM6</w:t>
            </w:r>
          </w:p>
        </w:tc>
        <w:tc>
          <w:tcPr>
            <w:tcW w:w="1559" w:type="dxa"/>
          </w:tcPr>
          <w:p w:rsidR="00EA1716" w:rsidRPr="00A552A4" w:rsidRDefault="00EA1716" w:rsidP="00EA1716">
            <w:pPr>
              <w:jc w:val="center"/>
              <w:cnfStyle w:val="000000000000" w:firstRow="0" w:lastRow="0" w:firstColumn="0" w:lastColumn="0" w:oddVBand="0" w:evenVBand="0" w:oddHBand="0" w:evenHBand="0" w:firstRowFirstColumn="0" w:firstRowLastColumn="0" w:lastRowFirstColumn="0" w:lastRowLastColumn="0"/>
            </w:pPr>
            <w:r>
              <w:t>1</w:t>
            </w:r>
          </w:p>
        </w:tc>
        <w:tc>
          <w:tcPr>
            <w:tcW w:w="1134" w:type="dxa"/>
          </w:tcPr>
          <w:p w:rsidR="00EA1716" w:rsidRPr="00A552A4" w:rsidRDefault="00EA1716" w:rsidP="00EA1716">
            <w:pPr>
              <w:jc w:val="center"/>
              <w:cnfStyle w:val="000000000000" w:firstRow="0" w:lastRow="0" w:firstColumn="0" w:lastColumn="0" w:oddVBand="0" w:evenVBand="0" w:oddHBand="0" w:evenHBand="0" w:firstRowFirstColumn="0" w:firstRowLastColumn="0" w:lastRowFirstColumn="0" w:lastRowLastColumn="0"/>
            </w:pPr>
            <w:r>
              <w:t>30</w:t>
            </w:r>
          </w:p>
        </w:tc>
      </w:tr>
      <w:tr w:rsidR="00EA1716" w:rsidTr="00EA17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4" w:type="dxa"/>
          </w:tcPr>
          <w:p w:rsidR="00EA1716" w:rsidRDefault="00EA1716" w:rsidP="00EA1716">
            <w:r>
              <w:t>SIM7</w:t>
            </w:r>
          </w:p>
        </w:tc>
        <w:tc>
          <w:tcPr>
            <w:tcW w:w="1559" w:type="dxa"/>
          </w:tcPr>
          <w:p w:rsidR="00EA1716" w:rsidRPr="00A552A4" w:rsidRDefault="00EA1716" w:rsidP="00EA1716">
            <w:pPr>
              <w:jc w:val="center"/>
              <w:cnfStyle w:val="000000100000" w:firstRow="0" w:lastRow="0" w:firstColumn="0" w:lastColumn="0" w:oddVBand="0" w:evenVBand="0" w:oddHBand="1" w:evenHBand="0" w:firstRowFirstColumn="0" w:firstRowLastColumn="0" w:lastRowFirstColumn="0" w:lastRowLastColumn="0"/>
            </w:pPr>
            <w:r>
              <w:t>5</w:t>
            </w:r>
          </w:p>
        </w:tc>
        <w:tc>
          <w:tcPr>
            <w:tcW w:w="1134" w:type="dxa"/>
          </w:tcPr>
          <w:p w:rsidR="00EA1716" w:rsidRPr="00A552A4" w:rsidRDefault="00EA1716" w:rsidP="00EA1716">
            <w:pPr>
              <w:jc w:val="center"/>
              <w:cnfStyle w:val="000000100000" w:firstRow="0" w:lastRow="0" w:firstColumn="0" w:lastColumn="0" w:oddVBand="0" w:evenVBand="0" w:oddHBand="1" w:evenHBand="0" w:firstRowFirstColumn="0" w:firstRowLastColumn="0" w:lastRowFirstColumn="0" w:lastRowLastColumn="0"/>
            </w:pPr>
            <w:r>
              <w:t>60</w:t>
            </w:r>
          </w:p>
        </w:tc>
      </w:tr>
      <w:tr w:rsidR="00EA1716" w:rsidTr="00EA1716">
        <w:trPr>
          <w:trHeight w:val="75"/>
        </w:trPr>
        <w:tc>
          <w:tcPr>
            <w:cnfStyle w:val="001000000000" w:firstRow="0" w:lastRow="0" w:firstColumn="1" w:lastColumn="0" w:oddVBand="0" w:evenVBand="0" w:oddHBand="0" w:evenHBand="0" w:firstRowFirstColumn="0" w:firstRowLastColumn="0" w:lastRowFirstColumn="0" w:lastRowLastColumn="0"/>
            <w:tcW w:w="794" w:type="dxa"/>
          </w:tcPr>
          <w:p w:rsidR="00EA1716" w:rsidRDefault="00EA1716" w:rsidP="00EA1716">
            <w:r>
              <w:t>SIM8</w:t>
            </w:r>
          </w:p>
        </w:tc>
        <w:tc>
          <w:tcPr>
            <w:tcW w:w="1559" w:type="dxa"/>
          </w:tcPr>
          <w:p w:rsidR="00EA1716" w:rsidRPr="00A552A4" w:rsidRDefault="00EA1716" w:rsidP="00EA1716">
            <w:pPr>
              <w:jc w:val="center"/>
              <w:cnfStyle w:val="000000000000" w:firstRow="0" w:lastRow="0" w:firstColumn="0" w:lastColumn="0" w:oddVBand="0" w:evenVBand="0" w:oddHBand="0" w:evenHBand="0" w:firstRowFirstColumn="0" w:firstRowLastColumn="0" w:lastRowFirstColumn="0" w:lastRowLastColumn="0"/>
            </w:pPr>
            <w:r>
              <w:t>10</w:t>
            </w:r>
          </w:p>
        </w:tc>
        <w:tc>
          <w:tcPr>
            <w:tcW w:w="1134" w:type="dxa"/>
          </w:tcPr>
          <w:p w:rsidR="00EA1716" w:rsidRPr="00A552A4" w:rsidRDefault="00EA1716" w:rsidP="00EA1716">
            <w:pPr>
              <w:jc w:val="center"/>
              <w:cnfStyle w:val="000000000000" w:firstRow="0" w:lastRow="0" w:firstColumn="0" w:lastColumn="0" w:oddVBand="0" w:evenVBand="0" w:oddHBand="0" w:evenHBand="0" w:firstRowFirstColumn="0" w:firstRowLastColumn="0" w:lastRowFirstColumn="0" w:lastRowLastColumn="0"/>
            </w:pPr>
            <w:r>
              <w:t>60</w:t>
            </w:r>
          </w:p>
        </w:tc>
      </w:tr>
      <w:tr w:rsidR="00EA1716" w:rsidTr="00EA1716">
        <w:trPr>
          <w:cnfStyle w:val="000000100000" w:firstRow="0" w:lastRow="0" w:firstColumn="0" w:lastColumn="0" w:oddVBand="0" w:evenVBand="0" w:oddHBand="1" w:evenHBand="0" w:firstRowFirstColumn="0" w:firstRowLastColumn="0" w:lastRowFirstColumn="0" w:lastRowLastColumn="0"/>
          <w:trHeight w:val="75"/>
        </w:trPr>
        <w:tc>
          <w:tcPr>
            <w:cnfStyle w:val="001000000000" w:firstRow="0" w:lastRow="0" w:firstColumn="1" w:lastColumn="0" w:oddVBand="0" w:evenVBand="0" w:oddHBand="0" w:evenHBand="0" w:firstRowFirstColumn="0" w:firstRowLastColumn="0" w:lastRowFirstColumn="0" w:lastRowLastColumn="0"/>
            <w:tcW w:w="794" w:type="dxa"/>
          </w:tcPr>
          <w:p w:rsidR="00EA1716" w:rsidRDefault="00EA1716" w:rsidP="00EA1716">
            <w:r>
              <w:t>SIM9</w:t>
            </w:r>
          </w:p>
        </w:tc>
        <w:tc>
          <w:tcPr>
            <w:tcW w:w="1559" w:type="dxa"/>
          </w:tcPr>
          <w:p w:rsidR="00EA1716" w:rsidRPr="00A552A4" w:rsidRDefault="00EA1716" w:rsidP="00EA1716">
            <w:pPr>
              <w:jc w:val="center"/>
              <w:cnfStyle w:val="000000100000" w:firstRow="0" w:lastRow="0" w:firstColumn="0" w:lastColumn="0" w:oddVBand="0" w:evenVBand="0" w:oddHBand="1" w:evenHBand="0" w:firstRowFirstColumn="0" w:firstRowLastColumn="0" w:lastRowFirstColumn="0" w:lastRowLastColumn="0"/>
            </w:pPr>
            <w:r>
              <w:t>1</w:t>
            </w:r>
          </w:p>
        </w:tc>
        <w:tc>
          <w:tcPr>
            <w:tcW w:w="1134" w:type="dxa"/>
          </w:tcPr>
          <w:p w:rsidR="00EA1716" w:rsidRPr="00A552A4" w:rsidRDefault="00EA1716" w:rsidP="00EA1716">
            <w:pPr>
              <w:jc w:val="center"/>
              <w:cnfStyle w:val="000000100000" w:firstRow="0" w:lastRow="0" w:firstColumn="0" w:lastColumn="0" w:oddVBand="0" w:evenVBand="0" w:oddHBand="1" w:evenHBand="0" w:firstRowFirstColumn="0" w:firstRowLastColumn="0" w:lastRowFirstColumn="0" w:lastRowLastColumn="0"/>
            </w:pPr>
            <w:r>
              <w:t>60</w:t>
            </w:r>
          </w:p>
        </w:tc>
      </w:tr>
    </w:tbl>
    <w:p w:rsidR="00EA1716" w:rsidRDefault="00EA1716" w:rsidP="00F60748">
      <w:pPr>
        <w:autoSpaceDE w:val="0"/>
        <w:autoSpaceDN w:val="0"/>
        <w:adjustRightInd w:val="0"/>
        <w:spacing w:after="0" w:line="276" w:lineRule="auto"/>
        <w:ind w:firstLine="708"/>
        <w:jc w:val="both"/>
        <w:rPr>
          <w:sz w:val="24"/>
          <w:szCs w:val="24"/>
        </w:rPr>
      </w:pPr>
    </w:p>
    <w:p w:rsidR="00EA1716" w:rsidRDefault="00EA1716" w:rsidP="00F60748">
      <w:pPr>
        <w:autoSpaceDE w:val="0"/>
        <w:autoSpaceDN w:val="0"/>
        <w:adjustRightInd w:val="0"/>
        <w:spacing w:after="0" w:line="276" w:lineRule="auto"/>
        <w:ind w:firstLine="708"/>
        <w:jc w:val="both"/>
        <w:rPr>
          <w:sz w:val="24"/>
          <w:szCs w:val="24"/>
        </w:rPr>
      </w:pPr>
    </w:p>
    <w:p w:rsidR="00CA713C" w:rsidRDefault="00CA713C" w:rsidP="001850BB">
      <w:pPr>
        <w:autoSpaceDE w:val="0"/>
        <w:autoSpaceDN w:val="0"/>
        <w:adjustRightInd w:val="0"/>
        <w:spacing w:after="0" w:line="276" w:lineRule="auto"/>
        <w:ind w:firstLine="708"/>
        <w:jc w:val="both"/>
        <w:rPr>
          <w:sz w:val="24"/>
          <w:szCs w:val="24"/>
        </w:rPr>
      </w:pPr>
    </w:p>
    <w:p w:rsidR="00CA713C" w:rsidRDefault="00CA713C" w:rsidP="00CA713C">
      <w:pPr>
        <w:autoSpaceDE w:val="0"/>
        <w:autoSpaceDN w:val="0"/>
        <w:adjustRightInd w:val="0"/>
        <w:spacing w:after="0" w:line="240" w:lineRule="auto"/>
      </w:pPr>
    </w:p>
    <w:p w:rsidR="00EA1716" w:rsidRDefault="00EA1716" w:rsidP="00CA713C">
      <w:pPr>
        <w:autoSpaceDE w:val="0"/>
        <w:autoSpaceDN w:val="0"/>
        <w:adjustRightInd w:val="0"/>
        <w:spacing w:after="0" w:line="240" w:lineRule="auto"/>
      </w:pPr>
    </w:p>
    <w:p w:rsidR="00EA1716" w:rsidRDefault="00EA1716" w:rsidP="00CA713C">
      <w:pPr>
        <w:autoSpaceDE w:val="0"/>
        <w:autoSpaceDN w:val="0"/>
        <w:adjustRightInd w:val="0"/>
        <w:spacing w:after="0" w:line="240" w:lineRule="auto"/>
      </w:pPr>
    </w:p>
    <w:p w:rsidR="00EA1716" w:rsidRDefault="00EA1716" w:rsidP="00CA713C">
      <w:pPr>
        <w:autoSpaceDE w:val="0"/>
        <w:autoSpaceDN w:val="0"/>
        <w:adjustRightInd w:val="0"/>
        <w:spacing w:after="0" w:line="240" w:lineRule="auto"/>
      </w:pPr>
    </w:p>
    <w:p w:rsidR="00EA1716" w:rsidRDefault="00EA1716" w:rsidP="00CA713C">
      <w:pPr>
        <w:autoSpaceDE w:val="0"/>
        <w:autoSpaceDN w:val="0"/>
        <w:adjustRightInd w:val="0"/>
        <w:spacing w:after="0" w:line="240" w:lineRule="auto"/>
      </w:pPr>
    </w:p>
    <w:p w:rsidR="00EA1716" w:rsidRDefault="00EA1716" w:rsidP="00CA713C">
      <w:pPr>
        <w:autoSpaceDE w:val="0"/>
        <w:autoSpaceDN w:val="0"/>
        <w:adjustRightInd w:val="0"/>
        <w:spacing w:after="0" w:line="240" w:lineRule="auto"/>
      </w:pPr>
    </w:p>
    <w:p w:rsidR="00EA1716" w:rsidRDefault="00EA1716" w:rsidP="00CA713C">
      <w:pPr>
        <w:autoSpaceDE w:val="0"/>
        <w:autoSpaceDN w:val="0"/>
        <w:adjustRightInd w:val="0"/>
        <w:spacing w:after="0" w:line="240" w:lineRule="auto"/>
      </w:pPr>
    </w:p>
    <w:p w:rsidR="00EA1716" w:rsidRDefault="00EA1716" w:rsidP="00CA713C">
      <w:pPr>
        <w:autoSpaceDE w:val="0"/>
        <w:autoSpaceDN w:val="0"/>
        <w:adjustRightInd w:val="0"/>
        <w:spacing w:after="0" w:line="240" w:lineRule="auto"/>
      </w:pPr>
    </w:p>
    <w:p w:rsidR="00EA1716" w:rsidRDefault="00EA1716" w:rsidP="00CA713C">
      <w:pPr>
        <w:autoSpaceDE w:val="0"/>
        <w:autoSpaceDN w:val="0"/>
        <w:adjustRightInd w:val="0"/>
        <w:spacing w:after="0" w:line="240" w:lineRule="auto"/>
      </w:pPr>
    </w:p>
    <w:p w:rsidR="00CA713C" w:rsidRDefault="00CA713C" w:rsidP="00CA713C">
      <w:pPr>
        <w:autoSpaceDE w:val="0"/>
        <w:autoSpaceDN w:val="0"/>
        <w:adjustRightInd w:val="0"/>
        <w:spacing w:after="0" w:line="276" w:lineRule="auto"/>
        <w:ind w:firstLine="708"/>
        <w:jc w:val="both"/>
        <w:rPr>
          <w:sz w:val="24"/>
        </w:rPr>
      </w:pPr>
      <w:r w:rsidRPr="00CA713C">
        <w:rPr>
          <w:sz w:val="24"/>
        </w:rPr>
        <w:t>Os restantes 9 testes foram feitos simulando Bluetooth 5.0, com 2M</w:t>
      </w:r>
      <w:r w:rsidR="00505A9C">
        <w:rPr>
          <w:sz w:val="24"/>
        </w:rPr>
        <w:t>b</w:t>
      </w:r>
      <w:r w:rsidRPr="00CA713C">
        <w:rPr>
          <w:sz w:val="24"/>
        </w:rPr>
        <w:t xml:space="preserve">ps de </w:t>
      </w:r>
      <w:proofErr w:type="spellStart"/>
      <w:r w:rsidRPr="00CA713C">
        <w:rPr>
          <w:i/>
          <w:sz w:val="24"/>
        </w:rPr>
        <w:t>datarate</w:t>
      </w:r>
      <w:proofErr w:type="spellEnd"/>
      <w:r w:rsidRPr="00CA713C">
        <w:rPr>
          <w:i/>
          <w:sz w:val="24"/>
        </w:rPr>
        <w:t xml:space="preserve"> </w:t>
      </w:r>
      <w:r w:rsidRPr="00CA713C">
        <w:rPr>
          <w:sz w:val="24"/>
        </w:rPr>
        <w:t>e um alcance de 40 metros.</w:t>
      </w:r>
    </w:p>
    <w:tbl>
      <w:tblPr>
        <w:tblStyle w:val="TabeladeGrelha2-Destaque4"/>
        <w:tblpPr w:leftFromText="141" w:rightFromText="141" w:vertAnchor="text" w:horzAnchor="margin" w:tblpXSpec="center" w:tblpY="185"/>
        <w:tblW w:w="0" w:type="auto"/>
        <w:tblLook w:val="04A0" w:firstRow="1" w:lastRow="0" w:firstColumn="1" w:lastColumn="0" w:noHBand="0" w:noVBand="1"/>
      </w:tblPr>
      <w:tblGrid>
        <w:gridCol w:w="794"/>
        <w:gridCol w:w="1559"/>
        <w:gridCol w:w="1134"/>
      </w:tblGrid>
      <w:tr w:rsidR="00EA1716" w:rsidTr="007669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4" w:type="dxa"/>
          </w:tcPr>
          <w:p w:rsidR="00EA1716" w:rsidRPr="00A552A4" w:rsidRDefault="00EA1716" w:rsidP="0076692C"/>
        </w:tc>
        <w:tc>
          <w:tcPr>
            <w:tcW w:w="1559" w:type="dxa"/>
          </w:tcPr>
          <w:p w:rsidR="00EA1716" w:rsidRPr="00A552A4" w:rsidRDefault="00EA1716" w:rsidP="0076692C">
            <w:pPr>
              <w:jc w:val="center"/>
              <w:cnfStyle w:val="100000000000" w:firstRow="1" w:lastRow="0" w:firstColumn="0" w:lastColumn="0" w:oddVBand="0" w:evenVBand="0" w:oddHBand="0" w:evenHBand="0" w:firstRowFirstColumn="0" w:firstRowLastColumn="0" w:lastRowFirstColumn="0" w:lastRowLastColumn="0"/>
            </w:pPr>
            <w:r>
              <w:t xml:space="preserve">Buffer </w:t>
            </w:r>
            <w:proofErr w:type="spellStart"/>
            <w:r>
              <w:t>Size</w:t>
            </w:r>
            <w:proofErr w:type="spellEnd"/>
            <w:r>
              <w:t xml:space="preserve"> (</w:t>
            </w:r>
            <w:proofErr w:type="spellStart"/>
            <w:r>
              <w:t>Mbits</w:t>
            </w:r>
            <w:proofErr w:type="spellEnd"/>
            <w:r>
              <w:t>)</w:t>
            </w:r>
          </w:p>
        </w:tc>
        <w:tc>
          <w:tcPr>
            <w:tcW w:w="1134" w:type="dxa"/>
          </w:tcPr>
          <w:p w:rsidR="00EA1716" w:rsidRPr="00A552A4" w:rsidRDefault="00EA1716" w:rsidP="0076692C">
            <w:pPr>
              <w:jc w:val="center"/>
              <w:cnfStyle w:val="100000000000" w:firstRow="1" w:lastRow="0" w:firstColumn="0" w:lastColumn="0" w:oddVBand="0" w:evenVBand="0" w:oddHBand="0" w:evenHBand="0" w:firstRowFirstColumn="0" w:firstRowLastColumn="0" w:lastRowFirstColumn="0" w:lastRowLastColumn="0"/>
            </w:pPr>
            <w:r>
              <w:t>TTL (minutos)</w:t>
            </w:r>
          </w:p>
        </w:tc>
      </w:tr>
      <w:tr w:rsidR="00EA1716" w:rsidTr="00766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4" w:type="dxa"/>
          </w:tcPr>
          <w:p w:rsidR="00EA1716" w:rsidRPr="00A552A4" w:rsidRDefault="00EA1716" w:rsidP="0076692C">
            <w:r w:rsidRPr="00A552A4">
              <w:t>SIM1</w:t>
            </w:r>
            <w:r>
              <w:t>0</w:t>
            </w:r>
          </w:p>
        </w:tc>
        <w:tc>
          <w:tcPr>
            <w:tcW w:w="1559" w:type="dxa"/>
          </w:tcPr>
          <w:p w:rsidR="00EA1716" w:rsidRPr="00A552A4" w:rsidRDefault="00EA1716" w:rsidP="0076692C">
            <w:pPr>
              <w:jc w:val="center"/>
              <w:cnfStyle w:val="000000100000" w:firstRow="0" w:lastRow="0" w:firstColumn="0" w:lastColumn="0" w:oddVBand="0" w:evenVBand="0" w:oddHBand="1" w:evenHBand="0" w:firstRowFirstColumn="0" w:firstRowLastColumn="0" w:lastRowFirstColumn="0" w:lastRowLastColumn="0"/>
            </w:pPr>
            <w:r>
              <w:t>5</w:t>
            </w:r>
          </w:p>
        </w:tc>
        <w:tc>
          <w:tcPr>
            <w:tcW w:w="1134" w:type="dxa"/>
          </w:tcPr>
          <w:p w:rsidR="00EA1716" w:rsidRPr="00A552A4" w:rsidRDefault="00EA1716" w:rsidP="0076692C">
            <w:pPr>
              <w:jc w:val="center"/>
              <w:cnfStyle w:val="000000100000" w:firstRow="0" w:lastRow="0" w:firstColumn="0" w:lastColumn="0" w:oddVBand="0" w:evenVBand="0" w:oddHBand="1" w:evenHBand="0" w:firstRowFirstColumn="0" w:firstRowLastColumn="0" w:lastRowFirstColumn="0" w:lastRowLastColumn="0"/>
            </w:pPr>
            <w:r>
              <w:t>10</w:t>
            </w:r>
          </w:p>
        </w:tc>
      </w:tr>
      <w:tr w:rsidR="00EA1716" w:rsidTr="0076692C">
        <w:tc>
          <w:tcPr>
            <w:cnfStyle w:val="001000000000" w:firstRow="0" w:lastRow="0" w:firstColumn="1" w:lastColumn="0" w:oddVBand="0" w:evenVBand="0" w:oddHBand="0" w:evenHBand="0" w:firstRowFirstColumn="0" w:firstRowLastColumn="0" w:lastRowFirstColumn="0" w:lastRowLastColumn="0"/>
            <w:tcW w:w="794" w:type="dxa"/>
          </w:tcPr>
          <w:p w:rsidR="00EA1716" w:rsidRPr="00A552A4" w:rsidRDefault="00EA1716" w:rsidP="0076692C">
            <w:r w:rsidRPr="00A552A4">
              <w:t>SIM</w:t>
            </w:r>
            <w:r>
              <w:t>11</w:t>
            </w:r>
          </w:p>
        </w:tc>
        <w:tc>
          <w:tcPr>
            <w:tcW w:w="1559" w:type="dxa"/>
          </w:tcPr>
          <w:p w:rsidR="00EA1716" w:rsidRPr="00A552A4" w:rsidRDefault="00EA1716" w:rsidP="0076692C">
            <w:pPr>
              <w:jc w:val="center"/>
              <w:cnfStyle w:val="000000000000" w:firstRow="0" w:lastRow="0" w:firstColumn="0" w:lastColumn="0" w:oddVBand="0" w:evenVBand="0" w:oddHBand="0" w:evenHBand="0" w:firstRowFirstColumn="0" w:firstRowLastColumn="0" w:lastRowFirstColumn="0" w:lastRowLastColumn="0"/>
            </w:pPr>
            <w:r>
              <w:t>10</w:t>
            </w:r>
          </w:p>
        </w:tc>
        <w:tc>
          <w:tcPr>
            <w:tcW w:w="1134" w:type="dxa"/>
          </w:tcPr>
          <w:p w:rsidR="00EA1716" w:rsidRPr="00A552A4" w:rsidRDefault="00EA1716" w:rsidP="0076692C">
            <w:pPr>
              <w:jc w:val="center"/>
              <w:cnfStyle w:val="000000000000" w:firstRow="0" w:lastRow="0" w:firstColumn="0" w:lastColumn="0" w:oddVBand="0" w:evenVBand="0" w:oddHBand="0" w:evenHBand="0" w:firstRowFirstColumn="0" w:firstRowLastColumn="0" w:lastRowFirstColumn="0" w:lastRowLastColumn="0"/>
            </w:pPr>
            <w:r>
              <w:t>10</w:t>
            </w:r>
          </w:p>
        </w:tc>
      </w:tr>
      <w:tr w:rsidR="00EA1716" w:rsidTr="00766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4" w:type="dxa"/>
          </w:tcPr>
          <w:p w:rsidR="00EA1716" w:rsidRPr="00A552A4" w:rsidRDefault="00EA1716" w:rsidP="0076692C">
            <w:r w:rsidRPr="00A552A4">
              <w:t>SIM</w:t>
            </w:r>
            <w:r>
              <w:t>12</w:t>
            </w:r>
          </w:p>
        </w:tc>
        <w:tc>
          <w:tcPr>
            <w:tcW w:w="1559" w:type="dxa"/>
          </w:tcPr>
          <w:p w:rsidR="00EA1716" w:rsidRPr="00A552A4" w:rsidRDefault="00EA1716" w:rsidP="0076692C">
            <w:pPr>
              <w:jc w:val="center"/>
              <w:cnfStyle w:val="000000100000" w:firstRow="0" w:lastRow="0" w:firstColumn="0" w:lastColumn="0" w:oddVBand="0" w:evenVBand="0" w:oddHBand="1" w:evenHBand="0" w:firstRowFirstColumn="0" w:firstRowLastColumn="0" w:lastRowFirstColumn="0" w:lastRowLastColumn="0"/>
            </w:pPr>
            <w:r>
              <w:t>1</w:t>
            </w:r>
          </w:p>
        </w:tc>
        <w:tc>
          <w:tcPr>
            <w:tcW w:w="1134" w:type="dxa"/>
          </w:tcPr>
          <w:p w:rsidR="00EA1716" w:rsidRPr="00A552A4" w:rsidRDefault="00EA1716" w:rsidP="0076692C">
            <w:pPr>
              <w:jc w:val="center"/>
              <w:cnfStyle w:val="000000100000" w:firstRow="0" w:lastRow="0" w:firstColumn="0" w:lastColumn="0" w:oddVBand="0" w:evenVBand="0" w:oddHBand="1" w:evenHBand="0" w:firstRowFirstColumn="0" w:firstRowLastColumn="0" w:lastRowFirstColumn="0" w:lastRowLastColumn="0"/>
            </w:pPr>
            <w:r>
              <w:t>1</w:t>
            </w:r>
            <w:r w:rsidRPr="00A552A4">
              <w:t>0</w:t>
            </w:r>
          </w:p>
        </w:tc>
      </w:tr>
      <w:tr w:rsidR="00EA1716" w:rsidTr="0076692C">
        <w:tc>
          <w:tcPr>
            <w:cnfStyle w:val="001000000000" w:firstRow="0" w:lastRow="0" w:firstColumn="1" w:lastColumn="0" w:oddVBand="0" w:evenVBand="0" w:oddHBand="0" w:evenHBand="0" w:firstRowFirstColumn="0" w:firstRowLastColumn="0" w:lastRowFirstColumn="0" w:lastRowLastColumn="0"/>
            <w:tcW w:w="794" w:type="dxa"/>
          </w:tcPr>
          <w:p w:rsidR="00EA1716" w:rsidRPr="00A552A4" w:rsidRDefault="00EA1716" w:rsidP="0076692C">
            <w:r w:rsidRPr="00A552A4">
              <w:t>SIM</w:t>
            </w:r>
            <w:r>
              <w:t>13</w:t>
            </w:r>
          </w:p>
        </w:tc>
        <w:tc>
          <w:tcPr>
            <w:tcW w:w="1559" w:type="dxa"/>
          </w:tcPr>
          <w:p w:rsidR="00EA1716" w:rsidRPr="00A552A4" w:rsidRDefault="00EA1716" w:rsidP="0076692C">
            <w:pPr>
              <w:jc w:val="center"/>
              <w:cnfStyle w:val="000000000000" w:firstRow="0" w:lastRow="0" w:firstColumn="0" w:lastColumn="0" w:oddVBand="0" w:evenVBand="0" w:oddHBand="0" w:evenHBand="0" w:firstRowFirstColumn="0" w:firstRowLastColumn="0" w:lastRowFirstColumn="0" w:lastRowLastColumn="0"/>
            </w:pPr>
            <w:r>
              <w:t>5</w:t>
            </w:r>
          </w:p>
        </w:tc>
        <w:tc>
          <w:tcPr>
            <w:tcW w:w="1134" w:type="dxa"/>
          </w:tcPr>
          <w:p w:rsidR="00EA1716" w:rsidRPr="00A552A4" w:rsidRDefault="00EA1716" w:rsidP="0076692C">
            <w:pPr>
              <w:jc w:val="center"/>
              <w:cnfStyle w:val="000000000000" w:firstRow="0" w:lastRow="0" w:firstColumn="0" w:lastColumn="0" w:oddVBand="0" w:evenVBand="0" w:oddHBand="0" w:evenHBand="0" w:firstRowFirstColumn="0" w:firstRowLastColumn="0" w:lastRowFirstColumn="0" w:lastRowLastColumn="0"/>
            </w:pPr>
            <w:r>
              <w:t>30</w:t>
            </w:r>
          </w:p>
        </w:tc>
      </w:tr>
      <w:tr w:rsidR="00EA1716" w:rsidTr="00766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4" w:type="dxa"/>
          </w:tcPr>
          <w:p w:rsidR="00EA1716" w:rsidRPr="00A552A4" w:rsidRDefault="00EA1716" w:rsidP="0076692C">
            <w:r w:rsidRPr="00A552A4">
              <w:t>SIM</w:t>
            </w:r>
            <w:r>
              <w:t>14</w:t>
            </w:r>
          </w:p>
        </w:tc>
        <w:tc>
          <w:tcPr>
            <w:tcW w:w="1559" w:type="dxa"/>
          </w:tcPr>
          <w:p w:rsidR="00EA1716" w:rsidRPr="00A552A4" w:rsidRDefault="00EA1716" w:rsidP="0076692C">
            <w:pPr>
              <w:jc w:val="center"/>
              <w:cnfStyle w:val="000000100000" w:firstRow="0" w:lastRow="0" w:firstColumn="0" w:lastColumn="0" w:oddVBand="0" w:evenVBand="0" w:oddHBand="1" w:evenHBand="0" w:firstRowFirstColumn="0" w:firstRowLastColumn="0" w:lastRowFirstColumn="0" w:lastRowLastColumn="0"/>
            </w:pPr>
            <w:r>
              <w:t>10</w:t>
            </w:r>
          </w:p>
        </w:tc>
        <w:tc>
          <w:tcPr>
            <w:tcW w:w="1134" w:type="dxa"/>
          </w:tcPr>
          <w:p w:rsidR="00EA1716" w:rsidRPr="00A552A4" w:rsidRDefault="00EA1716" w:rsidP="0076692C">
            <w:pPr>
              <w:jc w:val="center"/>
              <w:cnfStyle w:val="000000100000" w:firstRow="0" w:lastRow="0" w:firstColumn="0" w:lastColumn="0" w:oddVBand="0" w:evenVBand="0" w:oddHBand="1" w:evenHBand="0" w:firstRowFirstColumn="0" w:firstRowLastColumn="0" w:lastRowFirstColumn="0" w:lastRowLastColumn="0"/>
            </w:pPr>
            <w:r>
              <w:t>30</w:t>
            </w:r>
          </w:p>
        </w:tc>
      </w:tr>
      <w:tr w:rsidR="00EA1716" w:rsidTr="0076692C">
        <w:tc>
          <w:tcPr>
            <w:cnfStyle w:val="001000000000" w:firstRow="0" w:lastRow="0" w:firstColumn="1" w:lastColumn="0" w:oddVBand="0" w:evenVBand="0" w:oddHBand="0" w:evenHBand="0" w:firstRowFirstColumn="0" w:firstRowLastColumn="0" w:lastRowFirstColumn="0" w:lastRowLastColumn="0"/>
            <w:tcW w:w="794" w:type="dxa"/>
          </w:tcPr>
          <w:p w:rsidR="00EA1716" w:rsidRPr="00A552A4" w:rsidRDefault="00EA1716" w:rsidP="0076692C">
            <w:r>
              <w:t>SIM</w:t>
            </w:r>
            <w:r>
              <w:t>15</w:t>
            </w:r>
          </w:p>
        </w:tc>
        <w:tc>
          <w:tcPr>
            <w:tcW w:w="1559" w:type="dxa"/>
          </w:tcPr>
          <w:p w:rsidR="00EA1716" w:rsidRPr="00A552A4" w:rsidRDefault="00EA1716" w:rsidP="0076692C">
            <w:pPr>
              <w:jc w:val="center"/>
              <w:cnfStyle w:val="000000000000" w:firstRow="0" w:lastRow="0" w:firstColumn="0" w:lastColumn="0" w:oddVBand="0" w:evenVBand="0" w:oddHBand="0" w:evenHBand="0" w:firstRowFirstColumn="0" w:firstRowLastColumn="0" w:lastRowFirstColumn="0" w:lastRowLastColumn="0"/>
            </w:pPr>
            <w:r>
              <w:t>1</w:t>
            </w:r>
          </w:p>
        </w:tc>
        <w:tc>
          <w:tcPr>
            <w:tcW w:w="1134" w:type="dxa"/>
          </w:tcPr>
          <w:p w:rsidR="00EA1716" w:rsidRPr="00A552A4" w:rsidRDefault="00EA1716" w:rsidP="0076692C">
            <w:pPr>
              <w:jc w:val="center"/>
              <w:cnfStyle w:val="000000000000" w:firstRow="0" w:lastRow="0" w:firstColumn="0" w:lastColumn="0" w:oddVBand="0" w:evenVBand="0" w:oddHBand="0" w:evenHBand="0" w:firstRowFirstColumn="0" w:firstRowLastColumn="0" w:lastRowFirstColumn="0" w:lastRowLastColumn="0"/>
            </w:pPr>
            <w:r>
              <w:t>30</w:t>
            </w:r>
          </w:p>
        </w:tc>
      </w:tr>
      <w:tr w:rsidR="00EA1716" w:rsidTr="00766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4" w:type="dxa"/>
          </w:tcPr>
          <w:p w:rsidR="00EA1716" w:rsidRDefault="00EA1716" w:rsidP="0076692C">
            <w:r>
              <w:t>SIM</w:t>
            </w:r>
            <w:r>
              <w:t>16</w:t>
            </w:r>
          </w:p>
        </w:tc>
        <w:tc>
          <w:tcPr>
            <w:tcW w:w="1559" w:type="dxa"/>
          </w:tcPr>
          <w:p w:rsidR="00EA1716" w:rsidRPr="00A552A4" w:rsidRDefault="00EA1716" w:rsidP="0076692C">
            <w:pPr>
              <w:jc w:val="center"/>
              <w:cnfStyle w:val="000000100000" w:firstRow="0" w:lastRow="0" w:firstColumn="0" w:lastColumn="0" w:oddVBand="0" w:evenVBand="0" w:oddHBand="1" w:evenHBand="0" w:firstRowFirstColumn="0" w:firstRowLastColumn="0" w:lastRowFirstColumn="0" w:lastRowLastColumn="0"/>
            </w:pPr>
            <w:r>
              <w:t>5</w:t>
            </w:r>
          </w:p>
        </w:tc>
        <w:tc>
          <w:tcPr>
            <w:tcW w:w="1134" w:type="dxa"/>
          </w:tcPr>
          <w:p w:rsidR="00EA1716" w:rsidRPr="00A552A4" w:rsidRDefault="00EA1716" w:rsidP="0076692C">
            <w:pPr>
              <w:jc w:val="center"/>
              <w:cnfStyle w:val="000000100000" w:firstRow="0" w:lastRow="0" w:firstColumn="0" w:lastColumn="0" w:oddVBand="0" w:evenVBand="0" w:oddHBand="1" w:evenHBand="0" w:firstRowFirstColumn="0" w:firstRowLastColumn="0" w:lastRowFirstColumn="0" w:lastRowLastColumn="0"/>
            </w:pPr>
            <w:r>
              <w:t>60</w:t>
            </w:r>
          </w:p>
        </w:tc>
      </w:tr>
      <w:tr w:rsidR="00EA1716" w:rsidTr="0076692C">
        <w:trPr>
          <w:trHeight w:val="75"/>
        </w:trPr>
        <w:tc>
          <w:tcPr>
            <w:cnfStyle w:val="001000000000" w:firstRow="0" w:lastRow="0" w:firstColumn="1" w:lastColumn="0" w:oddVBand="0" w:evenVBand="0" w:oddHBand="0" w:evenHBand="0" w:firstRowFirstColumn="0" w:firstRowLastColumn="0" w:lastRowFirstColumn="0" w:lastRowLastColumn="0"/>
            <w:tcW w:w="794" w:type="dxa"/>
          </w:tcPr>
          <w:p w:rsidR="00EA1716" w:rsidRDefault="00EA1716" w:rsidP="0076692C">
            <w:r>
              <w:t>SIM</w:t>
            </w:r>
            <w:r>
              <w:t>17</w:t>
            </w:r>
          </w:p>
        </w:tc>
        <w:tc>
          <w:tcPr>
            <w:tcW w:w="1559" w:type="dxa"/>
          </w:tcPr>
          <w:p w:rsidR="00EA1716" w:rsidRPr="00A552A4" w:rsidRDefault="00EA1716" w:rsidP="0076692C">
            <w:pPr>
              <w:jc w:val="center"/>
              <w:cnfStyle w:val="000000000000" w:firstRow="0" w:lastRow="0" w:firstColumn="0" w:lastColumn="0" w:oddVBand="0" w:evenVBand="0" w:oddHBand="0" w:evenHBand="0" w:firstRowFirstColumn="0" w:firstRowLastColumn="0" w:lastRowFirstColumn="0" w:lastRowLastColumn="0"/>
            </w:pPr>
            <w:r>
              <w:t>10</w:t>
            </w:r>
          </w:p>
        </w:tc>
        <w:tc>
          <w:tcPr>
            <w:tcW w:w="1134" w:type="dxa"/>
          </w:tcPr>
          <w:p w:rsidR="00EA1716" w:rsidRPr="00A552A4" w:rsidRDefault="00EA1716" w:rsidP="0076692C">
            <w:pPr>
              <w:jc w:val="center"/>
              <w:cnfStyle w:val="000000000000" w:firstRow="0" w:lastRow="0" w:firstColumn="0" w:lastColumn="0" w:oddVBand="0" w:evenVBand="0" w:oddHBand="0" w:evenHBand="0" w:firstRowFirstColumn="0" w:firstRowLastColumn="0" w:lastRowFirstColumn="0" w:lastRowLastColumn="0"/>
            </w:pPr>
            <w:r>
              <w:t>60</w:t>
            </w:r>
          </w:p>
        </w:tc>
      </w:tr>
      <w:tr w:rsidR="00EA1716" w:rsidTr="0076692C">
        <w:trPr>
          <w:cnfStyle w:val="000000100000" w:firstRow="0" w:lastRow="0" w:firstColumn="0" w:lastColumn="0" w:oddVBand="0" w:evenVBand="0" w:oddHBand="1" w:evenHBand="0" w:firstRowFirstColumn="0" w:firstRowLastColumn="0" w:lastRowFirstColumn="0" w:lastRowLastColumn="0"/>
          <w:trHeight w:val="75"/>
        </w:trPr>
        <w:tc>
          <w:tcPr>
            <w:cnfStyle w:val="001000000000" w:firstRow="0" w:lastRow="0" w:firstColumn="1" w:lastColumn="0" w:oddVBand="0" w:evenVBand="0" w:oddHBand="0" w:evenHBand="0" w:firstRowFirstColumn="0" w:firstRowLastColumn="0" w:lastRowFirstColumn="0" w:lastRowLastColumn="0"/>
            <w:tcW w:w="794" w:type="dxa"/>
          </w:tcPr>
          <w:p w:rsidR="00EA1716" w:rsidRDefault="00EA1716" w:rsidP="0076692C">
            <w:r>
              <w:t>SIM</w:t>
            </w:r>
            <w:r>
              <w:t>18</w:t>
            </w:r>
          </w:p>
        </w:tc>
        <w:tc>
          <w:tcPr>
            <w:tcW w:w="1559" w:type="dxa"/>
          </w:tcPr>
          <w:p w:rsidR="00EA1716" w:rsidRPr="00A552A4" w:rsidRDefault="00EA1716" w:rsidP="0076692C">
            <w:pPr>
              <w:jc w:val="center"/>
              <w:cnfStyle w:val="000000100000" w:firstRow="0" w:lastRow="0" w:firstColumn="0" w:lastColumn="0" w:oddVBand="0" w:evenVBand="0" w:oddHBand="1" w:evenHBand="0" w:firstRowFirstColumn="0" w:firstRowLastColumn="0" w:lastRowFirstColumn="0" w:lastRowLastColumn="0"/>
            </w:pPr>
            <w:r>
              <w:t>1</w:t>
            </w:r>
          </w:p>
        </w:tc>
        <w:tc>
          <w:tcPr>
            <w:tcW w:w="1134" w:type="dxa"/>
          </w:tcPr>
          <w:p w:rsidR="00EA1716" w:rsidRPr="00A552A4" w:rsidRDefault="00EA1716" w:rsidP="0076692C">
            <w:pPr>
              <w:jc w:val="center"/>
              <w:cnfStyle w:val="000000100000" w:firstRow="0" w:lastRow="0" w:firstColumn="0" w:lastColumn="0" w:oddVBand="0" w:evenVBand="0" w:oddHBand="1" w:evenHBand="0" w:firstRowFirstColumn="0" w:firstRowLastColumn="0" w:lastRowFirstColumn="0" w:lastRowLastColumn="0"/>
            </w:pPr>
            <w:r>
              <w:t>60</w:t>
            </w:r>
          </w:p>
        </w:tc>
      </w:tr>
    </w:tbl>
    <w:p w:rsidR="00EA1716" w:rsidRPr="00CA713C" w:rsidRDefault="00EA1716" w:rsidP="00CA713C">
      <w:pPr>
        <w:autoSpaceDE w:val="0"/>
        <w:autoSpaceDN w:val="0"/>
        <w:adjustRightInd w:val="0"/>
        <w:spacing w:after="0" w:line="276" w:lineRule="auto"/>
        <w:ind w:firstLine="708"/>
        <w:jc w:val="both"/>
        <w:rPr>
          <w:sz w:val="24"/>
        </w:rPr>
      </w:pPr>
    </w:p>
    <w:p w:rsidR="00CA713C" w:rsidRDefault="00CA713C" w:rsidP="00CA713C">
      <w:pPr>
        <w:autoSpaceDE w:val="0"/>
        <w:autoSpaceDN w:val="0"/>
        <w:adjustRightInd w:val="0"/>
        <w:spacing w:after="0" w:line="240" w:lineRule="auto"/>
        <w:ind w:firstLine="708"/>
      </w:pPr>
    </w:p>
    <w:p w:rsidR="00CA713C" w:rsidRDefault="00CA713C" w:rsidP="00CA713C">
      <w:pPr>
        <w:autoSpaceDE w:val="0"/>
        <w:autoSpaceDN w:val="0"/>
        <w:adjustRightInd w:val="0"/>
        <w:spacing w:after="0" w:line="240" w:lineRule="auto"/>
        <w:ind w:firstLine="708"/>
      </w:pPr>
    </w:p>
    <w:p w:rsidR="00E95AE3" w:rsidRDefault="00E95AE3" w:rsidP="00CA713C">
      <w:pPr>
        <w:autoSpaceDE w:val="0"/>
        <w:autoSpaceDN w:val="0"/>
        <w:adjustRightInd w:val="0"/>
        <w:spacing w:after="0" w:line="276" w:lineRule="auto"/>
        <w:ind w:firstLine="708"/>
        <w:jc w:val="both"/>
        <w:rPr>
          <w:sz w:val="24"/>
        </w:rPr>
      </w:pPr>
    </w:p>
    <w:p w:rsidR="00E95AE3" w:rsidRDefault="00E95AE3" w:rsidP="00CA713C">
      <w:pPr>
        <w:autoSpaceDE w:val="0"/>
        <w:autoSpaceDN w:val="0"/>
        <w:adjustRightInd w:val="0"/>
        <w:spacing w:after="0" w:line="276" w:lineRule="auto"/>
        <w:ind w:firstLine="708"/>
        <w:jc w:val="both"/>
        <w:rPr>
          <w:sz w:val="24"/>
        </w:rPr>
      </w:pPr>
    </w:p>
    <w:p w:rsidR="00E95AE3" w:rsidRDefault="00E95AE3" w:rsidP="00CA713C">
      <w:pPr>
        <w:autoSpaceDE w:val="0"/>
        <w:autoSpaceDN w:val="0"/>
        <w:adjustRightInd w:val="0"/>
        <w:spacing w:after="0" w:line="276" w:lineRule="auto"/>
        <w:ind w:firstLine="708"/>
        <w:jc w:val="both"/>
        <w:rPr>
          <w:sz w:val="24"/>
        </w:rPr>
      </w:pPr>
    </w:p>
    <w:p w:rsidR="00E95AE3" w:rsidRDefault="00E95AE3" w:rsidP="00CA713C">
      <w:pPr>
        <w:autoSpaceDE w:val="0"/>
        <w:autoSpaceDN w:val="0"/>
        <w:adjustRightInd w:val="0"/>
        <w:spacing w:after="0" w:line="276" w:lineRule="auto"/>
        <w:ind w:firstLine="708"/>
        <w:jc w:val="both"/>
        <w:rPr>
          <w:sz w:val="24"/>
        </w:rPr>
      </w:pPr>
    </w:p>
    <w:p w:rsidR="00E95AE3" w:rsidRDefault="00E95AE3" w:rsidP="00CA713C">
      <w:pPr>
        <w:autoSpaceDE w:val="0"/>
        <w:autoSpaceDN w:val="0"/>
        <w:adjustRightInd w:val="0"/>
        <w:spacing w:after="0" w:line="276" w:lineRule="auto"/>
        <w:ind w:firstLine="708"/>
        <w:jc w:val="both"/>
        <w:rPr>
          <w:sz w:val="24"/>
        </w:rPr>
      </w:pPr>
    </w:p>
    <w:p w:rsidR="00E95AE3" w:rsidRDefault="00E95AE3" w:rsidP="00CA713C">
      <w:pPr>
        <w:autoSpaceDE w:val="0"/>
        <w:autoSpaceDN w:val="0"/>
        <w:adjustRightInd w:val="0"/>
        <w:spacing w:after="0" w:line="276" w:lineRule="auto"/>
        <w:ind w:firstLine="708"/>
        <w:jc w:val="both"/>
        <w:rPr>
          <w:sz w:val="24"/>
        </w:rPr>
      </w:pPr>
    </w:p>
    <w:p w:rsidR="00E95AE3" w:rsidRDefault="00E95AE3" w:rsidP="00CA713C">
      <w:pPr>
        <w:autoSpaceDE w:val="0"/>
        <w:autoSpaceDN w:val="0"/>
        <w:adjustRightInd w:val="0"/>
        <w:spacing w:after="0" w:line="276" w:lineRule="auto"/>
        <w:ind w:firstLine="708"/>
        <w:jc w:val="both"/>
        <w:rPr>
          <w:sz w:val="24"/>
        </w:rPr>
      </w:pPr>
    </w:p>
    <w:p w:rsidR="00E95AE3" w:rsidRDefault="00E95AE3" w:rsidP="00CA713C">
      <w:pPr>
        <w:autoSpaceDE w:val="0"/>
        <w:autoSpaceDN w:val="0"/>
        <w:adjustRightInd w:val="0"/>
        <w:spacing w:after="0" w:line="276" w:lineRule="auto"/>
        <w:ind w:firstLine="708"/>
        <w:jc w:val="both"/>
        <w:rPr>
          <w:sz w:val="24"/>
        </w:rPr>
      </w:pPr>
    </w:p>
    <w:p w:rsidR="009C539E" w:rsidRDefault="009C539E" w:rsidP="00EA1716">
      <w:pPr>
        <w:autoSpaceDE w:val="0"/>
        <w:autoSpaceDN w:val="0"/>
        <w:adjustRightInd w:val="0"/>
        <w:spacing w:after="0" w:line="276" w:lineRule="auto"/>
        <w:ind w:firstLine="708"/>
        <w:jc w:val="both"/>
        <w:rPr>
          <w:sz w:val="24"/>
        </w:rPr>
      </w:pPr>
      <w:r w:rsidRPr="009C539E">
        <w:rPr>
          <w:sz w:val="24"/>
        </w:rPr>
        <w:t>Um dos</w:t>
      </w:r>
      <w:r>
        <w:rPr>
          <w:sz w:val="24"/>
        </w:rPr>
        <w:t xml:space="preserve"> finais</w:t>
      </w:r>
      <w:r w:rsidRPr="009C539E">
        <w:rPr>
          <w:sz w:val="24"/>
        </w:rPr>
        <w:t xml:space="preserve"> parâmetros do simulador configurado foi o rngSeed. É a partir deste parâmetro que os elementos aleatórios da simulação (como os caminhos tomados pelos nós) são gerados. Sem a configuração do rngSeed, em sucessivas simulações, cada nó faria exatamente o mesmo percurso, perdendo-se assim algum valor na fiabilidade da simulação.</w:t>
      </w:r>
      <w:r>
        <w:rPr>
          <w:sz w:val="24"/>
        </w:rPr>
        <w:t xml:space="preserve"> Esta caraterística </w:t>
      </w:r>
      <w:r w:rsidR="00CF1554">
        <w:rPr>
          <w:sz w:val="24"/>
        </w:rPr>
        <w:t>permite, no entanto,</w:t>
      </w:r>
      <w:r>
        <w:rPr>
          <w:sz w:val="24"/>
        </w:rPr>
        <w:t xml:space="preserve"> testar a fiabilidade de um dado protocolo ou confirmar valores obtidos, o que será especificado na fase de testes do relatório.</w:t>
      </w:r>
    </w:p>
    <w:p w:rsidR="007967B0" w:rsidRPr="006A0294" w:rsidRDefault="007967B0" w:rsidP="007967B0">
      <w:pPr>
        <w:autoSpaceDE w:val="0"/>
        <w:autoSpaceDN w:val="0"/>
        <w:adjustRightInd w:val="0"/>
        <w:spacing w:after="0" w:line="276" w:lineRule="auto"/>
        <w:jc w:val="both"/>
        <w:rPr>
          <w:sz w:val="24"/>
          <w:u w:val="single"/>
        </w:rPr>
      </w:pPr>
    </w:p>
    <w:p w:rsidR="006A0294" w:rsidRDefault="006A0294" w:rsidP="007967B0">
      <w:pPr>
        <w:autoSpaceDE w:val="0"/>
        <w:autoSpaceDN w:val="0"/>
        <w:adjustRightInd w:val="0"/>
        <w:spacing w:after="0" w:line="276" w:lineRule="auto"/>
        <w:jc w:val="both"/>
        <w:rPr>
          <w:sz w:val="24"/>
        </w:rPr>
      </w:pPr>
      <w:r>
        <w:rPr>
          <w:sz w:val="24"/>
        </w:rPr>
        <w:lastRenderedPageBreak/>
        <w:tab/>
      </w:r>
    </w:p>
    <w:p w:rsidR="007967B0" w:rsidRDefault="006A0294" w:rsidP="00F60748">
      <w:pPr>
        <w:autoSpaceDE w:val="0"/>
        <w:autoSpaceDN w:val="0"/>
        <w:adjustRightInd w:val="0"/>
        <w:spacing w:after="0" w:line="276" w:lineRule="auto"/>
        <w:ind w:firstLine="708"/>
        <w:jc w:val="both"/>
        <w:rPr>
          <w:sz w:val="24"/>
        </w:rPr>
      </w:pPr>
      <w:r>
        <w:rPr>
          <w:sz w:val="24"/>
        </w:rPr>
        <w:t xml:space="preserve">O grupo recorreu também aos relatórios que o simulador gerava para tirar as suas conclusões e estatísticas sobre a simulação. Em particular 2 relatórios foram utilizados: o </w:t>
      </w:r>
      <w:proofErr w:type="spellStart"/>
      <w:r>
        <w:rPr>
          <w:i/>
          <w:sz w:val="24"/>
        </w:rPr>
        <w:t>EventLogReport</w:t>
      </w:r>
      <w:proofErr w:type="spellEnd"/>
      <w:r>
        <w:rPr>
          <w:i/>
          <w:sz w:val="24"/>
        </w:rPr>
        <w:t xml:space="preserve"> </w:t>
      </w:r>
      <w:r>
        <w:rPr>
          <w:sz w:val="24"/>
        </w:rPr>
        <w:t xml:space="preserve">e o </w:t>
      </w:r>
      <w:proofErr w:type="spellStart"/>
      <w:r>
        <w:rPr>
          <w:i/>
          <w:sz w:val="24"/>
        </w:rPr>
        <w:t>CreatedMessagesReport</w:t>
      </w:r>
      <w:proofErr w:type="spellEnd"/>
      <w:r>
        <w:rPr>
          <w:sz w:val="24"/>
        </w:rPr>
        <w:t xml:space="preserve">. Foi criado um </w:t>
      </w:r>
      <w:proofErr w:type="spellStart"/>
      <w:r>
        <w:rPr>
          <w:i/>
          <w:sz w:val="24"/>
        </w:rPr>
        <w:t>parser</w:t>
      </w:r>
      <w:proofErr w:type="spellEnd"/>
      <w:r>
        <w:rPr>
          <w:i/>
          <w:sz w:val="24"/>
        </w:rPr>
        <w:t xml:space="preserve"> </w:t>
      </w:r>
      <w:r>
        <w:rPr>
          <w:sz w:val="24"/>
        </w:rPr>
        <w:t>que recorreu aos dois</w:t>
      </w:r>
      <w:r w:rsidR="00D34ED0">
        <w:rPr>
          <w:sz w:val="24"/>
        </w:rPr>
        <w:t xml:space="preserve"> relatórios para fazer os cálculos de atraso.</w:t>
      </w:r>
    </w:p>
    <w:p w:rsidR="00D34ED0" w:rsidRDefault="00D34ED0" w:rsidP="00F60748">
      <w:pPr>
        <w:autoSpaceDE w:val="0"/>
        <w:autoSpaceDN w:val="0"/>
        <w:adjustRightInd w:val="0"/>
        <w:spacing w:after="0" w:line="276" w:lineRule="auto"/>
        <w:ind w:firstLine="708"/>
        <w:jc w:val="both"/>
        <w:rPr>
          <w:sz w:val="24"/>
        </w:rPr>
      </w:pPr>
      <w:r>
        <w:rPr>
          <w:sz w:val="24"/>
        </w:rPr>
        <w:t xml:space="preserve">Na classe do </w:t>
      </w:r>
      <w:proofErr w:type="spellStart"/>
      <w:r>
        <w:rPr>
          <w:i/>
          <w:sz w:val="24"/>
        </w:rPr>
        <w:t>EventLogReport</w:t>
      </w:r>
      <w:proofErr w:type="spellEnd"/>
      <w:r>
        <w:rPr>
          <w:i/>
          <w:sz w:val="24"/>
        </w:rPr>
        <w:t xml:space="preserve"> </w:t>
      </w:r>
      <w:r>
        <w:rPr>
          <w:sz w:val="24"/>
        </w:rPr>
        <w:t xml:space="preserve">foram feitas algumas alterações de modo a tornar o relatório mais legível e menos pesado para o </w:t>
      </w:r>
      <w:proofErr w:type="spellStart"/>
      <w:r>
        <w:rPr>
          <w:sz w:val="24"/>
        </w:rPr>
        <w:t>parser</w:t>
      </w:r>
      <w:proofErr w:type="spellEnd"/>
      <w:r>
        <w:rPr>
          <w:sz w:val="24"/>
        </w:rPr>
        <w:t xml:space="preserve">. Neste relatório são guardados praticamente todos os acontecimentos do simulador e, em particular, todas as conexões que se criam entre dois nós e que posteriormente se desfazem. Todas estas entradas sobre conexões, que eram a esmagadora maioria do relatório, foram removidas. Para fazer isto o grupo comentou as linhas de código que iriam fazer </w:t>
      </w:r>
      <w:r>
        <w:rPr>
          <w:i/>
          <w:sz w:val="24"/>
        </w:rPr>
        <w:t xml:space="preserve">print </w:t>
      </w:r>
      <w:r>
        <w:rPr>
          <w:sz w:val="24"/>
        </w:rPr>
        <w:t xml:space="preserve">das conexões, tanto no método </w:t>
      </w:r>
      <w:proofErr w:type="spellStart"/>
      <w:r>
        <w:rPr>
          <w:i/>
          <w:sz w:val="24"/>
        </w:rPr>
        <w:t>hostConnected</w:t>
      </w:r>
      <w:proofErr w:type="spellEnd"/>
      <w:r>
        <w:rPr>
          <w:i/>
          <w:sz w:val="24"/>
        </w:rPr>
        <w:t xml:space="preserve"> </w:t>
      </w:r>
      <w:r>
        <w:rPr>
          <w:sz w:val="24"/>
        </w:rPr>
        <w:t xml:space="preserve">como no método </w:t>
      </w:r>
      <w:proofErr w:type="spellStart"/>
      <w:r>
        <w:rPr>
          <w:i/>
          <w:sz w:val="24"/>
        </w:rPr>
        <w:t>hostDisconnected</w:t>
      </w:r>
      <w:proofErr w:type="spellEnd"/>
      <w:r>
        <w:rPr>
          <w:sz w:val="24"/>
        </w:rPr>
        <w:t xml:space="preserve">. </w:t>
      </w:r>
    </w:p>
    <w:p w:rsidR="00DF2E36" w:rsidRDefault="00D34ED0" w:rsidP="00F60748">
      <w:pPr>
        <w:autoSpaceDE w:val="0"/>
        <w:autoSpaceDN w:val="0"/>
        <w:adjustRightInd w:val="0"/>
        <w:spacing w:after="0" w:line="276" w:lineRule="auto"/>
        <w:ind w:firstLine="708"/>
        <w:jc w:val="both"/>
        <w:rPr>
          <w:sz w:val="24"/>
        </w:rPr>
      </w:pPr>
      <w:r>
        <w:rPr>
          <w:sz w:val="24"/>
        </w:rPr>
        <w:t xml:space="preserve">O </w:t>
      </w:r>
      <w:proofErr w:type="spellStart"/>
      <w:r>
        <w:rPr>
          <w:i/>
          <w:sz w:val="24"/>
        </w:rPr>
        <w:t>parser</w:t>
      </w:r>
      <w:proofErr w:type="spellEnd"/>
      <w:r>
        <w:rPr>
          <w:i/>
          <w:sz w:val="24"/>
        </w:rPr>
        <w:t xml:space="preserve"> </w:t>
      </w:r>
      <w:r>
        <w:rPr>
          <w:sz w:val="24"/>
        </w:rPr>
        <w:t xml:space="preserve">de texto </w:t>
      </w:r>
      <w:r w:rsidR="00DF2E36">
        <w:rPr>
          <w:sz w:val="24"/>
        </w:rPr>
        <w:t xml:space="preserve">foi criado em linguagem Java, e utiliza os ficheiros de </w:t>
      </w:r>
      <w:proofErr w:type="spellStart"/>
      <w:r w:rsidR="00DF2E36">
        <w:rPr>
          <w:sz w:val="24"/>
        </w:rPr>
        <w:t>report</w:t>
      </w:r>
      <w:proofErr w:type="spellEnd"/>
      <w:r w:rsidR="00DF2E36">
        <w:rPr>
          <w:sz w:val="24"/>
        </w:rPr>
        <w:t xml:space="preserve"> gerados pelo simulador para calcular as estatísticas da simulação.  O primeiro ficheiro analisado é o </w:t>
      </w:r>
      <w:proofErr w:type="spellStart"/>
      <w:r w:rsidR="00DF2E36" w:rsidRPr="00192DEE">
        <w:rPr>
          <w:i/>
          <w:sz w:val="24"/>
        </w:rPr>
        <w:t>CreatedMessagesReport</w:t>
      </w:r>
      <w:proofErr w:type="spellEnd"/>
      <w:r w:rsidR="00DF2E36">
        <w:rPr>
          <w:sz w:val="24"/>
        </w:rPr>
        <w:t xml:space="preserve">. A partir de cada uma das linhas do ficheiro, o programa extrai uma lista das mensagens criadas pelos </w:t>
      </w:r>
      <w:proofErr w:type="spellStart"/>
      <w:r w:rsidR="00DF2E36">
        <w:rPr>
          <w:sz w:val="24"/>
        </w:rPr>
        <w:t>beacons</w:t>
      </w:r>
      <w:proofErr w:type="spellEnd"/>
      <w:r w:rsidR="00DF2E36">
        <w:rPr>
          <w:sz w:val="24"/>
        </w:rPr>
        <w:t xml:space="preserve">, e o instante de tempo em que foram criadas, e são pesquisadas ocorrências dessas mensagens no ficheiro </w:t>
      </w:r>
      <w:proofErr w:type="spellStart"/>
      <w:r w:rsidR="00DF2E36" w:rsidRPr="00192DEE">
        <w:rPr>
          <w:i/>
          <w:sz w:val="24"/>
        </w:rPr>
        <w:t>EventLogReport</w:t>
      </w:r>
      <w:proofErr w:type="spellEnd"/>
      <w:r w:rsidR="00DF2E36">
        <w:rPr>
          <w:sz w:val="24"/>
        </w:rPr>
        <w:t>, nomeadamente os eventos de receção das mesmas. A cada evento de receção, o programa retira informação sobre instante de tempo em que a mensagem foi recebida, nó emissor, nó recetor e nome da mensagem.</w:t>
      </w:r>
    </w:p>
    <w:p w:rsidR="00D34ED0" w:rsidRPr="00D34ED0" w:rsidRDefault="00DF2E36" w:rsidP="00F60748">
      <w:pPr>
        <w:autoSpaceDE w:val="0"/>
        <w:autoSpaceDN w:val="0"/>
        <w:adjustRightInd w:val="0"/>
        <w:spacing w:after="0" w:line="276" w:lineRule="auto"/>
        <w:ind w:firstLine="708"/>
        <w:jc w:val="both"/>
        <w:rPr>
          <w:sz w:val="24"/>
        </w:rPr>
      </w:pPr>
      <w:r>
        <w:rPr>
          <w:sz w:val="24"/>
        </w:rPr>
        <w:t>Utilizando os tempos de emissão e receção, consegu</w:t>
      </w:r>
      <w:r w:rsidR="00192DEE">
        <w:rPr>
          <w:sz w:val="24"/>
        </w:rPr>
        <w:t>e-se</w:t>
      </w:r>
      <w:r>
        <w:rPr>
          <w:sz w:val="24"/>
        </w:rPr>
        <w:t xml:space="preserve"> obter o atraso da mensagem</w:t>
      </w:r>
      <w:r w:rsidR="00192DEE">
        <w:rPr>
          <w:sz w:val="24"/>
        </w:rPr>
        <w:t xml:space="preserve">, e, comparando os atrasos de cada uma delas, </w:t>
      </w:r>
      <w:proofErr w:type="spellStart"/>
      <w:r w:rsidR="00192DEE">
        <w:rPr>
          <w:sz w:val="24"/>
        </w:rPr>
        <w:t>obtem-se</w:t>
      </w:r>
      <w:proofErr w:type="spellEnd"/>
      <w:r w:rsidR="00192DEE">
        <w:rPr>
          <w:sz w:val="24"/>
        </w:rPr>
        <w:t xml:space="preserve"> o atraso máximo, mínimo e médio.</w:t>
      </w:r>
      <w:r>
        <w:rPr>
          <w:sz w:val="24"/>
        </w:rPr>
        <w:t xml:space="preserve"> </w:t>
      </w:r>
      <w:r w:rsidR="00192DEE">
        <w:rPr>
          <w:sz w:val="24"/>
        </w:rPr>
        <w:t>Também conseguiu-se obter a percentagem de nós atingidos por cada mensagem, e através da comparação, obter as mensagens com maior e menor alcance.</w:t>
      </w:r>
    </w:p>
    <w:p w:rsidR="007967B0" w:rsidRDefault="006A0294" w:rsidP="00F60748">
      <w:pPr>
        <w:spacing w:line="276" w:lineRule="auto"/>
        <w:jc w:val="both"/>
        <w:rPr>
          <w:sz w:val="24"/>
        </w:rPr>
      </w:pPr>
      <w:r>
        <w:rPr>
          <w:sz w:val="24"/>
        </w:rPr>
        <w:tab/>
      </w:r>
      <w:r w:rsidR="007967B0">
        <w:rPr>
          <w:sz w:val="24"/>
        </w:rPr>
        <w:br w:type="page"/>
      </w:r>
    </w:p>
    <w:p w:rsidR="00E01D9C" w:rsidRDefault="007967B0" w:rsidP="007967B0">
      <w:pPr>
        <w:pStyle w:val="Cabealho2"/>
        <w:rPr>
          <w:rFonts w:asciiTheme="minorHAnsi" w:hAnsiTheme="minorHAnsi" w:cstheme="minorHAnsi"/>
          <w:b/>
          <w:color w:val="C45911" w:themeColor="accent2" w:themeShade="BF"/>
          <w:sz w:val="60"/>
          <w:szCs w:val="60"/>
        </w:rPr>
      </w:pPr>
      <w:bookmarkStart w:id="9" w:name="_Toc516129017"/>
      <w:r>
        <w:rPr>
          <w:rFonts w:asciiTheme="minorHAnsi" w:hAnsiTheme="minorHAnsi" w:cstheme="minorHAnsi"/>
          <w:b/>
          <w:color w:val="C45911" w:themeColor="accent2" w:themeShade="BF"/>
          <w:sz w:val="60"/>
          <w:szCs w:val="60"/>
        </w:rPr>
        <w:lastRenderedPageBreak/>
        <w:t>Testes experimentais</w:t>
      </w:r>
      <w:r w:rsidR="006A1F32">
        <w:rPr>
          <w:rFonts w:asciiTheme="minorHAnsi" w:hAnsiTheme="minorHAnsi" w:cstheme="minorHAnsi"/>
          <w:b/>
          <w:color w:val="C45911" w:themeColor="accent2" w:themeShade="BF"/>
          <w:sz w:val="60"/>
          <w:szCs w:val="60"/>
        </w:rPr>
        <w:t xml:space="preserve"> e Análise</w:t>
      </w:r>
      <w:bookmarkEnd w:id="9"/>
    </w:p>
    <w:p w:rsidR="00F60748" w:rsidRDefault="006A1F32" w:rsidP="00F60748">
      <w:pPr>
        <w:spacing w:line="276" w:lineRule="auto"/>
        <w:jc w:val="both"/>
      </w:pPr>
      <w:r>
        <w:tab/>
      </w:r>
    </w:p>
    <w:p w:rsidR="007967B0" w:rsidRDefault="006A1F32" w:rsidP="00F60748">
      <w:pPr>
        <w:spacing w:line="276" w:lineRule="auto"/>
        <w:ind w:firstLine="708"/>
        <w:jc w:val="both"/>
      </w:pPr>
      <w:r w:rsidRPr="00F60748">
        <w:rPr>
          <w:sz w:val="24"/>
        </w:rPr>
        <w:t>Para todos os testes mencionados anteriormente os resultados foram compilados na seguinte tabela:</w:t>
      </w:r>
    </w:p>
    <w:p w:rsidR="006A1F32" w:rsidRDefault="006A1F32" w:rsidP="007967B0"/>
    <w:tbl>
      <w:tblPr>
        <w:tblStyle w:val="TabeladeGrelha2-Destaque4"/>
        <w:tblW w:w="0" w:type="auto"/>
        <w:tblLook w:val="04A0" w:firstRow="1" w:lastRow="0" w:firstColumn="1" w:lastColumn="0" w:noHBand="0" w:noVBand="1"/>
      </w:tblPr>
      <w:tblGrid>
        <w:gridCol w:w="794"/>
        <w:gridCol w:w="1559"/>
        <w:gridCol w:w="1134"/>
        <w:gridCol w:w="1701"/>
        <w:gridCol w:w="1276"/>
        <w:gridCol w:w="1474"/>
      </w:tblGrid>
      <w:tr w:rsidR="003B3008" w:rsidTr="000A78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4" w:type="dxa"/>
          </w:tcPr>
          <w:p w:rsidR="003B3008" w:rsidRPr="00A552A4" w:rsidRDefault="003B3008" w:rsidP="007967B0"/>
        </w:tc>
        <w:tc>
          <w:tcPr>
            <w:tcW w:w="1559" w:type="dxa"/>
          </w:tcPr>
          <w:p w:rsidR="003B3008" w:rsidRPr="00A552A4" w:rsidRDefault="003B3008" w:rsidP="00A552A4">
            <w:pPr>
              <w:jc w:val="center"/>
              <w:cnfStyle w:val="100000000000" w:firstRow="1" w:lastRow="0" w:firstColumn="0" w:lastColumn="0" w:oddVBand="0" w:evenVBand="0" w:oddHBand="0" w:evenHBand="0" w:firstRowFirstColumn="0" w:firstRowLastColumn="0" w:lastRowFirstColumn="0" w:lastRowLastColumn="0"/>
            </w:pPr>
            <w:r w:rsidRPr="00A552A4">
              <w:t>Atraso médio</w:t>
            </w:r>
          </w:p>
        </w:tc>
        <w:tc>
          <w:tcPr>
            <w:tcW w:w="1134" w:type="dxa"/>
          </w:tcPr>
          <w:p w:rsidR="003B3008" w:rsidRPr="00A552A4" w:rsidRDefault="00A552A4" w:rsidP="00A552A4">
            <w:pPr>
              <w:jc w:val="center"/>
              <w:cnfStyle w:val="100000000000" w:firstRow="1" w:lastRow="0" w:firstColumn="0" w:lastColumn="0" w:oddVBand="0" w:evenVBand="0" w:oddHBand="0" w:evenHBand="0" w:firstRowFirstColumn="0" w:firstRowLastColumn="0" w:lastRowFirstColumn="0" w:lastRowLastColumn="0"/>
            </w:pPr>
            <w:r w:rsidRPr="00A552A4">
              <w:t>Mediana do atraso</w:t>
            </w:r>
          </w:p>
        </w:tc>
        <w:tc>
          <w:tcPr>
            <w:tcW w:w="1701" w:type="dxa"/>
          </w:tcPr>
          <w:p w:rsidR="003B3008" w:rsidRPr="00A552A4" w:rsidRDefault="00A552A4" w:rsidP="00A552A4">
            <w:pPr>
              <w:jc w:val="center"/>
              <w:cnfStyle w:val="100000000000" w:firstRow="1" w:lastRow="0" w:firstColumn="0" w:lastColumn="0" w:oddVBand="0" w:evenVBand="0" w:oddHBand="0" w:evenHBand="0" w:firstRowFirstColumn="0" w:firstRowLastColumn="0" w:lastRowFirstColumn="0" w:lastRowLastColumn="0"/>
            </w:pPr>
            <w:r w:rsidRPr="00A552A4">
              <w:t>Atraso máximo</w:t>
            </w:r>
          </w:p>
        </w:tc>
        <w:tc>
          <w:tcPr>
            <w:tcW w:w="1276" w:type="dxa"/>
          </w:tcPr>
          <w:p w:rsidR="003B3008" w:rsidRPr="00A552A4" w:rsidRDefault="000A789C" w:rsidP="00A552A4">
            <w:pPr>
              <w:jc w:val="center"/>
              <w:cnfStyle w:val="100000000000" w:firstRow="1" w:lastRow="0" w:firstColumn="0" w:lastColumn="0" w:oddVBand="0" w:evenVBand="0" w:oddHBand="0" w:evenHBand="0" w:firstRowFirstColumn="0" w:firstRowLastColumn="0" w:lastRowFirstColumn="0" w:lastRowLastColumn="0"/>
            </w:pPr>
            <w:r>
              <w:t>Maior % de entrega*</w:t>
            </w:r>
          </w:p>
        </w:tc>
        <w:tc>
          <w:tcPr>
            <w:tcW w:w="1474" w:type="dxa"/>
          </w:tcPr>
          <w:p w:rsidR="003B3008" w:rsidRPr="00A552A4" w:rsidRDefault="000A789C" w:rsidP="00A552A4">
            <w:pPr>
              <w:jc w:val="center"/>
              <w:cnfStyle w:val="100000000000" w:firstRow="1" w:lastRow="0" w:firstColumn="0" w:lastColumn="0" w:oddVBand="0" w:evenVBand="0" w:oddHBand="0" w:evenHBand="0" w:firstRowFirstColumn="0" w:firstRowLastColumn="0" w:lastRowFirstColumn="0" w:lastRowLastColumn="0"/>
            </w:pPr>
            <w:r>
              <w:t>Menor % de entrega**</w:t>
            </w:r>
          </w:p>
        </w:tc>
      </w:tr>
      <w:tr w:rsidR="003B3008" w:rsidTr="000A78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4" w:type="dxa"/>
          </w:tcPr>
          <w:p w:rsidR="003B3008" w:rsidRPr="00A552A4" w:rsidRDefault="003B3008" w:rsidP="007967B0">
            <w:r w:rsidRPr="00A552A4">
              <w:t>SIM1</w:t>
            </w:r>
          </w:p>
        </w:tc>
        <w:tc>
          <w:tcPr>
            <w:tcW w:w="1559" w:type="dxa"/>
          </w:tcPr>
          <w:p w:rsidR="003B3008" w:rsidRPr="00A552A4" w:rsidRDefault="00A552A4" w:rsidP="00A552A4">
            <w:pPr>
              <w:jc w:val="center"/>
              <w:cnfStyle w:val="000000100000" w:firstRow="0" w:lastRow="0" w:firstColumn="0" w:lastColumn="0" w:oddVBand="0" w:evenVBand="0" w:oddHBand="1" w:evenHBand="0" w:firstRowFirstColumn="0" w:firstRowLastColumn="0" w:lastRowFirstColumn="0" w:lastRowLastColumn="0"/>
            </w:pPr>
            <w:r w:rsidRPr="00A552A4">
              <w:t>203,2</w:t>
            </w:r>
            <w:r w:rsidR="001A6767">
              <w:t>6</w:t>
            </w:r>
          </w:p>
        </w:tc>
        <w:tc>
          <w:tcPr>
            <w:tcW w:w="1134" w:type="dxa"/>
          </w:tcPr>
          <w:p w:rsidR="003B3008" w:rsidRPr="00A552A4" w:rsidRDefault="00A552A4" w:rsidP="00A552A4">
            <w:pPr>
              <w:jc w:val="center"/>
              <w:cnfStyle w:val="000000100000" w:firstRow="0" w:lastRow="0" w:firstColumn="0" w:lastColumn="0" w:oddVBand="0" w:evenVBand="0" w:oddHBand="1" w:evenHBand="0" w:firstRowFirstColumn="0" w:firstRowLastColumn="0" w:lastRowFirstColumn="0" w:lastRowLastColumn="0"/>
            </w:pPr>
            <w:r w:rsidRPr="00A552A4">
              <w:t>191,5</w:t>
            </w:r>
            <w:r w:rsidR="00152C82">
              <w:t>0</w:t>
            </w:r>
          </w:p>
        </w:tc>
        <w:tc>
          <w:tcPr>
            <w:tcW w:w="1701" w:type="dxa"/>
          </w:tcPr>
          <w:p w:rsidR="003B3008" w:rsidRPr="00A552A4" w:rsidRDefault="00A552A4" w:rsidP="00A552A4">
            <w:pPr>
              <w:jc w:val="center"/>
              <w:cnfStyle w:val="000000100000" w:firstRow="0" w:lastRow="0" w:firstColumn="0" w:lastColumn="0" w:oddVBand="0" w:evenVBand="0" w:oddHBand="1" w:evenHBand="0" w:firstRowFirstColumn="0" w:firstRowLastColumn="0" w:lastRowFirstColumn="0" w:lastRowLastColumn="0"/>
            </w:pPr>
            <w:r w:rsidRPr="00A552A4">
              <w:t>599,90</w:t>
            </w:r>
          </w:p>
        </w:tc>
        <w:tc>
          <w:tcPr>
            <w:tcW w:w="1276" w:type="dxa"/>
          </w:tcPr>
          <w:p w:rsidR="003B3008" w:rsidRPr="00A552A4" w:rsidRDefault="00A552A4" w:rsidP="00A552A4">
            <w:pPr>
              <w:jc w:val="center"/>
              <w:cnfStyle w:val="000000100000" w:firstRow="0" w:lastRow="0" w:firstColumn="0" w:lastColumn="0" w:oddVBand="0" w:evenVBand="0" w:oddHBand="1" w:evenHBand="0" w:firstRowFirstColumn="0" w:firstRowLastColumn="0" w:lastRowFirstColumn="0" w:lastRowLastColumn="0"/>
            </w:pPr>
            <w:r w:rsidRPr="00A552A4">
              <w:t>99,52</w:t>
            </w:r>
          </w:p>
        </w:tc>
        <w:tc>
          <w:tcPr>
            <w:tcW w:w="1474" w:type="dxa"/>
          </w:tcPr>
          <w:p w:rsidR="003B3008" w:rsidRPr="00A552A4" w:rsidRDefault="00A552A4" w:rsidP="00A552A4">
            <w:pPr>
              <w:jc w:val="center"/>
              <w:cnfStyle w:val="000000100000" w:firstRow="0" w:lastRow="0" w:firstColumn="0" w:lastColumn="0" w:oddVBand="0" w:evenVBand="0" w:oddHBand="1" w:evenHBand="0" w:firstRowFirstColumn="0" w:firstRowLastColumn="0" w:lastRowFirstColumn="0" w:lastRowLastColumn="0"/>
            </w:pPr>
            <w:r w:rsidRPr="00A552A4">
              <w:t>23,69</w:t>
            </w:r>
          </w:p>
        </w:tc>
      </w:tr>
      <w:tr w:rsidR="003B3008" w:rsidTr="000A789C">
        <w:tc>
          <w:tcPr>
            <w:cnfStyle w:val="001000000000" w:firstRow="0" w:lastRow="0" w:firstColumn="1" w:lastColumn="0" w:oddVBand="0" w:evenVBand="0" w:oddHBand="0" w:evenHBand="0" w:firstRowFirstColumn="0" w:firstRowLastColumn="0" w:lastRowFirstColumn="0" w:lastRowLastColumn="0"/>
            <w:tcW w:w="794" w:type="dxa"/>
          </w:tcPr>
          <w:p w:rsidR="003B3008" w:rsidRPr="00A552A4" w:rsidRDefault="003B3008" w:rsidP="007967B0">
            <w:r w:rsidRPr="00A552A4">
              <w:t>SIM2</w:t>
            </w:r>
          </w:p>
        </w:tc>
        <w:tc>
          <w:tcPr>
            <w:tcW w:w="1559" w:type="dxa"/>
          </w:tcPr>
          <w:p w:rsidR="003B3008" w:rsidRPr="00A552A4" w:rsidRDefault="00A552A4" w:rsidP="00A552A4">
            <w:pPr>
              <w:jc w:val="center"/>
              <w:cnfStyle w:val="000000000000" w:firstRow="0" w:lastRow="0" w:firstColumn="0" w:lastColumn="0" w:oddVBand="0" w:evenVBand="0" w:oddHBand="0" w:evenHBand="0" w:firstRowFirstColumn="0" w:firstRowLastColumn="0" w:lastRowFirstColumn="0" w:lastRowLastColumn="0"/>
            </w:pPr>
            <w:r w:rsidRPr="00A552A4">
              <w:t>199,0</w:t>
            </w:r>
            <w:r w:rsidR="001A6767">
              <w:t>6</w:t>
            </w:r>
          </w:p>
        </w:tc>
        <w:tc>
          <w:tcPr>
            <w:tcW w:w="1134" w:type="dxa"/>
          </w:tcPr>
          <w:p w:rsidR="003B3008" w:rsidRPr="00A552A4" w:rsidRDefault="00A552A4" w:rsidP="00A552A4">
            <w:pPr>
              <w:jc w:val="center"/>
              <w:cnfStyle w:val="000000000000" w:firstRow="0" w:lastRow="0" w:firstColumn="0" w:lastColumn="0" w:oddVBand="0" w:evenVBand="0" w:oddHBand="0" w:evenHBand="0" w:firstRowFirstColumn="0" w:firstRowLastColumn="0" w:lastRowFirstColumn="0" w:lastRowLastColumn="0"/>
            </w:pPr>
            <w:r w:rsidRPr="00A552A4">
              <w:t>188,</w:t>
            </w:r>
            <w:r w:rsidR="001A6767">
              <w:t>10</w:t>
            </w:r>
          </w:p>
        </w:tc>
        <w:tc>
          <w:tcPr>
            <w:tcW w:w="1701" w:type="dxa"/>
          </w:tcPr>
          <w:p w:rsidR="003B3008" w:rsidRPr="00A552A4" w:rsidRDefault="00A552A4" w:rsidP="00A552A4">
            <w:pPr>
              <w:jc w:val="center"/>
              <w:cnfStyle w:val="000000000000" w:firstRow="0" w:lastRow="0" w:firstColumn="0" w:lastColumn="0" w:oddVBand="0" w:evenVBand="0" w:oddHBand="0" w:evenHBand="0" w:firstRowFirstColumn="0" w:firstRowLastColumn="0" w:lastRowFirstColumn="0" w:lastRowLastColumn="0"/>
            </w:pPr>
            <w:r w:rsidRPr="00A552A4">
              <w:t>593,5</w:t>
            </w:r>
            <w:r w:rsidR="001A6767">
              <w:t>0</w:t>
            </w:r>
          </w:p>
        </w:tc>
        <w:tc>
          <w:tcPr>
            <w:tcW w:w="1276" w:type="dxa"/>
          </w:tcPr>
          <w:p w:rsidR="003B3008" w:rsidRPr="00A552A4" w:rsidRDefault="00A552A4" w:rsidP="00A552A4">
            <w:pPr>
              <w:jc w:val="center"/>
              <w:cnfStyle w:val="000000000000" w:firstRow="0" w:lastRow="0" w:firstColumn="0" w:lastColumn="0" w:oddVBand="0" w:evenVBand="0" w:oddHBand="0" w:evenHBand="0" w:firstRowFirstColumn="0" w:firstRowLastColumn="0" w:lastRowFirstColumn="0" w:lastRowLastColumn="0"/>
            </w:pPr>
            <w:r w:rsidRPr="00A552A4">
              <w:t>99,5</w:t>
            </w:r>
          </w:p>
        </w:tc>
        <w:tc>
          <w:tcPr>
            <w:tcW w:w="1474" w:type="dxa"/>
          </w:tcPr>
          <w:p w:rsidR="003B3008" w:rsidRPr="00A552A4" w:rsidRDefault="00A552A4" w:rsidP="00A552A4">
            <w:pPr>
              <w:jc w:val="center"/>
              <w:cnfStyle w:val="000000000000" w:firstRow="0" w:lastRow="0" w:firstColumn="0" w:lastColumn="0" w:oddVBand="0" w:evenVBand="0" w:oddHBand="0" w:evenHBand="0" w:firstRowFirstColumn="0" w:firstRowLastColumn="0" w:lastRowFirstColumn="0" w:lastRowLastColumn="0"/>
            </w:pPr>
            <w:r w:rsidRPr="00A552A4">
              <w:t>12,79</w:t>
            </w:r>
          </w:p>
        </w:tc>
      </w:tr>
      <w:tr w:rsidR="003B3008" w:rsidTr="000A78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4" w:type="dxa"/>
          </w:tcPr>
          <w:p w:rsidR="003B3008" w:rsidRPr="00A552A4" w:rsidRDefault="003B3008" w:rsidP="007967B0">
            <w:r w:rsidRPr="00A552A4">
              <w:t>SIM3</w:t>
            </w:r>
          </w:p>
        </w:tc>
        <w:tc>
          <w:tcPr>
            <w:tcW w:w="1559" w:type="dxa"/>
          </w:tcPr>
          <w:p w:rsidR="003B3008" w:rsidRPr="00A552A4" w:rsidRDefault="00A552A4" w:rsidP="00A552A4">
            <w:pPr>
              <w:jc w:val="center"/>
              <w:cnfStyle w:val="000000100000" w:firstRow="0" w:lastRow="0" w:firstColumn="0" w:lastColumn="0" w:oddVBand="0" w:evenVBand="0" w:oddHBand="1" w:evenHBand="0" w:firstRowFirstColumn="0" w:firstRowLastColumn="0" w:lastRowFirstColumn="0" w:lastRowLastColumn="0"/>
            </w:pPr>
            <w:r w:rsidRPr="00A552A4">
              <w:t>197,6</w:t>
            </w:r>
            <w:r w:rsidR="001A6767">
              <w:t>8</w:t>
            </w:r>
          </w:p>
        </w:tc>
        <w:tc>
          <w:tcPr>
            <w:tcW w:w="1134" w:type="dxa"/>
          </w:tcPr>
          <w:p w:rsidR="003B3008" w:rsidRPr="00A552A4" w:rsidRDefault="00A552A4" w:rsidP="00A552A4">
            <w:pPr>
              <w:jc w:val="center"/>
              <w:cnfStyle w:val="000000100000" w:firstRow="0" w:lastRow="0" w:firstColumn="0" w:lastColumn="0" w:oddVBand="0" w:evenVBand="0" w:oddHBand="1" w:evenHBand="0" w:firstRowFirstColumn="0" w:firstRowLastColumn="0" w:lastRowFirstColumn="0" w:lastRowLastColumn="0"/>
            </w:pPr>
            <w:r w:rsidRPr="00A552A4">
              <w:t>186,40</w:t>
            </w:r>
          </w:p>
        </w:tc>
        <w:tc>
          <w:tcPr>
            <w:tcW w:w="1701" w:type="dxa"/>
          </w:tcPr>
          <w:p w:rsidR="003B3008" w:rsidRPr="00A552A4" w:rsidRDefault="00A552A4" w:rsidP="00A552A4">
            <w:pPr>
              <w:jc w:val="center"/>
              <w:cnfStyle w:val="000000100000" w:firstRow="0" w:lastRow="0" w:firstColumn="0" w:lastColumn="0" w:oddVBand="0" w:evenVBand="0" w:oddHBand="1" w:evenHBand="0" w:firstRowFirstColumn="0" w:firstRowLastColumn="0" w:lastRowFirstColumn="0" w:lastRowLastColumn="0"/>
            </w:pPr>
            <w:r w:rsidRPr="00A552A4">
              <w:t>599,5</w:t>
            </w:r>
            <w:r w:rsidR="001A6767">
              <w:t>0</w:t>
            </w:r>
          </w:p>
        </w:tc>
        <w:tc>
          <w:tcPr>
            <w:tcW w:w="1276" w:type="dxa"/>
          </w:tcPr>
          <w:p w:rsidR="003B3008" w:rsidRPr="00A552A4" w:rsidRDefault="00A552A4" w:rsidP="00A552A4">
            <w:pPr>
              <w:jc w:val="center"/>
              <w:cnfStyle w:val="000000100000" w:firstRow="0" w:lastRow="0" w:firstColumn="0" w:lastColumn="0" w:oddVBand="0" w:evenVBand="0" w:oddHBand="1" w:evenHBand="0" w:firstRowFirstColumn="0" w:firstRowLastColumn="0" w:lastRowFirstColumn="0" w:lastRowLastColumn="0"/>
            </w:pPr>
            <w:r w:rsidRPr="00A552A4">
              <w:t>99,5</w:t>
            </w:r>
          </w:p>
        </w:tc>
        <w:tc>
          <w:tcPr>
            <w:tcW w:w="1474" w:type="dxa"/>
          </w:tcPr>
          <w:p w:rsidR="003B3008" w:rsidRPr="00A552A4" w:rsidRDefault="00A552A4" w:rsidP="00A552A4">
            <w:pPr>
              <w:jc w:val="center"/>
              <w:cnfStyle w:val="000000100000" w:firstRow="0" w:lastRow="0" w:firstColumn="0" w:lastColumn="0" w:oddVBand="0" w:evenVBand="0" w:oddHBand="1" w:evenHBand="0" w:firstRowFirstColumn="0" w:firstRowLastColumn="0" w:lastRowFirstColumn="0" w:lastRowLastColumn="0"/>
            </w:pPr>
            <w:r w:rsidRPr="00A552A4">
              <w:t>0,4</w:t>
            </w:r>
            <w:r w:rsidR="000E58A0">
              <w:t>0</w:t>
            </w:r>
          </w:p>
        </w:tc>
      </w:tr>
      <w:tr w:rsidR="003B3008" w:rsidTr="000A789C">
        <w:tc>
          <w:tcPr>
            <w:cnfStyle w:val="001000000000" w:firstRow="0" w:lastRow="0" w:firstColumn="1" w:lastColumn="0" w:oddVBand="0" w:evenVBand="0" w:oddHBand="0" w:evenHBand="0" w:firstRowFirstColumn="0" w:firstRowLastColumn="0" w:lastRowFirstColumn="0" w:lastRowLastColumn="0"/>
            <w:tcW w:w="794" w:type="dxa"/>
          </w:tcPr>
          <w:p w:rsidR="003B3008" w:rsidRPr="00A552A4" w:rsidRDefault="003B3008" w:rsidP="007967B0">
            <w:r w:rsidRPr="00A552A4">
              <w:t>SIM4</w:t>
            </w:r>
          </w:p>
        </w:tc>
        <w:tc>
          <w:tcPr>
            <w:tcW w:w="1559" w:type="dxa"/>
          </w:tcPr>
          <w:p w:rsidR="003B3008" w:rsidRPr="00A552A4" w:rsidRDefault="00A552A4" w:rsidP="00A552A4">
            <w:pPr>
              <w:jc w:val="center"/>
              <w:cnfStyle w:val="000000000000" w:firstRow="0" w:lastRow="0" w:firstColumn="0" w:lastColumn="0" w:oddVBand="0" w:evenVBand="0" w:oddHBand="0" w:evenHBand="0" w:firstRowFirstColumn="0" w:firstRowLastColumn="0" w:lastRowFirstColumn="0" w:lastRowLastColumn="0"/>
            </w:pPr>
            <w:r w:rsidRPr="00A552A4">
              <w:t>206,3</w:t>
            </w:r>
            <w:r w:rsidR="001A6767">
              <w:t>3</w:t>
            </w:r>
          </w:p>
        </w:tc>
        <w:tc>
          <w:tcPr>
            <w:tcW w:w="1134" w:type="dxa"/>
          </w:tcPr>
          <w:p w:rsidR="003B3008" w:rsidRPr="00A552A4" w:rsidRDefault="00A552A4" w:rsidP="00A552A4">
            <w:pPr>
              <w:jc w:val="center"/>
              <w:cnfStyle w:val="000000000000" w:firstRow="0" w:lastRow="0" w:firstColumn="0" w:lastColumn="0" w:oddVBand="0" w:evenVBand="0" w:oddHBand="0" w:evenHBand="0" w:firstRowFirstColumn="0" w:firstRowLastColumn="0" w:lastRowFirstColumn="0" w:lastRowLastColumn="0"/>
            </w:pPr>
            <w:r w:rsidRPr="00A552A4">
              <w:t>190,69</w:t>
            </w:r>
          </w:p>
        </w:tc>
        <w:tc>
          <w:tcPr>
            <w:tcW w:w="1701" w:type="dxa"/>
          </w:tcPr>
          <w:p w:rsidR="003B3008" w:rsidRPr="00A552A4" w:rsidRDefault="00A552A4" w:rsidP="00A552A4">
            <w:pPr>
              <w:jc w:val="center"/>
              <w:cnfStyle w:val="000000000000" w:firstRow="0" w:lastRow="0" w:firstColumn="0" w:lastColumn="0" w:oddVBand="0" w:evenVBand="0" w:oddHBand="0" w:evenHBand="0" w:firstRowFirstColumn="0" w:firstRowLastColumn="0" w:lastRowFirstColumn="0" w:lastRowLastColumn="0"/>
            </w:pPr>
            <w:r w:rsidRPr="00A552A4">
              <w:t>1799,69</w:t>
            </w:r>
          </w:p>
        </w:tc>
        <w:tc>
          <w:tcPr>
            <w:tcW w:w="1276" w:type="dxa"/>
          </w:tcPr>
          <w:p w:rsidR="003B3008" w:rsidRPr="00A552A4" w:rsidRDefault="00A552A4" w:rsidP="00A552A4">
            <w:pPr>
              <w:jc w:val="center"/>
              <w:cnfStyle w:val="000000000000" w:firstRow="0" w:lastRow="0" w:firstColumn="0" w:lastColumn="0" w:oddVBand="0" w:evenVBand="0" w:oddHBand="0" w:evenHBand="0" w:firstRowFirstColumn="0" w:firstRowLastColumn="0" w:lastRowFirstColumn="0" w:lastRowLastColumn="0"/>
            </w:pPr>
            <w:r w:rsidRPr="00A552A4">
              <w:t>100</w:t>
            </w:r>
          </w:p>
        </w:tc>
        <w:tc>
          <w:tcPr>
            <w:tcW w:w="1474" w:type="dxa"/>
          </w:tcPr>
          <w:p w:rsidR="003B3008" w:rsidRPr="00A552A4" w:rsidRDefault="00A552A4" w:rsidP="00A552A4">
            <w:pPr>
              <w:jc w:val="center"/>
              <w:cnfStyle w:val="000000000000" w:firstRow="0" w:lastRow="0" w:firstColumn="0" w:lastColumn="0" w:oddVBand="0" w:evenVBand="0" w:oddHBand="0" w:evenHBand="0" w:firstRowFirstColumn="0" w:firstRowLastColumn="0" w:lastRowFirstColumn="0" w:lastRowLastColumn="0"/>
            </w:pPr>
            <w:r w:rsidRPr="00A552A4">
              <w:t>11,3</w:t>
            </w:r>
            <w:r w:rsidR="000E58A0">
              <w:t>0</w:t>
            </w:r>
          </w:p>
        </w:tc>
      </w:tr>
      <w:tr w:rsidR="003B3008" w:rsidTr="000A78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4" w:type="dxa"/>
          </w:tcPr>
          <w:p w:rsidR="003B3008" w:rsidRPr="00A552A4" w:rsidRDefault="003B3008" w:rsidP="007967B0">
            <w:r w:rsidRPr="00A552A4">
              <w:t>SIM5</w:t>
            </w:r>
          </w:p>
        </w:tc>
        <w:tc>
          <w:tcPr>
            <w:tcW w:w="1559" w:type="dxa"/>
          </w:tcPr>
          <w:p w:rsidR="003B3008" w:rsidRPr="00A552A4" w:rsidRDefault="00A552A4" w:rsidP="00A552A4">
            <w:pPr>
              <w:jc w:val="center"/>
              <w:cnfStyle w:val="000000100000" w:firstRow="0" w:lastRow="0" w:firstColumn="0" w:lastColumn="0" w:oddVBand="0" w:evenVBand="0" w:oddHBand="1" w:evenHBand="0" w:firstRowFirstColumn="0" w:firstRowLastColumn="0" w:lastRowFirstColumn="0" w:lastRowLastColumn="0"/>
            </w:pPr>
            <w:r w:rsidRPr="00A552A4">
              <w:t>212,2</w:t>
            </w:r>
            <w:r w:rsidR="001A6767">
              <w:t>9</w:t>
            </w:r>
          </w:p>
        </w:tc>
        <w:tc>
          <w:tcPr>
            <w:tcW w:w="1134" w:type="dxa"/>
          </w:tcPr>
          <w:p w:rsidR="003B3008" w:rsidRPr="00A552A4" w:rsidRDefault="00A552A4" w:rsidP="00A552A4">
            <w:pPr>
              <w:jc w:val="center"/>
              <w:cnfStyle w:val="000000100000" w:firstRow="0" w:lastRow="0" w:firstColumn="0" w:lastColumn="0" w:oddVBand="0" w:evenVBand="0" w:oddHBand="1" w:evenHBand="0" w:firstRowFirstColumn="0" w:firstRowLastColumn="0" w:lastRowFirstColumn="0" w:lastRowLastColumn="0"/>
            </w:pPr>
            <w:r w:rsidRPr="00A552A4">
              <w:t>196,9</w:t>
            </w:r>
            <w:r w:rsidR="001A6767">
              <w:t>0</w:t>
            </w:r>
          </w:p>
        </w:tc>
        <w:tc>
          <w:tcPr>
            <w:tcW w:w="1701" w:type="dxa"/>
          </w:tcPr>
          <w:p w:rsidR="003B3008" w:rsidRPr="00A552A4" w:rsidRDefault="00A552A4" w:rsidP="00A552A4">
            <w:pPr>
              <w:jc w:val="center"/>
              <w:cnfStyle w:val="000000100000" w:firstRow="0" w:lastRow="0" w:firstColumn="0" w:lastColumn="0" w:oddVBand="0" w:evenVBand="0" w:oddHBand="1" w:evenHBand="0" w:firstRowFirstColumn="0" w:firstRowLastColumn="0" w:lastRowFirstColumn="0" w:lastRowLastColumn="0"/>
            </w:pPr>
            <w:r w:rsidRPr="00A552A4">
              <w:t>1798,5</w:t>
            </w:r>
            <w:r w:rsidR="001A6767">
              <w:t>0</w:t>
            </w:r>
          </w:p>
        </w:tc>
        <w:tc>
          <w:tcPr>
            <w:tcW w:w="1276" w:type="dxa"/>
          </w:tcPr>
          <w:p w:rsidR="003B3008" w:rsidRPr="00A552A4" w:rsidRDefault="00A552A4" w:rsidP="00A552A4">
            <w:pPr>
              <w:jc w:val="center"/>
              <w:cnfStyle w:val="000000100000" w:firstRow="0" w:lastRow="0" w:firstColumn="0" w:lastColumn="0" w:oddVBand="0" w:evenVBand="0" w:oddHBand="1" w:evenHBand="0" w:firstRowFirstColumn="0" w:firstRowLastColumn="0" w:lastRowFirstColumn="0" w:lastRowLastColumn="0"/>
            </w:pPr>
            <w:r w:rsidRPr="00A552A4">
              <w:t>100</w:t>
            </w:r>
          </w:p>
        </w:tc>
        <w:tc>
          <w:tcPr>
            <w:tcW w:w="1474" w:type="dxa"/>
          </w:tcPr>
          <w:p w:rsidR="003B3008" w:rsidRPr="00A552A4" w:rsidRDefault="00A552A4" w:rsidP="00A552A4">
            <w:pPr>
              <w:jc w:val="center"/>
              <w:cnfStyle w:val="000000100000" w:firstRow="0" w:lastRow="0" w:firstColumn="0" w:lastColumn="0" w:oddVBand="0" w:evenVBand="0" w:oddHBand="1" w:evenHBand="0" w:firstRowFirstColumn="0" w:firstRowLastColumn="0" w:lastRowFirstColumn="0" w:lastRowLastColumn="0"/>
            </w:pPr>
            <w:r w:rsidRPr="00A552A4">
              <w:t>3,7</w:t>
            </w:r>
            <w:r w:rsidR="000E58A0">
              <w:t>0</w:t>
            </w:r>
          </w:p>
        </w:tc>
      </w:tr>
      <w:tr w:rsidR="00A552A4" w:rsidTr="000A789C">
        <w:tc>
          <w:tcPr>
            <w:cnfStyle w:val="001000000000" w:firstRow="0" w:lastRow="0" w:firstColumn="1" w:lastColumn="0" w:oddVBand="0" w:evenVBand="0" w:oddHBand="0" w:evenHBand="0" w:firstRowFirstColumn="0" w:firstRowLastColumn="0" w:lastRowFirstColumn="0" w:lastRowLastColumn="0"/>
            <w:tcW w:w="794" w:type="dxa"/>
          </w:tcPr>
          <w:p w:rsidR="00A552A4" w:rsidRPr="00A552A4" w:rsidRDefault="00A552A4" w:rsidP="007967B0">
            <w:r>
              <w:t>SIM6</w:t>
            </w:r>
          </w:p>
        </w:tc>
        <w:tc>
          <w:tcPr>
            <w:tcW w:w="1559" w:type="dxa"/>
          </w:tcPr>
          <w:p w:rsidR="00A552A4" w:rsidRPr="00A552A4" w:rsidRDefault="00A552A4" w:rsidP="00A552A4">
            <w:pPr>
              <w:jc w:val="center"/>
              <w:cnfStyle w:val="000000000000" w:firstRow="0" w:lastRow="0" w:firstColumn="0" w:lastColumn="0" w:oddVBand="0" w:evenVBand="0" w:oddHBand="0" w:evenHBand="0" w:firstRowFirstColumn="0" w:firstRowLastColumn="0" w:lastRowFirstColumn="0" w:lastRowLastColumn="0"/>
            </w:pPr>
            <w:r w:rsidRPr="00A552A4">
              <w:t>209,7</w:t>
            </w:r>
            <w:r w:rsidR="001A6767">
              <w:t>0</w:t>
            </w:r>
          </w:p>
        </w:tc>
        <w:tc>
          <w:tcPr>
            <w:tcW w:w="1134" w:type="dxa"/>
          </w:tcPr>
          <w:p w:rsidR="00A552A4" w:rsidRPr="00A552A4" w:rsidRDefault="00A552A4" w:rsidP="00A552A4">
            <w:pPr>
              <w:jc w:val="center"/>
              <w:cnfStyle w:val="000000000000" w:firstRow="0" w:lastRow="0" w:firstColumn="0" w:lastColumn="0" w:oddVBand="0" w:evenVBand="0" w:oddHBand="0" w:evenHBand="0" w:firstRowFirstColumn="0" w:firstRowLastColumn="0" w:lastRowFirstColumn="0" w:lastRowLastColumn="0"/>
            </w:pPr>
            <w:r w:rsidRPr="00A552A4">
              <w:t>191,7</w:t>
            </w:r>
            <w:r w:rsidR="001A6767">
              <w:t>0</w:t>
            </w:r>
          </w:p>
        </w:tc>
        <w:tc>
          <w:tcPr>
            <w:tcW w:w="1701" w:type="dxa"/>
          </w:tcPr>
          <w:p w:rsidR="00A552A4" w:rsidRPr="00A552A4" w:rsidRDefault="00A552A4" w:rsidP="00A552A4">
            <w:pPr>
              <w:jc w:val="center"/>
              <w:cnfStyle w:val="000000000000" w:firstRow="0" w:lastRow="0" w:firstColumn="0" w:lastColumn="0" w:oddVBand="0" w:evenVBand="0" w:oddHBand="0" w:evenHBand="0" w:firstRowFirstColumn="0" w:firstRowLastColumn="0" w:lastRowFirstColumn="0" w:lastRowLastColumn="0"/>
            </w:pPr>
            <w:r w:rsidRPr="00A552A4">
              <w:t>1799,69</w:t>
            </w:r>
          </w:p>
        </w:tc>
        <w:tc>
          <w:tcPr>
            <w:tcW w:w="1276" w:type="dxa"/>
          </w:tcPr>
          <w:p w:rsidR="00A552A4" w:rsidRPr="00A552A4" w:rsidRDefault="00A552A4" w:rsidP="00A552A4">
            <w:pPr>
              <w:jc w:val="center"/>
              <w:cnfStyle w:val="000000000000" w:firstRow="0" w:lastRow="0" w:firstColumn="0" w:lastColumn="0" w:oddVBand="0" w:evenVBand="0" w:oddHBand="0" w:evenHBand="0" w:firstRowFirstColumn="0" w:firstRowLastColumn="0" w:lastRowFirstColumn="0" w:lastRowLastColumn="0"/>
            </w:pPr>
            <w:r w:rsidRPr="00A552A4">
              <w:t>99,5</w:t>
            </w:r>
          </w:p>
        </w:tc>
        <w:tc>
          <w:tcPr>
            <w:tcW w:w="1474" w:type="dxa"/>
          </w:tcPr>
          <w:p w:rsidR="00A552A4" w:rsidRPr="00A552A4" w:rsidRDefault="00A552A4" w:rsidP="00A552A4">
            <w:pPr>
              <w:jc w:val="center"/>
              <w:cnfStyle w:val="000000000000" w:firstRow="0" w:lastRow="0" w:firstColumn="0" w:lastColumn="0" w:oddVBand="0" w:evenVBand="0" w:oddHBand="0" w:evenHBand="0" w:firstRowFirstColumn="0" w:firstRowLastColumn="0" w:lastRowFirstColumn="0" w:lastRowLastColumn="0"/>
            </w:pPr>
            <w:r w:rsidRPr="00A552A4">
              <w:t>1,8</w:t>
            </w:r>
            <w:r w:rsidR="000E58A0">
              <w:t>0</w:t>
            </w:r>
          </w:p>
        </w:tc>
      </w:tr>
      <w:tr w:rsidR="00A552A4" w:rsidTr="000A78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4" w:type="dxa"/>
          </w:tcPr>
          <w:p w:rsidR="00A552A4" w:rsidRDefault="00A552A4" w:rsidP="007967B0">
            <w:r>
              <w:t>SIM7</w:t>
            </w:r>
          </w:p>
        </w:tc>
        <w:tc>
          <w:tcPr>
            <w:tcW w:w="1559" w:type="dxa"/>
          </w:tcPr>
          <w:p w:rsidR="00A552A4" w:rsidRPr="00A552A4" w:rsidRDefault="00A552A4" w:rsidP="00A552A4">
            <w:pPr>
              <w:jc w:val="center"/>
              <w:cnfStyle w:val="000000100000" w:firstRow="0" w:lastRow="0" w:firstColumn="0" w:lastColumn="0" w:oddVBand="0" w:evenVBand="0" w:oddHBand="1" w:evenHBand="0" w:firstRowFirstColumn="0" w:firstRowLastColumn="0" w:lastRowFirstColumn="0" w:lastRowLastColumn="0"/>
            </w:pPr>
            <w:r w:rsidRPr="00A552A4">
              <w:t>207,3</w:t>
            </w:r>
            <w:r w:rsidR="001A6767">
              <w:t>6</w:t>
            </w:r>
          </w:p>
        </w:tc>
        <w:tc>
          <w:tcPr>
            <w:tcW w:w="1134" w:type="dxa"/>
          </w:tcPr>
          <w:p w:rsidR="00A552A4" w:rsidRPr="00A552A4" w:rsidRDefault="00A552A4" w:rsidP="00A552A4">
            <w:pPr>
              <w:jc w:val="center"/>
              <w:cnfStyle w:val="000000100000" w:firstRow="0" w:lastRow="0" w:firstColumn="0" w:lastColumn="0" w:oddVBand="0" w:evenVBand="0" w:oddHBand="1" w:evenHBand="0" w:firstRowFirstColumn="0" w:firstRowLastColumn="0" w:lastRowFirstColumn="0" w:lastRowLastColumn="0"/>
            </w:pPr>
            <w:r w:rsidRPr="00A552A4">
              <w:t>189,</w:t>
            </w:r>
            <w:r w:rsidR="001A6767">
              <w:t>40</w:t>
            </w:r>
          </w:p>
        </w:tc>
        <w:tc>
          <w:tcPr>
            <w:tcW w:w="1701" w:type="dxa"/>
          </w:tcPr>
          <w:p w:rsidR="00A552A4" w:rsidRPr="00A552A4" w:rsidRDefault="00A552A4" w:rsidP="00A552A4">
            <w:pPr>
              <w:jc w:val="center"/>
              <w:cnfStyle w:val="000000100000" w:firstRow="0" w:lastRow="0" w:firstColumn="0" w:lastColumn="0" w:oddVBand="0" w:evenVBand="0" w:oddHBand="1" w:evenHBand="0" w:firstRowFirstColumn="0" w:firstRowLastColumn="0" w:lastRowFirstColumn="0" w:lastRowLastColumn="0"/>
            </w:pPr>
            <w:r w:rsidRPr="00A552A4">
              <w:t>3592,8</w:t>
            </w:r>
            <w:r w:rsidR="001A6767">
              <w:t>0</w:t>
            </w:r>
          </w:p>
        </w:tc>
        <w:tc>
          <w:tcPr>
            <w:tcW w:w="1276" w:type="dxa"/>
          </w:tcPr>
          <w:p w:rsidR="00A552A4" w:rsidRPr="00A552A4" w:rsidRDefault="00A552A4" w:rsidP="00A552A4">
            <w:pPr>
              <w:jc w:val="center"/>
              <w:cnfStyle w:val="000000100000" w:firstRow="0" w:lastRow="0" w:firstColumn="0" w:lastColumn="0" w:oddVBand="0" w:evenVBand="0" w:oddHBand="1" w:evenHBand="0" w:firstRowFirstColumn="0" w:firstRowLastColumn="0" w:lastRowFirstColumn="0" w:lastRowLastColumn="0"/>
            </w:pPr>
            <w:r w:rsidRPr="00A552A4">
              <w:t>99,5</w:t>
            </w:r>
          </w:p>
        </w:tc>
        <w:tc>
          <w:tcPr>
            <w:tcW w:w="1474" w:type="dxa"/>
          </w:tcPr>
          <w:p w:rsidR="00A552A4" w:rsidRPr="00A552A4" w:rsidRDefault="00A552A4" w:rsidP="00A552A4">
            <w:pPr>
              <w:jc w:val="center"/>
              <w:cnfStyle w:val="000000100000" w:firstRow="0" w:lastRow="0" w:firstColumn="0" w:lastColumn="0" w:oddVBand="0" w:evenVBand="0" w:oddHBand="1" w:evenHBand="0" w:firstRowFirstColumn="0" w:firstRowLastColumn="0" w:lastRowFirstColumn="0" w:lastRowLastColumn="0"/>
            </w:pPr>
            <w:r w:rsidRPr="00A552A4">
              <w:t>2,84</w:t>
            </w:r>
          </w:p>
        </w:tc>
      </w:tr>
      <w:tr w:rsidR="00A552A4" w:rsidTr="000A789C">
        <w:trPr>
          <w:trHeight w:val="75"/>
        </w:trPr>
        <w:tc>
          <w:tcPr>
            <w:cnfStyle w:val="001000000000" w:firstRow="0" w:lastRow="0" w:firstColumn="1" w:lastColumn="0" w:oddVBand="0" w:evenVBand="0" w:oddHBand="0" w:evenHBand="0" w:firstRowFirstColumn="0" w:firstRowLastColumn="0" w:lastRowFirstColumn="0" w:lastRowLastColumn="0"/>
            <w:tcW w:w="794" w:type="dxa"/>
          </w:tcPr>
          <w:p w:rsidR="00A552A4" w:rsidRDefault="00A552A4" w:rsidP="007967B0">
            <w:r>
              <w:t>SIM8</w:t>
            </w:r>
          </w:p>
        </w:tc>
        <w:tc>
          <w:tcPr>
            <w:tcW w:w="1559" w:type="dxa"/>
          </w:tcPr>
          <w:p w:rsidR="00A552A4" w:rsidRPr="00A552A4" w:rsidRDefault="00A552A4" w:rsidP="00A552A4">
            <w:pPr>
              <w:jc w:val="center"/>
              <w:cnfStyle w:val="000000000000" w:firstRow="0" w:lastRow="0" w:firstColumn="0" w:lastColumn="0" w:oddVBand="0" w:evenVBand="0" w:oddHBand="0" w:evenHBand="0" w:firstRowFirstColumn="0" w:firstRowLastColumn="0" w:lastRowFirstColumn="0" w:lastRowLastColumn="0"/>
            </w:pPr>
            <w:r w:rsidRPr="00A552A4">
              <w:t>211,04</w:t>
            </w:r>
          </w:p>
        </w:tc>
        <w:tc>
          <w:tcPr>
            <w:tcW w:w="1134" w:type="dxa"/>
          </w:tcPr>
          <w:p w:rsidR="00A552A4" w:rsidRPr="00A552A4" w:rsidRDefault="00A552A4" w:rsidP="00A552A4">
            <w:pPr>
              <w:jc w:val="center"/>
              <w:cnfStyle w:val="000000000000" w:firstRow="0" w:lastRow="0" w:firstColumn="0" w:lastColumn="0" w:oddVBand="0" w:evenVBand="0" w:oddHBand="0" w:evenHBand="0" w:firstRowFirstColumn="0" w:firstRowLastColumn="0" w:lastRowFirstColumn="0" w:lastRowLastColumn="0"/>
            </w:pPr>
            <w:r w:rsidRPr="00A552A4">
              <w:t>194</w:t>
            </w:r>
          </w:p>
        </w:tc>
        <w:tc>
          <w:tcPr>
            <w:tcW w:w="1701" w:type="dxa"/>
          </w:tcPr>
          <w:p w:rsidR="00A552A4" w:rsidRPr="00A552A4" w:rsidRDefault="00A552A4" w:rsidP="00A552A4">
            <w:pPr>
              <w:jc w:val="center"/>
              <w:cnfStyle w:val="000000000000" w:firstRow="0" w:lastRow="0" w:firstColumn="0" w:lastColumn="0" w:oddVBand="0" w:evenVBand="0" w:oddHBand="0" w:evenHBand="0" w:firstRowFirstColumn="0" w:firstRowLastColumn="0" w:lastRowFirstColumn="0" w:lastRowLastColumn="0"/>
            </w:pPr>
            <w:r w:rsidRPr="00A552A4">
              <w:t>3599,5</w:t>
            </w:r>
            <w:r w:rsidR="001A6767">
              <w:t>0</w:t>
            </w:r>
          </w:p>
        </w:tc>
        <w:tc>
          <w:tcPr>
            <w:tcW w:w="1276" w:type="dxa"/>
          </w:tcPr>
          <w:p w:rsidR="00A552A4" w:rsidRPr="00A552A4" w:rsidRDefault="00A552A4" w:rsidP="00A552A4">
            <w:pPr>
              <w:jc w:val="center"/>
              <w:cnfStyle w:val="000000000000" w:firstRow="0" w:lastRow="0" w:firstColumn="0" w:lastColumn="0" w:oddVBand="0" w:evenVBand="0" w:oddHBand="0" w:evenHBand="0" w:firstRowFirstColumn="0" w:firstRowLastColumn="0" w:lastRowFirstColumn="0" w:lastRowLastColumn="0"/>
            </w:pPr>
            <w:r w:rsidRPr="00A552A4">
              <w:t>99,5</w:t>
            </w:r>
          </w:p>
        </w:tc>
        <w:tc>
          <w:tcPr>
            <w:tcW w:w="1474" w:type="dxa"/>
          </w:tcPr>
          <w:p w:rsidR="00A552A4" w:rsidRPr="00A552A4" w:rsidRDefault="00A552A4" w:rsidP="00A552A4">
            <w:pPr>
              <w:jc w:val="center"/>
              <w:cnfStyle w:val="000000000000" w:firstRow="0" w:lastRow="0" w:firstColumn="0" w:lastColumn="0" w:oddVBand="0" w:evenVBand="0" w:oddHBand="0" w:evenHBand="0" w:firstRowFirstColumn="0" w:firstRowLastColumn="0" w:lastRowFirstColumn="0" w:lastRowLastColumn="0"/>
            </w:pPr>
            <w:r w:rsidRPr="00A552A4">
              <w:t>0,9</w:t>
            </w:r>
            <w:r w:rsidR="000E58A0">
              <w:t>0</w:t>
            </w:r>
          </w:p>
        </w:tc>
      </w:tr>
      <w:tr w:rsidR="00A552A4" w:rsidTr="000A789C">
        <w:trPr>
          <w:cnfStyle w:val="000000100000" w:firstRow="0" w:lastRow="0" w:firstColumn="0" w:lastColumn="0" w:oddVBand="0" w:evenVBand="0" w:oddHBand="1" w:evenHBand="0" w:firstRowFirstColumn="0" w:firstRowLastColumn="0" w:lastRowFirstColumn="0" w:lastRowLastColumn="0"/>
          <w:trHeight w:val="75"/>
        </w:trPr>
        <w:tc>
          <w:tcPr>
            <w:cnfStyle w:val="001000000000" w:firstRow="0" w:lastRow="0" w:firstColumn="1" w:lastColumn="0" w:oddVBand="0" w:evenVBand="0" w:oddHBand="0" w:evenHBand="0" w:firstRowFirstColumn="0" w:firstRowLastColumn="0" w:lastRowFirstColumn="0" w:lastRowLastColumn="0"/>
            <w:tcW w:w="794" w:type="dxa"/>
          </w:tcPr>
          <w:p w:rsidR="00A552A4" w:rsidRDefault="00A552A4" w:rsidP="007967B0">
            <w:r>
              <w:t>SIM9</w:t>
            </w:r>
          </w:p>
        </w:tc>
        <w:tc>
          <w:tcPr>
            <w:tcW w:w="1559" w:type="dxa"/>
          </w:tcPr>
          <w:p w:rsidR="00A552A4" w:rsidRPr="00A552A4" w:rsidRDefault="00A552A4" w:rsidP="00A552A4">
            <w:pPr>
              <w:jc w:val="center"/>
              <w:cnfStyle w:val="000000100000" w:firstRow="0" w:lastRow="0" w:firstColumn="0" w:lastColumn="0" w:oddVBand="0" w:evenVBand="0" w:oddHBand="1" w:evenHBand="0" w:firstRowFirstColumn="0" w:firstRowLastColumn="0" w:lastRowFirstColumn="0" w:lastRowLastColumn="0"/>
            </w:pPr>
            <w:r w:rsidRPr="00A552A4">
              <w:t>207,34</w:t>
            </w:r>
          </w:p>
        </w:tc>
        <w:tc>
          <w:tcPr>
            <w:tcW w:w="1134" w:type="dxa"/>
          </w:tcPr>
          <w:p w:rsidR="00A552A4" w:rsidRPr="00A552A4" w:rsidRDefault="00A552A4" w:rsidP="00A552A4">
            <w:pPr>
              <w:jc w:val="center"/>
              <w:cnfStyle w:val="000000100000" w:firstRow="0" w:lastRow="0" w:firstColumn="0" w:lastColumn="0" w:oddVBand="0" w:evenVBand="0" w:oddHBand="1" w:evenHBand="0" w:firstRowFirstColumn="0" w:firstRowLastColumn="0" w:lastRowFirstColumn="0" w:lastRowLastColumn="0"/>
            </w:pPr>
            <w:r w:rsidRPr="00A552A4">
              <w:t>188,09</w:t>
            </w:r>
          </w:p>
        </w:tc>
        <w:tc>
          <w:tcPr>
            <w:tcW w:w="1701" w:type="dxa"/>
          </w:tcPr>
          <w:p w:rsidR="00A552A4" w:rsidRPr="00A552A4" w:rsidRDefault="00A552A4" w:rsidP="00A552A4">
            <w:pPr>
              <w:jc w:val="center"/>
              <w:cnfStyle w:val="000000100000" w:firstRow="0" w:lastRow="0" w:firstColumn="0" w:lastColumn="0" w:oddVBand="0" w:evenVBand="0" w:oddHBand="1" w:evenHBand="0" w:firstRowFirstColumn="0" w:firstRowLastColumn="0" w:lastRowFirstColumn="0" w:lastRowLastColumn="0"/>
            </w:pPr>
            <w:r w:rsidRPr="00A552A4">
              <w:t>3595,59</w:t>
            </w:r>
          </w:p>
        </w:tc>
        <w:tc>
          <w:tcPr>
            <w:tcW w:w="1276" w:type="dxa"/>
          </w:tcPr>
          <w:p w:rsidR="00A552A4" w:rsidRPr="00A552A4" w:rsidRDefault="00A552A4" w:rsidP="00A552A4">
            <w:pPr>
              <w:jc w:val="center"/>
              <w:cnfStyle w:val="000000100000" w:firstRow="0" w:lastRow="0" w:firstColumn="0" w:lastColumn="0" w:oddVBand="0" w:evenVBand="0" w:oddHBand="1" w:evenHBand="0" w:firstRowFirstColumn="0" w:firstRowLastColumn="0" w:lastRowFirstColumn="0" w:lastRowLastColumn="0"/>
            </w:pPr>
            <w:r w:rsidRPr="00A552A4">
              <w:t>99,4</w:t>
            </w:r>
          </w:p>
        </w:tc>
        <w:tc>
          <w:tcPr>
            <w:tcW w:w="1474" w:type="dxa"/>
          </w:tcPr>
          <w:p w:rsidR="00A552A4" w:rsidRPr="00A552A4" w:rsidRDefault="00A552A4" w:rsidP="00A552A4">
            <w:pPr>
              <w:jc w:val="center"/>
              <w:cnfStyle w:val="000000100000" w:firstRow="0" w:lastRow="0" w:firstColumn="0" w:lastColumn="0" w:oddVBand="0" w:evenVBand="0" w:oddHBand="1" w:evenHBand="0" w:firstRowFirstColumn="0" w:firstRowLastColumn="0" w:lastRowFirstColumn="0" w:lastRowLastColumn="0"/>
            </w:pPr>
            <w:r w:rsidRPr="00A552A4">
              <w:t>2,88</w:t>
            </w:r>
          </w:p>
        </w:tc>
      </w:tr>
      <w:tr w:rsidR="00A552A4" w:rsidTr="000A789C">
        <w:trPr>
          <w:trHeight w:val="75"/>
        </w:trPr>
        <w:tc>
          <w:tcPr>
            <w:cnfStyle w:val="001000000000" w:firstRow="0" w:lastRow="0" w:firstColumn="1" w:lastColumn="0" w:oddVBand="0" w:evenVBand="0" w:oddHBand="0" w:evenHBand="0" w:firstRowFirstColumn="0" w:firstRowLastColumn="0" w:lastRowFirstColumn="0" w:lastRowLastColumn="0"/>
            <w:tcW w:w="794" w:type="dxa"/>
          </w:tcPr>
          <w:p w:rsidR="00A552A4" w:rsidRDefault="00A552A4" w:rsidP="007967B0">
            <w:r>
              <w:t>SIM10</w:t>
            </w:r>
          </w:p>
        </w:tc>
        <w:tc>
          <w:tcPr>
            <w:tcW w:w="1559" w:type="dxa"/>
          </w:tcPr>
          <w:p w:rsidR="00A552A4" w:rsidRPr="00A552A4" w:rsidRDefault="00A552A4" w:rsidP="00A552A4">
            <w:pPr>
              <w:jc w:val="center"/>
              <w:cnfStyle w:val="000000000000" w:firstRow="0" w:lastRow="0" w:firstColumn="0" w:lastColumn="0" w:oddVBand="0" w:evenVBand="0" w:oddHBand="0" w:evenHBand="0" w:firstRowFirstColumn="0" w:firstRowLastColumn="0" w:lastRowFirstColumn="0" w:lastRowLastColumn="0"/>
            </w:pPr>
            <w:r w:rsidRPr="00A552A4">
              <w:t>141,16</w:t>
            </w:r>
          </w:p>
        </w:tc>
        <w:tc>
          <w:tcPr>
            <w:tcW w:w="1134" w:type="dxa"/>
          </w:tcPr>
          <w:p w:rsidR="00A552A4" w:rsidRPr="00A552A4" w:rsidRDefault="00A552A4" w:rsidP="00A552A4">
            <w:pPr>
              <w:jc w:val="center"/>
              <w:cnfStyle w:val="000000000000" w:firstRow="0" w:lastRow="0" w:firstColumn="0" w:lastColumn="0" w:oddVBand="0" w:evenVBand="0" w:oddHBand="0" w:evenHBand="0" w:firstRowFirstColumn="0" w:firstRowLastColumn="0" w:lastRowFirstColumn="0" w:lastRowLastColumn="0"/>
            </w:pPr>
            <w:r w:rsidRPr="00A552A4">
              <w:t>131,</w:t>
            </w:r>
            <w:r w:rsidR="001A6767">
              <w:t>80</w:t>
            </w:r>
          </w:p>
        </w:tc>
        <w:tc>
          <w:tcPr>
            <w:tcW w:w="1701" w:type="dxa"/>
          </w:tcPr>
          <w:p w:rsidR="00A552A4" w:rsidRPr="00A552A4" w:rsidRDefault="00A552A4" w:rsidP="00A552A4">
            <w:pPr>
              <w:jc w:val="center"/>
              <w:cnfStyle w:val="000000000000" w:firstRow="0" w:lastRow="0" w:firstColumn="0" w:lastColumn="0" w:oddVBand="0" w:evenVBand="0" w:oddHBand="0" w:evenHBand="0" w:firstRowFirstColumn="0" w:firstRowLastColumn="0" w:lastRowFirstColumn="0" w:lastRowLastColumn="0"/>
            </w:pPr>
            <w:r w:rsidRPr="00A552A4">
              <w:t>598,8</w:t>
            </w:r>
            <w:r w:rsidR="001A6767">
              <w:t>0</w:t>
            </w:r>
          </w:p>
        </w:tc>
        <w:tc>
          <w:tcPr>
            <w:tcW w:w="1276" w:type="dxa"/>
          </w:tcPr>
          <w:p w:rsidR="00A552A4" w:rsidRPr="00A552A4" w:rsidRDefault="00A552A4" w:rsidP="00A552A4">
            <w:pPr>
              <w:jc w:val="center"/>
              <w:cnfStyle w:val="000000000000" w:firstRow="0" w:lastRow="0" w:firstColumn="0" w:lastColumn="0" w:oddVBand="0" w:evenVBand="0" w:oddHBand="0" w:evenHBand="0" w:firstRowFirstColumn="0" w:firstRowLastColumn="0" w:lastRowFirstColumn="0" w:lastRowLastColumn="0"/>
            </w:pPr>
            <w:r w:rsidRPr="00A552A4">
              <w:t>99,5</w:t>
            </w:r>
          </w:p>
        </w:tc>
        <w:tc>
          <w:tcPr>
            <w:tcW w:w="1474" w:type="dxa"/>
          </w:tcPr>
          <w:p w:rsidR="00A552A4" w:rsidRPr="00A552A4" w:rsidRDefault="00A552A4" w:rsidP="00A552A4">
            <w:pPr>
              <w:jc w:val="center"/>
              <w:cnfStyle w:val="000000000000" w:firstRow="0" w:lastRow="0" w:firstColumn="0" w:lastColumn="0" w:oddVBand="0" w:evenVBand="0" w:oddHBand="0" w:evenHBand="0" w:firstRowFirstColumn="0" w:firstRowLastColumn="0" w:lastRowFirstColumn="0" w:lastRowLastColumn="0"/>
            </w:pPr>
            <w:r w:rsidRPr="00A552A4">
              <w:t>28,43</w:t>
            </w:r>
          </w:p>
        </w:tc>
      </w:tr>
      <w:tr w:rsidR="00A552A4" w:rsidTr="000A789C">
        <w:trPr>
          <w:cnfStyle w:val="000000100000" w:firstRow="0" w:lastRow="0" w:firstColumn="0" w:lastColumn="0" w:oddVBand="0" w:evenVBand="0" w:oddHBand="1" w:evenHBand="0" w:firstRowFirstColumn="0" w:firstRowLastColumn="0" w:lastRowFirstColumn="0" w:lastRowLastColumn="0"/>
          <w:trHeight w:val="75"/>
        </w:trPr>
        <w:tc>
          <w:tcPr>
            <w:cnfStyle w:val="001000000000" w:firstRow="0" w:lastRow="0" w:firstColumn="1" w:lastColumn="0" w:oddVBand="0" w:evenVBand="0" w:oddHBand="0" w:evenHBand="0" w:firstRowFirstColumn="0" w:firstRowLastColumn="0" w:lastRowFirstColumn="0" w:lastRowLastColumn="0"/>
            <w:tcW w:w="794" w:type="dxa"/>
          </w:tcPr>
          <w:p w:rsidR="00A552A4" w:rsidRDefault="00A552A4" w:rsidP="007967B0">
            <w:r>
              <w:t>SIM11</w:t>
            </w:r>
          </w:p>
        </w:tc>
        <w:tc>
          <w:tcPr>
            <w:tcW w:w="1559" w:type="dxa"/>
          </w:tcPr>
          <w:p w:rsidR="00A552A4" w:rsidRPr="00A552A4" w:rsidRDefault="00A552A4" w:rsidP="00A552A4">
            <w:pPr>
              <w:jc w:val="center"/>
              <w:cnfStyle w:val="000000100000" w:firstRow="0" w:lastRow="0" w:firstColumn="0" w:lastColumn="0" w:oddVBand="0" w:evenVBand="0" w:oddHBand="1" w:evenHBand="0" w:firstRowFirstColumn="0" w:firstRowLastColumn="0" w:lastRowFirstColumn="0" w:lastRowLastColumn="0"/>
            </w:pPr>
            <w:r w:rsidRPr="00A552A4">
              <w:t>139,9</w:t>
            </w:r>
            <w:r w:rsidR="001A6767">
              <w:t>0</w:t>
            </w:r>
          </w:p>
        </w:tc>
        <w:tc>
          <w:tcPr>
            <w:tcW w:w="1134" w:type="dxa"/>
          </w:tcPr>
          <w:p w:rsidR="00A552A4" w:rsidRPr="00A552A4" w:rsidRDefault="00A552A4" w:rsidP="00A552A4">
            <w:pPr>
              <w:jc w:val="center"/>
              <w:cnfStyle w:val="000000100000" w:firstRow="0" w:lastRow="0" w:firstColumn="0" w:lastColumn="0" w:oddVBand="0" w:evenVBand="0" w:oddHBand="1" w:evenHBand="0" w:firstRowFirstColumn="0" w:firstRowLastColumn="0" w:lastRowFirstColumn="0" w:lastRowLastColumn="0"/>
            </w:pPr>
            <w:r w:rsidRPr="00A552A4">
              <w:t>132,29</w:t>
            </w:r>
          </w:p>
        </w:tc>
        <w:tc>
          <w:tcPr>
            <w:tcW w:w="1701" w:type="dxa"/>
          </w:tcPr>
          <w:p w:rsidR="00A552A4" w:rsidRPr="00A552A4" w:rsidRDefault="00A552A4" w:rsidP="00A552A4">
            <w:pPr>
              <w:jc w:val="center"/>
              <w:cnfStyle w:val="000000100000" w:firstRow="0" w:lastRow="0" w:firstColumn="0" w:lastColumn="0" w:oddVBand="0" w:evenVBand="0" w:oddHBand="1" w:evenHBand="0" w:firstRowFirstColumn="0" w:firstRowLastColumn="0" w:lastRowFirstColumn="0" w:lastRowLastColumn="0"/>
            </w:pPr>
            <w:r w:rsidRPr="00A552A4">
              <w:t>599,9</w:t>
            </w:r>
            <w:r w:rsidR="001A6767">
              <w:t>0</w:t>
            </w:r>
          </w:p>
        </w:tc>
        <w:tc>
          <w:tcPr>
            <w:tcW w:w="1276" w:type="dxa"/>
          </w:tcPr>
          <w:p w:rsidR="00A552A4" w:rsidRPr="00A552A4" w:rsidRDefault="00A552A4" w:rsidP="00A552A4">
            <w:pPr>
              <w:jc w:val="center"/>
              <w:cnfStyle w:val="000000100000" w:firstRow="0" w:lastRow="0" w:firstColumn="0" w:lastColumn="0" w:oddVBand="0" w:evenVBand="0" w:oddHBand="1" w:evenHBand="0" w:firstRowFirstColumn="0" w:firstRowLastColumn="0" w:lastRowFirstColumn="0" w:lastRowLastColumn="0"/>
            </w:pPr>
            <w:r w:rsidRPr="00A552A4">
              <w:t>99,3</w:t>
            </w:r>
          </w:p>
        </w:tc>
        <w:tc>
          <w:tcPr>
            <w:tcW w:w="1474" w:type="dxa"/>
          </w:tcPr>
          <w:p w:rsidR="00A552A4" w:rsidRPr="00A552A4" w:rsidRDefault="00A552A4" w:rsidP="00A552A4">
            <w:pPr>
              <w:jc w:val="center"/>
              <w:cnfStyle w:val="000000100000" w:firstRow="0" w:lastRow="0" w:firstColumn="0" w:lastColumn="0" w:oddVBand="0" w:evenVBand="0" w:oddHBand="1" w:evenHBand="0" w:firstRowFirstColumn="0" w:firstRowLastColumn="0" w:lastRowFirstColumn="0" w:lastRowLastColumn="0"/>
            </w:pPr>
            <w:r w:rsidRPr="00A552A4">
              <w:t>34,5</w:t>
            </w:r>
            <w:r w:rsidR="000E58A0">
              <w:t>0</w:t>
            </w:r>
          </w:p>
        </w:tc>
      </w:tr>
      <w:tr w:rsidR="00A552A4" w:rsidTr="000A789C">
        <w:trPr>
          <w:trHeight w:val="75"/>
        </w:trPr>
        <w:tc>
          <w:tcPr>
            <w:cnfStyle w:val="001000000000" w:firstRow="0" w:lastRow="0" w:firstColumn="1" w:lastColumn="0" w:oddVBand="0" w:evenVBand="0" w:oddHBand="0" w:evenHBand="0" w:firstRowFirstColumn="0" w:firstRowLastColumn="0" w:lastRowFirstColumn="0" w:lastRowLastColumn="0"/>
            <w:tcW w:w="794" w:type="dxa"/>
          </w:tcPr>
          <w:p w:rsidR="00A552A4" w:rsidRDefault="00A552A4" w:rsidP="007967B0">
            <w:r>
              <w:t>SIM12</w:t>
            </w:r>
          </w:p>
        </w:tc>
        <w:tc>
          <w:tcPr>
            <w:tcW w:w="1559" w:type="dxa"/>
          </w:tcPr>
          <w:p w:rsidR="00A552A4" w:rsidRPr="00A552A4" w:rsidRDefault="00A552A4" w:rsidP="00A552A4">
            <w:pPr>
              <w:jc w:val="center"/>
              <w:cnfStyle w:val="000000000000" w:firstRow="0" w:lastRow="0" w:firstColumn="0" w:lastColumn="0" w:oddVBand="0" w:evenVBand="0" w:oddHBand="0" w:evenHBand="0" w:firstRowFirstColumn="0" w:firstRowLastColumn="0" w:lastRowFirstColumn="0" w:lastRowLastColumn="0"/>
            </w:pPr>
            <w:r w:rsidRPr="00A552A4">
              <w:t>135,8</w:t>
            </w:r>
            <w:r w:rsidR="001A6767">
              <w:t>0</w:t>
            </w:r>
          </w:p>
        </w:tc>
        <w:tc>
          <w:tcPr>
            <w:tcW w:w="1134" w:type="dxa"/>
          </w:tcPr>
          <w:p w:rsidR="00A552A4" w:rsidRPr="00A552A4" w:rsidRDefault="00A552A4" w:rsidP="00A552A4">
            <w:pPr>
              <w:jc w:val="center"/>
              <w:cnfStyle w:val="000000000000" w:firstRow="0" w:lastRow="0" w:firstColumn="0" w:lastColumn="0" w:oddVBand="0" w:evenVBand="0" w:oddHBand="0" w:evenHBand="0" w:firstRowFirstColumn="0" w:firstRowLastColumn="0" w:lastRowFirstColumn="0" w:lastRowLastColumn="0"/>
            </w:pPr>
            <w:r w:rsidRPr="00A552A4">
              <w:t>128,4</w:t>
            </w:r>
            <w:r w:rsidR="001A6767">
              <w:t>0</w:t>
            </w:r>
          </w:p>
        </w:tc>
        <w:tc>
          <w:tcPr>
            <w:tcW w:w="1701" w:type="dxa"/>
          </w:tcPr>
          <w:p w:rsidR="00A552A4" w:rsidRPr="00A552A4" w:rsidRDefault="00A552A4" w:rsidP="00A552A4">
            <w:pPr>
              <w:jc w:val="center"/>
              <w:cnfStyle w:val="000000000000" w:firstRow="0" w:lastRow="0" w:firstColumn="0" w:lastColumn="0" w:oddVBand="0" w:evenVBand="0" w:oddHBand="0" w:evenHBand="0" w:firstRowFirstColumn="0" w:firstRowLastColumn="0" w:lastRowFirstColumn="0" w:lastRowLastColumn="0"/>
            </w:pPr>
            <w:r w:rsidRPr="00A552A4">
              <w:t>598,5</w:t>
            </w:r>
            <w:r w:rsidR="001A6767">
              <w:t>0</w:t>
            </w:r>
          </w:p>
        </w:tc>
        <w:tc>
          <w:tcPr>
            <w:tcW w:w="1276" w:type="dxa"/>
          </w:tcPr>
          <w:p w:rsidR="00A552A4" w:rsidRPr="00A552A4" w:rsidRDefault="00A552A4" w:rsidP="00A552A4">
            <w:pPr>
              <w:jc w:val="center"/>
              <w:cnfStyle w:val="000000000000" w:firstRow="0" w:lastRow="0" w:firstColumn="0" w:lastColumn="0" w:oddVBand="0" w:evenVBand="0" w:oddHBand="0" w:evenHBand="0" w:firstRowFirstColumn="0" w:firstRowLastColumn="0" w:lastRowFirstColumn="0" w:lastRowLastColumn="0"/>
            </w:pPr>
            <w:r w:rsidRPr="00A552A4">
              <w:t>100</w:t>
            </w:r>
          </w:p>
        </w:tc>
        <w:tc>
          <w:tcPr>
            <w:tcW w:w="1474" w:type="dxa"/>
          </w:tcPr>
          <w:p w:rsidR="00A552A4" w:rsidRPr="00A552A4" w:rsidRDefault="00A552A4" w:rsidP="00A552A4">
            <w:pPr>
              <w:jc w:val="center"/>
              <w:cnfStyle w:val="000000000000" w:firstRow="0" w:lastRow="0" w:firstColumn="0" w:lastColumn="0" w:oddVBand="0" w:evenVBand="0" w:oddHBand="0" w:evenHBand="0" w:firstRowFirstColumn="0" w:firstRowLastColumn="0" w:lastRowFirstColumn="0" w:lastRowLastColumn="0"/>
            </w:pPr>
            <w:r w:rsidRPr="00A552A4">
              <w:t>7,5</w:t>
            </w:r>
            <w:r w:rsidR="000E58A0">
              <w:t>0</w:t>
            </w:r>
          </w:p>
        </w:tc>
      </w:tr>
      <w:tr w:rsidR="00A552A4" w:rsidTr="000A789C">
        <w:trPr>
          <w:cnfStyle w:val="000000100000" w:firstRow="0" w:lastRow="0" w:firstColumn="0" w:lastColumn="0" w:oddVBand="0" w:evenVBand="0" w:oddHBand="1" w:evenHBand="0" w:firstRowFirstColumn="0" w:firstRowLastColumn="0" w:lastRowFirstColumn="0" w:lastRowLastColumn="0"/>
          <w:trHeight w:val="75"/>
        </w:trPr>
        <w:tc>
          <w:tcPr>
            <w:cnfStyle w:val="001000000000" w:firstRow="0" w:lastRow="0" w:firstColumn="1" w:lastColumn="0" w:oddVBand="0" w:evenVBand="0" w:oddHBand="0" w:evenHBand="0" w:firstRowFirstColumn="0" w:firstRowLastColumn="0" w:lastRowFirstColumn="0" w:lastRowLastColumn="0"/>
            <w:tcW w:w="794" w:type="dxa"/>
          </w:tcPr>
          <w:p w:rsidR="00A552A4" w:rsidRDefault="00A552A4" w:rsidP="007967B0">
            <w:r>
              <w:t>SIM13</w:t>
            </w:r>
          </w:p>
        </w:tc>
        <w:tc>
          <w:tcPr>
            <w:tcW w:w="1559" w:type="dxa"/>
          </w:tcPr>
          <w:p w:rsidR="00A552A4" w:rsidRPr="00A552A4" w:rsidRDefault="00A552A4" w:rsidP="00A552A4">
            <w:pPr>
              <w:jc w:val="center"/>
              <w:cnfStyle w:val="000000100000" w:firstRow="0" w:lastRow="0" w:firstColumn="0" w:lastColumn="0" w:oddVBand="0" w:evenVBand="0" w:oddHBand="1" w:evenHBand="0" w:firstRowFirstColumn="0" w:firstRowLastColumn="0" w:lastRowFirstColumn="0" w:lastRowLastColumn="0"/>
            </w:pPr>
            <w:r w:rsidRPr="00A552A4">
              <w:t>145,5</w:t>
            </w:r>
            <w:r w:rsidR="001A6767">
              <w:t>0</w:t>
            </w:r>
          </w:p>
        </w:tc>
        <w:tc>
          <w:tcPr>
            <w:tcW w:w="1134" w:type="dxa"/>
          </w:tcPr>
          <w:p w:rsidR="00A552A4" w:rsidRPr="00A552A4" w:rsidRDefault="00A552A4" w:rsidP="00A552A4">
            <w:pPr>
              <w:jc w:val="center"/>
              <w:cnfStyle w:val="000000100000" w:firstRow="0" w:lastRow="0" w:firstColumn="0" w:lastColumn="0" w:oddVBand="0" w:evenVBand="0" w:oddHBand="1" w:evenHBand="0" w:firstRowFirstColumn="0" w:firstRowLastColumn="0" w:lastRowFirstColumn="0" w:lastRowLastColumn="0"/>
            </w:pPr>
            <w:r w:rsidRPr="00A552A4">
              <w:t>131,09</w:t>
            </w:r>
          </w:p>
        </w:tc>
        <w:tc>
          <w:tcPr>
            <w:tcW w:w="1701" w:type="dxa"/>
          </w:tcPr>
          <w:p w:rsidR="00A552A4" w:rsidRPr="00A552A4" w:rsidRDefault="00A552A4" w:rsidP="00A552A4">
            <w:pPr>
              <w:jc w:val="center"/>
              <w:cnfStyle w:val="000000100000" w:firstRow="0" w:lastRow="0" w:firstColumn="0" w:lastColumn="0" w:oddVBand="0" w:evenVBand="0" w:oddHBand="1" w:evenHBand="0" w:firstRowFirstColumn="0" w:firstRowLastColumn="0" w:lastRowFirstColumn="0" w:lastRowLastColumn="0"/>
            </w:pPr>
            <w:r w:rsidRPr="00A552A4">
              <w:t>1799,6</w:t>
            </w:r>
            <w:r w:rsidR="001A6767">
              <w:t>0</w:t>
            </w:r>
          </w:p>
        </w:tc>
        <w:tc>
          <w:tcPr>
            <w:tcW w:w="1276" w:type="dxa"/>
          </w:tcPr>
          <w:p w:rsidR="00A552A4" w:rsidRPr="00A552A4" w:rsidRDefault="00A552A4" w:rsidP="00A552A4">
            <w:pPr>
              <w:jc w:val="center"/>
              <w:cnfStyle w:val="000000100000" w:firstRow="0" w:lastRow="0" w:firstColumn="0" w:lastColumn="0" w:oddVBand="0" w:evenVBand="0" w:oddHBand="1" w:evenHBand="0" w:firstRowFirstColumn="0" w:firstRowLastColumn="0" w:lastRowFirstColumn="0" w:lastRowLastColumn="0"/>
            </w:pPr>
            <w:r w:rsidRPr="00A552A4">
              <w:t>100</w:t>
            </w:r>
          </w:p>
        </w:tc>
        <w:tc>
          <w:tcPr>
            <w:tcW w:w="1474" w:type="dxa"/>
          </w:tcPr>
          <w:p w:rsidR="00A552A4" w:rsidRPr="00A552A4" w:rsidRDefault="00A552A4" w:rsidP="00A552A4">
            <w:pPr>
              <w:jc w:val="center"/>
              <w:cnfStyle w:val="000000100000" w:firstRow="0" w:lastRow="0" w:firstColumn="0" w:lastColumn="0" w:oddVBand="0" w:evenVBand="0" w:oddHBand="1" w:evenHBand="0" w:firstRowFirstColumn="0" w:firstRowLastColumn="0" w:lastRowFirstColumn="0" w:lastRowLastColumn="0"/>
            </w:pPr>
            <w:r w:rsidRPr="00A552A4">
              <w:t>31,7</w:t>
            </w:r>
            <w:r w:rsidR="000E58A0">
              <w:t>0</w:t>
            </w:r>
          </w:p>
        </w:tc>
      </w:tr>
      <w:tr w:rsidR="00A552A4" w:rsidTr="000A789C">
        <w:trPr>
          <w:trHeight w:val="75"/>
        </w:trPr>
        <w:tc>
          <w:tcPr>
            <w:cnfStyle w:val="001000000000" w:firstRow="0" w:lastRow="0" w:firstColumn="1" w:lastColumn="0" w:oddVBand="0" w:evenVBand="0" w:oddHBand="0" w:evenHBand="0" w:firstRowFirstColumn="0" w:firstRowLastColumn="0" w:lastRowFirstColumn="0" w:lastRowLastColumn="0"/>
            <w:tcW w:w="794" w:type="dxa"/>
          </w:tcPr>
          <w:p w:rsidR="00A552A4" w:rsidRDefault="00A552A4" w:rsidP="007967B0">
            <w:r>
              <w:t>SIM14</w:t>
            </w:r>
          </w:p>
        </w:tc>
        <w:tc>
          <w:tcPr>
            <w:tcW w:w="1559" w:type="dxa"/>
          </w:tcPr>
          <w:p w:rsidR="00A552A4" w:rsidRPr="00A552A4" w:rsidRDefault="00A552A4" w:rsidP="00A552A4">
            <w:pPr>
              <w:jc w:val="center"/>
              <w:cnfStyle w:val="000000000000" w:firstRow="0" w:lastRow="0" w:firstColumn="0" w:lastColumn="0" w:oddVBand="0" w:evenVBand="0" w:oddHBand="0" w:evenHBand="0" w:firstRowFirstColumn="0" w:firstRowLastColumn="0" w:lastRowFirstColumn="0" w:lastRowLastColumn="0"/>
            </w:pPr>
            <w:r w:rsidRPr="00A552A4">
              <w:t>148,59</w:t>
            </w:r>
          </w:p>
        </w:tc>
        <w:tc>
          <w:tcPr>
            <w:tcW w:w="1134" w:type="dxa"/>
          </w:tcPr>
          <w:p w:rsidR="00A552A4" w:rsidRPr="00A552A4" w:rsidRDefault="00A552A4" w:rsidP="00A552A4">
            <w:pPr>
              <w:jc w:val="center"/>
              <w:cnfStyle w:val="000000000000" w:firstRow="0" w:lastRow="0" w:firstColumn="0" w:lastColumn="0" w:oddVBand="0" w:evenVBand="0" w:oddHBand="0" w:evenHBand="0" w:firstRowFirstColumn="0" w:firstRowLastColumn="0" w:lastRowFirstColumn="0" w:lastRowLastColumn="0"/>
            </w:pPr>
            <w:r w:rsidRPr="00A552A4">
              <w:t>133,5</w:t>
            </w:r>
            <w:r w:rsidR="001A6767">
              <w:t>0</w:t>
            </w:r>
          </w:p>
        </w:tc>
        <w:tc>
          <w:tcPr>
            <w:tcW w:w="1701" w:type="dxa"/>
          </w:tcPr>
          <w:p w:rsidR="00A552A4" w:rsidRPr="00A552A4" w:rsidRDefault="00A552A4" w:rsidP="00A552A4">
            <w:pPr>
              <w:jc w:val="center"/>
              <w:cnfStyle w:val="000000000000" w:firstRow="0" w:lastRow="0" w:firstColumn="0" w:lastColumn="0" w:oddVBand="0" w:evenVBand="0" w:oddHBand="0" w:evenHBand="0" w:firstRowFirstColumn="0" w:firstRowLastColumn="0" w:lastRowFirstColumn="0" w:lastRowLastColumn="0"/>
            </w:pPr>
            <w:r w:rsidRPr="00A552A4">
              <w:t>1799,5</w:t>
            </w:r>
            <w:r w:rsidR="001A6767">
              <w:t>0</w:t>
            </w:r>
          </w:p>
        </w:tc>
        <w:tc>
          <w:tcPr>
            <w:tcW w:w="1276" w:type="dxa"/>
          </w:tcPr>
          <w:p w:rsidR="00A552A4" w:rsidRPr="00A552A4" w:rsidRDefault="00A552A4" w:rsidP="00A552A4">
            <w:pPr>
              <w:jc w:val="center"/>
              <w:cnfStyle w:val="000000000000" w:firstRow="0" w:lastRow="0" w:firstColumn="0" w:lastColumn="0" w:oddVBand="0" w:evenVBand="0" w:oddHBand="0" w:evenHBand="0" w:firstRowFirstColumn="0" w:firstRowLastColumn="0" w:lastRowFirstColumn="0" w:lastRowLastColumn="0"/>
            </w:pPr>
            <w:r>
              <w:t>100</w:t>
            </w:r>
          </w:p>
        </w:tc>
        <w:tc>
          <w:tcPr>
            <w:tcW w:w="1474" w:type="dxa"/>
          </w:tcPr>
          <w:p w:rsidR="00A552A4" w:rsidRPr="00A552A4" w:rsidRDefault="00A552A4" w:rsidP="00A552A4">
            <w:pPr>
              <w:jc w:val="center"/>
              <w:cnfStyle w:val="000000000000" w:firstRow="0" w:lastRow="0" w:firstColumn="0" w:lastColumn="0" w:oddVBand="0" w:evenVBand="0" w:oddHBand="0" w:evenHBand="0" w:firstRowFirstColumn="0" w:firstRowLastColumn="0" w:lastRowFirstColumn="0" w:lastRowLastColumn="0"/>
            </w:pPr>
            <w:r w:rsidRPr="00A552A4">
              <w:t>20,3</w:t>
            </w:r>
            <w:r w:rsidR="000E58A0">
              <w:t>0</w:t>
            </w:r>
          </w:p>
        </w:tc>
      </w:tr>
      <w:tr w:rsidR="00A552A4" w:rsidTr="000A789C">
        <w:trPr>
          <w:cnfStyle w:val="000000100000" w:firstRow="0" w:lastRow="0" w:firstColumn="0" w:lastColumn="0" w:oddVBand="0" w:evenVBand="0" w:oddHBand="1" w:evenHBand="0" w:firstRowFirstColumn="0" w:firstRowLastColumn="0" w:lastRowFirstColumn="0" w:lastRowLastColumn="0"/>
          <w:trHeight w:val="75"/>
        </w:trPr>
        <w:tc>
          <w:tcPr>
            <w:cnfStyle w:val="001000000000" w:firstRow="0" w:lastRow="0" w:firstColumn="1" w:lastColumn="0" w:oddVBand="0" w:evenVBand="0" w:oddHBand="0" w:evenHBand="0" w:firstRowFirstColumn="0" w:firstRowLastColumn="0" w:lastRowFirstColumn="0" w:lastRowLastColumn="0"/>
            <w:tcW w:w="794" w:type="dxa"/>
          </w:tcPr>
          <w:p w:rsidR="00A552A4" w:rsidRDefault="00A552A4" w:rsidP="007967B0">
            <w:r>
              <w:t>SIM15</w:t>
            </w:r>
          </w:p>
        </w:tc>
        <w:tc>
          <w:tcPr>
            <w:tcW w:w="1559" w:type="dxa"/>
          </w:tcPr>
          <w:p w:rsidR="00A552A4" w:rsidRPr="00A552A4" w:rsidRDefault="00A552A4" w:rsidP="00A552A4">
            <w:pPr>
              <w:jc w:val="center"/>
              <w:cnfStyle w:val="000000100000" w:firstRow="0" w:lastRow="0" w:firstColumn="0" w:lastColumn="0" w:oddVBand="0" w:evenVBand="0" w:oddHBand="1" w:evenHBand="0" w:firstRowFirstColumn="0" w:firstRowLastColumn="0" w:lastRowFirstColumn="0" w:lastRowLastColumn="0"/>
            </w:pPr>
            <w:r w:rsidRPr="00A552A4">
              <w:t>145,55</w:t>
            </w:r>
          </w:p>
        </w:tc>
        <w:tc>
          <w:tcPr>
            <w:tcW w:w="1134" w:type="dxa"/>
          </w:tcPr>
          <w:p w:rsidR="00A552A4" w:rsidRPr="00A552A4" w:rsidRDefault="00A552A4" w:rsidP="00A552A4">
            <w:pPr>
              <w:jc w:val="center"/>
              <w:cnfStyle w:val="000000100000" w:firstRow="0" w:lastRow="0" w:firstColumn="0" w:lastColumn="0" w:oddVBand="0" w:evenVBand="0" w:oddHBand="1" w:evenHBand="0" w:firstRowFirstColumn="0" w:firstRowLastColumn="0" w:lastRowFirstColumn="0" w:lastRowLastColumn="0"/>
            </w:pPr>
            <w:r w:rsidRPr="00A552A4">
              <w:t>130,7</w:t>
            </w:r>
            <w:r w:rsidR="001A6767">
              <w:t>0</w:t>
            </w:r>
          </w:p>
        </w:tc>
        <w:tc>
          <w:tcPr>
            <w:tcW w:w="1701" w:type="dxa"/>
          </w:tcPr>
          <w:p w:rsidR="00A552A4" w:rsidRPr="00A552A4" w:rsidRDefault="00A552A4" w:rsidP="00A552A4">
            <w:pPr>
              <w:jc w:val="center"/>
              <w:cnfStyle w:val="000000100000" w:firstRow="0" w:lastRow="0" w:firstColumn="0" w:lastColumn="0" w:oddVBand="0" w:evenVBand="0" w:oddHBand="1" w:evenHBand="0" w:firstRowFirstColumn="0" w:firstRowLastColumn="0" w:lastRowFirstColumn="0" w:lastRowLastColumn="0"/>
            </w:pPr>
            <w:r w:rsidRPr="00A552A4">
              <w:t>1799,5</w:t>
            </w:r>
            <w:r w:rsidR="001A6767">
              <w:t>0</w:t>
            </w:r>
          </w:p>
        </w:tc>
        <w:tc>
          <w:tcPr>
            <w:tcW w:w="1276" w:type="dxa"/>
          </w:tcPr>
          <w:p w:rsidR="00A552A4" w:rsidRPr="00A552A4" w:rsidRDefault="00A552A4" w:rsidP="00A552A4">
            <w:pPr>
              <w:jc w:val="center"/>
              <w:cnfStyle w:val="000000100000" w:firstRow="0" w:lastRow="0" w:firstColumn="0" w:lastColumn="0" w:oddVBand="0" w:evenVBand="0" w:oddHBand="1" w:evenHBand="0" w:firstRowFirstColumn="0" w:firstRowLastColumn="0" w:lastRowFirstColumn="0" w:lastRowLastColumn="0"/>
            </w:pPr>
            <w:r>
              <w:t>100</w:t>
            </w:r>
          </w:p>
        </w:tc>
        <w:tc>
          <w:tcPr>
            <w:tcW w:w="1474" w:type="dxa"/>
          </w:tcPr>
          <w:p w:rsidR="00A552A4" w:rsidRPr="00A552A4" w:rsidRDefault="00A552A4" w:rsidP="00A552A4">
            <w:pPr>
              <w:jc w:val="center"/>
              <w:cnfStyle w:val="000000100000" w:firstRow="0" w:lastRow="0" w:firstColumn="0" w:lastColumn="0" w:oddVBand="0" w:evenVBand="0" w:oddHBand="1" w:evenHBand="0" w:firstRowFirstColumn="0" w:firstRowLastColumn="0" w:lastRowFirstColumn="0" w:lastRowLastColumn="0"/>
            </w:pPr>
            <w:r w:rsidRPr="00A552A4">
              <w:t>37,9</w:t>
            </w:r>
            <w:r w:rsidR="000E58A0">
              <w:t>0</w:t>
            </w:r>
          </w:p>
        </w:tc>
      </w:tr>
      <w:tr w:rsidR="00A552A4" w:rsidTr="000A789C">
        <w:trPr>
          <w:trHeight w:val="75"/>
        </w:trPr>
        <w:tc>
          <w:tcPr>
            <w:cnfStyle w:val="001000000000" w:firstRow="0" w:lastRow="0" w:firstColumn="1" w:lastColumn="0" w:oddVBand="0" w:evenVBand="0" w:oddHBand="0" w:evenHBand="0" w:firstRowFirstColumn="0" w:firstRowLastColumn="0" w:lastRowFirstColumn="0" w:lastRowLastColumn="0"/>
            <w:tcW w:w="794" w:type="dxa"/>
          </w:tcPr>
          <w:p w:rsidR="00A552A4" w:rsidRDefault="00A552A4" w:rsidP="007967B0">
            <w:r>
              <w:t>SIM16</w:t>
            </w:r>
          </w:p>
        </w:tc>
        <w:tc>
          <w:tcPr>
            <w:tcW w:w="1559" w:type="dxa"/>
          </w:tcPr>
          <w:p w:rsidR="00A552A4" w:rsidRPr="00A552A4" w:rsidRDefault="00A552A4" w:rsidP="00A552A4">
            <w:pPr>
              <w:jc w:val="center"/>
              <w:cnfStyle w:val="000000000000" w:firstRow="0" w:lastRow="0" w:firstColumn="0" w:lastColumn="0" w:oddVBand="0" w:evenVBand="0" w:oddHBand="0" w:evenHBand="0" w:firstRowFirstColumn="0" w:firstRowLastColumn="0" w:lastRowFirstColumn="0" w:lastRowLastColumn="0"/>
            </w:pPr>
            <w:r w:rsidRPr="00A552A4">
              <w:t>152,5</w:t>
            </w:r>
            <w:r w:rsidR="001A6767">
              <w:t>0</w:t>
            </w:r>
          </w:p>
        </w:tc>
        <w:tc>
          <w:tcPr>
            <w:tcW w:w="1134" w:type="dxa"/>
          </w:tcPr>
          <w:p w:rsidR="00A552A4" w:rsidRPr="00A552A4" w:rsidRDefault="00A552A4" w:rsidP="00A552A4">
            <w:pPr>
              <w:jc w:val="center"/>
              <w:cnfStyle w:val="000000000000" w:firstRow="0" w:lastRow="0" w:firstColumn="0" w:lastColumn="0" w:oddVBand="0" w:evenVBand="0" w:oddHBand="0" w:evenHBand="0" w:firstRowFirstColumn="0" w:firstRowLastColumn="0" w:lastRowFirstColumn="0" w:lastRowLastColumn="0"/>
            </w:pPr>
            <w:r w:rsidRPr="00A552A4">
              <w:t>135,5</w:t>
            </w:r>
            <w:r w:rsidR="001A6767">
              <w:t>0</w:t>
            </w:r>
          </w:p>
        </w:tc>
        <w:tc>
          <w:tcPr>
            <w:tcW w:w="1701" w:type="dxa"/>
          </w:tcPr>
          <w:p w:rsidR="00A552A4" w:rsidRPr="00A552A4" w:rsidRDefault="00A552A4" w:rsidP="00A552A4">
            <w:pPr>
              <w:jc w:val="center"/>
              <w:cnfStyle w:val="000000000000" w:firstRow="0" w:lastRow="0" w:firstColumn="0" w:lastColumn="0" w:oddVBand="0" w:evenVBand="0" w:oddHBand="0" w:evenHBand="0" w:firstRowFirstColumn="0" w:firstRowLastColumn="0" w:lastRowFirstColumn="0" w:lastRowLastColumn="0"/>
            </w:pPr>
            <w:r w:rsidRPr="00A552A4">
              <w:t>3599,5</w:t>
            </w:r>
            <w:r w:rsidR="001A6767">
              <w:t>0</w:t>
            </w:r>
          </w:p>
        </w:tc>
        <w:tc>
          <w:tcPr>
            <w:tcW w:w="1276" w:type="dxa"/>
          </w:tcPr>
          <w:p w:rsidR="00A552A4" w:rsidRPr="00A552A4" w:rsidRDefault="00A552A4" w:rsidP="00A552A4">
            <w:pPr>
              <w:jc w:val="center"/>
              <w:cnfStyle w:val="000000000000" w:firstRow="0" w:lastRow="0" w:firstColumn="0" w:lastColumn="0" w:oddVBand="0" w:evenVBand="0" w:oddHBand="0" w:evenHBand="0" w:firstRowFirstColumn="0" w:firstRowLastColumn="0" w:lastRowFirstColumn="0" w:lastRowLastColumn="0"/>
            </w:pPr>
            <w:r>
              <w:t>100</w:t>
            </w:r>
          </w:p>
        </w:tc>
        <w:tc>
          <w:tcPr>
            <w:tcW w:w="1474" w:type="dxa"/>
          </w:tcPr>
          <w:p w:rsidR="00A552A4" w:rsidRPr="00A552A4" w:rsidRDefault="00A552A4" w:rsidP="00A552A4">
            <w:pPr>
              <w:jc w:val="center"/>
              <w:cnfStyle w:val="000000000000" w:firstRow="0" w:lastRow="0" w:firstColumn="0" w:lastColumn="0" w:oddVBand="0" w:evenVBand="0" w:oddHBand="0" w:evenHBand="0" w:firstRowFirstColumn="0" w:firstRowLastColumn="0" w:lastRowFirstColumn="0" w:lastRowLastColumn="0"/>
            </w:pPr>
            <w:r w:rsidRPr="00A552A4">
              <w:t>30,8</w:t>
            </w:r>
            <w:r w:rsidR="000E58A0">
              <w:t>0</w:t>
            </w:r>
          </w:p>
        </w:tc>
      </w:tr>
      <w:tr w:rsidR="00A552A4" w:rsidTr="000A789C">
        <w:trPr>
          <w:cnfStyle w:val="000000100000" w:firstRow="0" w:lastRow="0" w:firstColumn="0" w:lastColumn="0" w:oddVBand="0" w:evenVBand="0" w:oddHBand="1" w:evenHBand="0" w:firstRowFirstColumn="0" w:firstRowLastColumn="0" w:lastRowFirstColumn="0" w:lastRowLastColumn="0"/>
          <w:trHeight w:val="75"/>
        </w:trPr>
        <w:tc>
          <w:tcPr>
            <w:cnfStyle w:val="001000000000" w:firstRow="0" w:lastRow="0" w:firstColumn="1" w:lastColumn="0" w:oddVBand="0" w:evenVBand="0" w:oddHBand="0" w:evenHBand="0" w:firstRowFirstColumn="0" w:firstRowLastColumn="0" w:lastRowFirstColumn="0" w:lastRowLastColumn="0"/>
            <w:tcW w:w="794" w:type="dxa"/>
          </w:tcPr>
          <w:p w:rsidR="00A552A4" w:rsidRDefault="00A552A4" w:rsidP="007967B0">
            <w:r>
              <w:t>SIM17</w:t>
            </w:r>
          </w:p>
        </w:tc>
        <w:tc>
          <w:tcPr>
            <w:tcW w:w="1559" w:type="dxa"/>
          </w:tcPr>
          <w:p w:rsidR="00A552A4" w:rsidRPr="00A552A4" w:rsidRDefault="00A552A4" w:rsidP="00A552A4">
            <w:pPr>
              <w:jc w:val="center"/>
              <w:cnfStyle w:val="000000100000" w:firstRow="0" w:lastRow="0" w:firstColumn="0" w:lastColumn="0" w:oddVBand="0" w:evenVBand="0" w:oddHBand="1" w:evenHBand="0" w:firstRowFirstColumn="0" w:firstRowLastColumn="0" w:lastRowFirstColumn="0" w:lastRowLastColumn="0"/>
            </w:pPr>
            <w:r w:rsidRPr="00A552A4">
              <w:t>148,4</w:t>
            </w:r>
            <w:r w:rsidR="001A6767">
              <w:t>0</w:t>
            </w:r>
          </w:p>
        </w:tc>
        <w:tc>
          <w:tcPr>
            <w:tcW w:w="1134" w:type="dxa"/>
          </w:tcPr>
          <w:p w:rsidR="00A552A4" w:rsidRPr="00A552A4" w:rsidRDefault="00A552A4" w:rsidP="00A552A4">
            <w:pPr>
              <w:jc w:val="center"/>
              <w:cnfStyle w:val="000000100000" w:firstRow="0" w:lastRow="0" w:firstColumn="0" w:lastColumn="0" w:oddVBand="0" w:evenVBand="0" w:oddHBand="1" w:evenHBand="0" w:firstRowFirstColumn="0" w:firstRowLastColumn="0" w:lastRowFirstColumn="0" w:lastRowLastColumn="0"/>
            </w:pPr>
            <w:r w:rsidRPr="00A552A4">
              <w:t>131,79</w:t>
            </w:r>
          </w:p>
        </w:tc>
        <w:tc>
          <w:tcPr>
            <w:tcW w:w="1701" w:type="dxa"/>
          </w:tcPr>
          <w:p w:rsidR="00A552A4" w:rsidRPr="00A552A4" w:rsidRDefault="00A552A4" w:rsidP="00A552A4">
            <w:pPr>
              <w:jc w:val="center"/>
              <w:cnfStyle w:val="000000100000" w:firstRow="0" w:lastRow="0" w:firstColumn="0" w:lastColumn="0" w:oddVBand="0" w:evenVBand="0" w:oddHBand="1" w:evenHBand="0" w:firstRowFirstColumn="0" w:firstRowLastColumn="0" w:lastRowFirstColumn="0" w:lastRowLastColumn="0"/>
            </w:pPr>
            <w:r w:rsidRPr="00A552A4">
              <w:t>3598,8</w:t>
            </w:r>
            <w:r w:rsidR="001A6767">
              <w:t>0</w:t>
            </w:r>
          </w:p>
        </w:tc>
        <w:tc>
          <w:tcPr>
            <w:tcW w:w="1276" w:type="dxa"/>
          </w:tcPr>
          <w:p w:rsidR="00A552A4" w:rsidRPr="00A552A4" w:rsidRDefault="00A552A4" w:rsidP="00A552A4">
            <w:pPr>
              <w:jc w:val="center"/>
              <w:cnfStyle w:val="000000100000" w:firstRow="0" w:lastRow="0" w:firstColumn="0" w:lastColumn="0" w:oddVBand="0" w:evenVBand="0" w:oddHBand="1" w:evenHBand="0" w:firstRowFirstColumn="0" w:firstRowLastColumn="0" w:lastRowFirstColumn="0" w:lastRowLastColumn="0"/>
            </w:pPr>
            <w:r>
              <w:t>100</w:t>
            </w:r>
          </w:p>
        </w:tc>
        <w:tc>
          <w:tcPr>
            <w:tcW w:w="1474" w:type="dxa"/>
          </w:tcPr>
          <w:p w:rsidR="00A552A4" w:rsidRPr="00A552A4" w:rsidRDefault="00A552A4" w:rsidP="00A552A4">
            <w:pPr>
              <w:jc w:val="center"/>
              <w:cnfStyle w:val="000000100000" w:firstRow="0" w:lastRow="0" w:firstColumn="0" w:lastColumn="0" w:oddVBand="0" w:evenVBand="0" w:oddHBand="1" w:evenHBand="0" w:firstRowFirstColumn="0" w:firstRowLastColumn="0" w:lastRowFirstColumn="0" w:lastRowLastColumn="0"/>
            </w:pPr>
            <w:r w:rsidRPr="00A552A4">
              <w:t>19,9</w:t>
            </w:r>
            <w:r w:rsidR="000E58A0">
              <w:t>0</w:t>
            </w:r>
          </w:p>
        </w:tc>
      </w:tr>
      <w:tr w:rsidR="00A552A4" w:rsidTr="000A789C">
        <w:trPr>
          <w:trHeight w:val="75"/>
        </w:trPr>
        <w:tc>
          <w:tcPr>
            <w:cnfStyle w:val="001000000000" w:firstRow="0" w:lastRow="0" w:firstColumn="1" w:lastColumn="0" w:oddVBand="0" w:evenVBand="0" w:oddHBand="0" w:evenHBand="0" w:firstRowFirstColumn="0" w:firstRowLastColumn="0" w:lastRowFirstColumn="0" w:lastRowLastColumn="0"/>
            <w:tcW w:w="794" w:type="dxa"/>
          </w:tcPr>
          <w:p w:rsidR="00A552A4" w:rsidRDefault="00A552A4" w:rsidP="007967B0">
            <w:r>
              <w:t>SIM18</w:t>
            </w:r>
          </w:p>
        </w:tc>
        <w:tc>
          <w:tcPr>
            <w:tcW w:w="1559" w:type="dxa"/>
          </w:tcPr>
          <w:p w:rsidR="00A552A4" w:rsidRPr="00A552A4" w:rsidRDefault="00A552A4" w:rsidP="00A552A4">
            <w:pPr>
              <w:jc w:val="center"/>
              <w:cnfStyle w:val="000000000000" w:firstRow="0" w:lastRow="0" w:firstColumn="0" w:lastColumn="0" w:oddVBand="0" w:evenVBand="0" w:oddHBand="0" w:evenHBand="0" w:firstRowFirstColumn="0" w:firstRowLastColumn="0" w:lastRowFirstColumn="0" w:lastRowLastColumn="0"/>
            </w:pPr>
            <w:r w:rsidRPr="00A552A4">
              <w:t>151,24</w:t>
            </w:r>
          </w:p>
        </w:tc>
        <w:tc>
          <w:tcPr>
            <w:tcW w:w="1134" w:type="dxa"/>
          </w:tcPr>
          <w:p w:rsidR="00A552A4" w:rsidRPr="00A552A4" w:rsidRDefault="00A552A4" w:rsidP="00A552A4">
            <w:pPr>
              <w:jc w:val="center"/>
              <w:cnfStyle w:val="000000000000" w:firstRow="0" w:lastRow="0" w:firstColumn="0" w:lastColumn="0" w:oddVBand="0" w:evenVBand="0" w:oddHBand="0" w:evenHBand="0" w:firstRowFirstColumn="0" w:firstRowLastColumn="0" w:lastRowFirstColumn="0" w:lastRowLastColumn="0"/>
            </w:pPr>
            <w:r w:rsidRPr="00A552A4">
              <w:t>133,69</w:t>
            </w:r>
          </w:p>
        </w:tc>
        <w:tc>
          <w:tcPr>
            <w:tcW w:w="1701" w:type="dxa"/>
          </w:tcPr>
          <w:p w:rsidR="00A552A4" w:rsidRPr="00A552A4" w:rsidRDefault="00A552A4" w:rsidP="00A552A4">
            <w:pPr>
              <w:jc w:val="center"/>
              <w:cnfStyle w:val="000000000000" w:firstRow="0" w:lastRow="0" w:firstColumn="0" w:lastColumn="0" w:oddVBand="0" w:evenVBand="0" w:oddHBand="0" w:evenHBand="0" w:firstRowFirstColumn="0" w:firstRowLastColumn="0" w:lastRowFirstColumn="0" w:lastRowLastColumn="0"/>
            </w:pPr>
            <w:r w:rsidRPr="00A552A4">
              <w:t>3599,6</w:t>
            </w:r>
            <w:r w:rsidR="001A6767">
              <w:t>0</w:t>
            </w:r>
          </w:p>
        </w:tc>
        <w:tc>
          <w:tcPr>
            <w:tcW w:w="1276" w:type="dxa"/>
          </w:tcPr>
          <w:p w:rsidR="00A552A4" w:rsidRPr="00A552A4" w:rsidRDefault="00A552A4" w:rsidP="00A552A4">
            <w:pPr>
              <w:jc w:val="center"/>
              <w:cnfStyle w:val="000000000000" w:firstRow="0" w:lastRow="0" w:firstColumn="0" w:lastColumn="0" w:oddVBand="0" w:evenVBand="0" w:oddHBand="0" w:evenHBand="0" w:firstRowFirstColumn="0" w:firstRowLastColumn="0" w:lastRowFirstColumn="0" w:lastRowLastColumn="0"/>
            </w:pPr>
            <w:r>
              <w:t>100</w:t>
            </w:r>
          </w:p>
        </w:tc>
        <w:tc>
          <w:tcPr>
            <w:tcW w:w="1474" w:type="dxa"/>
          </w:tcPr>
          <w:p w:rsidR="00A552A4" w:rsidRPr="00A552A4" w:rsidRDefault="00A552A4" w:rsidP="00A552A4">
            <w:pPr>
              <w:jc w:val="center"/>
              <w:cnfStyle w:val="000000000000" w:firstRow="0" w:lastRow="0" w:firstColumn="0" w:lastColumn="0" w:oddVBand="0" w:evenVBand="0" w:oddHBand="0" w:evenHBand="0" w:firstRowFirstColumn="0" w:firstRowLastColumn="0" w:lastRowFirstColumn="0" w:lastRowLastColumn="0"/>
            </w:pPr>
            <w:r w:rsidRPr="00A552A4">
              <w:t>9,95</w:t>
            </w:r>
          </w:p>
        </w:tc>
      </w:tr>
    </w:tbl>
    <w:p w:rsidR="000A789C" w:rsidRPr="000A789C" w:rsidRDefault="000A789C" w:rsidP="007435B7">
      <w:pPr>
        <w:spacing w:after="0"/>
        <w:rPr>
          <w:sz w:val="20"/>
          <w:szCs w:val="20"/>
        </w:rPr>
      </w:pPr>
      <w:r>
        <w:tab/>
      </w:r>
      <w:r w:rsidRPr="000A789C">
        <w:rPr>
          <w:sz w:val="20"/>
          <w:szCs w:val="20"/>
        </w:rPr>
        <w:t xml:space="preserve">* Este campo demonstra </w:t>
      </w:r>
      <w:r w:rsidR="00192DEE">
        <w:rPr>
          <w:sz w:val="20"/>
          <w:szCs w:val="20"/>
        </w:rPr>
        <w:t>o valor</w:t>
      </w:r>
      <w:r w:rsidRPr="000A789C">
        <w:rPr>
          <w:sz w:val="20"/>
          <w:szCs w:val="20"/>
        </w:rPr>
        <w:t xml:space="preserve"> da mensagem que obteve maior percentagem de entrega</w:t>
      </w:r>
    </w:p>
    <w:p w:rsidR="000A789C" w:rsidRPr="000A789C" w:rsidRDefault="000A789C" w:rsidP="007435B7">
      <w:pPr>
        <w:spacing w:after="0"/>
        <w:rPr>
          <w:sz w:val="20"/>
          <w:szCs w:val="20"/>
        </w:rPr>
      </w:pPr>
      <w:r w:rsidRPr="000A789C">
        <w:rPr>
          <w:sz w:val="20"/>
          <w:szCs w:val="20"/>
        </w:rPr>
        <w:tab/>
        <w:t xml:space="preserve">** Este campo demonstra </w:t>
      </w:r>
      <w:r w:rsidR="00192DEE">
        <w:rPr>
          <w:sz w:val="20"/>
          <w:szCs w:val="20"/>
        </w:rPr>
        <w:t>o valor</w:t>
      </w:r>
      <w:r w:rsidRPr="000A789C">
        <w:rPr>
          <w:sz w:val="20"/>
          <w:szCs w:val="20"/>
        </w:rPr>
        <w:t xml:space="preserve"> da mensagem que obteve m</w:t>
      </w:r>
      <w:r w:rsidR="00192DEE">
        <w:rPr>
          <w:sz w:val="20"/>
          <w:szCs w:val="20"/>
        </w:rPr>
        <w:t>enor</w:t>
      </w:r>
      <w:r w:rsidRPr="000A789C">
        <w:rPr>
          <w:sz w:val="20"/>
          <w:szCs w:val="20"/>
        </w:rPr>
        <w:t xml:space="preserve"> percentagem de entrega </w:t>
      </w:r>
    </w:p>
    <w:p w:rsidR="007435B7" w:rsidRDefault="007435B7" w:rsidP="006A1F32">
      <w:pPr>
        <w:autoSpaceDE w:val="0"/>
        <w:autoSpaceDN w:val="0"/>
        <w:adjustRightInd w:val="0"/>
        <w:spacing w:after="0" w:line="276" w:lineRule="auto"/>
        <w:ind w:firstLine="708"/>
        <w:jc w:val="both"/>
        <w:rPr>
          <w:sz w:val="24"/>
        </w:rPr>
      </w:pPr>
    </w:p>
    <w:p w:rsidR="006A1F32" w:rsidRPr="006A1F32" w:rsidRDefault="006A1F32" w:rsidP="006A1F32">
      <w:pPr>
        <w:autoSpaceDE w:val="0"/>
        <w:autoSpaceDN w:val="0"/>
        <w:adjustRightInd w:val="0"/>
        <w:spacing w:after="0" w:line="276" w:lineRule="auto"/>
        <w:ind w:firstLine="708"/>
        <w:jc w:val="both"/>
        <w:rPr>
          <w:sz w:val="24"/>
        </w:rPr>
      </w:pPr>
      <w:r>
        <w:rPr>
          <w:sz w:val="24"/>
        </w:rPr>
        <w:t>Olhando para os resultados</w:t>
      </w:r>
      <w:r w:rsidRPr="006A1F32">
        <w:rPr>
          <w:sz w:val="24"/>
        </w:rPr>
        <w:t xml:space="preserve"> o que sobressai é a variação dos resultados de acordo com </w:t>
      </w:r>
      <w:r>
        <w:rPr>
          <w:sz w:val="24"/>
        </w:rPr>
        <w:t>a interface de rede utilizada,</w:t>
      </w:r>
      <w:r w:rsidRPr="006A1F32">
        <w:rPr>
          <w:sz w:val="24"/>
        </w:rPr>
        <w:t xml:space="preserve"> sendo que os restantes parâmetros não influenciam muito nos atrasos de propagação das mensagens</w:t>
      </w:r>
      <w:r>
        <w:rPr>
          <w:sz w:val="24"/>
        </w:rPr>
        <w:t>. Seria de esperar que a interface de rede tivesse o maior impacto, no entanto, o grupo não espera</w:t>
      </w:r>
      <w:r w:rsidR="000A789C">
        <w:rPr>
          <w:sz w:val="24"/>
        </w:rPr>
        <w:t>va</w:t>
      </w:r>
      <w:r>
        <w:rPr>
          <w:sz w:val="24"/>
        </w:rPr>
        <w:t xml:space="preserve"> que os tamanhos de </w:t>
      </w:r>
      <w:r>
        <w:rPr>
          <w:i/>
          <w:sz w:val="24"/>
        </w:rPr>
        <w:t xml:space="preserve">buffer </w:t>
      </w:r>
      <w:r>
        <w:rPr>
          <w:sz w:val="24"/>
        </w:rPr>
        <w:t>não tivessem influência nos atrasos.</w:t>
      </w:r>
    </w:p>
    <w:p w:rsidR="006A1F32" w:rsidRDefault="006A1F32" w:rsidP="006A1F32">
      <w:pPr>
        <w:autoSpaceDE w:val="0"/>
        <w:autoSpaceDN w:val="0"/>
        <w:adjustRightInd w:val="0"/>
        <w:spacing w:after="0" w:line="276" w:lineRule="auto"/>
        <w:ind w:firstLine="708"/>
        <w:jc w:val="both"/>
        <w:rPr>
          <w:sz w:val="24"/>
        </w:rPr>
      </w:pPr>
      <w:r w:rsidRPr="006A1F32">
        <w:rPr>
          <w:sz w:val="24"/>
        </w:rPr>
        <w:t xml:space="preserve"> O atraso máximo na receção das mensagens está associado ao valor de TTL da mensagem, o que significa que existem nós que receberão algumas mensagens perto do fim do tempo de simulação</w:t>
      </w:r>
      <w:r>
        <w:rPr>
          <w:sz w:val="24"/>
        </w:rPr>
        <w:t>,</w:t>
      </w:r>
      <w:r w:rsidRPr="006A1F32">
        <w:rPr>
          <w:sz w:val="24"/>
        </w:rPr>
        <w:t xml:space="preserve"> ou então nem chegar</w:t>
      </w:r>
      <w:r>
        <w:rPr>
          <w:sz w:val="24"/>
        </w:rPr>
        <w:t>ão</w:t>
      </w:r>
      <w:r w:rsidRPr="006A1F32">
        <w:rPr>
          <w:sz w:val="24"/>
        </w:rPr>
        <w:t xml:space="preserve"> a recebê-las</w:t>
      </w:r>
      <w:r>
        <w:rPr>
          <w:sz w:val="24"/>
        </w:rPr>
        <w:t>. Verifica-se ainda que com</w:t>
      </w:r>
      <w:r w:rsidRPr="006A1F32">
        <w:rPr>
          <w:sz w:val="24"/>
        </w:rPr>
        <w:t xml:space="preserve"> o Bluetooth 5 há maior probabilidade de as mensagens serem recebidas, obtendo melhores resultados da simulação</w:t>
      </w:r>
      <w:r>
        <w:rPr>
          <w:sz w:val="24"/>
        </w:rPr>
        <w:t xml:space="preserve"> já mencionados.</w:t>
      </w:r>
    </w:p>
    <w:p w:rsidR="006A1F32" w:rsidRPr="006A1F32" w:rsidRDefault="006A1F32" w:rsidP="006A1F32">
      <w:pPr>
        <w:autoSpaceDE w:val="0"/>
        <w:autoSpaceDN w:val="0"/>
        <w:adjustRightInd w:val="0"/>
        <w:spacing w:after="0" w:line="276" w:lineRule="auto"/>
        <w:ind w:firstLine="708"/>
        <w:jc w:val="both"/>
        <w:rPr>
          <w:sz w:val="24"/>
        </w:rPr>
      </w:pPr>
    </w:p>
    <w:p w:rsidR="006A1F32" w:rsidRDefault="006A1F32" w:rsidP="006A1F32">
      <w:pPr>
        <w:autoSpaceDE w:val="0"/>
        <w:autoSpaceDN w:val="0"/>
        <w:adjustRightInd w:val="0"/>
        <w:spacing w:after="0" w:line="276" w:lineRule="auto"/>
        <w:ind w:firstLine="708"/>
        <w:jc w:val="both"/>
        <w:rPr>
          <w:sz w:val="24"/>
        </w:rPr>
      </w:pPr>
      <w:r w:rsidRPr="006A1F32">
        <w:rPr>
          <w:sz w:val="24"/>
        </w:rPr>
        <w:t xml:space="preserve">Neste tipo de redes, os atrasos esperados são muito grandes quando comparados a uma rede infraestruturada, andando na ordem dos 2 minutos. No entanto para este cenário, </w:t>
      </w:r>
      <w:r>
        <w:rPr>
          <w:sz w:val="24"/>
        </w:rPr>
        <w:t>os</w:t>
      </w:r>
      <w:r w:rsidRPr="006A1F32">
        <w:rPr>
          <w:sz w:val="24"/>
        </w:rPr>
        <w:t xml:space="preserve"> atrasos</w:t>
      </w:r>
      <w:r>
        <w:rPr>
          <w:sz w:val="24"/>
        </w:rPr>
        <w:t xml:space="preserve"> obtidos</w:t>
      </w:r>
      <w:r w:rsidRPr="006A1F32">
        <w:rPr>
          <w:sz w:val="24"/>
        </w:rPr>
        <w:t xml:space="preserve"> são muito bons</w:t>
      </w:r>
      <w:r>
        <w:rPr>
          <w:sz w:val="24"/>
        </w:rPr>
        <w:t>,</w:t>
      </w:r>
      <w:r w:rsidRPr="006A1F32">
        <w:rPr>
          <w:sz w:val="24"/>
        </w:rPr>
        <w:t xml:space="preserve"> pois consegue-se uma boa propagação de informação acerca do acidente</w:t>
      </w:r>
      <w:r>
        <w:rPr>
          <w:sz w:val="24"/>
        </w:rPr>
        <w:t>.</w:t>
      </w:r>
      <w:r w:rsidRPr="006A1F32">
        <w:rPr>
          <w:sz w:val="24"/>
        </w:rPr>
        <w:t xml:space="preserve"> </w:t>
      </w:r>
    </w:p>
    <w:p w:rsidR="006A1F32" w:rsidRDefault="006A1F32" w:rsidP="006A1F32">
      <w:pPr>
        <w:autoSpaceDE w:val="0"/>
        <w:autoSpaceDN w:val="0"/>
        <w:adjustRightInd w:val="0"/>
        <w:spacing w:after="0" w:line="276" w:lineRule="auto"/>
        <w:ind w:firstLine="708"/>
        <w:jc w:val="both"/>
        <w:rPr>
          <w:sz w:val="24"/>
        </w:rPr>
      </w:pPr>
    </w:p>
    <w:p w:rsidR="006A1F32" w:rsidRDefault="006A1F32" w:rsidP="006A1F32">
      <w:pPr>
        <w:autoSpaceDE w:val="0"/>
        <w:autoSpaceDN w:val="0"/>
        <w:adjustRightInd w:val="0"/>
        <w:spacing w:after="0" w:line="276" w:lineRule="auto"/>
        <w:ind w:firstLine="708"/>
        <w:jc w:val="both"/>
        <w:rPr>
          <w:sz w:val="24"/>
        </w:rPr>
      </w:pPr>
    </w:p>
    <w:p w:rsidR="006A1F32" w:rsidRDefault="006A1F32" w:rsidP="006A1F32">
      <w:pPr>
        <w:autoSpaceDE w:val="0"/>
        <w:autoSpaceDN w:val="0"/>
        <w:adjustRightInd w:val="0"/>
        <w:spacing w:after="0" w:line="276" w:lineRule="auto"/>
        <w:ind w:firstLine="708"/>
        <w:jc w:val="both"/>
        <w:rPr>
          <w:sz w:val="24"/>
        </w:rPr>
      </w:pPr>
      <w:r>
        <w:rPr>
          <w:sz w:val="24"/>
        </w:rPr>
        <w:t>Um fator importante a notar é que a</w:t>
      </w:r>
      <w:r w:rsidRPr="006A1F32">
        <w:rPr>
          <w:sz w:val="24"/>
        </w:rPr>
        <w:t>s tabelas do atraso máximo e as tabelas de percentagens de entrega não estão associadas</w:t>
      </w:r>
      <w:r>
        <w:rPr>
          <w:sz w:val="24"/>
        </w:rPr>
        <w:t xml:space="preserve">. Ou seja, o atraso máximo foi verificado para a mensagem que, de entre todas aquelas criadas, demorou mais tempo a ser entregue ao seu último destino. </w:t>
      </w:r>
      <w:r w:rsidRPr="006A1F32">
        <w:rPr>
          <w:sz w:val="24"/>
        </w:rPr>
        <w:t xml:space="preserve"> </w:t>
      </w:r>
    </w:p>
    <w:p w:rsidR="006A1F32" w:rsidRPr="006A1F32" w:rsidRDefault="006A1F32" w:rsidP="006A1F32">
      <w:pPr>
        <w:autoSpaceDE w:val="0"/>
        <w:autoSpaceDN w:val="0"/>
        <w:adjustRightInd w:val="0"/>
        <w:spacing w:after="0" w:line="276" w:lineRule="auto"/>
        <w:ind w:firstLine="708"/>
        <w:jc w:val="both"/>
        <w:rPr>
          <w:sz w:val="24"/>
        </w:rPr>
      </w:pPr>
      <w:r w:rsidRPr="006A1F32">
        <w:rPr>
          <w:sz w:val="24"/>
        </w:rPr>
        <w:t>A</w:t>
      </w:r>
      <w:r w:rsidR="00D27CDE">
        <w:rPr>
          <w:sz w:val="24"/>
        </w:rPr>
        <w:t>s mensagens com menor</w:t>
      </w:r>
      <w:r w:rsidRPr="006A1F32">
        <w:rPr>
          <w:sz w:val="24"/>
        </w:rPr>
        <w:t xml:space="preserve"> percentagem</w:t>
      </w:r>
      <w:r w:rsidR="00D27CDE">
        <w:rPr>
          <w:sz w:val="24"/>
        </w:rPr>
        <w:t xml:space="preserve"> </w:t>
      </w:r>
      <w:r w:rsidRPr="006A1F32">
        <w:rPr>
          <w:sz w:val="24"/>
        </w:rPr>
        <w:t xml:space="preserve">de entrega </w:t>
      </w:r>
      <w:r w:rsidR="00D27CDE">
        <w:rPr>
          <w:sz w:val="24"/>
        </w:rPr>
        <w:t>têm este valor</w:t>
      </w:r>
      <w:r>
        <w:rPr>
          <w:sz w:val="24"/>
        </w:rPr>
        <w:t xml:space="preserve"> </w:t>
      </w:r>
      <w:proofErr w:type="spellStart"/>
      <w:r>
        <w:rPr>
          <w:sz w:val="24"/>
        </w:rPr>
        <w:t>intr</w:t>
      </w:r>
      <w:r w:rsidR="006F7B3D">
        <w:rPr>
          <w:sz w:val="24"/>
        </w:rPr>
        <w:t>í</w:t>
      </w:r>
      <w:r>
        <w:rPr>
          <w:sz w:val="24"/>
        </w:rPr>
        <w:t>nsicamente</w:t>
      </w:r>
      <w:proofErr w:type="spellEnd"/>
      <w:r w:rsidRPr="006A1F32">
        <w:rPr>
          <w:sz w:val="24"/>
        </w:rPr>
        <w:t xml:space="preserve"> associada ao tempo de simulação</w:t>
      </w:r>
      <w:r w:rsidR="00D27CDE">
        <w:rPr>
          <w:sz w:val="24"/>
        </w:rPr>
        <w:t>.</w:t>
      </w:r>
      <w:r w:rsidRPr="006A1F32">
        <w:rPr>
          <w:sz w:val="24"/>
        </w:rPr>
        <w:t xml:space="preserve"> </w:t>
      </w:r>
      <w:r w:rsidR="00D27CDE">
        <w:rPr>
          <w:sz w:val="24"/>
        </w:rPr>
        <w:t>E</w:t>
      </w:r>
      <w:r w:rsidRPr="006A1F32">
        <w:rPr>
          <w:sz w:val="24"/>
        </w:rPr>
        <w:t>sta pode acabar antes da mensagem ser propagada</w:t>
      </w:r>
      <w:r w:rsidR="00D27CDE">
        <w:rPr>
          <w:sz w:val="24"/>
        </w:rPr>
        <w:t xml:space="preserve"> corretamente, c</w:t>
      </w:r>
      <w:r w:rsidR="006A0294">
        <w:rPr>
          <w:sz w:val="24"/>
        </w:rPr>
        <w:t>ausando esta baixa taxa de entrega</w:t>
      </w:r>
      <w:r>
        <w:rPr>
          <w:sz w:val="24"/>
        </w:rPr>
        <w:t>.</w:t>
      </w:r>
    </w:p>
    <w:p w:rsidR="006A0294" w:rsidRDefault="006A0294" w:rsidP="006A1F32">
      <w:pPr>
        <w:autoSpaceDE w:val="0"/>
        <w:autoSpaceDN w:val="0"/>
        <w:adjustRightInd w:val="0"/>
        <w:spacing w:after="0" w:line="276" w:lineRule="auto"/>
        <w:ind w:firstLine="708"/>
        <w:jc w:val="both"/>
        <w:rPr>
          <w:sz w:val="24"/>
        </w:rPr>
      </w:pPr>
      <w:r>
        <w:rPr>
          <w:sz w:val="24"/>
        </w:rPr>
        <w:t>É ainda</w:t>
      </w:r>
      <w:r w:rsidR="006A1F32" w:rsidRPr="006A1F32">
        <w:rPr>
          <w:sz w:val="24"/>
        </w:rPr>
        <w:t xml:space="preserve"> improvável</w:t>
      </w:r>
      <w:r>
        <w:rPr>
          <w:sz w:val="24"/>
        </w:rPr>
        <w:t>,</w:t>
      </w:r>
      <w:r w:rsidR="006A1F32" w:rsidRPr="006A1F32">
        <w:rPr>
          <w:sz w:val="24"/>
        </w:rPr>
        <w:t xml:space="preserve"> </w:t>
      </w:r>
      <w:r w:rsidR="006A1F32">
        <w:rPr>
          <w:sz w:val="24"/>
        </w:rPr>
        <w:t xml:space="preserve">num cenário </w:t>
      </w:r>
      <w:r w:rsidR="006A1F32" w:rsidRPr="006A1F32">
        <w:rPr>
          <w:sz w:val="24"/>
        </w:rPr>
        <w:t>real</w:t>
      </w:r>
      <w:r>
        <w:rPr>
          <w:sz w:val="24"/>
        </w:rPr>
        <w:t xml:space="preserve">, que existam mensagens com taxa de 100%, no entanto não é impensável </w:t>
      </w:r>
      <w:r w:rsidR="00996A11">
        <w:rPr>
          <w:sz w:val="24"/>
        </w:rPr>
        <w:t xml:space="preserve">que </w:t>
      </w:r>
      <w:r>
        <w:rPr>
          <w:sz w:val="24"/>
        </w:rPr>
        <w:t>num cenário desta dimensão existam as altas taxas da ordem dos 80% a 90% que o grupo verificou</w:t>
      </w:r>
      <w:r w:rsidR="006A1F32">
        <w:rPr>
          <w:sz w:val="24"/>
        </w:rPr>
        <w:t xml:space="preserve">. </w:t>
      </w:r>
    </w:p>
    <w:p w:rsidR="00F60748" w:rsidRDefault="00F60748" w:rsidP="006A1F32">
      <w:pPr>
        <w:autoSpaceDE w:val="0"/>
        <w:autoSpaceDN w:val="0"/>
        <w:adjustRightInd w:val="0"/>
        <w:spacing w:after="0" w:line="276" w:lineRule="auto"/>
        <w:ind w:firstLine="708"/>
        <w:jc w:val="both"/>
        <w:rPr>
          <w:rFonts w:cstheme="minorHAnsi"/>
          <w:b/>
          <w:color w:val="C45911" w:themeColor="accent2" w:themeShade="BF"/>
        </w:rPr>
      </w:pPr>
    </w:p>
    <w:p w:rsidR="00F60748" w:rsidRPr="000221FF" w:rsidRDefault="00F60748" w:rsidP="006A1F32">
      <w:pPr>
        <w:autoSpaceDE w:val="0"/>
        <w:autoSpaceDN w:val="0"/>
        <w:adjustRightInd w:val="0"/>
        <w:spacing w:after="0" w:line="276" w:lineRule="auto"/>
        <w:ind w:firstLine="708"/>
        <w:jc w:val="both"/>
        <w:rPr>
          <w:rFonts w:cstheme="minorHAnsi"/>
          <w:b/>
          <w:color w:val="C45911" w:themeColor="accent2" w:themeShade="BF"/>
          <w:sz w:val="28"/>
        </w:rPr>
      </w:pPr>
      <w:r w:rsidRPr="000221FF">
        <w:rPr>
          <w:rFonts w:cstheme="minorHAnsi"/>
          <w:b/>
          <w:color w:val="C45911" w:themeColor="accent2" w:themeShade="BF"/>
          <w:sz w:val="28"/>
        </w:rPr>
        <w:t xml:space="preserve">Spray </w:t>
      </w:r>
      <w:proofErr w:type="spellStart"/>
      <w:r w:rsidRPr="000221FF">
        <w:rPr>
          <w:rFonts w:cstheme="minorHAnsi"/>
          <w:b/>
          <w:color w:val="C45911" w:themeColor="accent2" w:themeShade="BF"/>
          <w:sz w:val="28"/>
        </w:rPr>
        <w:t>And</w:t>
      </w:r>
      <w:proofErr w:type="spellEnd"/>
      <w:r w:rsidRPr="000221FF">
        <w:rPr>
          <w:rFonts w:cstheme="minorHAnsi"/>
          <w:b/>
          <w:color w:val="C45911" w:themeColor="accent2" w:themeShade="BF"/>
          <w:sz w:val="28"/>
        </w:rPr>
        <w:t xml:space="preserve"> </w:t>
      </w:r>
      <w:proofErr w:type="spellStart"/>
      <w:r w:rsidRPr="000221FF">
        <w:rPr>
          <w:rFonts w:cstheme="minorHAnsi"/>
          <w:b/>
          <w:color w:val="C45911" w:themeColor="accent2" w:themeShade="BF"/>
          <w:sz w:val="28"/>
        </w:rPr>
        <w:t>Wait</w:t>
      </w:r>
      <w:proofErr w:type="spellEnd"/>
    </w:p>
    <w:p w:rsidR="00F60748" w:rsidRDefault="00F60748" w:rsidP="006A1F32">
      <w:pPr>
        <w:autoSpaceDE w:val="0"/>
        <w:autoSpaceDN w:val="0"/>
        <w:adjustRightInd w:val="0"/>
        <w:spacing w:after="0" w:line="276" w:lineRule="auto"/>
        <w:ind w:firstLine="708"/>
        <w:jc w:val="both"/>
        <w:rPr>
          <w:rFonts w:cstheme="minorHAnsi"/>
          <w:b/>
          <w:color w:val="C45911" w:themeColor="accent2" w:themeShade="BF"/>
        </w:rPr>
      </w:pPr>
    </w:p>
    <w:p w:rsidR="00F60748" w:rsidRDefault="00F60748" w:rsidP="00F60748">
      <w:pPr>
        <w:autoSpaceDE w:val="0"/>
        <w:autoSpaceDN w:val="0"/>
        <w:adjustRightInd w:val="0"/>
        <w:spacing w:after="0" w:line="276" w:lineRule="auto"/>
        <w:ind w:firstLine="708"/>
        <w:jc w:val="both"/>
        <w:rPr>
          <w:rFonts w:cstheme="minorHAnsi"/>
          <w:sz w:val="24"/>
          <w:szCs w:val="24"/>
        </w:rPr>
      </w:pPr>
      <w:r>
        <w:rPr>
          <w:rFonts w:cstheme="minorHAnsi"/>
          <w:sz w:val="24"/>
          <w:szCs w:val="24"/>
        </w:rPr>
        <w:t xml:space="preserve">De modo a obter uma melhor análise o grupo testou ainda a utilização do protocolo </w:t>
      </w:r>
      <w:proofErr w:type="spellStart"/>
      <w:r w:rsidRPr="00822A8D">
        <w:rPr>
          <w:rFonts w:cstheme="minorHAnsi"/>
          <w:i/>
          <w:sz w:val="24"/>
          <w:szCs w:val="24"/>
        </w:rPr>
        <w:t>SprayAndWait</w:t>
      </w:r>
      <w:proofErr w:type="spellEnd"/>
      <w:r>
        <w:rPr>
          <w:rFonts w:cstheme="minorHAnsi"/>
          <w:sz w:val="24"/>
          <w:szCs w:val="24"/>
        </w:rPr>
        <w:t xml:space="preserve">, mesmo este não sendo adequado à solução que o grupo desenvolveu. Para este protocolo foram apenas feitas duas simulações de 2000 segundos em que os </w:t>
      </w:r>
      <w:r>
        <w:rPr>
          <w:rFonts w:cstheme="minorHAnsi"/>
          <w:i/>
          <w:sz w:val="24"/>
          <w:szCs w:val="24"/>
        </w:rPr>
        <w:t xml:space="preserve">buffers </w:t>
      </w:r>
      <w:r>
        <w:rPr>
          <w:rFonts w:cstheme="minorHAnsi"/>
          <w:sz w:val="24"/>
          <w:szCs w:val="24"/>
        </w:rPr>
        <w:t xml:space="preserve">tinham 10 MB e as mensagens um TTL de 10 minutos. A </w:t>
      </w:r>
      <w:proofErr w:type="spellStart"/>
      <w:r>
        <w:rPr>
          <w:rFonts w:cstheme="minorHAnsi"/>
          <w:sz w:val="24"/>
          <w:szCs w:val="24"/>
        </w:rPr>
        <w:t>difença</w:t>
      </w:r>
      <w:proofErr w:type="spellEnd"/>
      <w:r>
        <w:rPr>
          <w:rFonts w:cstheme="minorHAnsi"/>
          <w:sz w:val="24"/>
          <w:szCs w:val="24"/>
        </w:rPr>
        <w:t xml:space="preserve"> entre os dois testes foi apenas na interface de rede usada.</w:t>
      </w:r>
      <w:r w:rsidR="00283701">
        <w:rPr>
          <w:rFonts w:cstheme="minorHAnsi"/>
          <w:sz w:val="24"/>
          <w:szCs w:val="24"/>
        </w:rPr>
        <w:t xml:space="preserve"> O número de cópias da mensagem gerada era de 6.</w:t>
      </w:r>
    </w:p>
    <w:p w:rsidR="000221FF" w:rsidRPr="00F60748" w:rsidRDefault="00F60748" w:rsidP="00F60748">
      <w:pPr>
        <w:autoSpaceDE w:val="0"/>
        <w:autoSpaceDN w:val="0"/>
        <w:adjustRightInd w:val="0"/>
        <w:spacing w:after="0" w:line="276" w:lineRule="auto"/>
        <w:ind w:firstLine="708"/>
        <w:jc w:val="both"/>
        <w:rPr>
          <w:rFonts w:cstheme="minorHAnsi"/>
          <w:sz w:val="24"/>
          <w:szCs w:val="24"/>
        </w:rPr>
      </w:pPr>
      <w:r>
        <w:rPr>
          <w:rFonts w:cstheme="minorHAnsi"/>
          <w:sz w:val="24"/>
          <w:szCs w:val="24"/>
        </w:rPr>
        <w:t xml:space="preserve"> </w:t>
      </w:r>
    </w:p>
    <w:tbl>
      <w:tblPr>
        <w:tblStyle w:val="TabeladeGrelha2-Destaque4"/>
        <w:tblW w:w="0" w:type="auto"/>
        <w:tblLook w:val="04A0" w:firstRow="1" w:lastRow="0" w:firstColumn="1" w:lastColumn="0" w:noHBand="0" w:noVBand="1"/>
      </w:tblPr>
      <w:tblGrid>
        <w:gridCol w:w="794"/>
        <w:gridCol w:w="1559"/>
        <w:gridCol w:w="1134"/>
        <w:gridCol w:w="1701"/>
        <w:gridCol w:w="1276"/>
        <w:gridCol w:w="1474"/>
      </w:tblGrid>
      <w:tr w:rsidR="000221FF" w:rsidTr="00635A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4" w:type="dxa"/>
          </w:tcPr>
          <w:p w:rsidR="000221FF" w:rsidRPr="00A552A4" w:rsidRDefault="000221FF" w:rsidP="00635A98"/>
        </w:tc>
        <w:tc>
          <w:tcPr>
            <w:tcW w:w="1559" w:type="dxa"/>
          </w:tcPr>
          <w:p w:rsidR="000221FF" w:rsidRPr="00A552A4" w:rsidRDefault="000221FF" w:rsidP="00635A98">
            <w:pPr>
              <w:jc w:val="center"/>
              <w:cnfStyle w:val="100000000000" w:firstRow="1" w:lastRow="0" w:firstColumn="0" w:lastColumn="0" w:oddVBand="0" w:evenVBand="0" w:oddHBand="0" w:evenHBand="0" w:firstRowFirstColumn="0" w:firstRowLastColumn="0" w:lastRowFirstColumn="0" w:lastRowLastColumn="0"/>
            </w:pPr>
            <w:r w:rsidRPr="00A552A4">
              <w:t>Atraso médio</w:t>
            </w:r>
          </w:p>
        </w:tc>
        <w:tc>
          <w:tcPr>
            <w:tcW w:w="1134" w:type="dxa"/>
          </w:tcPr>
          <w:p w:rsidR="000221FF" w:rsidRPr="00A552A4" w:rsidRDefault="000221FF" w:rsidP="00635A98">
            <w:pPr>
              <w:jc w:val="center"/>
              <w:cnfStyle w:val="100000000000" w:firstRow="1" w:lastRow="0" w:firstColumn="0" w:lastColumn="0" w:oddVBand="0" w:evenVBand="0" w:oddHBand="0" w:evenHBand="0" w:firstRowFirstColumn="0" w:firstRowLastColumn="0" w:lastRowFirstColumn="0" w:lastRowLastColumn="0"/>
            </w:pPr>
            <w:r w:rsidRPr="00A552A4">
              <w:t>Mediana do atraso</w:t>
            </w:r>
          </w:p>
        </w:tc>
        <w:tc>
          <w:tcPr>
            <w:tcW w:w="1701" w:type="dxa"/>
          </w:tcPr>
          <w:p w:rsidR="000221FF" w:rsidRPr="00A552A4" w:rsidRDefault="000221FF" w:rsidP="00635A98">
            <w:pPr>
              <w:jc w:val="center"/>
              <w:cnfStyle w:val="100000000000" w:firstRow="1" w:lastRow="0" w:firstColumn="0" w:lastColumn="0" w:oddVBand="0" w:evenVBand="0" w:oddHBand="0" w:evenHBand="0" w:firstRowFirstColumn="0" w:firstRowLastColumn="0" w:lastRowFirstColumn="0" w:lastRowLastColumn="0"/>
            </w:pPr>
            <w:r w:rsidRPr="00A552A4">
              <w:t>Atraso máximo</w:t>
            </w:r>
          </w:p>
        </w:tc>
        <w:tc>
          <w:tcPr>
            <w:tcW w:w="1276" w:type="dxa"/>
          </w:tcPr>
          <w:p w:rsidR="000221FF" w:rsidRPr="00A552A4" w:rsidRDefault="000221FF" w:rsidP="00635A98">
            <w:pPr>
              <w:jc w:val="center"/>
              <w:cnfStyle w:val="100000000000" w:firstRow="1" w:lastRow="0" w:firstColumn="0" w:lastColumn="0" w:oddVBand="0" w:evenVBand="0" w:oddHBand="0" w:evenHBand="0" w:firstRowFirstColumn="0" w:firstRowLastColumn="0" w:lastRowFirstColumn="0" w:lastRowLastColumn="0"/>
            </w:pPr>
            <w:r>
              <w:t>Maior % de entrega*</w:t>
            </w:r>
          </w:p>
        </w:tc>
        <w:tc>
          <w:tcPr>
            <w:tcW w:w="1474" w:type="dxa"/>
          </w:tcPr>
          <w:p w:rsidR="000221FF" w:rsidRPr="00A552A4" w:rsidRDefault="000221FF" w:rsidP="00635A98">
            <w:pPr>
              <w:jc w:val="center"/>
              <w:cnfStyle w:val="100000000000" w:firstRow="1" w:lastRow="0" w:firstColumn="0" w:lastColumn="0" w:oddVBand="0" w:evenVBand="0" w:oddHBand="0" w:evenHBand="0" w:firstRowFirstColumn="0" w:firstRowLastColumn="0" w:lastRowFirstColumn="0" w:lastRowLastColumn="0"/>
            </w:pPr>
            <w:r>
              <w:t>Menor % de entrega**</w:t>
            </w:r>
          </w:p>
        </w:tc>
      </w:tr>
      <w:tr w:rsidR="000221FF" w:rsidTr="00635A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4" w:type="dxa"/>
          </w:tcPr>
          <w:p w:rsidR="000221FF" w:rsidRPr="00A552A4" w:rsidRDefault="000221FF" w:rsidP="00635A98">
            <w:r>
              <w:t>BT5</w:t>
            </w:r>
          </w:p>
        </w:tc>
        <w:tc>
          <w:tcPr>
            <w:tcW w:w="1559" w:type="dxa"/>
          </w:tcPr>
          <w:p w:rsidR="000221FF" w:rsidRPr="00A552A4" w:rsidRDefault="000221FF" w:rsidP="00635A98">
            <w:pPr>
              <w:jc w:val="center"/>
              <w:cnfStyle w:val="000000100000" w:firstRow="0" w:lastRow="0" w:firstColumn="0" w:lastColumn="0" w:oddVBand="0" w:evenVBand="0" w:oddHBand="1" w:evenHBand="0" w:firstRowFirstColumn="0" w:firstRowLastColumn="0" w:lastRowFirstColumn="0" w:lastRowLastColumn="0"/>
            </w:pPr>
            <w:r>
              <w:t>61,50</w:t>
            </w:r>
          </w:p>
        </w:tc>
        <w:tc>
          <w:tcPr>
            <w:tcW w:w="1134" w:type="dxa"/>
          </w:tcPr>
          <w:p w:rsidR="000221FF" w:rsidRPr="00A552A4" w:rsidRDefault="000221FF" w:rsidP="00635A98">
            <w:pPr>
              <w:jc w:val="center"/>
              <w:cnfStyle w:val="000000100000" w:firstRow="0" w:lastRow="0" w:firstColumn="0" w:lastColumn="0" w:oddVBand="0" w:evenVBand="0" w:oddHBand="1" w:evenHBand="0" w:firstRowFirstColumn="0" w:firstRowLastColumn="0" w:lastRowFirstColumn="0" w:lastRowLastColumn="0"/>
            </w:pPr>
            <w:r>
              <w:t>21,69</w:t>
            </w:r>
          </w:p>
        </w:tc>
        <w:tc>
          <w:tcPr>
            <w:tcW w:w="1701" w:type="dxa"/>
          </w:tcPr>
          <w:p w:rsidR="000221FF" w:rsidRPr="00A552A4" w:rsidRDefault="000221FF" w:rsidP="00635A98">
            <w:pPr>
              <w:jc w:val="center"/>
              <w:cnfStyle w:val="000000100000" w:firstRow="0" w:lastRow="0" w:firstColumn="0" w:lastColumn="0" w:oddVBand="0" w:evenVBand="0" w:oddHBand="1" w:evenHBand="0" w:firstRowFirstColumn="0" w:firstRowLastColumn="0" w:lastRowFirstColumn="0" w:lastRowLastColumn="0"/>
            </w:pPr>
            <w:r w:rsidRPr="00A552A4">
              <w:t>5</w:t>
            </w:r>
            <w:r>
              <w:t>78</w:t>
            </w:r>
          </w:p>
        </w:tc>
        <w:tc>
          <w:tcPr>
            <w:tcW w:w="1276" w:type="dxa"/>
          </w:tcPr>
          <w:p w:rsidR="000221FF" w:rsidRPr="00A552A4" w:rsidRDefault="000221FF" w:rsidP="00635A98">
            <w:pPr>
              <w:jc w:val="center"/>
              <w:cnfStyle w:val="000000100000" w:firstRow="0" w:lastRow="0" w:firstColumn="0" w:lastColumn="0" w:oddVBand="0" w:evenVBand="0" w:oddHBand="1" w:evenHBand="0" w:firstRowFirstColumn="0" w:firstRowLastColumn="0" w:lastRowFirstColumn="0" w:lastRowLastColumn="0"/>
            </w:pPr>
            <w:r>
              <w:t>2,80</w:t>
            </w:r>
          </w:p>
        </w:tc>
        <w:tc>
          <w:tcPr>
            <w:tcW w:w="1474" w:type="dxa"/>
          </w:tcPr>
          <w:p w:rsidR="000221FF" w:rsidRPr="00A552A4" w:rsidRDefault="000221FF" w:rsidP="00635A98">
            <w:pPr>
              <w:jc w:val="center"/>
              <w:cnfStyle w:val="000000100000" w:firstRow="0" w:lastRow="0" w:firstColumn="0" w:lastColumn="0" w:oddVBand="0" w:evenVBand="0" w:oddHBand="1" w:evenHBand="0" w:firstRowFirstColumn="0" w:firstRowLastColumn="0" w:lastRowFirstColumn="0" w:lastRowLastColumn="0"/>
            </w:pPr>
            <w:r>
              <w:t>2,30</w:t>
            </w:r>
          </w:p>
        </w:tc>
      </w:tr>
      <w:tr w:rsidR="000221FF" w:rsidTr="00635A98">
        <w:tc>
          <w:tcPr>
            <w:cnfStyle w:val="001000000000" w:firstRow="0" w:lastRow="0" w:firstColumn="1" w:lastColumn="0" w:oddVBand="0" w:evenVBand="0" w:oddHBand="0" w:evenHBand="0" w:firstRowFirstColumn="0" w:firstRowLastColumn="0" w:lastRowFirstColumn="0" w:lastRowLastColumn="0"/>
            <w:tcW w:w="794" w:type="dxa"/>
          </w:tcPr>
          <w:p w:rsidR="000221FF" w:rsidRPr="00A552A4" w:rsidRDefault="000221FF" w:rsidP="00635A98">
            <w:r>
              <w:t>BT4</w:t>
            </w:r>
          </w:p>
        </w:tc>
        <w:tc>
          <w:tcPr>
            <w:tcW w:w="1559" w:type="dxa"/>
          </w:tcPr>
          <w:p w:rsidR="000221FF" w:rsidRPr="00A552A4" w:rsidRDefault="000221FF" w:rsidP="00635A98">
            <w:pPr>
              <w:jc w:val="center"/>
              <w:cnfStyle w:val="000000000000" w:firstRow="0" w:lastRow="0" w:firstColumn="0" w:lastColumn="0" w:oddVBand="0" w:evenVBand="0" w:oddHBand="0" w:evenHBand="0" w:firstRowFirstColumn="0" w:firstRowLastColumn="0" w:lastRowFirstColumn="0" w:lastRowLastColumn="0"/>
            </w:pPr>
            <w:r>
              <w:t>96,40</w:t>
            </w:r>
          </w:p>
        </w:tc>
        <w:tc>
          <w:tcPr>
            <w:tcW w:w="1134" w:type="dxa"/>
          </w:tcPr>
          <w:p w:rsidR="000221FF" w:rsidRPr="00A552A4" w:rsidRDefault="000221FF" w:rsidP="00635A98">
            <w:pPr>
              <w:jc w:val="center"/>
              <w:cnfStyle w:val="000000000000" w:firstRow="0" w:lastRow="0" w:firstColumn="0" w:lastColumn="0" w:oddVBand="0" w:evenVBand="0" w:oddHBand="0" w:evenHBand="0" w:firstRowFirstColumn="0" w:firstRowLastColumn="0" w:lastRowFirstColumn="0" w:lastRowLastColumn="0"/>
            </w:pPr>
            <w:r>
              <w:t>56,45</w:t>
            </w:r>
          </w:p>
        </w:tc>
        <w:tc>
          <w:tcPr>
            <w:tcW w:w="1701" w:type="dxa"/>
          </w:tcPr>
          <w:p w:rsidR="000221FF" w:rsidRPr="00A552A4" w:rsidRDefault="000221FF" w:rsidP="00635A98">
            <w:pPr>
              <w:jc w:val="center"/>
              <w:cnfStyle w:val="000000000000" w:firstRow="0" w:lastRow="0" w:firstColumn="0" w:lastColumn="0" w:oddVBand="0" w:evenVBand="0" w:oddHBand="0" w:evenHBand="0" w:firstRowFirstColumn="0" w:firstRowLastColumn="0" w:lastRowFirstColumn="0" w:lastRowLastColumn="0"/>
            </w:pPr>
            <w:r w:rsidRPr="00A552A4">
              <w:t>5</w:t>
            </w:r>
            <w:r>
              <w:t>75,60</w:t>
            </w:r>
          </w:p>
        </w:tc>
        <w:tc>
          <w:tcPr>
            <w:tcW w:w="1276" w:type="dxa"/>
          </w:tcPr>
          <w:p w:rsidR="000221FF" w:rsidRPr="00A552A4" w:rsidRDefault="000221FF" w:rsidP="00635A98">
            <w:pPr>
              <w:jc w:val="center"/>
              <w:cnfStyle w:val="000000000000" w:firstRow="0" w:lastRow="0" w:firstColumn="0" w:lastColumn="0" w:oddVBand="0" w:evenVBand="0" w:oddHBand="0" w:evenHBand="0" w:firstRowFirstColumn="0" w:firstRowLastColumn="0" w:lastRowFirstColumn="0" w:lastRowLastColumn="0"/>
            </w:pPr>
            <w:r>
              <w:t>2,80</w:t>
            </w:r>
          </w:p>
        </w:tc>
        <w:tc>
          <w:tcPr>
            <w:tcW w:w="1474" w:type="dxa"/>
          </w:tcPr>
          <w:p w:rsidR="000221FF" w:rsidRPr="00A552A4" w:rsidRDefault="000221FF" w:rsidP="00635A98">
            <w:pPr>
              <w:jc w:val="center"/>
              <w:cnfStyle w:val="000000000000" w:firstRow="0" w:lastRow="0" w:firstColumn="0" w:lastColumn="0" w:oddVBand="0" w:evenVBand="0" w:oddHBand="0" w:evenHBand="0" w:firstRowFirstColumn="0" w:firstRowLastColumn="0" w:lastRowFirstColumn="0" w:lastRowLastColumn="0"/>
            </w:pPr>
            <w:r>
              <w:t>2,30</w:t>
            </w:r>
          </w:p>
        </w:tc>
      </w:tr>
    </w:tbl>
    <w:p w:rsidR="000221FF" w:rsidRPr="000A789C" w:rsidRDefault="000221FF" w:rsidP="000221FF">
      <w:pPr>
        <w:spacing w:after="0"/>
        <w:rPr>
          <w:sz w:val="20"/>
          <w:szCs w:val="20"/>
        </w:rPr>
      </w:pPr>
      <w:r>
        <w:tab/>
      </w:r>
      <w:r w:rsidRPr="000A789C">
        <w:rPr>
          <w:sz w:val="20"/>
          <w:szCs w:val="20"/>
        </w:rPr>
        <w:t xml:space="preserve">* Este campo demonstra </w:t>
      </w:r>
      <w:r>
        <w:rPr>
          <w:sz w:val="20"/>
          <w:szCs w:val="20"/>
        </w:rPr>
        <w:t>o valor</w:t>
      </w:r>
      <w:r w:rsidRPr="000A789C">
        <w:rPr>
          <w:sz w:val="20"/>
          <w:szCs w:val="20"/>
        </w:rPr>
        <w:t xml:space="preserve"> da mensagem que obteve maior percentagem de entrega</w:t>
      </w:r>
    </w:p>
    <w:p w:rsidR="00F60748" w:rsidRPr="000221FF" w:rsidRDefault="000221FF" w:rsidP="000221FF">
      <w:pPr>
        <w:spacing w:after="0"/>
        <w:rPr>
          <w:sz w:val="20"/>
          <w:szCs w:val="20"/>
        </w:rPr>
      </w:pPr>
      <w:r w:rsidRPr="000A789C">
        <w:rPr>
          <w:sz w:val="20"/>
          <w:szCs w:val="20"/>
        </w:rPr>
        <w:tab/>
        <w:t xml:space="preserve">** Este campo demonstra </w:t>
      </w:r>
      <w:r>
        <w:rPr>
          <w:sz w:val="20"/>
          <w:szCs w:val="20"/>
        </w:rPr>
        <w:t>o valor</w:t>
      </w:r>
      <w:r w:rsidRPr="000A789C">
        <w:rPr>
          <w:sz w:val="20"/>
          <w:szCs w:val="20"/>
        </w:rPr>
        <w:t xml:space="preserve"> da mensagem que obteve m</w:t>
      </w:r>
      <w:r>
        <w:rPr>
          <w:sz w:val="20"/>
          <w:szCs w:val="20"/>
        </w:rPr>
        <w:t>enor</w:t>
      </w:r>
      <w:r w:rsidRPr="000A789C">
        <w:rPr>
          <w:sz w:val="20"/>
          <w:szCs w:val="20"/>
        </w:rPr>
        <w:t xml:space="preserve"> percentagem de entrega </w:t>
      </w:r>
    </w:p>
    <w:p w:rsidR="00F60748" w:rsidRPr="00F60748" w:rsidRDefault="00F60748" w:rsidP="00F60748">
      <w:pPr>
        <w:autoSpaceDE w:val="0"/>
        <w:autoSpaceDN w:val="0"/>
        <w:adjustRightInd w:val="0"/>
        <w:spacing w:after="0" w:line="276" w:lineRule="auto"/>
        <w:ind w:firstLine="708"/>
        <w:jc w:val="both"/>
        <w:rPr>
          <w:rFonts w:cstheme="minorHAnsi"/>
          <w:sz w:val="24"/>
          <w:szCs w:val="24"/>
        </w:rPr>
      </w:pPr>
    </w:p>
    <w:p w:rsidR="008F6F6B" w:rsidRDefault="00F60748" w:rsidP="00283701">
      <w:pPr>
        <w:autoSpaceDE w:val="0"/>
        <w:autoSpaceDN w:val="0"/>
        <w:adjustRightInd w:val="0"/>
        <w:spacing w:after="0" w:line="276" w:lineRule="auto"/>
        <w:ind w:firstLine="708"/>
        <w:jc w:val="both"/>
        <w:rPr>
          <w:rFonts w:cstheme="minorHAnsi"/>
          <w:sz w:val="24"/>
          <w:szCs w:val="24"/>
        </w:rPr>
      </w:pPr>
      <w:r>
        <w:rPr>
          <w:rFonts w:cstheme="minorHAnsi"/>
          <w:sz w:val="24"/>
          <w:szCs w:val="24"/>
        </w:rPr>
        <w:t>P</w:t>
      </w:r>
      <w:r w:rsidRPr="00F60748">
        <w:rPr>
          <w:rFonts w:cstheme="minorHAnsi"/>
          <w:sz w:val="24"/>
          <w:szCs w:val="24"/>
        </w:rPr>
        <w:t xml:space="preserve">ara os resultados obtidos com </w:t>
      </w:r>
      <w:proofErr w:type="spellStart"/>
      <w:r w:rsidRPr="00DB6EB3">
        <w:rPr>
          <w:rFonts w:cstheme="minorHAnsi"/>
          <w:i/>
          <w:sz w:val="24"/>
          <w:szCs w:val="24"/>
        </w:rPr>
        <w:t>SprayAndWait</w:t>
      </w:r>
      <w:proofErr w:type="spellEnd"/>
      <w:r w:rsidRPr="00F60748">
        <w:rPr>
          <w:rFonts w:cstheme="minorHAnsi"/>
          <w:sz w:val="24"/>
          <w:szCs w:val="24"/>
        </w:rPr>
        <w:t xml:space="preserve"> verifica-se mais uma vez que apenas a interface de rede influência os resultados. Os valores de atraso encontram-se menores, mas apenas porque um número limitado de mensagens é propagado, baixando obrigatoriamente os atrasos. Todas as mensagens disponíveis são entregues o mais cedo possível.</w:t>
      </w:r>
      <w:r w:rsidR="008F6F6B">
        <w:rPr>
          <w:rFonts w:cstheme="minorHAnsi"/>
          <w:sz w:val="24"/>
          <w:szCs w:val="24"/>
        </w:rPr>
        <w:t xml:space="preserve"> A percentagem de entrega é também coerente com o número de cópias</w:t>
      </w:r>
      <w:r w:rsidR="003270A9">
        <w:rPr>
          <w:rFonts w:cstheme="minorHAnsi"/>
          <w:sz w:val="24"/>
          <w:szCs w:val="24"/>
        </w:rPr>
        <w:t>.</w:t>
      </w:r>
    </w:p>
    <w:p w:rsidR="009C539E" w:rsidRDefault="00F60748" w:rsidP="00283701">
      <w:pPr>
        <w:autoSpaceDE w:val="0"/>
        <w:autoSpaceDN w:val="0"/>
        <w:adjustRightInd w:val="0"/>
        <w:spacing w:after="0" w:line="276" w:lineRule="auto"/>
        <w:ind w:firstLine="708"/>
        <w:jc w:val="both"/>
        <w:rPr>
          <w:rFonts w:cstheme="minorHAnsi"/>
          <w:sz w:val="24"/>
          <w:szCs w:val="24"/>
        </w:rPr>
      </w:pPr>
      <w:r w:rsidRPr="00F60748">
        <w:rPr>
          <w:rFonts w:cstheme="minorHAnsi"/>
          <w:sz w:val="24"/>
          <w:szCs w:val="24"/>
        </w:rPr>
        <w:t xml:space="preserve">Vendo os resultados verifica-se também que as percentagens de entrega dependem, como é óbvio, do número de cópias definido para este protocolo de </w:t>
      </w:r>
      <w:proofErr w:type="spellStart"/>
      <w:r w:rsidRPr="00F60748">
        <w:rPr>
          <w:rFonts w:cstheme="minorHAnsi"/>
          <w:sz w:val="24"/>
          <w:szCs w:val="24"/>
        </w:rPr>
        <w:t>routing</w:t>
      </w:r>
      <w:proofErr w:type="spellEnd"/>
      <w:r w:rsidRPr="00F60748">
        <w:rPr>
          <w:rFonts w:cstheme="minorHAnsi"/>
          <w:sz w:val="24"/>
          <w:szCs w:val="24"/>
        </w:rPr>
        <w:t>. Isto vem a confirmar que este protocolo não é apropriado para uma situação onde se pretende espalhar um evento por toda a rede. A percentagem de entrega é proporcional ao número de cópias permitidas, o que implica que para obter taxas de entrega altas será necessário ter um número de cópias igual ao número de veículos da rede (isto também porque a solução do grupo não se adequa ao uso deste protocolo)</w:t>
      </w:r>
      <w:r w:rsidR="008F6F6B">
        <w:rPr>
          <w:rFonts w:cstheme="minorHAnsi"/>
          <w:sz w:val="24"/>
          <w:szCs w:val="24"/>
        </w:rPr>
        <w:t xml:space="preserve"> e assim </w:t>
      </w:r>
      <w:r w:rsidR="008F6F6B">
        <w:rPr>
          <w:rFonts w:cstheme="minorHAnsi"/>
          <w:sz w:val="24"/>
          <w:szCs w:val="24"/>
        </w:rPr>
        <w:lastRenderedPageBreak/>
        <w:t xml:space="preserve">praticamente replicar o número de mensagens a correr a rede para um número semelhante ao </w:t>
      </w:r>
      <w:proofErr w:type="spellStart"/>
      <w:r w:rsidR="008F6F6B">
        <w:rPr>
          <w:rFonts w:cstheme="minorHAnsi"/>
          <w:i/>
          <w:sz w:val="24"/>
          <w:szCs w:val="24"/>
        </w:rPr>
        <w:t>Epidemic</w:t>
      </w:r>
      <w:proofErr w:type="spellEnd"/>
      <w:r w:rsidRPr="00F60748">
        <w:rPr>
          <w:rFonts w:cstheme="minorHAnsi"/>
          <w:sz w:val="24"/>
          <w:szCs w:val="24"/>
        </w:rPr>
        <w:t xml:space="preserve">. Assim sendo, o protocolo </w:t>
      </w:r>
      <w:proofErr w:type="spellStart"/>
      <w:r w:rsidRPr="00BF5525">
        <w:rPr>
          <w:rFonts w:cstheme="minorHAnsi"/>
          <w:i/>
          <w:sz w:val="24"/>
          <w:szCs w:val="24"/>
        </w:rPr>
        <w:t>SprayAndWait</w:t>
      </w:r>
      <w:proofErr w:type="spellEnd"/>
      <w:r w:rsidRPr="00F60748">
        <w:rPr>
          <w:rFonts w:cstheme="minorHAnsi"/>
          <w:sz w:val="24"/>
          <w:szCs w:val="24"/>
        </w:rPr>
        <w:t xml:space="preserve"> não oferece uma melhor capacidade de entrega na situação simulada, mantendo-se o </w:t>
      </w:r>
      <w:proofErr w:type="spellStart"/>
      <w:r w:rsidRPr="00BF5525">
        <w:rPr>
          <w:rFonts w:cstheme="minorHAnsi"/>
          <w:i/>
          <w:sz w:val="24"/>
          <w:szCs w:val="24"/>
        </w:rPr>
        <w:t>Epidemic</w:t>
      </w:r>
      <w:proofErr w:type="spellEnd"/>
      <w:r w:rsidRPr="00F60748">
        <w:rPr>
          <w:rFonts w:cstheme="minorHAnsi"/>
          <w:sz w:val="24"/>
          <w:szCs w:val="24"/>
        </w:rPr>
        <w:t xml:space="preserve"> como a melhor opção</w:t>
      </w:r>
      <w:r w:rsidR="008F6F6B">
        <w:rPr>
          <w:rFonts w:cstheme="minorHAnsi"/>
          <w:sz w:val="24"/>
          <w:szCs w:val="24"/>
        </w:rPr>
        <w:t>.</w:t>
      </w:r>
    </w:p>
    <w:p w:rsidR="009C539E" w:rsidRDefault="009C539E" w:rsidP="00283701">
      <w:pPr>
        <w:autoSpaceDE w:val="0"/>
        <w:autoSpaceDN w:val="0"/>
        <w:adjustRightInd w:val="0"/>
        <w:spacing w:after="0" w:line="276" w:lineRule="auto"/>
        <w:ind w:firstLine="708"/>
        <w:jc w:val="both"/>
        <w:rPr>
          <w:rFonts w:cstheme="minorHAnsi"/>
          <w:b/>
          <w:color w:val="C45911" w:themeColor="accent2" w:themeShade="BF"/>
          <w:sz w:val="24"/>
          <w:szCs w:val="24"/>
        </w:rPr>
      </w:pPr>
    </w:p>
    <w:p w:rsidR="009C539E" w:rsidRPr="00CF1554" w:rsidRDefault="009C539E" w:rsidP="00283701">
      <w:pPr>
        <w:autoSpaceDE w:val="0"/>
        <w:autoSpaceDN w:val="0"/>
        <w:adjustRightInd w:val="0"/>
        <w:spacing w:after="0" w:line="276" w:lineRule="auto"/>
        <w:ind w:firstLine="708"/>
        <w:jc w:val="both"/>
        <w:rPr>
          <w:rFonts w:cstheme="minorHAnsi"/>
          <w:b/>
          <w:color w:val="C45911" w:themeColor="accent2" w:themeShade="BF"/>
          <w:sz w:val="28"/>
        </w:rPr>
      </w:pPr>
      <w:r w:rsidRPr="00CF1554">
        <w:rPr>
          <w:rFonts w:cstheme="minorHAnsi"/>
          <w:b/>
          <w:color w:val="C45911" w:themeColor="accent2" w:themeShade="BF"/>
          <w:sz w:val="28"/>
        </w:rPr>
        <w:t xml:space="preserve">Fator </w:t>
      </w:r>
      <w:proofErr w:type="spellStart"/>
      <w:r w:rsidRPr="00CF1554">
        <w:rPr>
          <w:rFonts w:cstheme="minorHAnsi"/>
          <w:b/>
          <w:color w:val="C45911" w:themeColor="accent2" w:themeShade="BF"/>
          <w:sz w:val="28"/>
        </w:rPr>
        <w:t>rngSeed</w:t>
      </w:r>
      <w:proofErr w:type="spellEnd"/>
    </w:p>
    <w:p w:rsidR="009C539E" w:rsidRDefault="009C539E" w:rsidP="00283701">
      <w:pPr>
        <w:autoSpaceDE w:val="0"/>
        <w:autoSpaceDN w:val="0"/>
        <w:adjustRightInd w:val="0"/>
        <w:spacing w:after="0" w:line="276" w:lineRule="auto"/>
        <w:ind w:firstLine="708"/>
        <w:jc w:val="both"/>
        <w:rPr>
          <w:rFonts w:cstheme="minorHAnsi"/>
          <w:b/>
          <w:color w:val="C45911" w:themeColor="accent2" w:themeShade="BF"/>
          <w:sz w:val="24"/>
          <w:szCs w:val="24"/>
        </w:rPr>
      </w:pPr>
    </w:p>
    <w:p w:rsidR="009C539E" w:rsidRDefault="009C539E" w:rsidP="00283701">
      <w:pPr>
        <w:autoSpaceDE w:val="0"/>
        <w:autoSpaceDN w:val="0"/>
        <w:adjustRightInd w:val="0"/>
        <w:spacing w:after="0" w:line="276" w:lineRule="auto"/>
        <w:ind w:firstLine="708"/>
        <w:jc w:val="both"/>
        <w:rPr>
          <w:rFonts w:cstheme="minorHAnsi"/>
          <w:sz w:val="24"/>
          <w:szCs w:val="24"/>
        </w:rPr>
      </w:pPr>
      <w:r>
        <w:rPr>
          <w:rFonts w:cstheme="minorHAnsi"/>
          <w:b/>
          <w:color w:val="C45911" w:themeColor="accent2" w:themeShade="BF"/>
          <w:sz w:val="24"/>
          <w:szCs w:val="24"/>
        </w:rPr>
        <w:tab/>
      </w:r>
      <w:r w:rsidRPr="002051CD">
        <w:rPr>
          <w:rFonts w:cstheme="minorHAnsi"/>
          <w:sz w:val="24"/>
          <w:szCs w:val="24"/>
        </w:rPr>
        <w:t>Um</w:t>
      </w:r>
      <w:r w:rsidR="002051CD" w:rsidRPr="002051CD">
        <w:rPr>
          <w:rFonts w:cstheme="minorHAnsi"/>
          <w:sz w:val="24"/>
          <w:szCs w:val="24"/>
        </w:rPr>
        <w:t xml:space="preserve"> outro campo de testes que o grupo aplic</w:t>
      </w:r>
      <w:r w:rsidR="002051CD">
        <w:rPr>
          <w:rFonts w:cstheme="minorHAnsi"/>
          <w:sz w:val="24"/>
          <w:szCs w:val="24"/>
        </w:rPr>
        <w:t xml:space="preserve">ou passou por utilizar o </w:t>
      </w:r>
      <w:proofErr w:type="spellStart"/>
      <w:r w:rsidR="002051CD">
        <w:rPr>
          <w:rFonts w:cstheme="minorHAnsi"/>
          <w:sz w:val="24"/>
          <w:szCs w:val="24"/>
        </w:rPr>
        <w:t>rngSeed</w:t>
      </w:r>
      <w:proofErr w:type="spellEnd"/>
      <w:r w:rsidR="002051CD">
        <w:rPr>
          <w:rFonts w:cstheme="minorHAnsi"/>
          <w:sz w:val="24"/>
          <w:szCs w:val="24"/>
        </w:rPr>
        <w:t xml:space="preserve">. Todos os testes e avaliações anteriormente feitos anteriormente usavam </w:t>
      </w:r>
      <w:proofErr w:type="spellStart"/>
      <w:r w:rsidR="002051CD">
        <w:rPr>
          <w:rFonts w:cstheme="minorHAnsi"/>
          <w:sz w:val="24"/>
          <w:szCs w:val="24"/>
        </w:rPr>
        <w:t>rngSeeds</w:t>
      </w:r>
      <w:proofErr w:type="spellEnd"/>
      <w:r w:rsidR="002051CD">
        <w:rPr>
          <w:rFonts w:cstheme="minorHAnsi"/>
          <w:sz w:val="24"/>
          <w:szCs w:val="24"/>
        </w:rPr>
        <w:t xml:space="preserve"> diferentes entre si, de modo a criar diferentes cenários e aproximar as simulações a possíveis situações reais.</w:t>
      </w:r>
    </w:p>
    <w:p w:rsidR="002051CD" w:rsidRDefault="002051CD" w:rsidP="002051CD">
      <w:pPr>
        <w:autoSpaceDE w:val="0"/>
        <w:autoSpaceDN w:val="0"/>
        <w:adjustRightInd w:val="0"/>
        <w:spacing w:after="0" w:line="276" w:lineRule="auto"/>
        <w:ind w:firstLine="708"/>
        <w:jc w:val="both"/>
        <w:rPr>
          <w:rFonts w:cstheme="minorHAnsi"/>
          <w:sz w:val="24"/>
          <w:szCs w:val="24"/>
        </w:rPr>
      </w:pPr>
      <w:r>
        <w:rPr>
          <w:rFonts w:cstheme="minorHAnsi"/>
          <w:sz w:val="24"/>
          <w:szCs w:val="24"/>
        </w:rPr>
        <w:tab/>
        <w:t xml:space="preserve">No entanto, o grupo também repetiu todas as simulações (Sim1 a Sim18) para um mesmo cenário, ou seja, não alterando a </w:t>
      </w:r>
      <w:proofErr w:type="spellStart"/>
      <w:r>
        <w:rPr>
          <w:rFonts w:cstheme="minorHAnsi"/>
          <w:sz w:val="24"/>
          <w:szCs w:val="24"/>
        </w:rPr>
        <w:t>rngSeed</w:t>
      </w:r>
      <w:proofErr w:type="spellEnd"/>
      <w:r>
        <w:rPr>
          <w:rFonts w:cstheme="minorHAnsi"/>
          <w:sz w:val="24"/>
          <w:szCs w:val="24"/>
        </w:rPr>
        <w:t xml:space="preserve">. Nesta situação, para a Sim1 e para a Sim2 por exemplo, os nós móveis iriam percorrer exatamente os mesmos caminhos. O que o grupo verificou foi que os resultados obtidos eram exatamente os mesmos quando os tamanhos dos </w:t>
      </w:r>
      <w:r>
        <w:rPr>
          <w:rFonts w:cstheme="minorHAnsi"/>
          <w:i/>
          <w:sz w:val="24"/>
          <w:szCs w:val="24"/>
        </w:rPr>
        <w:t xml:space="preserve">buffers </w:t>
      </w:r>
      <w:r>
        <w:rPr>
          <w:rFonts w:cstheme="minorHAnsi"/>
          <w:sz w:val="24"/>
          <w:szCs w:val="24"/>
        </w:rPr>
        <w:t>mudavam, ou seja, tanto o atraso médio, a sua mediana</w:t>
      </w:r>
      <w:r w:rsidR="00CF1554">
        <w:rPr>
          <w:rFonts w:cstheme="minorHAnsi"/>
          <w:sz w:val="24"/>
          <w:szCs w:val="24"/>
        </w:rPr>
        <w:t xml:space="preserve"> e atraso máximo</w:t>
      </w:r>
      <w:r>
        <w:rPr>
          <w:rFonts w:cstheme="minorHAnsi"/>
          <w:sz w:val="24"/>
          <w:szCs w:val="24"/>
        </w:rPr>
        <w:t xml:space="preserve">, eram iguais. </w:t>
      </w:r>
      <w:r w:rsidR="00CF1554">
        <w:rPr>
          <w:rFonts w:cstheme="minorHAnsi"/>
          <w:sz w:val="24"/>
          <w:szCs w:val="24"/>
        </w:rPr>
        <w:t xml:space="preserve">Estes valores apenas mudavam com o </w:t>
      </w:r>
      <w:proofErr w:type="spellStart"/>
      <w:r w:rsidR="00CF1554">
        <w:rPr>
          <w:rFonts w:cstheme="minorHAnsi"/>
          <w:sz w:val="24"/>
          <w:szCs w:val="24"/>
        </w:rPr>
        <w:t>TTl</w:t>
      </w:r>
      <w:proofErr w:type="spellEnd"/>
      <w:r w:rsidR="00CF1554">
        <w:rPr>
          <w:rFonts w:cstheme="minorHAnsi"/>
          <w:sz w:val="24"/>
          <w:szCs w:val="24"/>
        </w:rPr>
        <w:t xml:space="preserve"> da mensagem e com a mudança da interface de rede.</w:t>
      </w:r>
    </w:p>
    <w:p w:rsidR="00CF1554" w:rsidRPr="002051CD" w:rsidRDefault="00CF1554" w:rsidP="002051CD">
      <w:pPr>
        <w:autoSpaceDE w:val="0"/>
        <w:autoSpaceDN w:val="0"/>
        <w:adjustRightInd w:val="0"/>
        <w:spacing w:after="0" w:line="276" w:lineRule="auto"/>
        <w:ind w:firstLine="708"/>
        <w:jc w:val="both"/>
        <w:rPr>
          <w:rFonts w:cstheme="minorHAnsi"/>
          <w:sz w:val="24"/>
          <w:szCs w:val="24"/>
        </w:rPr>
      </w:pPr>
      <w:r>
        <w:rPr>
          <w:rFonts w:cstheme="minorHAnsi"/>
          <w:sz w:val="24"/>
          <w:szCs w:val="24"/>
        </w:rPr>
        <w:tab/>
        <w:t>Este fator veio a suportar as conclusões a que o grupo chegou, ao dizer que o maior fator nas simulações era a interface de rede.</w:t>
      </w:r>
    </w:p>
    <w:p w:rsidR="003B3008" w:rsidRPr="002051CD" w:rsidRDefault="003B3008" w:rsidP="00283701">
      <w:pPr>
        <w:autoSpaceDE w:val="0"/>
        <w:autoSpaceDN w:val="0"/>
        <w:adjustRightInd w:val="0"/>
        <w:spacing w:after="0" w:line="276" w:lineRule="auto"/>
        <w:ind w:firstLine="708"/>
        <w:jc w:val="both"/>
        <w:rPr>
          <w:rFonts w:cstheme="minorHAnsi"/>
          <w:sz w:val="24"/>
          <w:szCs w:val="24"/>
        </w:rPr>
      </w:pPr>
      <w:r w:rsidRPr="002051CD">
        <w:rPr>
          <w:rFonts w:cstheme="minorHAnsi"/>
          <w:sz w:val="24"/>
          <w:szCs w:val="24"/>
        </w:rPr>
        <w:br w:type="page"/>
      </w:r>
    </w:p>
    <w:p w:rsidR="00F60748" w:rsidRPr="006A1F32" w:rsidRDefault="00F60748" w:rsidP="006A1F32">
      <w:pPr>
        <w:autoSpaceDE w:val="0"/>
        <w:autoSpaceDN w:val="0"/>
        <w:adjustRightInd w:val="0"/>
        <w:spacing w:after="0" w:line="276" w:lineRule="auto"/>
        <w:ind w:firstLine="708"/>
        <w:jc w:val="both"/>
        <w:rPr>
          <w:rFonts w:eastAsiaTheme="majorEastAsia" w:cstheme="minorHAnsi"/>
          <w:b/>
          <w:color w:val="C45911" w:themeColor="accent2" w:themeShade="BF"/>
        </w:rPr>
      </w:pPr>
    </w:p>
    <w:p w:rsidR="007967B0" w:rsidRDefault="000A556B" w:rsidP="000A556B">
      <w:pPr>
        <w:pStyle w:val="Cabealho2"/>
        <w:rPr>
          <w:rFonts w:asciiTheme="minorHAnsi" w:hAnsiTheme="minorHAnsi" w:cstheme="minorHAnsi"/>
          <w:b/>
          <w:color w:val="C45911" w:themeColor="accent2" w:themeShade="BF"/>
          <w:sz w:val="60"/>
          <w:szCs w:val="60"/>
        </w:rPr>
      </w:pPr>
      <w:bookmarkStart w:id="10" w:name="_Toc516129018"/>
      <w:r>
        <w:rPr>
          <w:rFonts w:asciiTheme="minorHAnsi" w:hAnsiTheme="minorHAnsi" w:cstheme="minorHAnsi"/>
          <w:b/>
          <w:color w:val="C45911" w:themeColor="accent2" w:themeShade="BF"/>
          <w:sz w:val="60"/>
          <w:szCs w:val="60"/>
        </w:rPr>
        <w:t>Conclusão</w:t>
      </w:r>
      <w:bookmarkEnd w:id="10"/>
    </w:p>
    <w:p w:rsidR="000A789C" w:rsidRDefault="000A789C" w:rsidP="000A789C"/>
    <w:p w:rsidR="000A789C" w:rsidRPr="00996A11" w:rsidRDefault="000A789C" w:rsidP="00996A11">
      <w:pPr>
        <w:spacing w:line="276" w:lineRule="auto"/>
        <w:jc w:val="both"/>
        <w:rPr>
          <w:sz w:val="24"/>
        </w:rPr>
      </w:pPr>
      <w:r>
        <w:tab/>
      </w:r>
      <w:r w:rsidRPr="00996A11">
        <w:rPr>
          <w:sz w:val="24"/>
        </w:rPr>
        <w:t xml:space="preserve">Fazendo uma análise crítica dos resultados obtidos pode-se concluir que esta abordagem é de fato uma possível solução para o problema apresentado. Seguindo uma política de </w:t>
      </w:r>
      <w:proofErr w:type="spellStart"/>
      <w:r w:rsidRPr="00996A11">
        <w:rPr>
          <w:i/>
          <w:sz w:val="24"/>
        </w:rPr>
        <w:t>broadcast</w:t>
      </w:r>
      <w:proofErr w:type="spellEnd"/>
      <w:r w:rsidRPr="00996A11">
        <w:rPr>
          <w:sz w:val="24"/>
        </w:rPr>
        <w:t xml:space="preserve">, num ambiente não muito congestionado, verificou-se que uma mensagem relativa a um acidente demoraria em média entre 2 a 3 minutos a chegar à maioria dos nós presentes na rede. </w:t>
      </w:r>
      <w:r w:rsidR="00760C64" w:rsidRPr="00996A11">
        <w:rPr>
          <w:sz w:val="24"/>
        </w:rPr>
        <w:t>Tendo em conta este atraso pode-se concluir que os carros seriam avisados da ocorrência de um acidente atempadamente, a não ser que estivessem já muito próximos do acidente. Com o conhecimento do acidente meros minutos após este ocorrer os carros poderiam mudar as suas trajetórias, ou pelo menos saber que no seu caminho iria existir um obstáculo, podendo assim se precaver.</w:t>
      </w:r>
    </w:p>
    <w:p w:rsidR="008F1870" w:rsidRDefault="00192DEE" w:rsidP="00996A11">
      <w:pPr>
        <w:spacing w:line="276" w:lineRule="auto"/>
        <w:jc w:val="both"/>
        <w:rPr>
          <w:sz w:val="24"/>
        </w:rPr>
      </w:pPr>
      <w:r w:rsidRPr="00996A11">
        <w:rPr>
          <w:sz w:val="24"/>
        </w:rPr>
        <w:tab/>
        <w:t xml:space="preserve">A estratégia que o grupo seguiu para resolver o problema é também uma muito realista e implementável. A maior fraqueza que o grupo verifica é no método que verifica se um nó já recebeu uma mensagem ou não: uma mensagem num cenário real provavelmente não teria </w:t>
      </w:r>
      <w:r w:rsidR="00996A11" w:rsidRPr="00996A11">
        <w:rPr>
          <w:sz w:val="24"/>
        </w:rPr>
        <w:t xml:space="preserve">uma lista de todos os nós que percorreu, tornando esta verificação impossível. O fato de existir um TTL de mensagem garante, no entanto, que para esta estratégia as mensagens não permaneçam infinitamente na rede, nem que viagem para além do local geográfico onde a sua existência se justifique.  Tendo em conta também que o tamanho dos </w:t>
      </w:r>
      <w:r w:rsidR="00996A11" w:rsidRPr="00996A11">
        <w:rPr>
          <w:i/>
          <w:sz w:val="24"/>
        </w:rPr>
        <w:t>buffers</w:t>
      </w:r>
      <w:r w:rsidR="00996A11" w:rsidRPr="00996A11">
        <w:rPr>
          <w:sz w:val="24"/>
        </w:rPr>
        <w:t xml:space="preserve"> não influenciou os atrasos e que esse tamanho pode ser considerado muito reduzido para as capacidades atuais de um dispositivo de memória, o grupo considera que esta estratégia é escalável. Muito facilmente um nó poderia ter </w:t>
      </w:r>
      <w:r w:rsidR="00996A11" w:rsidRPr="00996A11">
        <w:rPr>
          <w:i/>
          <w:sz w:val="24"/>
        </w:rPr>
        <w:t>buffers</w:t>
      </w:r>
      <w:r w:rsidR="00996A11" w:rsidRPr="00996A11">
        <w:rPr>
          <w:sz w:val="24"/>
        </w:rPr>
        <w:t xml:space="preserve"> na ordem dos gigabytes, atenuando o peso incontornável que um protocolo </w:t>
      </w:r>
      <w:proofErr w:type="spellStart"/>
      <w:r w:rsidR="00996A11" w:rsidRPr="00996A11">
        <w:rPr>
          <w:i/>
          <w:sz w:val="24"/>
        </w:rPr>
        <w:t>Epidemic</w:t>
      </w:r>
      <w:proofErr w:type="spellEnd"/>
      <w:r w:rsidR="00996A11" w:rsidRPr="00996A11">
        <w:rPr>
          <w:i/>
          <w:sz w:val="24"/>
        </w:rPr>
        <w:t xml:space="preserve"> </w:t>
      </w:r>
      <w:r w:rsidR="00996A11" w:rsidRPr="00996A11">
        <w:rPr>
          <w:sz w:val="24"/>
        </w:rPr>
        <w:t>tem numa rede.</w:t>
      </w:r>
    </w:p>
    <w:p w:rsidR="000A1F1C" w:rsidRPr="000A1F1C" w:rsidRDefault="000A1F1C" w:rsidP="00996A11">
      <w:pPr>
        <w:spacing w:line="276" w:lineRule="auto"/>
        <w:jc w:val="both"/>
        <w:rPr>
          <w:sz w:val="24"/>
        </w:rPr>
      </w:pPr>
      <w:r>
        <w:rPr>
          <w:sz w:val="24"/>
        </w:rPr>
        <w:tab/>
        <w:t xml:space="preserve">Esta implementação apenas recorreu à mudança de 3 classes: </w:t>
      </w:r>
      <w:proofErr w:type="spellStart"/>
      <w:r>
        <w:rPr>
          <w:i/>
          <w:sz w:val="24"/>
        </w:rPr>
        <w:t>MessageRouter</w:t>
      </w:r>
      <w:proofErr w:type="spellEnd"/>
      <w:r>
        <w:rPr>
          <w:sz w:val="24"/>
        </w:rPr>
        <w:t xml:space="preserve">, </w:t>
      </w:r>
      <w:proofErr w:type="spellStart"/>
      <w:r>
        <w:rPr>
          <w:i/>
          <w:sz w:val="24"/>
        </w:rPr>
        <w:t>Message</w:t>
      </w:r>
      <w:proofErr w:type="spellEnd"/>
      <w:r>
        <w:rPr>
          <w:sz w:val="24"/>
        </w:rPr>
        <w:t xml:space="preserve"> e </w:t>
      </w:r>
      <w:proofErr w:type="spellStart"/>
      <w:r>
        <w:rPr>
          <w:i/>
          <w:sz w:val="24"/>
        </w:rPr>
        <w:t>EventLogReport</w:t>
      </w:r>
      <w:proofErr w:type="spellEnd"/>
      <w:r>
        <w:rPr>
          <w:sz w:val="24"/>
        </w:rPr>
        <w:t>.</w:t>
      </w:r>
    </w:p>
    <w:p w:rsidR="008F1870" w:rsidRPr="00996A11" w:rsidRDefault="008F1870" w:rsidP="00996A11">
      <w:pPr>
        <w:spacing w:line="276" w:lineRule="auto"/>
        <w:jc w:val="both"/>
        <w:rPr>
          <w:sz w:val="24"/>
        </w:rPr>
      </w:pPr>
      <w:r>
        <w:rPr>
          <w:sz w:val="24"/>
        </w:rPr>
        <w:tab/>
        <w:t xml:space="preserve">Em suma, o grupo </w:t>
      </w:r>
      <w:r w:rsidR="007435B7">
        <w:rPr>
          <w:sz w:val="24"/>
        </w:rPr>
        <w:t>considera que a sua implementação pode ser aplicada num cenário real e que se as condições da simulação realmente se aguentassem então um sistema de difusão da ocorrência de acidentes seria de facto viável.</w:t>
      </w:r>
      <w:r w:rsidR="000A1F1C">
        <w:rPr>
          <w:sz w:val="24"/>
        </w:rPr>
        <w:t xml:space="preserve"> </w:t>
      </w:r>
    </w:p>
    <w:sectPr w:rsidR="008F1870" w:rsidRPr="00996A11">
      <w:footerReference w:type="default" r:id="rId1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938C9" w:rsidRDefault="006938C9" w:rsidP="004E1CA1">
      <w:pPr>
        <w:spacing w:after="0" w:line="240" w:lineRule="auto"/>
      </w:pPr>
      <w:r>
        <w:separator/>
      </w:r>
    </w:p>
  </w:endnote>
  <w:endnote w:type="continuationSeparator" w:id="0">
    <w:p w:rsidR="006938C9" w:rsidRDefault="006938C9" w:rsidP="004E1C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FreeSans">
    <w:altName w:val="Calibri"/>
    <w:charset w:val="00"/>
    <w:family w:val="auto"/>
    <w:pitch w:val="variable"/>
  </w:font>
  <w:font w:name="News Gothic MT">
    <w:altName w:val="News Gothic MT"/>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9666520"/>
      <w:docPartObj>
        <w:docPartGallery w:val="Page Numbers (Bottom of Page)"/>
        <w:docPartUnique/>
      </w:docPartObj>
    </w:sdtPr>
    <w:sdtEndPr>
      <w:rPr>
        <w:color w:val="A6A6A6" w:themeColor="background1" w:themeShade="A6"/>
      </w:rPr>
    </w:sdtEndPr>
    <w:sdtContent>
      <w:p w:rsidR="008F1870" w:rsidRPr="004E1CA1" w:rsidRDefault="008F1870">
        <w:pPr>
          <w:pStyle w:val="Rodap"/>
          <w:jc w:val="right"/>
          <w:rPr>
            <w:color w:val="A6A6A6" w:themeColor="background1" w:themeShade="A6"/>
          </w:rPr>
        </w:pPr>
        <w:r w:rsidRPr="004E1CA1">
          <w:rPr>
            <w:color w:val="A6A6A6" w:themeColor="background1" w:themeShade="A6"/>
          </w:rPr>
          <w:fldChar w:fldCharType="begin"/>
        </w:r>
        <w:r w:rsidRPr="004E1CA1">
          <w:rPr>
            <w:color w:val="A6A6A6" w:themeColor="background1" w:themeShade="A6"/>
          </w:rPr>
          <w:instrText>PAGE   \* MERGEFORMAT</w:instrText>
        </w:r>
        <w:r w:rsidRPr="004E1CA1">
          <w:rPr>
            <w:color w:val="A6A6A6" w:themeColor="background1" w:themeShade="A6"/>
          </w:rPr>
          <w:fldChar w:fldCharType="separate"/>
        </w:r>
        <w:r w:rsidRPr="004E1CA1">
          <w:rPr>
            <w:color w:val="A6A6A6" w:themeColor="background1" w:themeShade="A6"/>
          </w:rPr>
          <w:t>2</w:t>
        </w:r>
        <w:r w:rsidRPr="004E1CA1">
          <w:rPr>
            <w:color w:val="A6A6A6" w:themeColor="background1" w:themeShade="A6"/>
          </w:rPr>
          <w:fldChar w:fldCharType="end"/>
        </w:r>
      </w:p>
    </w:sdtContent>
  </w:sdt>
  <w:p w:rsidR="008F1870" w:rsidRDefault="008F1870">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938C9" w:rsidRDefault="006938C9" w:rsidP="004E1CA1">
      <w:pPr>
        <w:spacing w:after="0" w:line="240" w:lineRule="auto"/>
      </w:pPr>
      <w:r>
        <w:separator/>
      </w:r>
    </w:p>
  </w:footnote>
  <w:footnote w:type="continuationSeparator" w:id="0">
    <w:p w:rsidR="006938C9" w:rsidRDefault="006938C9" w:rsidP="004E1C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A5FF4"/>
    <w:multiLevelType w:val="hybridMultilevel"/>
    <w:tmpl w:val="8602629E"/>
    <w:lvl w:ilvl="0" w:tplc="56C659F4">
      <w:start w:val="3"/>
      <w:numFmt w:val="decimal"/>
      <w:lvlText w:val="%1."/>
      <w:lvlJc w:val="left"/>
      <w:pPr>
        <w:ind w:left="1080" w:hanging="360"/>
      </w:pPr>
      <w:rPr>
        <w:rFonts w:hint="default"/>
        <w:b/>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1" w15:restartNumberingAfterBreak="0">
    <w:nsid w:val="06C144A9"/>
    <w:multiLevelType w:val="hybridMultilevel"/>
    <w:tmpl w:val="9E2099BC"/>
    <w:lvl w:ilvl="0" w:tplc="976A6C02">
      <w:start w:val="11"/>
      <w:numFmt w:val="decimal"/>
      <w:lvlText w:val="%1."/>
      <w:lvlJc w:val="left"/>
      <w:pPr>
        <w:ind w:left="1080" w:hanging="360"/>
      </w:pPr>
      <w:rPr>
        <w:rFonts w:hint="default"/>
        <w:b/>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07003128"/>
    <w:multiLevelType w:val="hybridMultilevel"/>
    <w:tmpl w:val="1134471E"/>
    <w:lvl w:ilvl="0" w:tplc="DE4E0E1E">
      <w:start w:val="1"/>
      <w:numFmt w:val="bullet"/>
      <w:lvlText w:val="•"/>
      <w:lvlJc w:val="left"/>
      <w:pPr>
        <w:tabs>
          <w:tab w:val="num" w:pos="720"/>
        </w:tabs>
        <w:ind w:left="720" w:hanging="360"/>
      </w:pPr>
      <w:rPr>
        <w:rFonts w:ascii="Arial" w:hAnsi="Arial" w:hint="default"/>
      </w:rPr>
    </w:lvl>
    <w:lvl w:ilvl="1" w:tplc="0AC44176" w:tentative="1">
      <w:start w:val="1"/>
      <w:numFmt w:val="bullet"/>
      <w:lvlText w:val="•"/>
      <w:lvlJc w:val="left"/>
      <w:pPr>
        <w:tabs>
          <w:tab w:val="num" w:pos="1440"/>
        </w:tabs>
        <w:ind w:left="1440" w:hanging="360"/>
      </w:pPr>
      <w:rPr>
        <w:rFonts w:ascii="Arial" w:hAnsi="Arial" w:hint="default"/>
      </w:rPr>
    </w:lvl>
    <w:lvl w:ilvl="2" w:tplc="D354B5DE" w:tentative="1">
      <w:start w:val="1"/>
      <w:numFmt w:val="bullet"/>
      <w:lvlText w:val="•"/>
      <w:lvlJc w:val="left"/>
      <w:pPr>
        <w:tabs>
          <w:tab w:val="num" w:pos="2160"/>
        </w:tabs>
        <w:ind w:left="2160" w:hanging="360"/>
      </w:pPr>
      <w:rPr>
        <w:rFonts w:ascii="Arial" w:hAnsi="Arial" w:hint="default"/>
      </w:rPr>
    </w:lvl>
    <w:lvl w:ilvl="3" w:tplc="B70CCC02" w:tentative="1">
      <w:start w:val="1"/>
      <w:numFmt w:val="bullet"/>
      <w:lvlText w:val="•"/>
      <w:lvlJc w:val="left"/>
      <w:pPr>
        <w:tabs>
          <w:tab w:val="num" w:pos="2880"/>
        </w:tabs>
        <w:ind w:left="2880" w:hanging="360"/>
      </w:pPr>
      <w:rPr>
        <w:rFonts w:ascii="Arial" w:hAnsi="Arial" w:hint="default"/>
      </w:rPr>
    </w:lvl>
    <w:lvl w:ilvl="4" w:tplc="E6C48054" w:tentative="1">
      <w:start w:val="1"/>
      <w:numFmt w:val="bullet"/>
      <w:lvlText w:val="•"/>
      <w:lvlJc w:val="left"/>
      <w:pPr>
        <w:tabs>
          <w:tab w:val="num" w:pos="3600"/>
        </w:tabs>
        <w:ind w:left="3600" w:hanging="360"/>
      </w:pPr>
      <w:rPr>
        <w:rFonts w:ascii="Arial" w:hAnsi="Arial" w:hint="default"/>
      </w:rPr>
    </w:lvl>
    <w:lvl w:ilvl="5" w:tplc="9D929286" w:tentative="1">
      <w:start w:val="1"/>
      <w:numFmt w:val="bullet"/>
      <w:lvlText w:val="•"/>
      <w:lvlJc w:val="left"/>
      <w:pPr>
        <w:tabs>
          <w:tab w:val="num" w:pos="4320"/>
        </w:tabs>
        <w:ind w:left="4320" w:hanging="360"/>
      </w:pPr>
      <w:rPr>
        <w:rFonts w:ascii="Arial" w:hAnsi="Arial" w:hint="default"/>
      </w:rPr>
    </w:lvl>
    <w:lvl w:ilvl="6" w:tplc="B6B0ECA4" w:tentative="1">
      <w:start w:val="1"/>
      <w:numFmt w:val="bullet"/>
      <w:lvlText w:val="•"/>
      <w:lvlJc w:val="left"/>
      <w:pPr>
        <w:tabs>
          <w:tab w:val="num" w:pos="5040"/>
        </w:tabs>
        <w:ind w:left="5040" w:hanging="360"/>
      </w:pPr>
      <w:rPr>
        <w:rFonts w:ascii="Arial" w:hAnsi="Arial" w:hint="default"/>
      </w:rPr>
    </w:lvl>
    <w:lvl w:ilvl="7" w:tplc="18AE4222" w:tentative="1">
      <w:start w:val="1"/>
      <w:numFmt w:val="bullet"/>
      <w:lvlText w:val="•"/>
      <w:lvlJc w:val="left"/>
      <w:pPr>
        <w:tabs>
          <w:tab w:val="num" w:pos="5760"/>
        </w:tabs>
        <w:ind w:left="5760" w:hanging="360"/>
      </w:pPr>
      <w:rPr>
        <w:rFonts w:ascii="Arial" w:hAnsi="Arial" w:hint="default"/>
      </w:rPr>
    </w:lvl>
    <w:lvl w:ilvl="8" w:tplc="618C91A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61971B0"/>
    <w:multiLevelType w:val="hybridMultilevel"/>
    <w:tmpl w:val="DD42BBC6"/>
    <w:lvl w:ilvl="0" w:tplc="48182606">
      <w:start w:val="13"/>
      <w:numFmt w:val="decimal"/>
      <w:lvlText w:val="%1."/>
      <w:lvlJc w:val="left"/>
      <w:pPr>
        <w:ind w:left="1080" w:hanging="360"/>
      </w:pPr>
      <w:rPr>
        <w:rFonts w:hint="default"/>
        <w:b/>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1D480828"/>
    <w:multiLevelType w:val="hybridMultilevel"/>
    <w:tmpl w:val="13D8B9B4"/>
    <w:lvl w:ilvl="0" w:tplc="C568D700">
      <w:start w:val="1"/>
      <w:numFmt w:val="decimal"/>
      <w:lvlText w:val="%1)"/>
      <w:lvlJc w:val="left"/>
      <w:pPr>
        <w:ind w:left="720" w:hanging="360"/>
      </w:pPr>
      <w:rPr>
        <w:rFonts w:hint="default"/>
        <w:b/>
        <w:sz w:val="24"/>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2D944A74"/>
    <w:multiLevelType w:val="hybridMultilevel"/>
    <w:tmpl w:val="0E02AB44"/>
    <w:lvl w:ilvl="0" w:tplc="D8F279B0">
      <w:start w:val="1"/>
      <w:numFmt w:val="decimal"/>
      <w:lvlText w:val="%1)"/>
      <w:lvlJc w:val="left"/>
      <w:pPr>
        <w:ind w:left="720" w:hanging="360"/>
      </w:pPr>
      <w:rPr>
        <w:rFonts w:hint="default"/>
        <w:b/>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41D41855"/>
    <w:multiLevelType w:val="hybridMultilevel"/>
    <w:tmpl w:val="4AC026C8"/>
    <w:lvl w:ilvl="0" w:tplc="2D50CDB2">
      <w:start w:val="1"/>
      <w:numFmt w:val="bullet"/>
      <w:lvlText w:val="•"/>
      <w:lvlJc w:val="left"/>
      <w:pPr>
        <w:tabs>
          <w:tab w:val="num" w:pos="720"/>
        </w:tabs>
        <w:ind w:left="720" w:hanging="360"/>
      </w:pPr>
      <w:rPr>
        <w:rFonts w:ascii="Arial" w:hAnsi="Arial" w:hint="default"/>
      </w:rPr>
    </w:lvl>
    <w:lvl w:ilvl="1" w:tplc="B8089858" w:tentative="1">
      <w:start w:val="1"/>
      <w:numFmt w:val="bullet"/>
      <w:lvlText w:val="•"/>
      <w:lvlJc w:val="left"/>
      <w:pPr>
        <w:tabs>
          <w:tab w:val="num" w:pos="1440"/>
        </w:tabs>
        <w:ind w:left="1440" w:hanging="360"/>
      </w:pPr>
      <w:rPr>
        <w:rFonts w:ascii="Arial" w:hAnsi="Arial" w:hint="default"/>
      </w:rPr>
    </w:lvl>
    <w:lvl w:ilvl="2" w:tplc="12905B5E" w:tentative="1">
      <w:start w:val="1"/>
      <w:numFmt w:val="bullet"/>
      <w:lvlText w:val="•"/>
      <w:lvlJc w:val="left"/>
      <w:pPr>
        <w:tabs>
          <w:tab w:val="num" w:pos="2160"/>
        </w:tabs>
        <w:ind w:left="2160" w:hanging="360"/>
      </w:pPr>
      <w:rPr>
        <w:rFonts w:ascii="Arial" w:hAnsi="Arial" w:hint="default"/>
      </w:rPr>
    </w:lvl>
    <w:lvl w:ilvl="3" w:tplc="95F42D48" w:tentative="1">
      <w:start w:val="1"/>
      <w:numFmt w:val="bullet"/>
      <w:lvlText w:val="•"/>
      <w:lvlJc w:val="left"/>
      <w:pPr>
        <w:tabs>
          <w:tab w:val="num" w:pos="2880"/>
        </w:tabs>
        <w:ind w:left="2880" w:hanging="360"/>
      </w:pPr>
      <w:rPr>
        <w:rFonts w:ascii="Arial" w:hAnsi="Arial" w:hint="default"/>
      </w:rPr>
    </w:lvl>
    <w:lvl w:ilvl="4" w:tplc="6FDEF5A0" w:tentative="1">
      <w:start w:val="1"/>
      <w:numFmt w:val="bullet"/>
      <w:lvlText w:val="•"/>
      <w:lvlJc w:val="left"/>
      <w:pPr>
        <w:tabs>
          <w:tab w:val="num" w:pos="3600"/>
        </w:tabs>
        <w:ind w:left="3600" w:hanging="360"/>
      </w:pPr>
      <w:rPr>
        <w:rFonts w:ascii="Arial" w:hAnsi="Arial" w:hint="default"/>
      </w:rPr>
    </w:lvl>
    <w:lvl w:ilvl="5" w:tplc="BC1AC81A" w:tentative="1">
      <w:start w:val="1"/>
      <w:numFmt w:val="bullet"/>
      <w:lvlText w:val="•"/>
      <w:lvlJc w:val="left"/>
      <w:pPr>
        <w:tabs>
          <w:tab w:val="num" w:pos="4320"/>
        </w:tabs>
        <w:ind w:left="4320" w:hanging="360"/>
      </w:pPr>
      <w:rPr>
        <w:rFonts w:ascii="Arial" w:hAnsi="Arial" w:hint="default"/>
      </w:rPr>
    </w:lvl>
    <w:lvl w:ilvl="6" w:tplc="120807D0" w:tentative="1">
      <w:start w:val="1"/>
      <w:numFmt w:val="bullet"/>
      <w:lvlText w:val="•"/>
      <w:lvlJc w:val="left"/>
      <w:pPr>
        <w:tabs>
          <w:tab w:val="num" w:pos="5040"/>
        </w:tabs>
        <w:ind w:left="5040" w:hanging="360"/>
      </w:pPr>
      <w:rPr>
        <w:rFonts w:ascii="Arial" w:hAnsi="Arial" w:hint="default"/>
      </w:rPr>
    </w:lvl>
    <w:lvl w:ilvl="7" w:tplc="0CF43A98" w:tentative="1">
      <w:start w:val="1"/>
      <w:numFmt w:val="bullet"/>
      <w:lvlText w:val="•"/>
      <w:lvlJc w:val="left"/>
      <w:pPr>
        <w:tabs>
          <w:tab w:val="num" w:pos="5760"/>
        </w:tabs>
        <w:ind w:left="5760" w:hanging="360"/>
      </w:pPr>
      <w:rPr>
        <w:rFonts w:ascii="Arial" w:hAnsi="Arial" w:hint="default"/>
      </w:rPr>
    </w:lvl>
    <w:lvl w:ilvl="8" w:tplc="5554000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45911316"/>
    <w:multiLevelType w:val="hybridMultilevel"/>
    <w:tmpl w:val="B7749040"/>
    <w:lvl w:ilvl="0" w:tplc="8B4EB140">
      <w:start w:val="1"/>
      <w:numFmt w:val="decimal"/>
      <w:lvlText w:val="%1)"/>
      <w:lvlJc w:val="left"/>
      <w:pPr>
        <w:ind w:left="720" w:hanging="360"/>
      </w:pPr>
      <w:rPr>
        <w:rFonts w:hint="default"/>
        <w:b/>
        <w:color w:val="auto"/>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4D127342"/>
    <w:multiLevelType w:val="hybridMultilevel"/>
    <w:tmpl w:val="E090AD3C"/>
    <w:lvl w:ilvl="0" w:tplc="560EC108">
      <w:start w:val="1"/>
      <w:numFmt w:val="bullet"/>
      <w:lvlText w:val="•"/>
      <w:lvlJc w:val="left"/>
      <w:pPr>
        <w:tabs>
          <w:tab w:val="num" w:pos="720"/>
        </w:tabs>
        <w:ind w:left="720" w:hanging="360"/>
      </w:pPr>
      <w:rPr>
        <w:rFonts w:ascii="Arial" w:hAnsi="Arial" w:hint="default"/>
      </w:rPr>
    </w:lvl>
    <w:lvl w:ilvl="1" w:tplc="E416C2C2" w:tentative="1">
      <w:start w:val="1"/>
      <w:numFmt w:val="bullet"/>
      <w:lvlText w:val="•"/>
      <w:lvlJc w:val="left"/>
      <w:pPr>
        <w:tabs>
          <w:tab w:val="num" w:pos="1440"/>
        </w:tabs>
        <w:ind w:left="1440" w:hanging="360"/>
      </w:pPr>
      <w:rPr>
        <w:rFonts w:ascii="Arial" w:hAnsi="Arial" w:hint="default"/>
      </w:rPr>
    </w:lvl>
    <w:lvl w:ilvl="2" w:tplc="3454DB94" w:tentative="1">
      <w:start w:val="1"/>
      <w:numFmt w:val="bullet"/>
      <w:lvlText w:val="•"/>
      <w:lvlJc w:val="left"/>
      <w:pPr>
        <w:tabs>
          <w:tab w:val="num" w:pos="2160"/>
        </w:tabs>
        <w:ind w:left="2160" w:hanging="360"/>
      </w:pPr>
      <w:rPr>
        <w:rFonts w:ascii="Arial" w:hAnsi="Arial" w:hint="default"/>
      </w:rPr>
    </w:lvl>
    <w:lvl w:ilvl="3" w:tplc="71CC05DE" w:tentative="1">
      <w:start w:val="1"/>
      <w:numFmt w:val="bullet"/>
      <w:lvlText w:val="•"/>
      <w:lvlJc w:val="left"/>
      <w:pPr>
        <w:tabs>
          <w:tab w:val="num" w:pos="2880"/>
        </w:tabs>
        <w:ind w:left="2880" w:hanging="360"/>
      </w:pPr>
      <w:rPr>
        <w:rFonts w:ascii="Arial" w:hAnsi="Arial" w:hint="default"/>
      </w:rPr>
    </w:lvl>
    <w:lvl w:ilvl="4" w:tplc="73D8A55E" w:tentative="1">
      <w:start w:val="1"/>
      <w:numFmt w:val="bullet"/>
      <w:lvlText w:val="•"/>
      <w:lvlJc w:val="left"/>
      <w:pPr>
        <w:tabs>
          <w:tab w:val="num" w:pos="3600"/>
        </w:tabs>
        <w:ind w:left="3600" w:hanging="360"/>
      </w:pPr>
      <w:rPr>
        <w:rFonts w:ascii="Arial" w:hAnsi="Arial" w:hint="default"/>
      </w:rPr>
    </w:lvl>
    <w:lvl w:ilvl="5" w:tplc="B1D6D462" w:tentative="1">
      <w:start w:val="1"/>
      <w:numFmt w:val="bullet"/>
      <w:lvlText w:val="•"/>
      <w:lvlJc w:val="left"/>
      <w:pPr>
        <w:tabs>
          <w:tab w:val="num" w:pos="4320"/>
        </w:tabs>
        <w:ind w:left="4320" w:hanging="360"/>
      </w:pPr>
      <w:rPr>
        <w:rFonts w:ascii="Arial" w:hAnsi="Arial" w:hint="default"/>
      </w:rPr>
    </w:lvl>
    <w:lvl w:ilvl="6" w:tplc="2F288D18" w:tentative="1">
      <w:start w:val="1"/>
      <w:numFmt w:val="bullet"/>
      <w:lvlText w:val="•"/>
      <w:lvlJc w:val="left"/>
      <w:pPr>
        <w:tabs>
          <w:tab w:val="num" w:pos="5040"/>
        </w:tabs>
        <w:ind w:left="5040" w:hanging="360"/>
      </w:pPr>
      <w:rPr>
        <w:rFonts w:ascii="Arial" w:hAnsi="Arial" w:hint="default"/>
      </w:rPr>
    </w:lvl>
    <w:lvl w:ilvl="7" w:tplc="77325B48" w:tentative="1">
      <w:start w:val="1"/>
      <w:numFmt w:val="bullet"/>
      <w:lvlText w:val="•"/>
      <w:lvlJc w:val="left"/>
      <w:pPr>
        <w:tabs>
          <w:tab w:val="num" w:pos="5760"/>
        </w:tabs>
        <w:ind w:left="5760" w:hanging="360"/>
      </w:pPr>
      <w:rPr>
        <w:rFonts w:ascii="Arial" w:hAnsi="Arial" w:hint="default"/>
      </w:rPr>
    </w:lvl>
    <w:lvl w:ilvl="8" w:tplc="40A4446C"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54156B65"/>
    <w:multiLevelType w:val="hybridMultilevel"/>
    <w:tmpl w:val="B0DEE48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57DB3418"/>
    <w:multiLevelType w:val="hybridMultilevel"/>
    <w:tmpl w:val="7FAEA9B6"/>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11" w15:restartNumberingAfterBreak="0">
    <w:nsid w:val="5F5E5BEB"/>
    <w:multiLevelType w:val="hybridMultilevel"/>
    <w:tmpl w:val="9E861E76"/>
    <w:lvl w:ilvl="0" w:tplc="ADAE8528">
      <w:start w:val="1"/>
      <w:numFmt w:val="decimal"/>
      <w:lvlText w:val="%1."/>
      <w:lvlJc w:val="left"/>
      <w:pPr>
        <w:ind w:left="1080" w:hanging="360"/>
      </w:pPr>
      <w:rPr>
        <w:rFonts w:hint="default"/>
        <w:b/>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724337DE"/>
    <w:multiLevelType w:val="hybridMultilevel"/>
    <w:tmpl w:val="3C1A098A"/>
    <w:lvl w:ilvl="0" w:tplc="645EF4C8">
      <w:start w:val="1"/>
      <w:numFmt w:val="decimal"/>
      <w:lvlText w:val="%1)"/>
      <w:lvlJc w:val="left"/>
      <w:pPr>
        <w:ind w:left="1080" w:hanging="360"/>
      </w:pPr>
      <w:rPr>
        <w:rFonts w:hint="default"/>
        <w:b/>
        <w:color w:val="auto"/>
        <w:sz w:val="24"/>
        <w:szCs w:val="24"/>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13" w15:restartNumberingAfterBreak="0">
    <w:nsid w:val="743A13BF"/>
    <w:multiLevelType w:val="hybridMultilevel"/>
    <w:tmpl w:val="6A780B8C"/>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num w:numId="1">
    <w:abstractNumId w:val="9"/>
  </w:num>
  <w:num w:numId="2">
    <w:abstractNumId w:val="0"/>
  </w:num>
  <w:num w:numId="3">
    <w:abstractNumId w:val="1"/>
  </w:num>
  <w:num w:numId="4">
    <w:abstractNumId w:val="3"/>
  </w:num>
  <w:num w:numId="5">
    <w:abstractNumId w:val="11"/>
  </w:num>
  <w:num w:numId="6">
    <w:abstractNumId w:val="5"/>
  </w:num>
  <w:num w:numId="7">
    <w:abstractNumId w:val="12"/>
  </w:num>
  <w:num w:numId="8">
    <w:abstractNumId w:val="7"/>
  </w:num>
  <w:num w:numId="9">
    <w:abstractNumId w:val="4"/>
  </w:num>
  <w:num w:numId="10">
    <w:abstractNumId w:val="8"/>
  </w:num>
  <w:num w:numId="11">
    <w:abstractNumId w:val="2"/>
  </w:num>
  <w:num w:numId="12">
    <w:abstractNumId w:val="13"/>
  </w:num>
  <w:num w:numId="13">
    <w:abstractNumId w:val="10"/>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1B84"/>
    <w:rsid w:val="000221FF"/>
    <w:rsid w:val="00023189"/>
    <w:rsid w:val="0003737F"/>
    <w:rsid w:val="00061B61"/>
    <w:rsid w:val="00090EE7"/>
    <w:rsid w:val="000A1F1C"/>
    <w:rsid w:val="000A556B"/>
    <w:rsid w:val="000A789C"/>
    <w:rsid w:val="000B2BC9"/>
    <w:rsid w:val="000C31A0"/>
    <w:rsid w:val="000E58A0"/>
    <w:rsid w:val="001327C9"/>
    <w:rsid w:val="00152C82"/>
    <w:rsid w:val="00182DB5"/>
    <w:rsid w:val="001850BB"/>
    <w:rsid w:val="00192DEE"/>
    <w:rsid w:val="001A4FFF"/>
    <w:rsid w:val="001A6767"/>
    <w:rsid w:val="001B1B84"/>
    <w:rsid w:val="001C6B25"/>
    <w:rsid w:val="001C6E99"/>
    <w:rsid w:val="001E77DD"/>
    <w:rsid w:val="001F2DB0"/>
    <w:rsid w:val="002051CD"/>
    <w:rsid w:val="00240D66"/>
    <w:rsid w:val="00246EF9"/>
    <w:rsid w:val="00250DF2"/>
    <w:rsid w:val="00257EFE"/>
    <w:rsid w:val="00283701"/>
    <w:rsid w:val="002A6E00"/>
    <w:rsid w:val="002B6E4A"/>
    <w:rsid w:val="002E2218"/>
    <w:rsid w:val="00311BA6"/>
    <w:rsid w:val="003270A9"/>
    <w:rsid w:val="0035153F"/>
    <w:rsid w:val="00357D60"/>
    <w:rsid w:val="003609C9"/>
    <w:rsid w:val="003B2406"/>
    <w:rsid w:val="003B3008"/>
    <w:rsid w:val="003B5886"/>
    <w:rsid w:val="003C7F76"/>
    <w:rsid w:val="003E763B"/>
    <w:rsid w:val="003F5D01"/>
    <w:rsid w:val="00406458"/>
    <w:rsid w:val="0041093F"/>
    <w:rsid w:val="0043643E"/>
    <w:rsid w:val="00444A32"/>
    <w:rsid w:val="00456C50"/>
    <w:rsid w:val="00496E2D"/>
    <w:rsid w:val="004D02FF"/>
    <w:rsid w:val="004E1CA1"/>
    <w:rsid w:val="004E56E8"/>
    <w:rsid w:val="00505A9C"/>
    <w:rsid w:val="005A3D51"/>
    <w:rsid w:val="005B793D"/>
    <w:rsid w:val="005D5C53"/>
    <w:rsid w:val="00622640"/>
    <w:rsid w:val="00641BA9"/>
    <w:rsid w:val="00656DF4"/>
    <w:rsid w:val="006938C9"/>
    <w:rsid w:val="006A0294"/>
    <w:rsid w:val="006A1F32"/>
    <w:rsid w:val="006D3ECD"/>
    <w:rsid w:val="006E2DD1"/>
    <w:rsid w:val="006F364A"/>
    <w:rsid w:val="006F7B3D"/>
    <w:rsid w:val="00705A7C"/>
    <w:rsid w:val="007344FA"/>
    <w:rsid w:val="0073664D"/>
    <w:rsid w:val="00741364"/>
    <w:rsid w:val="007435B7"/>
    <w:rsid w:val="00747D54"/>
    <w:rsid w:val="00750B5E"/>
    <w:rsid w:val="00760C64"/>
    <w:rsid w:val="0076201D"/>
    <w:rsid w:val="00783C29"/>
    <w:rsid w:val="007967B0"/>
    <w:rsid w:val="007A1152"/>
    <w:rsid w:val="007C2518"/>
    <w:rsid w:val="007C68AD"/>
    <w:rsid w:val="00805E66"/>
    <w:rsid w:val="00813CEE"/>
    <w:rsid w:val="00822A8D"/>
    <w:rsid w:val="008363BB"/>
    <w:rsid w:val="00845A29"/>
    <w:rsid w:val="00847BA7"/>
    <w:rsid w:val="00852145"/>
    <w:rsid w:val="00857975"/>
    <w:rsid w:val="00857DF1"/>
    <w:rsid w:val="00865BAD"/>
    <w:rsid w:val="008718DF"/>
    <w:rsid w:val="008723C8"/>
    <w:rsid w:val="008B78B4"/>
    <w:rsid w:val="008C653E"/>
    <w:rsid w:val="008D3688"/>
    <w:rsid w:val="008D714D"/>
    <w:rsid w:val="008F1870"/>
    <w:rsid w:val="008F6F6B"/>
    <w:rsid w:val="00924409"/>
    <w:rsid w:val="00931A4B"/>
    <w:rsid w:val="00931AFB"/>
    <w:rsid w:val="00964D23"/>
    <w:rsid w:val="009833D5"/>
    <w:rsid w:val="00991750"/>
    <w:rsid w:val="00996A11"/>
    <w:rsid w:val="009B5191"/>
    <w:rsid w:val="009C539E"/>
    <w:rsid w:val="009F58C0"/>
    <w:rsid w:val="009F6B52"/>
    <w:rsid w:val="00A259DA"/>
    <w:rsid w:val="00A36F39"/>
    <w:rsid w:val="00A4676E"/>
    <w:rsid w:val="00A516B7"/>
    <w:rsid w:val="00A552A4"/>
    <w:rsid w:val="00AD2916"/>
    <w:rsid w:val="00B20D9B"/>
    <w:rsid w:val="00BC0E44"/>
    <w:rsid w:val="00BC357F"/>
    <w:rsid w:val="00BC5E45"/>
    <w:rsid w:val="00BD653B"/>
    <w:rsid w:val="00BF4047"/>
    <w:rsid w:val="00BF5525"/>
    <w:rsid w:val="00C130F7"/>
    <w:rsid w:val="00C630E9"/>
    <w:rsid w:val="00C806CA"/>
    <w:rsid w:val="00C964D2"/>
    <w:rsid w:val="00CA713C"/>
    <w:rsid w:val="00CB55EF"/>
    <w:rsid w:val="00CF1554"/>
    <w:rsid w:val="00D03BA6"/>
    <w:rsid w:val="00D13F47"/>
    <w:rsid w:val="00D1426E"/>
    <w:rsid w:val="00D16A2B"/>
    <w:rsid w:val="00D27CDE"/>
    <w:rsid w:val="00D34ED0"/>
    <w:rsid w:val="00D501B5"/>
    <w:rsid w:val="00D51222"/>
    <w:rsid w:val="00D61DAE"/>
    <w:rsid w:val="00D634ED"/>
    <w:rsid w:val="00DB6EB3"/>
    <w:rsid w:val="00DF02A9"/>
    <w:rsid w:val="00DF2E36"/>
    <w:rsid w:val="00DF65EF"/>
    <w:rsid w:val="00E01D9C"/>
    <w:rsid w:val="00E66AEB"/>
    <w:rsid w:val="00E94FF8"/>
    <w:rsid w:val="00E95AE3"/>
    <w:rsid w:val="00EA1716"/>
    <w:rsid w:val="00EC340E"/>
    <w:rsid w:val="00EC510A"/>
    <w:rsid w:val="00EE0B2D"/>
    <w:rsid w:val="00EE1B56"/>
    <w:rsid w:val="00EE7461"/>
    <w:rsid w:val="00F00475"/>
    <w:rsid w:val="00F11BAC"/>
    <w:rsid w:val="00F47DB2"/>
    <w:rsid w:val="00F60748"/>
    <w:rsid w:val="00F91199"/>
    <w:rsid w:val="00FB0FDE"/>
    <w:rsid w:val="00FF0C0F"/>
    <w:rsid w:val="00FF3F34"/>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DC26D5"/>
  <w15:chartTrackingRefBased/>
  <w15:docId w15:val="{1C1EC257-D86B-435F-87F0-31368965FD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ter"/>
    <w:uiPriority w:val="9"/>
    <w:qFormat/>
    <w:rsid w:val="00F004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abealho2">
    <w:name w:val="heading 2"/>
    <w:basedOn w:val="Normal"/>
    <w:next w:val="Normal"/>
    <w:link w:val="Cabealho2Carter"/>
    <w:uiPriority w:val="9"/>
    <w:unhideWhenUsed/>
    <w:qFormat/>
    <w:rsid w:val="00C964D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Cabealho3">
    <w:name w:val="heading 3"/>
    <w:basedOn w:val="Normal"/>
    <w:next w:val="Normal"/>
    <w:link w:val="Cabealho3Carter"/>
    <w:uiPriority w:val="9"/>
    <w:unhideWhenUsed/>
    <w:qFormat/>
    <w:rsid w:val="008D368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F00475"/>
    <w:rPr>
      <w:rFonts w:asciiTheme="majorHAnsi" w:eastAsiaTheme="majorEastAsia" w:hAnsiTheme="majorHAnsi" w:cstheme="majorBidi"/>
      <w:color w:val="2F5496" w:themeColor="accent1" w:themeShade="BF"/>
      <w:sz w:val="32"/>
      <w:szCs w:val="32"/>
    </w:rPr>
  </w:style>
  <w:style w:type="character" w:customStyle="1" w:styleId="Cabealho2Carter">
    <w:name w:val="Cabeçalho 2 Caráter"/>
    <w:basedOn w:val="Tipodeletrapredefinidodopargrafo"/>
    <w:link w:val="Cabealho2"/>
    <w:uiPriority w:val="9"/>
    <w:rsid w:val="00C964D2"/>
    <w:rPr>
      <w:rFonts w:asciiTheme="majorHAnsi" w:eastAsiaTheme="majorEastAsia" w:hAnsiTheme="majorHAnsi" w:cstheme="majorBidi"/>
      <w:color w:val="2F5496" w:themeColor="accent1" w:themeShade="BF"/>
      <w:sz w:val="26"/>
      <w:szCs w:val="26"/>
    </w:rPr>
  </w:style>
  <w:style w:type="paragraph" w:styleId="Cabealhodondice">
    <w:name w:val="TOC Heading"/>
    <w:basedOn w:val="Ttulo1"/>
    <w:next w:val="Normal"/>
    <w:uiPriority w:val="39"/>
    <w:unhideWhenUsed/>
    <w:qFormat/>
    <w:rsid w:val="002B6E4A"/>
    <w:pPr>
      <w:outlineLvl w:val="9"/>
    </w:pPr>
    <w:rPr>
      <w:lang w:eastAsia="pt-PT"/>
    </w:rPr>
  </w:style>
  <w:style w:type="paragraph" w:styleId="ndice2">
    <w:name w:val="toc 2"/>
    <w:basedOn w:val="Normal"/>
    <w:next w:val="Normal"/>
    <w:autoRedefine/>
    <w:uiPriority w:val="39"/>
    <w:unhideWhenUsed/>
    <w:rsid w:val="008D714D"/>
    <w:pPr>
      <w:tabs>
        <w:tab w:val="right" w:leader="dot" w:pos="8494"/>
      </w:tabs>
      <w:spacing w:after="100"/>
      <w:ind w:left="220"/>
    </w:pPr>
  </w:style>
  <w:style w:type="character" w:styleId="Hiperligao">
    <w:name w:val="Hyperlink"/>
    <w:basedOn w:val="Tipodeletrapredefinidodopargrafo"/>
    <w:uiPriority w:val="99"/>
    <w:unhideWhenUsed/>
    <w:rsid w:val="002B6E4A"/>
    <w:rPr>
      <w:color w:val="0563C1" w:themeColor="hyperlink"/>
      <w:u w:val="single"/>
    </w:rPr>
  </w:style>
  <w:style w:type="character" w:customStyle="1" w:styleId="Cabealho3Carter">
    <w:name w:val="Cabeçalho 3 Caráter"/>
    <w:basedOn w:val="Tipodeletrapredefinidodopargrafo"/>
    <w:link w:val="Cabealho3"/>
    <w:uiPriority w:val="9"/>
    <w:rsid w:val="008D3688"/>
    <w:rPr>
      <w:rFonts w:asciiTheme="majorHAnsi" w:eastAsiaTheme="majorEastAsia" w:hAnsiTheme="majorHAnsi" w:cstheme="majorBidi"/>
      <w:color w:val="1F3763" w:themeColor="accent1" w:themeShade="7F"/>
      <w:sz w:val="24"/>
      <w:szCs w:val="24"/>
    </w:rPr>
  </w:style>
  <w:style w:type="paragraph" w:styleId="Legenda">
    <w:name w:val="caption"/>
    <w:basedOn w:val="Normal"/>
    <w:next w:val="Normal"/>
    <w:uiPriority w:val="35"/>
    <w:unhideWhenUsed/>
    <w:qFormat/>
    <w:rsid w:val="00444A32"/>
    <w:pPr>
      <w:spacing w:after="200" w:line="240" w:lineRule="auto"/>
    </w:pPr>
    <w:rPr>
      <w:i/>
      <w:iCs/>
      <w:color w:val="44546A" w:themeColor="text2"/>
      <w:sz w:val="18"/>
      <w:szCs w:val="18"/>
    </w:rPr>
  </w:style>
  <w:style w:type="paragraph" w:styleId="ndice3">
    <w:name w:val="toc 3"/>
    <w:basedOn w:val="Normal"/>
    <w:next w:val="Normal"/>
    <w:autoRedefine/>
    <w:uiPriority w:val="39"/>
    <w:unhideWhenUsed/>
    <w:rsid w:val="003C7F76"/>
    <w:pPr>
      <w:spacing w:after="100"/>
      <w:ind w:left="440"/>
    </w:pPr>
  </w:style>
  <w:style w:type="paragraph" w:styleId="ndicedeilustraes">
    <w:name w:val="table of figures"/>
    <w:basedOn w:val="Normal"/>
    <w:next w:val="Normal"/>
    <w:uiPriority w:val="99"/>
    <w:unhideWhenUsed/>
    <w:rsid w:val="008718DF"/>
    <w:pPr>
      <w:spacing w:after="0"/>
    </w:pPr>
  </w:style>
  <w:style w:type="paragraph" w:styleId="PargrafodaLista">
    <w:name w:val="List Paragraph"/>
    <w:basedOn w:val="Normal"/>
    <w:uiPriority w:val="34"/>
    <w:qFormat/>
    <w:rsid w:val="001A4FFF"/>
    <w:pPr>
      <w:ind w:left="720"/>
      <w:contextualSpacing/>
    </w:pPr>
  </w:style>
  <w:style w:type="paragraph" w:customStyle="1" w:styleId="Standard">
    <w:name w:val="Standard"/>
    <w:rsid w:val="00845A29"/>
    <w:pPr>
      <w:suppressAutoHyphens/>
      <w:autoSpaceDN w:val="0"/>
      <w:spacing w:after="0" w:line="240" w:lineRule="auto"/>
      <w:textAlignment w:val="baseline"/>
    </w:pPr>
    <w:rPr>
      <w:rFonts w:ascii="Liberation Serif" w:eastAsia="Tahoma" w:hAnsi="Liberation Serif" w:cs="FreeSans"/>
      <w:kern w:val="3"/>
      <w:sz w:val="24"/>
      <w:szCs w:val="24"/>
      <w:lang w:eastAsia="zh-CN" w:bidi="hi-IN"/>
    </w:rPr>
  </w:style>
  <w:style w:type="character" w:styleId="MenoNoResolvida">
    <w:name w:val="Unresolved Mention"/>
    <w:basedOn w:val="Tipodeletrapredefinidodopargrafo"/>
    <w:uiPriority w:val="99"/>
    <w:semiHidden/>
    <w:unhideWhenUsed/>
    <w:rsid w:val="005B793D"/>
    <w:rPr>
      <w:color w:val="808080"/>
      <w:shd w:val="clear" w:color="auto" w:fill="E6E6E6"/>
    </w:rPr>
  </w:style>
  <w:style w:type="paragraph" w:styleId="Cabealho">
    <w:name w:val="header"/>
    <w:basedOn w:val="Normal"/>
    <w:link w:val="CabealhoCarter"/>
    <w:uiPriority w:val="99"/>
    <w:unhideWhenUsed/>
    <w:rsid w:val="004E1CA1"/>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4E1CA1"/>
  </w:style>
  <w:style w:type="paragraph" w:styleId="Rodap">
    <w:name w:val="footer"/>
    <w:basedOn w:val="Normal"/>
    <w:link w:val="RodapCarter"/>
    <w:uiPriority w:val="99"/>
    <w:unhideWhenUsed/>
    <w:rsid w:val="004E1CA1"/>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4E1CA1"/>
  </w:style>
  <w:style w:type="table" w:styleId="TabelacomGrelha">
    <w:name w:val="Table Grid"/>
    <w:basedOn w:val="Tabelanormal"/>
    <w:uiPriority w:val="39"/>
    <w:rsid w:val="00CA71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Grelha2-Destaque4">
    <w:name w:val="Grid Table 2 Accent 4"/>
    <w:basedOn w:val="Tabelanormal"/>
    <w:uiPriority w:val="47"/>
    <w:rsid w:val="003B3008"/>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1852985">
      <w:bodyDiv w:val="1"/>
      <w:marLeft w:val="0"/>
      <w:marRight w:val="0"/>
      <w:marTop w:val="0"/>
      <w:marBottom w:val="0"/>
      <w:divBdr>
        <w:top w:val="none" w:sz="0" w:space="0" w:color="auto"/>
        <w:left w:val="none" w:sz="0" w:space="0" w:color="auto"/>
        <w:bottom w:val="none" w:sz="0" w:space="0" w:color="auto"/>
        <w:right w:val="none" w:sz="0" w:space="0" w:color="auto"/>
      </w:divBdr>
      <w:divsChild>
        <w:div w:id="1091125840">
          <w:marLeft w:val="0"/>
          <w:marRight w:val="0"/>
          <w:marTop w:val="200"/>
          <w:marBottom w:val="285"/>
          <w:divBdr>
            <w:top w:val="none" w:sz="0" w:space="0" w:color="auto"/>
            <w:left w:val="none" w:sz="0" w:space="0" w:color="auto"/>
            <w:bottom w:val="none" w:sz="0" w:space="0" w:color="auto"/>
            <w:right w:val="none" w:sz="0" w:space="0" w:color="auto"/>
          </w:divBdr>
        </w:div>
      </w:divsChild>
    </w:div>
    <w:div w:id="651905607">
      <w:bodyDiv w:val="1"/>
      <w:marLeft w:val="0"/>
      <w:marRight w:val="0"/>
      <w:marTop w:val="0"/>
      <w:marBottom w:val="0"/>
      <w:divBdr>
        <w:top w:val="none" w:sz="0" w:space="0" w:color="auto"/>
        <w:left w:val="none" w:sz="0" w:space="0" w:color="auto"/>
        <w:bottom w:val="none" w:sz="0" w:space="0" w:color="auto"/>
        <w:right w:val="none" w:sz="0" w:space="0" w:color="auto"/>
      </w:divBdr>
    </w:div>
    <w:div w:id="1030182958">
      <w:bodyDiv w:val="1"/>
      <w:marLeft w:val="0"/>
      <w:marRight w:val="0"/>
      <w:marTop w:val="0"/>
      <w:marBottom w:val="0"/>
      <w:divBdr>
        <w:top w:val="none" w:sz="0" w:space="0" w:color="auto"/>
        <w:left w:val="none" w:sz="0" w:space="0" w:color="auto"/>
        <w:bottom w:val="none" w:sz="0" w:space="0" w:color="auto"/>
        <w:right w:val="none" w:sz="0" w:space="0" w:color="auto"/>
      </w:divBdr>
    </w:div>
    <w:div w:id="1117676997">
      <w:bodyDiv w:val="1"/>
      <w:marLeft w:val="0"/>
      <w:marRight w:val="0"/>
      <w:marTop w:val="0"/>
      <w:marBottom w:val="0"/>
      <w:divBdr>
        <w:top w:val="none" w:sz="0" w:space="0" w:color="auto"/>
        <w:left w:val="none" w:sz="0" w:space="0" w:color="auto"/>
        <w:bottom w:val="none" w:sz="0" w:space="0" w:color="auto"/>
        <w:right w:val="none" w:sz="0" w:space="0" w:color="auto"/>
      </w:divBdr>
      <w:divsChild>
        <w:div w:id="1510368483">
          <w:marLeft w:val="547"/>
          <w:marRight w:val="0"/>
          <w:marTop w:val="0"/>
          <w:marBottom w:val="285"/>
          <w:divBdr>
            <w:top w:val="none" w:sz="0" w:space="0" w:color="auto"/>
            <w:left w:val="none" w:sz="0" w:space="0" w:color="auto"/>
            <w:bottom w:val="none" w:sz="0" w:space="0" w:color="auto"/>
            <w:right w:val="none" w:sz="0" w:space="0" w:color="auto"/>
          </w:divBdr>
        </w:div>
        <w:div w:id="421296722">
          <w:marLeft w:val="547"/>
          <w:marRight w:val="0"/>
          <w:marTop w:val="0"/>
          <w:marBottom w:val="285"/>
          <w:divBdr>
            <w:top w:val="none" w:sz="0" w:space="0" w:color="auto"/>
            <w:left w:val="none" w:sz="0" w:space="0" w:color="auto"/>
            <w:bottom w:val="none" w:sz="0" w:space="0" w:color="auto"/>
            <w:right w:val="none" w:sz="0" w:space="0" w:color="auto"/>
          </w:divBdr>
        </w:div>
        <w:div w:id="712732882">
          <w:marLeft w:val="547"/>
          <w:marRight w:val="0"/>
          <w:marTop w:val="0"/>
          <w:marBottom w:val="285"/>
          <w:divBdr>
            <w:top w:val="none" w:sz="0" w:space="0" w:color="auto"/>
            <w:left w:val="none" w:sz="0" w:space="0" w:color="auto"/>
            <w:bottom w:val="none" w:sz="0" w:space="0" w:color="auto"/>
            <w:right w:val="none" w:sz="0" w:space="0" w:color="auto"/>
          </w:divBdr>
        </w:div>
      </w:divsChild>
    </w:div>
    <w:div w:id="1584216606">
      <w:bodyDiv w:val="1"/>
      <w:marLeft w:val="0"/>
      <w:marRight w:val="0"/>
      <w:marTop w:val="0"/>
      <w:marBottom w:val="0"/>
      <w:divBdr>
        <w:top w:val="none" w:sz="0" w:space="0" w:color="auto"/>
        <w:left w:val="none" w:sz="0" w:space="0" w:color="auto"/>
        <w:bottom w:val="none" w:sz="0" w:space="0" w:color="auto"/>
        <w:right w:val="none" w:sz="0" w:space="0" w:color="auto"/>
      </w:divBdr>
    </w:div>
    <w:div w:id="1605651305">
      <w:bodyDiv w:val="1"/>
      <w:marLeft w:val="0"/>
      <w:marRight w:val="0"/>
      <w:marTop w:val="0"/>
      <w:marBottom w:val="0"/>
      <w:divBdr>
        <w:top w:val="none" w:sz="0" w:space="0" w:color="auto"/>
        <w:left w:val="none" w:sz="0" w:space="0" w:color="auto"/>
        <w:bottom w:val="none" w:sz="0" w:space="0" w:color="auto"/>
        <w:right w:val="none" w:sz="0" w:space="0" w:color="auto"/>
      </w:divBdr>
    </w:div>
    <w:div w:id="1689982992">
      <w:bodyDiv w:val="1"/>
      <w:marLeft w:val="0"/>
      <w:marRight w:val="0"/>
      <w:marTop w:val="0"/>
      <w:marBottom w:val="0"/>
      <w:divBdr>
        <w:top w:val="none" w:sz="0" w:space="0" w:color="auto"/>
        <w:left w:val="none" w:sz="0" w:space="0" w:color="auto"/>
        <w:bottom w:val="none" w:sz="0" w:space="0" w:color="auto"/>
        <w:right w:val="none" w:sz="0" w:space="0" w:color="auto"/>
      </w:divBdr>
      <w:divsChild>
        <w:div w:id="1413164223">
          <w:marLeft w:val="547"/>
          <w:marRight w:val="0"/>
          <w:marTop w:val="0"/>
          <w:marBottom w:val="285"/>
          <w:divBdr>
            <w:top w:val="none" w:sz="0" w:space="0" w:color="auto"/>
            <w:left w:val="none" w:sz="0" w:space="0" w:color="auto"/>
            <w:bottom w:val="none" w:sz="0" w:space="0" w:color="auto"/>
            <w:right w:val="none" w:sz="0" w:space="0" w:color="auto"/>
          </w:divBdr>
        </w:div>
        <w:div w:id="464931739">
          <w:marLeft w:val="547"/>
          <w:marRight w:val="0"/>
          <w:marTop w:val="0"/>
          <w:marBottom w:val="285"/>
          <w:divBdr>
            <w:top w:val="none" w:sz="0" w:space="0" w:color="auto"/>
            <w:left w:val="none" w:sz="0" w:space="0" w:color="auto"/>
            <w:bottom w:val="none" w:sz="0" w:space="0" w:color="auto"/>
            <w:right w:val="none" w:sz="0" w:space="0" w:color="auto"/>
          </w:divBdr>
        </w:div>
        <w:div w:id="1996059872">
          <w:marLeft w:val="547"/>
          <w:marRight w:val="0"/>
          <w:marTop w:val="0"/>
          <w:marBottom w:val="285"/>
          <w:divBdr>
            <w:top w:val="none" w:sz="0" w:space="0" w:color="auto"/>
            <w:left w:val="none" w:sz="0" w:space="0" w:color="auto"/>
            <w:bottom w:val="none" w:sz="0" w:space="0" w:color="auto"/>
            <w:right w:val="none" w:sz="0" w:space="0" w:color="auto"/>
          </w:divBdr>
        </w:div>
      </w:divsChild>
    </w:div>
    <w:div w:id="1900244204">
      <w:bodyDiv w:val="1"/>
      <w:marLeft w:val="0"/>
      <w:marRight w:val="0"/>
      <w:marTop w:val="0"/>
      <w:marBottom w:val="0"/>
      <w:divBdr>
        <w:top w:val="none" w:sz="0" w:space="0" w:color="auto"/>
        <w:left w:val="none" w:sz="0" w:space="0" w:color="auto"/>
        <w:bottom w:val="none" w:sz="0" w:space="0" w:color="auto"/>
        <w:right w:val="none" w:sz="0" w:space="0" w:color="auto"/>
      </w:divBdr>
      <w:divsChild>
        <w:div w:id="683753546">
          <w:marLeft w:val="0"/>
          <w:marRight w:val="0"/>
          <w:marTop w:val="200"/>
          <w:marBottom w:val="285"/>
          <w:divBdr>
            <w:top w:val="none" w:sz="0" w:space="0" w:color="auto"/>
            <w:left w:val="none" w:sz="0" w:space="0" w:color="auto"/>
            <w:bottom w:val="none" w:sz="0" w:space="0" w:color="auto"/>
            <w:right w:val="none" w:sz="0" w:space="0" w:color="auto"/>
          </w:divBdr>
        </w:div>
      </w:divsChild>
    </w:div>
    <w:div w:id="1936357255">
      <w:bodyDiv w:val="1"/>
      <w:marLeft w:val="0"/>
      <w:marRight w:val="0"/>
      <w:marTop w:val="0"/>
      <w:marBottom w:val="0"/>
      <w:divBdr>
        <w:top w:val="none" w:sz="0" w:space="0" w:color="auto"/>
        <w:left w:val="none" w:sz="0" w:space="0" w:color="auto"/>
        <w:bottom w:val="none" w:sz="0" w:space="0" w:color="auto"/>
        <w:right w:val="none" w:sz="0" w:space="0" w:color="auto"/>
      </w:divBdr>
    </w:div>
    <w:div w:id="2008898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081A02-93F4-4C69-B6BA-2EE89AA046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3148</Words>
  <Characters>17001</Characters>
  <Application>Microsoft Office Word</Application>
  <DocSecurity>0</DocSecurity>
  <Lines>141</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Pereira</dc:creator>
  <cp:keywords/>
  <dc:description/>
  <cp:lastModifiedBy>Sara Pereira</cp:lastModifiedBy>
  <cp:revision>2</cp:revision>
  <cp:lastPrinted>2018-03-19T12:46:00Z</cp:lastPrinted>
  <dcterms:created xsi:type="dcterms:W3CDTF">2018-06-07T09:01:00Z</dcterms:created>
  <dcterms:modified xsi:type="dcterms:W3CDTF">2018-06-07T09:01:00Z</dcterms:modified>
</cp:coreProperties>
</file>