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Conteúdo a ser explorado:</w:t>
      </w:r>
    </w:p>
    <w:p>
      <w:pPr>
        <w:pStyle w:val="Normal"/>
        <w:bidi w:val="0"/>
        <w:jc w:val="left"/>
        <w:rPr/>
      </w:pPr>
      <w:r>
        <w:rPr/>
        <w:t>Diferenciar componentes físicos (hardware) e programas (software) de um computador.</w:t>
      </w:r>
    </w:p>
    <w:p>
      <w:pPr>
        <w:pStyle w:val="Normal"/>
        <w:bidi w:val="0"/>
        <w:jc w:val="left"/>
        <w:rPr/>
      </w:pPr>
      <w:r>
        <w:rPr/>
        <w:t>Objetivo da avaliação:</w:t>
      </w:r>
    </w:p>
    <w:p>
      <w:pPr>
        <w:pStyle w:val="Normal"/>
        <w:bidi w:val="0"/>
        <w:jc w:val="left"/>
        <w:rPr/>
      </w:pPr>
      <w:r>
        <w:rPr/>
        <w:t>O aluno reconhecer as partes de um computador e classificar entre hardware e software.</w:t>
      </w:r>
    </w:p>
    <w:p>
      <w:pPr>
        <w:pStyle w:val="Normal"/>
        <w:bidi w:val="0"/>
        <w:jc w:val="left"/>
        <w:rPr/>
      </w:pPr>
      <w:r>
        <w:rPr/>
        <w:t>Nível de Complexidade:</w:t>
      </w:r>
    </w:p>
    <w:p>
      <w:pPr>
        <w:pStyle w:val="Normal"/>
        <w:bidi w:val="0"/>
        <w:jc w:val="left"/>
        <w:rPr/>
      </w:pPr>
      <w:r>
        <w:rPr/>
        <w:t>Reconhecimento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1 - Um computador é formado por hardware ( parte física) e software ( partas não físicas) , </w:t>
      </w:r>
      <w:r>
        <w:rPr/>
        <w:t>marque as imagens que são hardware (físicas)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</w:t>
        <w:tab/>
        <w:tab/>
        <w:tab/>
        <w:tab/>
        <w:tab/>
        <w:tab/>
        <w:tab/>
        <w:tab/>
        <w:t>b)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59690</wp:posOffset>
                </wp:positionH>
                <wp:positionV relativeFrom="paragraph">
                  <wp:posOffset>117475</wp:posOffset>
                </wp:positionV>
                <wp:extent cx="233680" cy="21209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21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white" stroked="t" style="position:absolute;margin-left:4.7pt;margin-top:9.25pt;width:18.3pt;height:16.6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509270</wp:posOffset>
            </wp:positionH>
            <wp:positionV relativeFrom="paragraph">
              <wp:posOffset>101600</wp:posOffset>
            </wp:positionV>
            <wp:extent cx="952500" cy="9525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3977005</wp:posOffset>
            </wp:positionH>
            <wp:positionV relativeFrom="paragraph">
              <wp:posOffset>111760</wp:posOffset>
            </wp:positionV>
            <wp:extent cx="1362710" cy="7632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3520440</wp:posOffset>
                </wp:positionH>
                <wp:positionV relativeFrom="paragraph">
                  <wp:posOffset>78740</wp:posOffset>
                </wp:positionV>
                <wp:extent cx="233680" cy="212090"/>
                <wp:effectExtent l="0" t="0" r="0" b="0"/>
                <wp:wrapNone/>
                <wp:docPr id="4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21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1" fillcolor="white" stroked="t" style="position:absolute;margin-left:277.2pt;margin-top:6.2pt;width:18.3pt;height:16.6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</w:t>
        <w:tab/>
        <w:tab/>
        <w:tab/>
        <w:tab/>
        <w:tab/>
        <w:tab/>
        <w:tab/>
        <w:tab/>
        <w:t>d)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59690</wp:posOffset>
                </wp:positionH>
                <wp:positionV relativeFrom="paragraph">
                  <wp:posOffset>117475</wp:posOffset>
                </wp:positionV>
                <wp:extent cx="233680" cy="212090"/>
                <wp:effectExtent l="0" t="0" r="0" b="0"/>
                <wp:wrapNone/>
                <wp:docPr id="5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21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3" fillcolor="white" stroked="t" style="position:absolute;margin-left:4.7pt;margin-top:9.25pt;width:18.3pt;height:16.6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669290</wp:posOffset>
            </wp:positionH>
            <wp:positionV relativeFrom="paragraph">
              <wp:posOffset>85090</wp:posOffset>
            </wp:positionV>
            <wp:extent cx="1564640" cy="87884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4360545</wp:posOffset>
            </wp:positionH>
            <wp:positionV relativeFrom="paragraph">
              <wp:posOffset>10160</wp:posOffset>
            </wp:positionV>
            <wp:extent cx="1123950" cy="1095375"/>
            <wp:effectExtent l="0" t="0" r="0" b="0"/>
            <wp:wrapSquare wrapText="largest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3520440</wp:posOffset>
                </wp:positionH>
                <wp:positionV relativeFrom="paragraph">
                  <wp:posOffset>78740</wp:posOffset>
                </wp:positionV>
                <wp:extent cx="233680" cy="212090"/>
                <wp:effectExtent l="0" t="0" r="0" b="0"/>
                <wp:wrapNone/>
                <wp:docPr id="8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21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4" fillcolor="white" stroked="t" style="position:absolute;margin-left:277.2pt;margin-top:6.2pt;width:18.3pt;height:16.6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4051935</wp:posOffset>
            </wp:positionH>
            <wp:positionV relativeFrom="paragraph">
              <wp:posOffset>170180</wp:posOffset>
            </wp:positionV>
            <wp:extent cx="1846580" cy="1043940"/>
            <wp:effectExtent l="0" t="0" r="0" b="0"/>
            <wp:wrapSquare wrapText="largest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)</w:t>
        <w:tab/>
        <w:tab/>
        <w:tab/>
        <w:tab/>
        <w:tab/>
        <w:tab/>
        <w:tab/>
        <w:tab/>
        <w:t>f)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59690</wp:posOffset>
                </wp:positionH>
                <wp:positionV relativeFrom="paragraph">
                  <wp:posOffset>117475</wp:posOffset>
                </wp:positionV>
                <wp:extent cx="233680" cy="212090"/>
                <wp:effectExtent l="0" t="0" r="0" b="0"/>
                <wp:wrapNone/>
                <wp:docPr id="10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21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white" stroked="t" style="position:absolute;margin-left:4.7pt;margin-top:9.25pt;width:18.3pt;height:16.6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857885</wp:posOffset>
            </wp:positionH>
            <wp:positionV relativeFrom="paragraph">
              <wp:posOffset>16510</wp:posOffset>
            </wp:positionV>
            <wp:extent cx="1019175" cy="1019175"/>
            <wp:effectExtent l="0" t="0" r="0" b="0"/>
            <wp:wrapSquare wrapText="largest"/>
            <wp:docPr id="1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3520440</wp:posOffset>
                </wp:positionH>
                <wp:positionV relativeFrom="paragraph">
                  <wp:posOffset>78740</wp:posOffset>
                </wp:positionV>
                <wp:extent cx="233680" cy="212090"/>
                <wp:effectExtent l="0" t="0" r="0" b="0"/>
                <wp:wrapNone/>
                <wp:docPr id="12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21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2" fillcolor="white" stroked="t" style="position:absolute;margin-left:277.2pt;margin-top:6.2pt;width:18.3pt;height:16.6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Critério de avaliação:</w:t>
      </w:r>
    </w:p>
    <w:p>
      <w:pPr>
        <w:pStyle w:val="Normal"/>
        <w:bidi w:val="0"/>
        <w:jc w:val="left"/>
        <w:rPr/>
      </w:pPr>
      <w:r>
        <w:rPr/>
        <w:t>O aluno deverá assinalar as respostas a,d e f que são as que identificam o hardware do computador.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4296410</wp:posOffset>
            </wp:positionH>
            <wp:positionV relativeFrom="paragraph">
              <wp:posOffset>161925</wp:posOffset>
            </wp:positionV>
            <wp:extent cx="887730" cy="753110"/>
            <wp:effectExtent l="0" t="0" r="0" b="0"/>
            <wp:wrapSquare wrapText="largest"/>
            <wp:docPr id="1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Feedback </w:t>
      </w:r>
    </w:p>
    <w:p>
      <w:pPr>
        <w:pStyle w:val="Normal"/>
        <w:bidi w:val="0"/>
        <w:jc w:val="left"/>
        <w:rPr/>
      </w:pPr>
      <w:r>
        <w:rPr/>
        <w:t>Acerto Total:</w:t>
      </w:r>
    </w:p>
    <w:p>
      <w:pPr>
        <w:pStyle w:val="Normal"/>
        <w:bidi w:val="0"/>
        <w:jc w:val="left"/>
        <w:rPr/>
      </w:pPr>
      <w:r>
        <w:rPr/>
        <w:t>Parabéns você desenvolveu com sucesso o aprendizado.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4620895</wp:posOffset>
            </wp:positionH>
            <wp:positionV relativeFrom="paragraph">
              <wp:posOffset>111760</wp:posOffset>
            </wp:positionV>
            <wp:extent cx="730885" cy="730885"/>
            <wp:effectExtent l="0" t="0" r="0" b="0"/>
            <wp:wrapSquare wrapText="largest"/>
            <wp:docPr id="14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Acerto Parcial:</w:t>
      </w:r>
    </w:p>
    <w:p>
      <w:pPr>
        <w:pStyle w:val="Normal"/>
        <w:bidi w:val="0"/>
        <w:jc w:val="left"/>
        <w:rPr/>
      </w:pPr>
      <w:r>
        <w:rPr/>
        <w:t xml:space="preserve">Tudo bem , </w:t>
      </w:r>
      <w:r>
        <w:rPr/>
        <w:t xml:space="preserve">chegamos perto, não desista e continue seus estudos. </w:t>
      </w:r>
    </w:p>
    <w:p>
      <w:pPr>
        <w:pStyle w:val="Normal"/>
        <w:bidi w:val="0"/>
        <w:jc w:val="left"/>
        <w:rPr/>
      </w:pPr>
      <w:r>
        <w:rPr/>
        <w:t>Recomendo este video para continuar seus estudos.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https://www.youtube.com/watch?v=9bdfdRZGOZU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118</Words>
  <Characters>667</Characters>
  <CharactersWithSpaces>804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2022-06-09T10:23:46Z</dcterms:created>
  <dc:creator/>
  <dc:description/>
  <dc:language>pt-BR</dc:language>
  <cp:lastModifiedBy/>
  <dcterms:modified xsi:type="dcterms:W3CDTF">2022-06-09T11:01:17Z</dcterms:modified>
  <cp:revision>1</cp:revision>
  <dc:subject/>
  <dc:title/>
</cp:coreProperties>
</file>