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4E00" w14:textId="3A70B249" w:rsidR="001634FC" w:rsidRPr="00BE24D9" w:rsidRDefault="00594D2A" w:rsidP="00BE24D9">
      <w:pPr>
        <w:jc w:val="both"/>
        <w:rPr>
          <w:sz w:val="24"/>
          <w:szCs w:val="24"/>
          <w:lang w:val="en-GB"/>
        </w:rPr>
      </w:pPr>
      <w:r w:rsidRPr="00BE24D9">
        <w:rPr>
          <w:sz w:val="24"/>
          <w:szCs w:val="24"/>
          <w:lang w:val="en-GB"/>
        </w:rPr>
        <w:t>Review of „</w:t>
      </w:r>
      <w:r w:rsidRPr="00BE24D9">
        <w:rPr>
          <w:sz w:val="24"/>
          <w:szCs w:val="24"/>
          <w:lang w:val="en-GB"/>
        </w:rPr>
        <w:t>Polyanskaya_Arina_abstract</w:t>
      </w:r>
      <w:r w:rsidRPr="00BE24D9">
        <w:rPr>
          <w:sz w:val="24"/>
          <w:szCs w:val="24"/>
          <w:lang w:val="en-GB"/>
        </w:rPr>
        <w:t>“ by André Novak (01601797)</w:t>
      </w:r>
    </w:p>
    <w:p w14:paraId="3ED3E540" w14:textId="342AEC1E" w:rsidR="00F97A83" w:rsidRPr="00BE24D9" w:rsidRDefault="00920D39" w:rsidP="00BE24D9">
      <w:pPr>
        <w:jc w:val="both"/>
        <w:rPr>
          <w:sz w:val="24"/>
          <w:szCs w:val="24"/>
          <w:lang w:val="en-GB"/>
        </w:rPr>
      </w:pPr>
      <w:r w:rsidRPr="00BE24D9">
        <w:rPr>
          <w:sz w:val="24"/>
          <w:szCs w:val="24"/>
          <w:lang w:val="en-GB"/>
        </w:rPr>
        <w:t xml:space="preserve">In this abstract the author described her approach to test if a motion capture setup is useful to conduct a “Fugl Meyer Assessment”. This helps to check if the participant suffers </w:t>
      </w:r>
      <w:r w:rsidR="006316BF" w:rsidRPr="00BE24D9">
        <w:rPr>
          <w:sz w:val="24"/>
          <w:szCs w:val="24"/>
          <w:lang w:val="en-GB"/>
        </w:rPr>
        <w:t>from ongoing impairments triggered by a stroke. Th</w:t>
      </w:r>
      <w:r w:rsidR="00BE24D9">
        <w:rPr>
          <w:sz w:val="24"/>
          <w:szCs w:val="24"/>
          <w:lang w:val="en-GB"/>
        </w:rPr>
        <w:t>is</w:t>
      </w:r>
      <w:r w:rsidR="006316BF" w:rsidRPr="00BE24D9">
        <w:rPr>
          <w:sz w:val="24"/>
          <w:szCs w:val="24"/>
          <w:lang w:val="en-GB"/>
        </w:rPr>
        <w:t xml:space="preserve"> </w:t>
      </w:r>
      <w:r w:rsidR="00BE24D9">
        <w:rPr>
          <w:sz w:val="24"/>
          <w:szCs w:val="24"/>
          <w:lang w:val="en-GB"/>
        </w:rPr>
        <w:t>examination</w:t>
      </w:r>
      <w:r w:rsidR="006316BF" w:rsidRPr="00BE24D9">
        <w:rPr>
          <w:sz w:val="24"/>
          <w:szCs w:val="24"/>
          <w:lang w:val="en-GB"/>
        </w:rPr>
        <w:t xml:space="preserve"> was conducted with 6 participants holding 15 motion capturing reflectors.</w:t>
      </w:r>
    </w:p>
    <w:p w14:paraId="10650999" w14:textId="60C81B7E" w:rsidR="006316BF" w:rsidRPr="00BE24D9" w:rsidRDefault="006316BF" w:rsidP="00BE24D9">
      <w:pPr>
        <w:jc w:val="both"/>
        <w:rPr>
          <w:sz w:val="24"/>
          <w:szCs w:val="24"/>
          <w:lang w:val="en-GB"/>
        </w:rPr>
      </w:pPr>
      <w:r w:rsidRPr="00BE24D9">
        <w:rPr>
          <w:sz w:val="24"/>
          <w:szCs w:val="24"/>
          <w:lang w:val="en-GB"/>
        </w:rPr>
        <w:t xml:space="preserve">The beginning of the text was well written by the author because it shows the importance of the “Fugl Meyer Assessment” for stroke patients. Therefore, I see it as reasonable that </w:t>
      </w:r>
      <w:r w:rsidRPr="00BE24D9">
        <w:rPr>
          <w:sz w:val="24"/>
          <w:szCs w:val="24"/>
          <w:lang w:val="en-GB"/>
        </w:rPr>
        <w:t>this part makes up almost half of the</w:t>
      </w:r>
      <w:r w:rsidRPr="00BE24D9">
        <w:rPr>
          <w:sz w:val="24"/>
          <w:szCs w:val="24"/>
          <w:lang w:val="en-GB"/>
        </w:rPr>
        <w:t xml:space="preserve"> entire</w:t>
      </w:r>
      <w:r w:rsidRPr="00BE24D9">
        <w:rPr>
          <w:sz w:val="24"/>
          <w:szCs w:val="24"/>
          <w:lang w:val="en-GB"/>
        </w:rPr>
        <w:t xml:space="preserve"> </w:t>
      </w:r>
      <w:r w:rsidRPr="00BE24D9">
        <w:rPr>
          <w:sz w:val="24"/>
          <w:szCs w:val="24"/>
          <w:lang w:val="en-GB"/>
        </w:rPr>
        <w:t>abstract</w:t>
      </w:r>
      <w:r w:rsidR="00753308">
        <w:rPr>
          <w:sz w:val="24"/>
          <w:szCs w:val="24"/>
          <w:lang w:val="en-GB"/>
        </w:rPr>
        <w:t>. The</w:t>
      </w:r>
      <w:r w:rsidRPr="00BE24D9">
        <w:rPr>
          <w:sz w:val="24"/>
          <w:szCs w:val="24"/>
          <w:lang w:val="en-GB"/>
        </w:rPr>
        <w:t xml:space="preserve"> following part about the experiment setup gives a clear picture of how the experiment was conducted</w:t>
      </w:r>
      <w:r w:rsidR="00BE24D9" w:rsidRPr="00BE24D9">
        <w:rPr>
          <w:sz w:val="24"/>
          <w:szCs w:val="24"/>
          <w:lang w:val="en-GB"/>
        </w:rPr>
        <w:t xml:space="preserve"> and how the author wants to examine the results</w:t>
      </w:r>
      <w:r w:rsidRPr="00BE24D9">
        <w:rPr>
          <w:sz w:val="24"/>
          <w:szCs w:val="24"/>
          <w:lang w:val="en-GB"/>
        </w:rPr>
        <w:t xml:space="preserve">. </w:t>
      </w:r>
      <w:r w:rsidR="00753308">
        <w:rPr>
          <w:sz w:val="24"/>
          <w:szCs w:val="24"/>
          <w:lang w:val="en-GB"/>
        </w:rPr>
        <w:t>In my opinion the author should s</w:t>
      </w:r>
      <w:r w:rsidRPr="00BE24D9">
        <w:rPr>
          <w:sz w:val="24"/>
          <w:szCs w:val="24"/>
          <w:lang w:val="en-GB"/>
        </w:rPr>
        <w:t>tate if the participants were instructed to do the tasks with the help of a tutor or had to perform them on their own.</w:t>
      </w:r>
    </w:p>
    <w:p w14:paraId="11A227B1" w14:textId="7C8821F8" w:rsidR="006316BF" w:rsidRPr="00BE24D9" w:rsidRDefault="006316BF" w:rsidP="00BE24D9">
      <w:pPr>
        <w:jc w:val="both"/>
        <w:rPr>
          <w:sz w:val="24"/>
          <w:szCs w:val="24"/>
          <w:lang w:val="en-GB"/>
        </w:rPr>
      </w:pPr>
      <w:r w:rsidRPr="00BE24D9">
        <w:rPr>
          <w:sz w:val="24"/>
          <w:szCs w:val="24"/>
          <w:lang w:val="en-GB"/>
        </w:rPr>
        <w:t xml:space="preserve">What was not entirely clear to me was the </w:t>
      </w:r>
      <w:r w:rsidR="00BE24D9" w:rsidRPr="00BE24D9">
        <w:rPr>
          <w:sz w:val="24"/>
          <w:szCs w:val="24"/>
          <w:lang w:val="en-GB"/>
        </w:rPr>
        <w:t>goal of the research</w:t>
      </w:r>
      <w:r w:rsidRPr="00BE24D9">
        <w:rPr>
          <w:sz w:val="24"/>
          <w:szCs w:val="24"/>
          <w:lang w:val="en-GB"/>
        </w:rPr>
        <w:t>. The author wants to “[…]</w:t>
      </w:r>
      <w:r w:rsidR="00BE24D9" w:rsidRPr="00BE24D9">
        <w:rPr>
          <w:sz w:val="24"/>
          <w:szCs w:val="24"/>
          <w:lang w:val="en-GB"/>
        </w:rPr>
        <w:t xml:space="preserve"> </w:t>
      </w:r>
      <w:r w:rsidRPr="00BE24D9">
        <w:rPr>
          <w:sz w:val="24"/>
          <w:szCs w:val="24"/>
          <w:lang w:val="en-GB"/>
        </w:rPr>
        <w:t xml:space="preserve">evaluate the fitness of the motion capture system for the Fugl Meyer Assessment.” </w:t>
      </w:r>
      <w:r w:rsidR="00BE24D9" w:rsidRPr="00BE24D9">
        <w:rPr>
          <w:sz w:val="24"/>
          <w:szCs w:val="24"/>
          <w:lang w:val="en-GB"/>
        </w:rPr>
        <w:t xml:space="preserve">The abstract suggests that this was already done by Eichler, et al. (2018). </w:t>
      </w:r>
      <w:r w:rsidR="00753308" w:rsidRPr="00BE24D9">
        <w:rPr>
          <w:sz w:val="24"/>
          <w:szCs w:val="24"/>
          <w:lang w:val="en-GB"/>
        </w:rPr>
        <w:t>However</w:t>
      </w:r>
      <w:r w:rsidR="00BE24D9" w:rsidRPr="00BE24D9">
        <w:rPr>
          <w:sz w:val="24"/>
          <w:szCs w:val="24"/>
          <w:lang w:val="en-GB"/>
        </w:rPr>
        <w:t xml:space="preserve">, they conducted a different experiment using a markerless motion capturing setup. </w:t>
      </w:r>
      <w:r w:rsidR="00753308">
        <w:rPr>
          <w:sz w:val="24"/>
          <w:szCs w:val="24"/>
          <w:lang w:val="en-GB"/>
        </w:rPr>
        <w:t>Therefore</w:t>
      </w:r>
      <w:r w:rsidR="00753308" w:rsidRPr="00BE24D9">
        <w:rPr>
          <w:sz w:val="24"/>
          <w:szCs w:val="24"/>
          <w:lang w:val="en-GB"/>
        </w:rPr>
        <w:t>,</w:t>
      </w:r>
      <w:r w:rsidR="00BE24D9" w:rsidRPr="00BE24D9">
        <w:rPr>
          <w:sz w:val="24"/>
          <w:szCs w:val="24"/>
          <w:lang w:val="en-GB"/>
        </w:rPr>
        <w:t xml:space="preserve"> the goal of the author seems comprehensible</w:t>
      </w:r>
      <w:r w:rsidR="00753308">
        <w:rPr>
          <w:sz w:val="24"/>
          <w:szCs w:val="24"/>
          <w:lang w:val="en-GB"/>
        </w:rPr>
        <w:t xml:space="preserve"> but it</w:t>
      </w:r>
      <w:r w:rsidR="00BE24D9" w:rsidRPr="00BE24D9">
        <w:rPr>
          <w:sz w:val="24"/>
          <w:szCs w:val="24"/>
          <w:lang w:val="en-GB"/>
        </w:rPr>
        <w:t xml:space="preserve"> should be stated more clearly while defining the research goal.</w:t>
      </w:r>
    </w:p>
    <w:p w14:paraId="1C93CC64" w14:textId="67C90B99" w:rsidR="00BE24D9" w:rsidRDefault="00380833" w:rsidP="00F97A83">
      <w:pPr>
        <w:rPr>
          <w:lang w:val="en-GB"/>
        </w:rPr>
      </w:pPr>
      <w:r>
        <w:rPr>
          <w:lang w:val="en-GB"/>
        </w:rPr>
        <w:t>KÜRZEN!!</w:t>
      </w:r>
    </w:p>
    <w:p w14:paraId="1A5DE40B" w14:textId="77777777" w:rsidR="00920D39" w:rsidRDefault="00920D39" w:rsidP="00F97A83">
      <w:pPr>
        <w:rPr>
          <w:lang w:val="en-GB"/>
        </w:rPr>
      </w:pPr>
    </w:p>
    <w:p w14:paraId="274A6B01" w14:textId="77777777" w:rsidR="00920D39" w:rsidRDefault="00920D39" w:rsidP="00920D39">
      <w:r w:rsidRPr="00F97A83">
        <w:t>Guter EInstieg, zeigt Relevanz d</w:t>
      </w:r>
      <w:r>
        <w:t>es Themas</w:t>
      </w:r>
    </w:p>
    <w:p w14:paraId="5352B72F" w14:textId="77777777" w:rsidR="00920D39" w:rsidRPr="00920D39" w:rsidRDefault="00920D39" w:rsidP="00F97A83"/>
    <w:p w14:paraId="65BAE60B" w14:textId="06DDAF36" w:rsidR="00F97A83" w:rsidRDefault="00F97A83" w:rsidP="00F97A83">
      <w:r>
        <w:t>Kurze Zusammenfassung, clarity gut oder schlecht</w:t>
      </w:r>
    </w:p>
    <w:p w14:paraId="291DF814" w14:textId="2A7E0C2B" w:rsidR="00F97A83" w:rsidRDefault="00F97A83" w:rsidP="00F97A83">
      <w:r>
        <w:t>Overview of thought</w:t>
      </w:r>
    </w:p>
    <w:p w14:paraId="60B22C87" w14:textId="063132DE" w:rsidR="00920D39" w:rsidRDefault="00920D39" w:rsidP="00F97A83">
      <w:r>
        <w:t>Detailed comments on manuscript</w:t>
      </w:r>
    </w:p>
    <w:p w14:paraId="47C2FB8A" w14:textId="77777777" w:rsidR="00BE24D9" w:rsidRDefault="00BE24D9" w:rsidP="00F97A83"/>
    <w:p w14:paraId="01461AD5" w14:textId="48F3E92B" w:rsidR="00BE24D9" w:rsidRDefault="00BE24D9" w:rsidP="00F97A83">
      <w:r>
        <w:t>References</w:t>
      </w:r>
    </w:p>
    <w:p w14:paraId="58BC27C2" w14:textId="77777777" w:rsidR="00BE24D9" w:rsidRPr="00BE24D9" w:rsidRDefault="00BE24D9" w:rsidP="00BE24D9">
      <w:pPr>
        <w:rPr>
          <w:lang w:val="en-GB"/>
        </w:rPr>
      </w:pPr>
      <w:r w:rsidRPr="00BE24D9">
        <w:rPr>
          <w:lang w:val="en-GB"/>
        </w:rPr>
        <w:t>Eichler, N., Hel-Or, H., Shimshoni, I., Itah, D., Gross, B., &amp; Raz, S. (2018). 3D motion capture system</w:t>
      </w:r>
    </w:p>
    <w:p w14:paraId="454E1E82" w14:textId="77777777" w:rsidR="00BE24D9" w:rsidRDefault="00BE24D9" w:rsidP="00BE24D9">
      <w:r w:rsidRPr="00BE24D9">
        <w:rPr>
          <w:lang w:val="en-GB"/>
        </w:rPr>
        <w:t xml:space="preserve">for assessing patient motion during Fugl-Meyer stroke rehabilitation testing. </w:t>
      </w:r>
      <w:r>
        <w:t>IET Computer</w:t>
      </w:r>
    </w:p>
    <w:p w14:paraId="01C95986" w14:textId="39EF995A" w:rsidR="00C05FD3" w:rsidRPr="00C05FD3" w:rsidRDefault="00BE24D9" w:rsidP="00BE24D9">
      <w:pPr>
        <w:rPr>
          <w:lang w:val="en-GB"/>
        </w:rPr>
      </w:pPr>
      <w:r>
        <w:t xml:space="preserve">Vision, 12(7), 963–975. </w:t>
      </w:r>
      <w:hyperlink r:id="rId4" w:history="1">
        <w:r w:rsidR="00C05FD3" w:rsidRPr="00C05FD3">
          <w:rPr>
            <w:rStyle w:val="Hyperlink"/>
            <w:lang w:val="en-GB"/>
          </w:rPr>
          <w:t>https://doi.org/10.1049/iet-cvi.2018.5274</w:t>
        </w:r>
      </w:hyperlink>
    </w:p>
    <w:p w14:paraId="1B68F1A8" w14:textId="77777777" w:rsidR="00C05FD3" w:rsidRPr="00C05FD3" w:rsidRDefault="00C05FD3">
      <w:pPr>
        <w:rPr>
          <w:lang w:val="en-GB"/>
        </w:rPr>
      </w:pPr>
      <w:r w:rsidRPr="00C05FD3">
        <w:rPr>
          <w:lang w:val="en-GB"/>
        </w:rPr>
        <w:br w:type="page"/>
      </w:r>
    </w:p>
    <w:p w14:paraId="6BA07640" w14:textId="01173607" w:rsidR="00C05FD3" w:rsidRPr="00BE24D9" w:rsidRDefault="00C05FD3" w:rsidP="00C05FD3">
      <w:pPr>
        <w:jc w:val="both"/>
        <w:rPr>
          <w:sz w:val="24"/>
          <w:szCs w:val="24"/>
          <w:lang w:val="en-GB"/>
        </w:rPr>
      </w:pPr>
      <w:r w:rsidRPr="00BE24D9">
        <w:rPr>
          <w:sz w:val="24"/>
          <w:szCs w:val="24"/>
          <w:lang w:val="en-GB"/>
        </w:rPr>
        <w:lastRenderedPageBreak/>
        <w:t>Review of „</w:t>
      </w:r>
      <w:r w:rsidRPr="00C05FD3">
        <w:rPr>
          <w:lang w:val="en-GB"/>
        </w:rPr>
        <w:t xml:space="preserve"> </w:t>
      </w:r>
      <w:r w:rsidRPr="00C05FD3">
        <w:rPr>
          <w:sz w:val="24"/>
          <w:szCs w:val="24"/>
          <w:lang w:val="en-GB"/>
        </w:rPr>
        <w:t>Jump high, fail hard: Investigating the correlation of jump rope patterns</w:t>
      </w:r>
      <w:r w:rsidRPr="00C05FD3">
        <w:rPr>
          <w:sz w:val="24"/>
          <w:szCs w:val="24"/>
          <w:lang w:val="en-GB"/>
        </w:rPr>
        <w:t xml:space="preserve"> </w:t>
      </w:r>
      <w:r w:rsidRPr="00BE24D9">
        <w:rPr>
          <w:sz w:val="24"/>
          <w:szCs w:val="24"/>
          <w:lang w:val="en-GB"/>
        </w:rPr>
        <w:t>“ by André Novak (01601797)</w:t>
      </w:r>
    </w:p>
    <w:p w14:paraId="3D6430DA" w14:textId="728B1E15" w:rsidR="00F97A83" w:rsidRDefault="00C05FD3" w:rsidP="00F97A83">
      <w:r w:rsidRPr="00C05FD3">
        <w:t>Erster Teil fast zu ausschweifend?</w:t>
      </w:r>
    </w:p>
    <w:p w14:paraId="5B47C35E" w14:textId="24EF834B" w:rsidR="00C05FD3" w:rsidRDefault="00C05FD3" w:rsidP="00F97A83">
      <w:r>
        <w:t>Ziel gut erklärt</w:t>
      </w:r>
    </w:p>
    <w:p w14:paraId="16B49708" w14:textId="09118FBD" w:rsidR="00C05FD3" w:rsidRPr="00C05FD3" w:rsidRDefault="00C05FD3" w:rsidP="00F97A83">
      <w:r>
        <w:t>Korrelation das richtige Ziel zum ermitteln??, nur Z-Achse richtig??</w:t>
      </w:r>
    </w:p>
    <w:sectPr w:rsidR="00C05FD3" w:rsidRPr="00C05F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FC"/>
    <w:rsid w:val="001634FC"/>
    <w:rsid w:val="00380833"/>
    <w:rsid w:val="00594D2A"/>
    <w:rsid w:val="006316BF"/>
    <w:rsid w:val="00753308"/>
    <w:rsid w:val="00920D39"/>
    <w:rsid w:val="00BE24D9"/>
    <w:rsid w:val="00C05FD3"/>
    <w:rsid w:val="00F9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26DF"/>
  <w15:chartTrackingRefBased/>
  <w15:docId w15:val="{142B6E30-878D-436D-A595-56FFAD21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5F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49/iet-cvi.2018.527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Novak</dc:creator>
  <cp:keywords/>
  <dc:description/>
  <cp:lastModifiedBy>André Novak</cp:lastModifiedBy>
  <cp:revision>5</cp:revision>
  <dcterms:created xsi:type="dcterms:W3CDTF">2023-12-05T16:19:00Z</dcterms:created>
  <dcterms:modified xsi:type="dcterms:W3CDTF">2023-12-05T17:16:00Z</dcterms:modified>
</cp:coreProperties>
</file>