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214" w:rsidRDefault="002B6601">
      <w:pPr>
        <w:pStyle w:val="Ttulo1"/>
        <w:rPr>
          <w:szCs w:val="22"/>
        </w:rPr>
      </w:pPr>
      <w:bookmarkStart w:id="0" w:name="_GoBack"/>
      <w:bookmarkStart w:id="1" w:name="_Toc130375346"/>
      <w:bookmarkEnd w:id="0"/>
      <w:r>
        <w:rPr>
          <w:szCs w:val="22"/>
        </w:rPr>
        <w:t>Objetivo</w:t>
      </w:r>
      <w:bookmarkEnd w:id="1"/>
    </w:p>
    <w:p w:rsidR="001F3214" w:rsidRDefault="001F3214">
      <w:pPr>
        <w:pStyle w:val="Ttulo4"/>
        <w:rPr>
          <w:rFonts w:cs="Arial"/>
          <w:b/>
          <w:sz w:val="22"/>
          <w:szCs w:val="22"/>
        </w:rPr>
      </w:pPr>
    </w:p>
    <w:p w:rsidR="001F3214" w:rsidRDefault="002B6601">
      <w:pPr>
        <w:pStyle w:val="Standard"/>
        <w:jc w:val="both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Apresentar a documentação relativa à classe </w:t>
      </w:r>
      <w:r>
        <w:rPr>
          <w:rFonts w:eastAsia="Consolas" w:cs="Arial"/>
          <w:color w:val="000000"/>
          <w:sz w:val="22"/>
          <w:szCs w:val="22"/>
        </w:rPr>
        <w:t>CoGCFacade.java</w:t>
      </w:r>
      <w:r>
        <w:rPr>
          <w:rFonts w:cs="Arial"/>
          <w:sz w:val="22"/>
          <w:szCs w:val="22"/>
        </w:rPr>
        <w:t xml:space="preserve"> provida pelo produto SGC (Sistema Gerenciador da Compe)</w:t>
      </w:r>
    </w:p>
    <w:p w:rsidR="001F3214" w:rsidRDefault="001F3214">
      <w:pPr>
        <w:pStyle w:val="Standard"/>
        <w:jc w:val="both"/>
        <w:rPr>
          <w:rFonts w:cs="Arial"/>
          <w:sz w:val="22"/>
          <w:szCs w:val="22"/>
        </w:rPr>
      </w:pPr>
    </w:p>
    <w:p w:rsidR="001F3214" w:rsidRDefault="002B6601">
      <w:pPr>
        <w:pStyle w:val="Standard"/>
        <w:jc w:val="both"/>
        <w:rPr>
          <w:rFonts w:cs="Arial"/>
          <w:b/>
          <w:sz w:val="22"/>
          <w:szCs w:val="22"/>
        </w:rPr>
      </w:pPr>
      <w:r>
        <w:rPr>
          <w:rFonts w:cs="Arial"/>
          <w:b/>
          <w:sz w:val="22"/>
          <w:szCs w:val="22"/>
        </w:rPr>
        <w:t>Índice</w:t>
      </w:r>
    </w:p>
    <w:p w:rsidR="009633B5" w:rsidRDefault="005B288A">
      <w:pPr>
        <w:pStyle w:val="Sumrio1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r w:rsidRPr="005B288A">
        <w:rPr>
          <w:rFonts w:ascii="Arial" w:hAnsi="Arial" w:cs="Arial"/>
          <w:sz w:val="22"/>
          <w:szCs w:val="22"/>
        </w:rPr>
        <w:fldChar w:fldCharType="begin"/>
      </w:r>
      <w:r w:rsidR="002B6601">
        <w:rPr>
          <w:rFonts w:ascii="Arial" w:hAnsi="Arial" w:cs="Arial"/>
          <w:sz w:val="22"/>
          <w:szCs w:val="22"/>
        </w:rPr>
        <w:instrText xml:space="preserve"> TOC \o "1-2" \h </w:instrText>
      </w:r>
      <w:r w:rsidRPr="005B288A">
        <w:rPr>
          <w:rFonts w:ascii="Arial" w:hAnsi="Arial" w:cs="Arial"/>
          <w:sz w:val="22"/>
          <w:szCs w:val="22"/>
        </w:rPr>
        <w:fldChar w:fldCharType="separate"/>
      </w:r>
      <w:hyperlink w:anchor="_Toc130375346" w:history="1">
        <w:r w:rsidR="009633B5" w:rsidRPr="007E57F2">
          <w:rPr>
            <w:rStyle w:val="Hyperlink"/>
            <w:noProof/>
          </w:rPr>
          <w:t>Objetivo</w:t>
        </w:r>
        <w:r w:rsidR="009633B5">
          <w:rPr>
            <w:noProof/>
          </w:rPr>
          <w:tab/>
        </w:r>
        <w:r w:rsidR="009633B5">
          <w:rPr>
            <w:noProof/>
          </w:rPr>
          <w:fldChar w:fldCharType="begin"/>
        </w:r>
        <w:r w:rsidR="009633B5">
          <w:rPr>
            <w:noProof/>
          </w:rPr>
          <w:instrText xml:space="preserve"> PAGEREF _Toc130375346 \h </w:instrText>
        </w:r>
        <w:r w:rsidR="009633B5">
          <w:rPr>
            <w:noProof/>
          </w:rPr>
        </w:r>
        <w:r w:rsidR="009633B5">
          <w:rPr>
            <w:noProof/>
          </w:rPr>
          <w:fldChar w:fldCharType="separate"/>
        </w:r>
        <w:r w:rsidR="009633B5">
          <w:rPr>
            <w:noProof/>
          </w:rPr>
          <w:t>1</w:t>
        </w:r>
        <w:r w:rsidR="009633B5">
          <w:rPr>
            <w:noProof/>
          </w:rPr>
          <w:fldChar w:fldCharType="end"/>
        </w:r>
      </w:hyperlink>
    </w:p>
    <w:p w:rsidR="009633B5" w:rsidRDefault="009633B5">
      <w:pPr>
        <w:pStyle w:val="Sumrio1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47" w:history="1">
        <w:r w:rsidRPr="007E57F2">
          <w:rPr>
            <w:rStyle w:val="Hyperlink"/>
            <w:noProof/>
          </w:rPr>
          <w:t>Finalidade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1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48" w:history="1">
        <w:r w:rsidRPr="007E57F2">
          <w:rPr>
            <w:rStyle w:val="Hyperlink"/>
            <w:noProof/>
          </w:rPr>
          <w:t>1 - Especificação dos Serviços da Interface – SGC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49" w:history="1">
        <w:r w:rsidRPr="007E57F2">
          <w:rPr>
            <w:rStyle w:val="Hyperlink"/>
            <w:noProof/>
          </w:rPr>
          <w:t>abrirSistema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50" w:history="1">
        <w:r w:rsidRPr="007E57F2">
          <w:rPr>
            <w:rStyle w:val="Hyperlink"/>
            <w:noProof/>
          </w:rPr>
          <w:t>fecharSistema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51" w:history="1">
        <w:r w:rsidRPr="007E57F2">
          <w:rPr>
            <w:rStyle w:val="Hyperlink"/>
            <w:noProof/>
          </w:rPr>
          <w:t>importarDCR615_Dev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52" w:history="1">
        <w:r w:rsidRPr="007E57F2">
          <w:rPr>
            <w:rStyle w:val="Hyperlink"/>
            <w:noProof/>
          </w:rPr>
          <w:t>importarDCR670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53" w:history="1">
        <w:r w:rsidRPr="007E57F2">
          <w:rPr>
            <w:rStyle w:val="Hyperlink"/>
            <w:noProof/>
          </w:rPr>
          <w:t>importarCOB601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54" w:history="1">
        <w:r w:rsidRPr="007E57F2">
          <w:rPr>
            <w:rStyle w:val="Hyperlink"/>
            <w:noProof/>
          </w:rPr>
          <w:t>importarCOB617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55" w:history="1">
        <w:r w:rsidRPr="007E57F2">
          <w:rPr>
            <w:rStyle w:val="Hyperlink"/>
            <w:noProof/>
          </w:rPr>
          <w:t>importarCOB670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56" w:history="1">
        <w:r w:rsidRPr="007E57F2">
          <w:rPr>
            <w:rStyle w:val="Hyperlink"/>
            <w:noProof/>
          </w:rPr>
          <w:t>importarDVC615_Dev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57" w:history="1">
        <w:r w:rsidRPr="007E57F2">
          <w:rPr>
            <w:rStyle w:val="Hyperlink"/>
            <w:noProof/>
          </w:rPr>
          <w:t>importarCEL615_Dev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58" w:history="1">
        <w:r w:rsidRPr="007E57F2">
          <w:rPr>
            <w:rStyle w:val="Hyperlink"/>
            <w:noProof/>
          </w:rPr>
          <w:t>importarDVA615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59" w:history="1">
        <w:r w:rsidRPr="007E57F2">
          <w:rPr>
            <w:rStyle w:val="Hyperlink"/>
            <w:noProof/>
          </w:rPr>
          <w:t>importarCEL601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60" w:history="1">
        <w:r w:rsidRPr="007E57F2">
          <w:rPr>
            <w:rStyle w:val="Hyperlink"/>
            <w:noProof/>
          </w:rPr>
          <w:t>importarNRA601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61" w:history="1">
        <w:r w:rsidRPr="007E57F2">
          <w:rPr>
            <w:rStyle w:val="Hyperlink"/>
            <w:noProof/>
          </w:rPr>
          <w:t>importarCEL670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62" w:history="1">
        <w:r w:rsidRPr="007E57F2">
          <w:rPr>
            <w:rStyle w:val="Hyperlink"/>
            <w:noProof/>
          </w:rPr>
          <w:t>importarNRA670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63" w:history="1">
        <w:r w:rsidRPr="007E57F2">
          <w:rPr>
            <w:rStyle w:val="Hyperlink"/>
            <w:noProof/>
          </w:rPr>
          <w:t>importarROC670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64" w:history="1">
        <w:r w:rsidRPr="007E57F2">
          <w:rPr>
            <w:rStyle w:val="Hyperlink"/>
            <w:noProof/>
          </w:rPr>
          <w:t>importarCEL674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65" w:history="1">
        <w:r w:rsidRPr="007E57F2">
          <w:rPr>
            <w:rStyle w:val="Hyperlink"/>
            <w:noProof/>
          </w:rPr>
          <w:t>importarNRA674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66" w:history="1">
        <w:r w:rsidRPr="007E57F2">
          <w:rPr>
            <w:rStyle w:val="Hyperlink"/>
            <w:noProof/>
          </w:rPr>
          <w:t>importarDVA614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67" w:history="1">
        <w:r w:rsidRPr="007E57F2">
          <w:rPr>
            <w:rStyle w:val="Hyperlink"/>
            <w:noProof/>
          </w:rPr>
          <w:t>importarDVD614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68" w:history="1">
        <w:r w:rsidRPr="007E57F2">
          <w:rPr>
            <w:rStyle w:val="Hyperlink"/>
            <w:noProof/>
          </w:rPr>
          <w:t>importarDVN614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69" w:history="1">
        <w:r w:rsidRPr="007E57F2">
          <w:rPr>
            <w:rStyle w:val="Hyperlink"/>
            <w:noProof/>
          </w:rPr>
          <w:t>importarCELNRA605_Tro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70" w:history="1">
        <w:r w:rsidRPr="007E57F2">
          <w:rPr>
            <w:rStyle w:val="Hyperlink"/>
            <w:noProof/>
          </w:rPr>
          <w:t>importarDCR615_Troca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71" w:history="1">
        <w:r w:rsidRPr="007E57F2">
          <w:rPr>
            <w:rStyle w:val="Hyperlink"/>
            <w:noProof/>
          </w:rPr>
          <w:t>importarCOB615Troca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_Toc130375371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72" w:history="1">
        <w:r w:rsidRPr="007E57F2">
          <w:rPr>
            <w:rStyle w:val="Hyperlink"/>
            <w:noProof/>
          </w:rPr>
          <w:t>importarDVC601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_Toc130375372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73" w:history="1">
        <w:r w:rsidRPr="007E57F2">
          <w:rPr>
            <w:rStyle w:val="Hyperlink"/>
            <w:noProof/>
          </w:rPr>
          <w:t>importarDVC670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_Toc130375373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74" w:history="1">
        <w:r w:rsidRPr="007E57F2">
          <w:rPr>
            <w:rStyle w:val="Hyperlink"/>
            <w:noProof/>
          </w:rPr>
          <w:t>importarCEL615TrocaMaior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_Toc130375374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75" w:history="1">
        <w:r w:rsidRPr="007E57F2">
          <w:rPr>
            <w:rStyle w:val="Hyperlink"/>
            <w:noProof/>
          </w:rPr>
          <w:t>importarCEL615TrocaMenor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_Toc130375375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76" w:history="1">
        <w:r w:rsidRPr="007E57F2">
          <w:rPr>
            <w:rStyle w:val="Hyperlink"/>
            <w:noProof/>
          </w:rPr>
          <w:t>importarDVA601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_Toc130375376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77" w:history="1">
        <w:r w:rsidRPr="007E57F2">
          <w:rPr>
            <w:rStyle w:val="Hyperlink"/>
            <w:noProof/>
          </w:rPr>
          <w:t>importarDVA670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_Toc130375377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78" w:history="1">
        <w:r w:rsidRPr="007E57F2">
          <w:rPr>
            <w:rStyle w:val="Hyperlink"/>
            <w:noProof/>
          </w:rPr>
          <w:t>importarCEL614TrocaMenor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79" w:history="1">
        <w:r w:rsidRPr="007E57F2">
          <w:rPr>
            <w:rStyle w:val="Hyperlink"/>
            <w:noProof/>
          </w:rPr>
          <w:t>importarNRA614TrocaMaior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80" w:history="1">
        <w:r w:rsidRPr="007E57F2">
          <w:rPr>
            <w:rStyle w:val="Hyperlink"/>
            <w:noProof/>
          </w:rPr>
          <w:t>importarINC614Imagens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81" w:history="1">
        <w:r w:rsidRPr="007E57F2">
          <w:rPr>
            <w:rStyle w:val="Hyperlink"/>
            <w:noProof/>
          </w:rPr>
          <w:t>importarFAC640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82" w:history="1">
        <w:r w:rsidRPr="007E57F2">
          <w:rPr>
            <w:rStyle w:val="Hyperlink"/>
            <w:noProof/>
          </w:rPr>
          <w:t>importarLBC250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_Toc130375382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83" w:history="1">
        <w:r w:rsidRPr="007E57F2">
          <w:rPr>
            <w:rStyle w:val="Hyperlink"/>
            <w:noProof/>
          </w:rPr>
          <w:t>importarLBC615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_Toc130375383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84" w:history="1">
        <w:r w:rsidRPr="007E57F2">
          <w:rPr>
            <w:rStyle w:val="Hyperlink"/>
            <w:noProof/>
          </w:rPr>
          <w:t>importarROC640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_Toc130375384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85" w:history="1">
        <w:r w:rsidRPr="007E57F2">
          <w:rPr>
            <w:rStyle w:val="Hyperlink"/>
            <w:noProof/>
          </w:rPr>
          <w:t>importarROC650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_Toc130375385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86" w:history="1">
        <w:r w:rsidRPr="007E57F2">
          <w:rPr>
            <w:rStyle w:val="Hyperlink"/>
            <w:noProof/>
          </w:rPr>
          <w:t>exportarDCR605_Tro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_Toc130375386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87" w:history="1">
        <w:r w:rsidRPr="007E57F2">
          <w:rPr>
            <w:rStyle w:val="Hyperlink"/>
            <w:noProof/>
          </w:rPr>
          <w:t>executaExportaCOB605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_Toc130375387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88" w:history="1">
        <w:r w:rsidRPr="007E57F2">
          <w:rPr>
            <w:rStyle w:val="Hyperlink"/>
            <w:noProof/>
          </w:rPr>
          <w:t>exportarCEL605_Tro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_Toc130375388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89" w:history="1">
        <w:r w:rsidRPr="007E57F2">
          <w:rPr>
            <w:rStyle w:val="Hyperlink"/>
            <w:noProof/>
          </w:rPr>
          <w:t>exportarROC605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_Toc130375389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90" w:history="1">
        <w:r w:rsidRPr="007E57F2">
          <w:rPr>
            <w:rStyle w:val="Hyperlink"/>
            <w:noProof/>
          </w:rPr>
          <w:t>exportarDCR605Dev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_Toc130375390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91" w:history="1">
        <w:r w:rsidRPr="007E57F2">
          <w:rPr>
            <w:rStyle w:val="Hyperlink"/>
            <w:noProof/>
          </w:rPr>
          <w:t>exportarDVC605Dev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_Toc130375391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92" w:history="1">
        <w:r w:rsidRPr="007E57F2">
          <w:rPr>
            <w:rStyle w:val="Hyperlink"/>
            <w:noProof/>
          </w:rPr>
          <w:t>exportarCOB607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93" w:history="1">
        <w:r w:rsidRPr="007E57F2">
          <w:rPr>
            <w:rStyle w:val="Hyperlink"/>
            <w:noProof/>
          </w:rPr>
          <w:t>exportarCEL605Dev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94" w:history="1">
        <w:r w:rsidRPr="007E57F2">
          <w:rPr>
            <w:rStyle w:val="Hyperlink"/>
            <w:noProof/>
          </w:rPr>
          <w:t>exportarDVA605Dev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95" w:history="1">
        <w:r w:rsidRPr="007E57F2">
          <w:rPr>
            <w:rStyle w:val="Hyperlink"/>
            <w:noProof/>
          </w:rPr>
          <w:t>exportarDVA604Dev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96" w:history="1">
        <w:r w:rsidRPr="007E57F2">
          <w:rPr>
            <w:rStyle w:val="Hyperlink"/>
            <w:noProof/>
          </w:rPr>
          <w:t>exportarDVD604Dev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97" w:history="1">
        <w:r w:rsidRPr="007E57F2">
          <w:rPr>
            <w:rStyle w:val="Hyperlink"/>
            <w:noProof/>
          </w:rPr>
          <w:t>exportarDVN604Dev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98" w:history="1">
        <w:r w:rsidRPr="007E57F2">
          <w:rPr>
            <w:rStyle w:val="Hyperlink"/>
            <w:noProof/>
          </w:rPr>
          <w:t>importarChqSessaoUnicaNRA674Ret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399" w:history="1">
        <w:r w:rsidRPr="007E57F2">
          <w:rPr>
            <w:rStyle w:val="Hyperlink"/>
            <w:noProof/>
          </w:rPr>
          <w:t>importarChqSessaoUnicaDVD614Dev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_Toc130375399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00" w:history="1">
        <w:r w:rsidRPr="007E57F2">
          <w:rPr>
            <w:rStyle w:val="Hyperlink"/>
            <w:noProof/>
          </w:rPr>
          <w:t>importarChqSessaoUnicaDVN614Dev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01" w:history="1">
        <w:r w:rsidRPr="007E57F2">
          <w:rPr>
            <w:rStyle w:val="Hyperlink"/>
            <w:noProof/>
          </w:rPr>
          <w:t>importarChqSessaoUnicaDCG614Dev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02" w:history="1">
        <w:r w:rsidRPr="007E57F2">
          <w:rPr>
            <w:rStyle w:val="Hyperlink"/>
            <w:noProof/>
          </w:rPr>
          <w:t>importarChqSessaoUnicaNRA615Tro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03" w:history="1">
        <w:r w:rsidRPr="007E57F2">
          <w:rPr>
            <w:rStyle w:val="Hyperlink"/>
            <w:noProof/>
          </w:rPr>
          <w:t>exportarChqSessaoUnicaNRA605Tro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04" w:history="1">
        <w:r w:rsidRPr="007E57F2">
          <w:rPr>
            <w:rStyle w:val="Hyperlink"/>
            <w:noProof/>
          </w:rPr>
          <w:t>exportarChqSessaoUnicaDVD604Dev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05" w:history="1">
        <w:r w:rsidRPr="007E57F2">
          <w:rPr>
            <w:rStyle w:val="Hyperlink"/>
            <w:noProof/>
          </w:rPr>
          <w:t>exportarChqSessaoUnicaDVN604Dev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06" w:history="1">
        <w:r w:rsidRPr="007E57F2">
          <w:rPr>
            <w:rStyle w:val="Hyperlink"/>
            <w:noProof/>
          </w:rPr>
          <w:t>exportarChqSessaoUnicaDCG604Dev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07" w:history="1">
        <w:r w:rsidRPr="007E57F2">
          <w:rPr>
            <w:rStyle w:val="Hyperlink"/>
            <w:noProof/>
          </w:rPr>
          <w:t>importarChqNRNRA605Sobra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08" w:history="1">
        <w:r w:rsidRPr="007E57F2">
          <w:rPr>
            <w:rStyle w:val="Hyperlink"/>
            <w:noProof/>
          </w:rPr>
          <w:t>importarCOB605_Integracao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09" w:history="1">
        <w:r w:rsidRPr="007E57F2">
          <w:rPr>
            <w:rStyle w:val="Hyperlink"/>
            <w:noProof/>
          </w:rPr>
          <w:t>importarCOB605_Integracao_MultiSistema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10" w:history="1">
        <w:r w:rsidRPr="007E57F2">
          <w:rPr>
            <w:rStyle w:val="Hyperlink"/>
            <w:noProof/>
          </w:rPr>
          <w:t>criptografarCompactarArquivoAutomic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11" w:history="1">
        <w:r w:rsidRPr="007E57F2">
          <w:rPr>
            <w:rStyle w:val="Hyperlink"/>
            <w:noProof/>
          </w:rPr>
          <w:t>descriptografarDescompactarArquivoAutomic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12" w:history="1">
        <w:r w:rsidRPr="007E57F2">
          <w:rPr>
            <w:rStyle w:val="Hyperlink"/>
            <w:noProof/>
          </w:rPr>
          <w:t>ImportarADDA615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13" w:history="1">
        <w:r w:rsidRPr="007E57F2">
          <w:rPr>
            <w:rStyle w:val="Hyperlink"/>
            <w:noProof/>
          </w:rPr>
          <w:t>ImportarADDA640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14" w:history="1">
        <w:r w:rsidRPr="007E57F2">
          <w:rPr>
            <w:rStyle w:val="Hyperlink"/>
            <w:noProof/>
          </w:rPr>
          <w:t>ImportarADDA690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15" w:history="1">
        <w:r w:rsidRPr="007E57F2">
          <w:rPr>
            <w:rStyle w:val="Hyperlink"/>
            <w:noProof/>
          </w:rPr>
          <w:t>relatorioResultCompeMultilateral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16" w:history="1">
        <w:r w:rsidRPr="007E57F2">
          <w:rPr>
            <w:rStyle w:val="Hyperlink"/>
            <w:noProof/>
          </w:rPr>
          <w:t>relatorioBloqDevNR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17" w:history="1">
        <w:r w:rsidRPr="007E57F2">
          <w:rPr>
            <w:rStyle w:val="Hyperlink"/>
            <w:noProof/>
          </w:rPr>
          <w:t>relatorioPosicaoBloqSR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18" w:history="1">
        <w:r w:rsidRPr="007E57F2">
          <w:rPr>
            <w:rStyle w:val="Hyperlink"/>
            <w:noProof/>
          </w:rPr>
          <w:t>relatorioPosicaoChequeSR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2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19" w:history="1">
        <w:r w:rsidRPr="007E57F2">
          <w:rPr>
            <w:rStyle w:val="Hyperlink"/>
            <w:noProof/>
          </w:rPr>
          <w:t>relatorioPosicaoDocSR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9633B5" w:rsidRDefault="009633B5">
      <w:pPr>
        <w:pStyle w:val="Sumrio1"/>
        <w:tabs>
          <w:tab w:val="right" w:leader="dot" w:pos="10478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 w:bidi="ar-SA"/>
        </w:rPr>
      </w:pPr>
      <w:hyperlink w:anchor="_Toc130375420" w:history="1">
        <w:r w:rsidRPr="007E57F2">
          <w:rPr>
            <w:rStyle w:val="Hyperlink"/>
            <w:noProof/>
          </w:rPr>
          <w:t>Histórico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_Toc130375420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1F3214" w:rsidRDefault="005B288A">
      <w:pPr>
        <w:pStyle w:val="Contents2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fldChar w:fldCharType="end"/>
      </w:r>
    </w:p>
    <w:p w:rsidR="001F3214" w:rsidRDefault="001F3214">
      <w:pPr>
        <w:pStyle w:val="Standard"/>
      </w:pPr>
    </w:p>
    <w:p w:rsidR="001F3214" w:rsidRDefault="002B6601">
      <w:pPr>
        <w:pStyle w:val="Ttulo1"/>
        <w:rPr>
          <w:szCs w:val="22"/>
        </w:rPr>
      </w:pPr>
      <w:bookmarkStart w:id="2" w:name="_Toc130375347"/>
      <w:r>
        <w:rPr>
          <w:szCs w:val="22"/>
        </w:rPr>
        <w:t>Finalidade</w:t>
      </w:r>
      <w:bookmarkEnd w:id="2"/>
    </w:p>
    <w:p w:rsidR="001F3214" w:rsidRDefault="001F3214">
      <w:pPr>
        <w:pStyle w:val="Standard"/>
        <w:rPr>
          <w:rFonts w:cs="Arial"/>
          <w:sz w:val="22"/>
          <w:szCs w:val="22"/>
        </w:rPr>
      </w:pPr>
    </w:p>
    <w:p w:rsidR="001F3214" w:rsidRDefault="002B6601">
      <w:pPr>
        <w:pStyle w:val="Standard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Relacionar os serviços disponíveis e os parâmetros de entrada para que sejam acionados.</w:t>
      </w:r>
    </w:p>
    <w:p w:rsidR="001F3214" w:rsidRDefault="001F3214">
      <w:pPr>
        <w:pStyle w:val="Standard"/>
        <w:rPr>
          <w:rFonts w:cs="Arial"/>
          <w:sz w:val="22"/>
          <w:szCs w:val="22"/>
        </w:rPr>
      </w:pPr>
    </w:p>
    <w:p w:rsidR="001F3214" w:rsidRDefault="002B6601">
      <w:pPr>
        <w:pStyle w:val="Ttulo1"/>
      </w:pPr>
      <w:bookmarkStart w:id="3" w:name="_Toc130375348"/>
      <w:r>
        <w:t>1 - Especificação dos Serviços da Interface – SGC</w:t>
      </w:r>
      <w:bookmarkEnd w:id="3"/>
    </w:p>
    <w:p w:rsidR="001F3214" w:rsidRDefault="001F3214">
      <w:pPr>
        <w:pStyle w:val="Cabealho"/>
        <w:rPr>
          <w:rFonts w:cs="Arial"/>
        </w:rPr>
      </w:pPr>
    </w:p>
    <w:tbl>
      <w:tblPr>
        <w:tblW w:w="10124" w:type="dxa"/>
        <w:tblInd w:w="3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589"/>
        <w:gridCol w:w="71"/>
        <w:gridCol w:w="1772"/>
        <w:gridCol w:w="425"/>
        <w:gridCol w:w="2268"/>
        <w:gridCol w:w="3999"/>
      </w:tblGrid>
      <w:tr w:rsidR="001F3214">
        <w:trPr>
          <w:trHeight w:val="369"/>
        </w:trPr>
        <w:tc>
          <w:tcPr>
            <w:tcW w:w="166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4" w:name="_Toc130375349"/>
            <w:r>
              <w:rPr>
                <w:color w:val="000000"/>
              </w:rPr>
              <w:t>abrirSistema</w:t>
            </w:r>
            <w:bookmarkEnd w:id="4"/>
          </w:p>
        </w:tc>
      </w:tr>
      <w:tr w:rsidR="001F3214">
        <w:trPr>
          <w:trHeight w:val="369"/>
        </w:trPr>
        <w:tc>
          <w:tcPr>
            <w:tcW w:w="166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 xml:space="preserve">Serviço responsável pela abertura </w:t>
            </w:r>
            <w:r>
              <w:rPr>
                <w:rFonts w:cs="Arial"/>
                <w:bCs/>
                <w:color w:val="000000"/>
                <w:sz w:val="16"/>
                <w:szCs w:val="16"/>
              </w:rPr>
              <w:t>do sistema. (</w:t>
            </w:r>
            <w:r>
              <w:rPr>
                <w:rStyle w:val="textonavbar"/>
                <w:sz w:val="16"/>
                <w:szCs w:val="16"/>
              </w:rPr>
              <w:t>GC &gt;&gt;Arquivo  &gt;&gt; Abertura)</w:t>
            </w:r>
          </w:p>
        </w:tc>
      </w:tr>
      <w:tr w:rsidR="001F3214">
        <w:trPr>
          <w:trHeight w:val="369"/>
        </w:trPr>
        <w:tc>
          <w:tcPr>
            <w:tcW w:w="10124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 xml:space="preserve">OBS: </w:t>
            </w:r>
          </w:p>
        </w:tc>
      </w:tr>
      <w:tr w:rsidR="001F3214">
        <w:trPr>
          <w:trHeight w:val="369"/>
        </w:trPr>
        <w:tc>
          <w:tcPr>
            <w:tcW w:w="10124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9"/>
        </w:trPr>
        <w:tc>
          <w:tcPr>
            <w:tcW w:w="158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9"/>
        </w:trPr>
        <w:tc>
          <w:tcPr>
            <w:tcW w:w="158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trHeight w:val="369"/>
        </w:trPr>
        <w:tc>
          <w:tcPr>
            <w:tcW w:w="10124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9"/>
        </w:trPr>
        <w:tc>
          <w:tcPr>
            <w:tcW w:w="158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9"/>
        </w:trPr>
        <w:tc>
          <w:tcPr>
            <w:tcW w:w="158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bookmarkStart w:id="5" w:name="OLE_LINK10"/>
            <w:bookmarkStart w:id="6" w:name="OLE_LINK9"/>
            <w:r>
              <w:rPr>
                <w:rFonts w:cs="Arial"/>
                <w:color w:val="000000"/>
                <w:sz w:val="16"/>
              </w:rPr>
              <w:t xml:space="preserve">Parâmetro </w:t>
            </w:r>
            <w:bookmarkEnd w:id="5"/>
            <w:bookmarkEnd w:id="6"/>
            <w:r>
              <w:rPr>
                <w:rFonts w:cs="Arial"/>
                <w:color w:val="000000"/>
                <w:sz w:val="16"/>
              </w:rPr>
              <w:t xml:space="preserve">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ABERTURA</w:t>
            </w:r>
          </w:p>
        </w:tc>
      </w:tr>
      <w:tr w:rsidR="001F3214">
        <w:trPr>
          <w:trHeight w:val="369"/>
        </w:trPr>
        <w:tc>
          <w:tcPr>
            <w:tcW w:w="158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9"/>
        </w:trPr>
        <w:tc>
          <w:tcPr>
            <w:tcW w:w="158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</w:tbl>
    <w:p w:rsidR="001F3214" w:rsidRDefault="001F3214">
      <w:pPr>
        <w:pStyle w:val="Standard"/>
        <w:jc w:val="both"/>
        <w:rPr>
          <w:rFonts w:cs="Arial"/>
          <w:b/>
          <w:color w:val="004700"/>
          <w:sz w:val="18"/>
        </w:rPr>
      </w:pPr>
    </w:p>
    <w:p w:rsidR="001F3214" w:rsidRDefault="001F3214">
      <w:pPr>
        <w:pStyle w:val="Standard"/>
        <w:jc w:val="both"/>
        <w:rPr>
          <w:rFonts w:cs="Arial"/>
          <w:b/>
          <w:color w:val="004700"/>
          <w:sz w:val="18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7" w:name="_Toc130375350"/>
            <w:r>
              <w:rPr>
                <w:color w:val="000000"/>
              </w:rPr>
              <w:t>fecharSistema</w:t>
            </w:r>
            <w:bookmarkEnd w:id="7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Serviço responsável pelo fechamento do sistema. (GC &gt;&gt;Arquivo  &gt;&gt; Fechamento)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FECHAMENTO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</w:tbl>
    <w:p w:rsidR="001F3214" w:rsidRDefault="001F3214">
      <w:pPr>
        <w:pStyle w:val="Ttulo1"/>
        <w:pageBreakBefore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8" w:name="_Toc130375351"/>
            <w:r>
              <w:rPr>
                <w:color w:val="000000"/>
              </w:rPr>
              <w:t>importarDCR615_Dev</w:t>
            </w:r>
            <w:bookmarkEnd w:id="8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Doc NR - DCR615 Devolução. (GC &gt;&gt; Nossa remessa  &gt;&gt; Importar  &gt;&gt; DCR615 Devolução)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IMPORTAR_DOC_NR_DCR615_DEV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9" w:name="_Toc130375352"/>
            <w:r>
              <w:rPr>
                <w:color w:val="000000"/>
              </w:rPr>
              <w:t>importarDCR670</w:t>
            </w:r>
            <w:bookmarkEnd w:id="9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Doc NR - DCR687 Retorno. (GC &gt;&gt; Nossa remessa  &gt;&gt; Importar  &gt;&gt; DCR687 Retorno)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 w:rsidP="002B6601">
            <w:pPr>
              <w:pStyle w:val="Standard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IMPORTAR_DOC_NR_DCR687_RET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10" w:name="_Toc130375353"/>
            <w:r>
              <w:rPr>
                <w:color w:val="000000"/>
              </w:rPr>
              <w:t>importarCOB601</w:t>
            </w:r>
            <w:bookmarkEnd w:id="10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Bloquete NR - COB601 Protocolo. (GC &gt;&gt; Nossa remessa  &gt;&gt; Importar  &gt;&gt; COB601 Protocolo)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IMPORTAR_BLOQ_NR_COB601_PROT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11" w:name="_Toc130375354"/>
            <w:r>
              <w:rPr>
                <w:color w:val="000000"/>
              </w:rPr>
              <w:t>importarCOB617</w:t>
            </w:r>
            <w:bookmarkEnd w:id="11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Bloquete NR - COB617 Troca. (GC &gt;&gt; Nossa remessa  &gt;&gt; Importar  &gt;&gt; COB617 Troca)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IMPORTAR_BLOQ_NR_COB617_TRO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12" w:name="_Toc130375355"/>
            <w:r>
              <w:rPr>
                <w:color w:val="000000"/>
              </w:rPr>
              <w:t>importarCOB670</w:t>
            </w:r>
            <w:bookmarkEnd w:id="12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Bloquete NR - COB670 Retorno. (GC &gt;&gt; Nossa remessa  &gt;&gt; Importar  &gt;&gt; COB670 Retorno)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IMPORTAR_BLOQ_NR_COB670_RET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13" w:name="_Toc130375356"/>
            <w:r>
              <w:rPr>
                <w:color w:val="000000"/>
              </w:rPr>
              <w:t>importarDVC615_Dev</w:t>
            </w:r>
            <w:bookmarkEnd w:id="13"/>
          </w:p>
        </w:tc>
      </w:tr>
      <w:tr w:rsidR="001F3214">
        <w:trPr>
          <w:trHeight w:val="516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Bloquete NR - DVC615 Devolução. (GC &gt;&gt; Nossa remessa  &gt;&gt; Importar  &gt;&gt; DVC615 Devolução)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IMPORTAR_BLOQ_NR_DVC615_DEV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lastRenderedPageBreak/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14" w:name="_Toc130375357"/>
            <w:r>
              <w:rPr>
                <w:color w:val="000000"/>
              </w:rPr>
              <w:t>importarCEL615_Dev</w:t>
            </w:r>
            <w:bookmarkEnd w:id="14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- CEL615 Devolução. (GC &gt;&gt; Nossa remessa  &gt;&gt; Importar  &gt;&gt; CEL615 Devolução)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IMPORTAR_CHQ_NR_CEL615_DEV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15" w:name="_Toc130375358"/>
            <w:r>
              <w:rPr>
                <w:color w:val="000000"/>
              </w:rPr>
              <w:t>importarDVA615</w:t>
            </w:r>
            <w:bookmarkEnd w:id="15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- DVA615 Devolução. (GC &gt;&gt; Nossa remessa  &gt;&gt; Importar  &gt;&gt; DVA615 Devolução)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IMPORTAR_CHQ_NR_DVA615_DEV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16" w:name="_Toc130375359"/>
            <w:r>
              <w:rPr>
                <w:color w:val="000000"/>
              </w:rPr>
              <w:t>importarCEL601</w:t>
            </w:r>
            <w:bookmarkEnd w:id="16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- CEL601 Retorno. (GC &gt;&gt; Nossa remessa  &gt;&gt; Importar  &gt;&gt; CEL601 Retorno)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IMPORTAR_CHQ_NR_CEL601_RET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17" w:name="_Toc130375360"/>
            <w:r>
              <w:rPr>
                <w:color w:val="000000"/>
              </w:rPr>
              <w:t>importarNRA601</w:t>
            </w:r>
            <w:bookmarkEnd w:id="17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- NRA601 Retorno. (GC &gt;&gt; Nossa remessa  &gt;&gt; Importar  &gt;&gt; NRA601 Retorno)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IMPORTAR_CHQ_NR_NRA601_RET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spacing w:line="276" w:lineRule="auto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spacing w:line="276" w:lineRule="auto"/>
              <w:rPr>
                <w:color w:val="000000"/>
              </w:rPr>
            </w:pPr>
            <w:bookmarkStart w:id="18" w:name="_Toc130375361"/>
            <w:r>
              <w:rPr>
                <w:color w:val="000000"/>
              </w:rPr>
              <w:t>importarCEL670</w:t>
            </w:r>
            <w:bookmarkEnd w:id="18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spacing w:line="276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spacing w:line="276" w:lineRule="auto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- CEL670 Retorno. (GC &gt;&gt; Nossa remessa  &gt;&gt; Importar  &gt;&gt; CEL670 Retorno)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spacing w:line="276" w:lineRule="auto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spacing w:line="276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spacing w:line="276" w:lineRule="auto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spacing w:line="276" w:lineRule="auto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spacing w:line="276" w:lineRule="auto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spacing w:line="276" w:lineRule="auto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IMPORTAR_CHQ_NR_CEL670_RET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19" w:name="_Toc130375362"/>
            <w:r>
              <w:rPr>
                <w:color w:val="000000"/>
              </w:rPr>
              <w:t>importarNRA670</w:t>
            </w:r>
            <w:bookmarkEnd w:id="19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- NRA670 Retorno. (GC &gt;&gt; Nossa remessa  &gt;&gt; Importar  &gt;&gt; NRA670 Retorno)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IMPORTAR_CHQ_NR_NRA670_RET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20" w:name="_Toc130375363"/>
            <w:r>
              <w:rPr>
                <w:color w:val="000000"/>
              </w:rPr>
              <w:t>importarROC670</w:t>
            </w:r>
            <w:bookmarkEnd w:id="20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Acerto NR - ROC670 Retorno. (GC &gt;&gt; Nossa remessa  &gt;&gt; Importar  &gt;&gt; ROC670 Retorno)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IMPORTAR_ACERTO_NR_ROC670_RET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21" w:name="_Toc130375364"/>
            <w:r>
              <w:rPr>
                <w:color w:val="000000"/>
              </w:rPr>
              <w:t>importarCEL674</w:t>
            </w:r>
            <w:bookmarkEnd w:id="21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- CEL674 Retorno. (GC &gt;&gt; Nossa remessa  &gt;&gt; Importar  &gt;&gt; CEL674 Retorno)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IMPORTAR_CHQ_NR_CEL674_RET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22" w:name="_Toc130375365"/>
            <w:r>
              <w:rPr>
                <w:color w:val="000000"/>
              </w:rPr>
              <w:t>importarNRA674</w:t>
            </w:r>
            <w:bookmarkEnd w:id="22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- NRA674 Retorno. (GC &gt;&gt; Nossa remessa  &gt;&gt; Importar  &gt;&gt; NRA674 Retorno)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IMPORTAR_CHQ_NR_NRA674_RET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23" w:name="_Toc130375366"/>
            <w:r>
              <w:rPr>
                <w:color w:val="000000"/>
              </w:rPr>
              <w:t>importarDVA614</w:t>
            </w:r>
            <w:bookmarkEnd w:id="23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- DVA614 Devolução. (GC &gt;&gt; Nossa remessa  &gt;&gt; Importar  &gt;&gt; DVA614 Devolução)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IMPORTAR_CHQ_NR_DVA614_DEV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24" w:name="_Toc130375367"/>
            <w:r>
              <w:rPr>
                <w:color w:val="000000"/>
              </w:rPr>
              <w:t>importarDVD614</w:t>
            </w:r>
            <w:bookmarkEnd w:id="24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- DVD614 Devol. (GC &gt;&gt; Nossa remessa  &gt;&gt; Importar  &gt;&gt; DVD/DVN614 Devol)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IMPORTAR_CHQ_NR_DVD614_DEV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lastRenderedPageBreak/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25" w:name="_Toc130375368"/>
            <w:r>
              <w:rPr>
                <w:color w:val="000000"/>
              </w:rPr>
              <w:t>importarDVN614</w:t>
            </w:r>
            <w:bookmarkEnd w:id="25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- DVN614 Devol. (GC &gt;&gt; Nossa remessa  &gt;&gt; Importar  &gt;&gt; DVD/DVN614 Devol)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IMPORTAR_CHQ_NR_DVN614_DEV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bookmarkStart w:id="26" w:name="OLE_LINK4"/>
            <w:bookmarkStart w:id="27" w:name="OLE_LINK11"/>
            <w:bookmarkStart w:id="28" w:name="OLE_LINK14"/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29" w:name="_Toc130375369"/>
            <w:r>
              <w:rPr>
                <w:color w:val="000000"/>
              </w:rPr>
              <w:t>importarCELNRA605_Tro</w:t>
            </w:r>
            <w:bookmarkEnd w:id="29"/>
          </w:p>
        </w:tc>
      </w:tr>
      <w:tr w:rsidR="001F3214">
        <w:trPr>
          <w:trHeight w:val="553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- CEL/NRA615 Contábil. (GC &gt;&gt; Nossa remessa  &gt;&gt; Importar  &gt;&gt; CEL/NRA605 Contábil)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IMPORTAR_CHQ_NR_CELNRA615_CONTABIL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  <w:bookmarkEnd w:id="26"/>
      <w:bookmarkEnd w:id="27"/>
      <w:bookmarkEnd w:id="28"/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30" w:name="_Toc130375370"/>
            <w:r>
              <w:rPr>
                <w:color w:val="000000"/>
              </w:rPr>
              <w:t>importarDCR615_Troca</w:t>
            </w:r>
            <w:bookmarkEnd w:id="30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Doc SR - DCR615 Troca. (GC &gt;&gt; Sua remessa  &gt;&gt; Importar  &gt;&gt; DCR615 Troca)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IMPORTAR_DOC_SR_DCR615_TRO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lastRenderedPageBreak/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31" w:name="_Toc130375371"/>
            <w:r>
              <w:rPr>
                <w:color w:val="000000"/>
              </w:rPr>
              <w:t>importarCOB615Troca</w:t>
            </w:r>
            <w:bookmarkEnd w:id="31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Bloquete SR - COB615 Troca. (GC &gt;&gt; Sua remessa  &gt;&gt; Importar  &gt;&gt; COB615 Troca)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IMPORTAR_BLOQ_SR_COB615_TRO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32" w:name="_Toc130375372"/>
            <w:r>
              <w:rPr>
                <w:color w:val="000000"/>
              </w:rPr>
              <w:t>importarDVC601</w:t>
            </w:r>
            <w:bookmarkEnd w:id="32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Bloquete SR - DVC601 Protocolo. (GC &gt;&gt; Sua remessa  &gt;&gt; Importar  &gt;&gt; DVC601 Protocolo)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IMPORTAR_BLOQ_SR_DVC601_PRO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33" w:name="_Toc130375373"/>
            <w:r>
              <w:rPr>
                <w:color w:val="000000"/>
              </w:rPr>
              <w:t>importarDVC670</w:t>
            </w:r>
            <w:bookmarkEnd w:id="33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Bloquete SR - DVC670 Retorno. (GC &gt;&gt; Sua remessa  &gt;&gt; Importar  &gt;&gt; DVC670 Retorno)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IMPORTAR_BLOQ_SR_DVC670_RET</w:t>
            </w:r>
          </w:p>
        </w:tc>
      </w:tr>
      <w:tr w:rsidR="001F3214">
        <w:trPr>
          <w:trHeight w:val="327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27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27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34" w:name="_Toc130375374"/>
            <w:r>
              <w:rPr>
                <w:color w:val="000000"/>
              </w:rPr>
              <w:t>importarCEL615TrocaMaior</w:t>
            </w:r>
            <w:bookmarkEnd w:id="34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SR - NRA615 VLB/Troca.  (GC &gt;&gt; Sua remessa  &gt;&gt; Importar  &gt;&gt; NRA615 VLB/Troca)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IMPORTAR_CHQ_SR_NRA615VLB_TRO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Standard"/>
        <w:ind w:left="708"/>
        <w:rPr>
          <w:rFonts w:cs="Arial"/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35" w:name="_Toc130375375"/>
            <w:r>
              <w:rPr>
                <w:color w:val="000000"/>
              </w:rPr>
              <w:t>importarCEL615TrocaMenor</w:t>
            </w:r>
            <w:bookmarkEnd w:id="35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SR - CEL615 Troca. (GC &gt;&gt; Sua remessa  &gt;&gt; Importar  &gt;&gt; CEL615 Troca)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IMPORTAR_CHQ_SR_CEL615_TRO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36" w:name="_Toc130375376"/>
            <w:r>
              <w:rPr>
                <w:color w:val="000000"/>
              </w:rPr>
              <w:t>importarDVA601</w:t>
            </w:r>
            <w:bookmarkEnd w:id="36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SR - DVA601 Protocolo. (GC &gt;&gt; Sua remessa  &gt;&gt; Importar  &gt;&gt; DVA601 Protocolo)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IMPORTAR_CHQ_SR_DVA601_PRO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37" w:name="_Toc130375377"/>
            <w:r>
              <w:rPr>
                <w:color w:val="000000"/>
              </w:rPr>
              <w:t>importarDVA670</w:t>
            </w:r>
            <w:bookmarkEnd w:id="37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SR - DVA670 Retorno. (GC &gt;&gt; Sua remessa  &gt;&gt; Importar  &gt;&gt; DVA670 Retorno)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IMPORTAR_CHQ_SR_DVA670_RET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ind w:left="708"/>
        <w:rPr>
          <w:rFonts w:cs="Arial"/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38" w:name="_Toc130375378"/>
            <w:r>
              <w:rPr>
                <w:color w:val="000000"/>
              </w:rPr>
              <w:t>importarCEL614TrocaMenor</w:t>
            </w:r>
            <w:bookmarkEnd w:id="38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SR - CEL614 Troca. (GC &gt;&gt; Sua remessa  &gt;&gt; Importar  &gt;&gt; CEL614 Troca)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IMPORTAR_CHQ_SR_CEL614_TRO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39" w:name="_Toc130375379"/>
            <w:r>
              <w:rPr>
                <w:color w:val="000000"/>
              </w:rPr>
              <w:t>importarNRA614TrocaMaior</w:t>
            </w:r>
            <w:bookmarkEnd w:id="39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SR - NRA614 VLB/Troca. (GC &gt;&gt; Sua remessa  &gt;&gt; Importar  &gt;&gt; NRA614 VLB/Troca)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IMPORTAR_CHQ_SR_NRA614VLB_TRO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40" w:name="_Toc130375380"/>
            <w:r>
              <w:rPr>
                <w:color w:val="000000"/>
              </w:rPr>
              <w:t>importarINC614Imagens</w:t>
            </w:r>
            <w:bookmarkEnd w:id="40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SR - INC614 Imagens. (GC &gt;&gt; Sua remessa  &gt;&gt; Importar  &gt;&gt; INC614 Imagens)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IMPORTAR_CHQ_SR_INC614_IMAGENS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41" w:name="_Toc130375381"/>
            <w:r>
              <w:rPr>
                <w:color w:val="000000"/>
              </w:rPr>
              <w:t>importarFAC640</w:t>
            </w:r>
            <w:bookmarkEnd w:id="41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Resultado Conciliação - FAC640. (GC &gt;&gt;Conciliação  &gt;&gt; Importar FAC640)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IMPORTAR_RESULTADO_FAC640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42" w:name="_Toc130375382"/>
            <w:r>
              <w:rPr>
                <w:color w:val="000000"/>
              </w:rPr>
              <w:t>importarLBC250</w:t>
            </w:r>
            <w:bookmarkEnd w:id="42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Resultado Conciliação - LBC250. (GC &gt;&gt;Conciliação  &gt;&gt; Importar LBC250)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IMPORTAR_RESULTADO_LBC250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43" w:name="_Toc130375383"/>
            <w:r>
              <w:rPr>
                <w:color w:val="000000"/>
              </w:rPr>
              <w:t>importarLBC615</w:t>
            </w:r>
            <w:bookmarkEnd w:id="43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Resultado Conciliação - LBC615. (GC &gt;&gt;Conciliação  &gt;&gt; Importar LBC615)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IMPORTAR_RESULTADO_LBC615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44" w:name="_Toc130375384"/>
            <w:r>
              <w:rPr>
                <w:color w:val="000000"/>
              </w:rPr>
              <w:t>importarROC640</w:t>
            </w:r>
            <w:bookmarkEnd w:id="44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Conciliação - ROC640. (GC &gt;&gt;Conciliação  &gt;&gt; Importar ROC640)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IMPORTAR_RESULTADO_ROC640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lastRenderedPageBreak/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45" w:name="_Toc130375385"/>
            <w:r>
              <w:rPr>
                <w:color w:val="000000"/>
              </w:rPr>
              <w:t>importarROC650</w:t>
            </w:r>
            <w:bookmarkEnd w:id="45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Conciliação - ROC650/ROC660. (GC &gt;&gt;Conciliação  &gt;&gt;Import ROC650/ROC660)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IMPORTAR_RESULTADO_ROC650_660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46" w:name="_Toc130375386"/>
            <w:r>
              <w:rPr>
                <w:color w:val="000000"/>
              </w:rPr>
              <w:t>exportarDCR605_Tro</w:t>
            </w:r>
            <w:bookmarkEnd w:id="46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Doc NR - DCR605 Troca. (GC &gt;&gt; Nossa remessa  &gt;&gt; Exportar  &gt;&gt; DCR605 Troca)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EXPORTAR_DOC_NR_DCR605_TRO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 / 1 -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Número da Remessa. (0 – Gerar / X - Regerar)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47" w:name="_Toc130375387"/>
            <w:r>
              <w:rPr>
                <w:color w:val="000000"/>
              </w:rPr>
              <w:t>executaExportaCOB605</w:t>
            </w:r>
            <w:bookmarkEnd w:id="47"/>
          </w:p>
        </w:tc>
      </w:tr>
      <w:tr w:rsidR="001F3214">
        <w:trPr>
          <w:trHeight w:val="477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Bloquete NR - COB605 Troca/Conting. (GC &gt;&gt; Nossa remessa  &gt;&gt; Exportar  &gt;&gt; COB605 Troca/Conting)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EXPORTAR_BLOQ_NR_COB605_TRO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 / 1 -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Número da Remessa. (0 – Gerar / X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INDCONTINGENCIA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Boolean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Indicador de contingência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48" w:name="OLE_LINK12"/>
            <w:bookmarkStart w:id="49" w:name="OLE_LINK2"/>
            <w:bookmarkStart w:id="50" w:name="OLE_LINK13"/>
            <w:bookmarkStart w:id="51" w:name="_Toc130375388"/>
            <w:r>
              <w:rPr>
                <w:color w:val="000000"/>
              </w:rPr>
              <w:t>exportarCEL605_Tro</w:t>
            </w:r>
            <w:bookmarkEnd w:id="48"/>
            <w:bookmarkEnd w:id="49"/>
            <w:bookmarkEnd w:id="50"/>
            <w:bookmarkEnd w:id="51"/>
          </w:p>
        </w:tc>
      </w:tr>
      <w:tr w:rsidR="001F3214">
        <w:trPr>
          <w:trHeight w:val="520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Cheque NR - CEL605/NRA605 Troca. (GC &gt;&gt; Nossa remessa  &gt;&gt; Exportar  &gt;&gt; CEL605/NRA605 Troca)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bookmarkStart w:id="52" w:name="OLE_LINK1"/>
            <w:r>
              <w:rPr>
                <w:rFonts w:eastAsia="Consolas" w:cs="Arial"/>
                <w:color w:val="000000"/>
                <w:sz w:val="16"/>
                <w:szCs w:val="16"/>
              </w:rPr>
              <w:t>EXPORTAR_CHQ_NR_CEL615_NRA605_TRO</w:t>
            </w:r>
            <w:bookmarkEnd w:id="52"/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bookmarkStart w:id="53" w:name="OLE_LINK17"/>
            <w:bookmarkStart w:id="54" w:name="OLE_LINK18"/>
            <w:r>
              <w:rPr>
                <w:rFonts w:cs="Arial"/>
                <w:color w:val="000000"/>
                <w:sz w:val="16"/>
              </w:rPr>
              <w:t>CODCOLIGADA</w:t>
            </w:r>
            <w:bookmarkEnd w:id="53"/>
            <w:bookmarkEnd w:id="54"/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bookmarkStart w:id="55" w:name="OLE_LINK19"/>
            <w:bookmarkStart w:id="56" w:name="OLE_LINK20"/>
            <w:r>
              <w:rPr>
                <w:rFonts w:cs="Arial"/>
                <w:color w:val="000000"/>
                <w:sz w:val="16"/>
              </w:rPr>
              <w:t>CODAGENCIA</w:t>
            </w:r>
            <w:bookmarkEnd w:id="55"/>
            <w:bookmarkEnd w:id="56"/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bookmarkStart w:id="57" w:name="OLE_LINK21"/>
            <w:r>
              <w:rPr>
                <w:rFonts w:cs="Arial"/>
                <w:color w:val="000000"/>
                <w:sz w:val="16"/>
              </w:rPr>
              <w:t>TIPOOPERACAO</w:t>
            </w:r>
            <w:bookmarkEnd w:id="57"/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 / 1 -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bookmarkStart w:id="58" w:name="OLE_LINK23"/>
            <w:bookmarkStart w:id="59" w:name="OLE_LINK22"/>
            <w:r>
              <w:rPr>
                <w:rFonts w:cs="Arial"/>
                <w:color w:val="000000"/>
                <w:sz w:val="16"/>
              </w:rPr>
              <w:t>NROREMESSA</w:t>
            </w:r>
            <w:bookmarkEnd w:id="58"/>
            <w:bookmarkEnd w:id="59"/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Número da Remessa. (0 – Gerar / X - Regerar)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455"/>
        <w:gridCol w:w="3812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60" w:name="_Toc130375389"/>
            <w:r>
              <w:rPr>
                <w:color w:val="000000"/>
              </w:rPr>
              <w:t>exportarROC605</w:t>
            </w:r>
            <w:bookmarkEnd w:id="60"/>
          </w:p>
        </w:tc>
      </w:tr>
      <w:tr w:rsidR="001F3214">
        <w:trPr>
          <w:trHeight w:val="444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Acerto NR - ROC605 Troca – Inclusão / Exportação Arquivo Acerto NR - ROC605 Troca – Exclusão. (GC &gt;&gt; Nossa remessa  &gt;&gt; Exportar  &gt;&gt; ROC605 Troca)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EXPORTAR_ACERTO_NR_ROC605_TRO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</w:t>
            </w: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(I – Inclusão / E – Exclusão)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lastRenderedPageBreak/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DATAPROC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10</w:t>
            </w: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Data no formato DD/MM/AAAA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 de processamento.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61" w:name="_Toc130375390"/>
            <w:r>
              <w:rPr>
                <w:color w:val="000000"/>
              </w:rPr>
              <w:t>exportarDCR605Dev</w:t>
            </w:r>
            <w:bookmarkEnd w:id="61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Doc SR - DCR605 Devolução. (GC &gt;&gt; Sua remessa  &gt;&gt; Exportar  &gt;&gt; DCR605 Devolução)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EXPORTAR_DOC_SR_DCR605_DEV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 / 1 -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Numero da Remessa. (0 – Gerar / X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DATAPROC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10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snapToGrid w:val="0"/>
                <w:color w:val="000000"/>
                <w:sz w:val="16"/>
              </w:rPr>
              <w:t>Data no formato DD/MM/AAAA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 de processamento.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268"/>
        <w:gridCol w:w="3999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62" w:name="_Toc130375391"/>
            <w:r>
              <w:rPr>
                <w:color w:val="000000"/>
              </w:rPr>
              <w:t>exportarDVC605Dev</w:t>
            </w:r>
            <w:bookmarkEnd w:id="62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Bloquete SR - DVC605 Devolução. (GC &gt;&gt; Sua remessa  &gt;&gt; Exportar  &gt;&gt; DVC605 Devolução)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EXPORTAR_BLOQ_SR_DVC605_DEV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 / 1 -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Numero da Remessa. (0 – Gerar / X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DATAPROC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10</w:t>
            </w:r>
          </w:p>
        </w:tc>
        <w:tc>
          <w:tcPr>
            <w:tcW w:w="226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snapToGrid w:val="0"/>
                <w:color w:val="000000"/>
                <w:sz w:val="16"/>
              </w:rPr>
              <w:t>Data no formato DD/MM/AAAA</w:t>
            </w:r>
          </w:p>
        </w:tc>
        <w:tc>
          <w:tcPr>
            <w:tcW w:w="3999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 de processamento.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455"/>
        <w:gridCol w:w="3812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63" w:name="_Toc130375392"/>
            <w:r>
              <w:rPr>
                <w:color w:val="000000"/>
              </w:rPr>
              <w:t>exportarCOB607</w:t>
            </w:r>
            <w:bookmarkEnd w:id="63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Bloquete SR - COB607 Cópia. (GC &gt;&gt; Sua remessa  &gt;&gt; Exportar  &gt;&gt; COB607 Cópia)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EXPORTAR_BLOQ_SR_COB607_COPIA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Numero da Remessa. (0 – 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DATAPROC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10</w:t>
            </w: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snapToGrid w:val="0"/>
                <w:color w:val="000000"/>
                <w:sz w:val="16"/>
              </w:rPr>
              <w:t>Data no formato DD/MM/AAAA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 de processamento.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455"/>
        <w:gridCol w:w="3812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64" w:name="_Toc130375393"/>
            <w:r>
              <w:rPr>
                <w:color w:val="000000"/>
              </w:rPr>
              <w:t>exportarCEL605Dev</w:t>
            </w:r>
            <w:bookmarkEnd w:id="64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Cheque SR - CEL605 Devolução. (GC &gt;&gt; Sua remessa  &gt;&gt; Exportar  &gt;&gt; CEL605 Devolução)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EXPORTAR_CHQ_SR_CEL605_DEV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 / 1 -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Numero da Remessa. (0 – Gerar / X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DATAPROC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10</w:t>
            </w: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snapToGrid w:val="0"/>
                <w:color w:val="000000"/>
                <w:sz w:val="16"/>
              </w:rPr>
              <w:t>Data no formato DD/MM/AAAA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 de processamento.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455"/>
        <w:gridCol w:w="3812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65" w:name="_Toc130375394"/>
            <w:r>
              <w:rPr>
                <w:color w:val="000000"/>
              </w:rPr>
              <w:t>exportarDVA605Dev</w:t>
            </w:r>
            <w:bookmarkEnd w:id="65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Cheque SR - DVA605 Devolução. (GC &gt;&gt; Sua remessa  &gt;&gt; Exportar  &gt;&gt; DVA605 Devolução)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EXPORTAR_CHQ_SR_DVA605_DEV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lastRenderedPageBreak/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 / 1 -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Numero da Remessa. (0 – Gerar / X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DATAPROC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10</w:t>
            </w: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snapToGrid w:val="0"/>
                <w:color w:val="000000"/>
                <w:sz w:val="16"/>
              </w:rPr>
              <w:t>Data no formato DD/MM/AAAA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 de processamento.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455"/>
        <w:gridCol w:w="3812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66" w:name="_Toc130375395"/>
            <w:r>
              <w:rPr>
                <w:color w:val="000000"/>
              </w:rPr>
              <w:t>exportarDVA604Dev</w:t>
            </w:r>
            <w:bookmarkEnd w:id="66"/>
          </w:p>
        </w:tc>
      </w:tr>
      <w:tr w:rsidR="001F3214">
        <w:trPr>
          <w:trHeight w:val="532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Cheque SR - DVA604 Devolução VLB. (GC &gt;&gt; Sua remessa  &gt;&gt; Exportar  &gt;&gt; DVA604 Devolução VLB)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EXPORTAR_CHQ_SR_DVA604_DEV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Numero da Remessa. (0 – 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DATAPROC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10</w:t>
            </w: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snapToGrid w:val="0"/>
                <w:color w:val="000000"/>
                <w:sz w:val="16"/>
              </w:rPr>
              <w:t>Data no formato DD/MM/AAAA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 de processamento.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455"/>
        <w:gridCol w:w="3812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67" w:name="_Toc130375396"/>
            <w:r>
              <w:rPr>
                <w:color w:val="000000"/>
              </w:rPr>
              <w:t>exportarDVD604Dev</w:t>
            </w:r>
            <w:bookmarkEnd w:id="67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Cheque SR - DVD604 Devol. (GC &gt;&gt; Sua remessa  &gt;&gt; Exportar  &gt;&gt; DVD/DVN604 Devol)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EXPORTAR_CHQ_SR_DVD604_DEV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Numero da Remessa. (0 – 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DATAPROC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10</w:t>
            </w: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snapToGrid w:val="0"/>
                <w:color w:val="000000"/>
                <w:sz w:val="16"/>
              </w:rPr>
              <w:t>Data no formato DD/MM/AAAA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 de processamento.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455"/>
        <w:gridCol w:w="3812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68" w:name="_Toc130375397"/>
            <w:r>
              <w:rPr>
                <w:color w:val="000000"/>
              </w:rPr>
              <w:t>exportarDVN604Dev</w:t>
            </w:r>
            <w:bookmarkEnd w:id="68"/>
          </w:p>
        </w:tc>
      </w:tr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</w:t>
            </w:r>
            <w:bookmarkStart w:id="69" w:name="OLE_LINK5"/>
            <w:bookmarkStart w:id="70" w:name="OLE_LINK8"/>
            <w:bookmarkStart w:id="71" w:name="OLE_LINK7"/>
            <w:bookmarkStart w:id="72" w:name="OLE_LINK6"/>
            <w:r>
              <w:rPr>
                <w:rFonts w:cs="Arial"/>
                <w:bCs/>
                <w:color w:val="000000"/>
                <w:sz w:val="16"/>
              </w:rPr>
              <w:t xml:space="preserve"> Cheque</w:t>
            </w:r>
            <w:bookmarkEnd w:id="69"/>
            <w:bookmarkEnd w:id="70"/>
            <w:bookmarkEnd w:id="71"/>
            <w:bookmarkEnd w:id="72"/>
            <w:r>
              <w:rPr>
                <w:rFonts w:cs="Arial"/>
                <w:bCs/>
                <w:color w:val="000000"/>
                <w:sz w:val="16"/>
              </w:rPr>
              <w:t xml:space="preserve"> SR - DVN604 Devol. (GC &gt;&gt; Sua remessa  &gt;&gt; Exportar  &gt;&gt; DVD/DVN604 Devol)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 xml:space="preserve">Parâmetro identificador do serviço. Valor fixo: </w:t>
            </w:r>
            <w:r>
              <w:rPr>
                <w:rFonts w:eastAsia="Consolas" w:cs="Arial"/>
                <w:color w:val="000000"/>
                <w:sz w:val="16"/>
                <w:szCs w:val="16"/>
              </w:rPr>
              <w:t>EXPORTAR_CHQ_SR_DVN604_DEV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Numero da Remessa. (0 – 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DATAPROC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10</w:t>
            </w: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snapToGrid w:val="0"/>
                <w:color w:val="000000"/>
                <w:sz w:val="16"/>
              </w:rPr>
              <w:t>Data no formato DD/MM/AAAA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 de processamento.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rPr>
          <w:rFonts w:cs="Arial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2455"/>
        <w:gridCol w:w="3812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73" w:name="_Toc130375398"/>
            <w:r>
              <w:rPr>
                <w:color w:val="000000"/>
              </w:rPr>
              <w:t>importarChqSessaoUnicaNRA674Ret</w:t>
            </w:r>
            <w:bookmarkEnd w:id="73"/>
          </w:p>
        </w:tc>
      </w:tr>
      <w:tr w:rsidR="001F3214">
        <w:trPr>
          <w:trHeight w:val="49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– Sessão Única – NRA674 Retorno. (GC &gt;&gt; Nossa remessa  &gt;&gt; Importar  &gt;&gt; Cheque Sessão Única  &gt;&gt; NRA674 Retorno)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IMPORTAR_CHQ_NR_SSUNICA_NRA674_RET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45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45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812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1746"/>
        <w:gridCol w:w="4521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74" w:name="_Toc130375399"/>
            <w:r>
              <w:rPr>
                <w:color w:val="000000"/>
              </w:rPr>
              <w:t>importarChqSessaoUnicaDVD614Dev</w:t>
            </w:r>
            <w:bookmarkEnd w:id="74"/>
          </w:p>
        </w:tc>
      </w:tr>
      <w:tr w:rsidR="001F3214">
        <w:trPr>
          <w:trHeight w:val="456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– Sessão Única – DVD614 Devolução. (GC &gt;&gt; Nossa remessa  &gt;&gt; Importar  &gt;&gt; Cheque Sessão Única  &gt;&gt; DVD/DVN/DCG614 Devol)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IMPORTAR_CHQ_NR_SSUNICA_DVD614_DEV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lastRenderedPageBreak/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174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1746"/>
        <w:gridCol w:w="4521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75" w:name="_Toc130375400"/>
            <w:r>
              <w:rPr>
                <w:color w:val="000000"/>
              </w:rPr>
              <w:t>importarChqSessaoUnicaDVN614Dev</w:t>
            </w:r>
            <w:bookmarkEnd w:id="75"/>
          </w:p>
        </w:tc>
      </w:tr>
      <w:tr w:rsidR="001F3214">
        <w:trPr>
          <w:trHeight w:val="494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– Sessão Única – DVN614 Devolução. (GC &gt;&gt; Nossa remessa  &gt;&gt; Importar  &gt;&gt; Cheque Sessão Única  &gt;&gt; DVD/DVN/DCG614 Devol)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IMPORTAR_CHQ_NR_SSUNICA_DVN614_DEV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174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1746"/>
        <w:gridCol w:w="4521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76" w:name="_Toc130375401"/>
            <w:r>
              <w:rPr>
                <w:color w:val="000000"/>
              </w:rPr>
              <w:t>importarChqSessaoUnicaDCG614Dev</w:t>
            </w:r>
            <w:bookmarkEnd w:id="76"/>
          </w:p>
        </w:tc>
      </w:tr>
      <w:tr w:rsidR="001F3214">
        <w:trPr>
          <w:trHeight w:val="45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– Sessão Única – DCG614 Devolução. (GC &gt;&gt; Nossa remessa  &gt;&gt; Importar  &gt;&gt; Cheque Sessão Única  &gt;&gt; DVD/DVN/DCG614 Devol)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IMPORTAR_CHQ_NR_SSUNICA_DCG614_DEV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174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p w:rsidR="001F3214" w:rsidRDefault="001F3214">
      <w:pPr>
        <w:pStyle w:val="Standard"/>
        <w:rPr>
          <w:rFonts w:cs="Arial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1746"/>
        <w:gridCol w:w="4521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77" w:name="_Toc130375402"/>
            <w:r>
              <w:rPr>
                <w:color w:val="000000"/>
              </w:rPr>
              <w:t>importarChqSessaoUnicaNRA615Tro</w:t>
            </w:r>
            <w:bookmarkEnd w:id="77"/>
          </w:p>
        </w:tc>
      </w:tr>
      <w:tr w:rsidR="001F3214">
        <w:trPr>
          <w:trHeight w:val="44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SR – Sessão Única – NRA615 Troca. (GC &gt;&gt; Sua remessa  &gt;&gt; Importar  &gt;&gt; Cheque Sessão Única  &gt;&gt; NRA615 Troca)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IMPORTAR_CHQ_SR_SSUNICA_NRA615_TRO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174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1746"/>
        <w:gridCol w:w="4521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78" w:name="_Toc130375403"/>
            <w:r>
              <w:rPr>
                <w:color w:val="000000"/>
              </w:rPr>
              <w:t>exportarChqSessaoUnicaNRA605Tro</w:t>
            </w:r>
            <w:bookmarkEnd w:id="78"/>
          </w:p>
        </w:tc>
      </w:tr>
      <w:tr w:rsidR="001F3214">
        <w:trPr>
          <w:trHeight w:val="44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Cheque NR – Sessão Única – NRA605 Troca. (GC &gt;&gt; Nossa remessa  &gt;&gt; Exportar  &gt;&gt; Cheque Sessão Única  &gt;&gt; NRA605 Troca)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EXPORTAR_CHQ_NR_SSUNICA_NRA605_TRO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4521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 / 1 -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4521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Número da Remessa. (0 – Gerar / X - Regerar)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p w:rsidR="001F3214" w:rsidRDefault="001F3214">
      <w:pPr>
        <w:pStyle w:val="Standard"/>
        <w:rPr>
          <w:rFonts w:cs="Arial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1746"/>
        <w:gridCol w:w="4521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79" w:name="_Toc130375404"/>
            <w:r>
              <w:rPr>
                <w:color w:val="000000"/>
              </w:rPr>
              <w:t>exportarChqSessaoUnicaDVD604Dev</w:t>
            </w:r>
            <w:bookmarkEnd w:id="79"/>
          </w:p>
        </w:tc>
      </w:tr>
      <w:tr w:rsidR="001F3214">
        <w:trPr>
          <w:trHeight w:val="526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Cheque SR – Sessão Única – DVD604 Devolução. (GC &gt;&gt; Sua remessa  &gt;&gt; Exportar  &gt;&gt; Cheque Sessão Única  &gt;&gt; DVD/DVN/DCG604 Devol)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EXPORTAR_CHQ_SR_SSUNICA_DVD604_DEV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 / 1 -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4521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Numero da Remessa. (0 – Gerar / X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DATAPROC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10</w:t>
            </w:r>
          </w:p>
        </w:tc>
        <w:tc>
          <w:tcPr>
            <w:tcW w:w="174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snapToGrid w:val="0"/>
                <w:color w:val="000000"/>
                <w:sz w:val="16"/>
              </w:rPr>
              <w:t>Data no formato DD/MM/AAAA</w:t>
            </w:r>
          </w:p>
        </w:tc>
        <w:tc>
          <w:tcPr>
            <w:tcW w:w="4521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 de processamento. (Campo não obrigatório)</w:t>
            </w:r>
          </w:p>
        </w:tc>
      </w:tr>
    </w:tbl>
    <w:p w:rsidR="001F3214" w:rsidRDefault="001F3214">
      <w:pPr>
        <w:pStyle w:val="Ttulo1"/>
        <w:ind w:left="708"/>
        <w:rPr>
          <w:sz w:val="20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1746"/>
        <w:gridCol w:w="4521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80" w:name="_Toc130375405"/>
            <w:r>
              <w:rPr>
                <w:color w:val="000000"/>
              </w:rPr>
              <w:t>exportarChqSessaoUnicaDVN604Dev</w:t>
            </w:r>
            <w:bookmarkEnd w:id="80"/>
          </w:p>
        </w:tc>
      </w:tr>
      <w:tr w:rsidR="001F3214">
        <w:trPr>
          <w:trHeight w:val="43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Cheque SR – Sessão Única – DVN04 Devolução. (GC &gt;&gt; Sua remessa  &gt;&gt; Exportar  &gt;&gt; Cheque Sessão Única  &gt;&gt; DVD/DVN/DCG604 Devol)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EXPORTAR_CHQ_SR_SSUNICA_DVN604_DEV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 / 1 -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4521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Numero da Remessa. (0 – Gerar / X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DATAPROC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10</w:t>
            </w:r>
          </w:p>
        </w:tc>
        <w:tc>
          <w:tcPr>
            <w:tcW w:w="174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snapToGrid w:val="0"/>
                <w:color w:val="000000"/>
                <w:sz w:val="16"/>
              </w:rPr>
              <w:t>Data no formato DD/MM/AAAA</w:t>
            </w:r>
          </w:p>
        </w:tc>
        <w:tc>
          <w:tcPr>
            <w:tcW w:w="4521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 de processamento. (Campo não obrigatório)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tbl>
      <w:tblPr>
        <w:tblW w:w="10236" w:type="dxa"/>
        <w:tblInd w:w="30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71"/>
        <w:gridCol w:w="1772"/>
        <w:gridCol w:w="425"/>
        <w:gridCol w:w="1746"/>
        <w:gridCol w:w="4521"/>
      </w:tblGrid>
      <w:tr w:rsidR="001F3214">
        <w:trPr>
          <w:trHeight w:val="368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81" w:name="_Toc130375406"/>
            <w:r>
              <w:rPr>
                <w:color w:val="000000"/>
              </w:rPr>
              <w:t>exportarChqSessaoUnicaDCG604Dev</w:t>
            </w:r>
            <w:bookmarkEnd w:id="81"/>
          </w:p>
        </w:tc>
      </w:tr>
      <w:tr w:rsidR="001F3214">
        <w:trPr>
          <w:trHeight w:val="471"/>
        </w:trPr>
        <w:tc>
          <w:tcPr>
            <w:tcW w:w="1772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4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Exportação Arquivo Cheque SR – Sessão Única –DCG604 Devolução. (GC &gt;&gt; Sua remessa  &gt;&gt; Exportar  &gt;&gt; Cheque Sessão Única  &gt;&gt; DVD/DVN/DCG604 Devol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36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EXPORTAR_CHQ_SR_SSUNICA_DCG604_DEV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TIPOOPERACAO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452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Tipo de Operação. (0 – Gerar / 1 -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NROREMESSA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74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Inteiro</w:t>
            </w:r>
          </w:p>
        </w:tc>
        <w:tc>
          <w:tcPr>
            <w:tcW w:w="4521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Numero da Remessa. (0 – Gerar / X - Regerar)</w:t>
            </w:r>
          </w:p>
        </w:tc>
      </w:tr>
      <w:tr w:rsidR="001F3214">
        <w:trPr>
          <w:trHeight w:val="368"/>
        </w:trPr>
        <w:tc>
          <w:tcPr>
            <w:tcW w:w="1701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3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DATAPROC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10</w:t>
            </w:r>
          </w:p>
        </w:tc>
        <w:tc>
          <w:tcPr>
            <w:tcW w:w="174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snapToGrid w:val="0"/>
                <w:color w:val="000000"/>
                <w:sz w:val="16"/>
              </w:rPr>
              <w:t>Data no formato DD/MM/AAAA</w:t>
            </w:r>
          </w:p>
        </w:tc>
        <w:tc>
          <w:tcPr>
            <w:tcW w:w="4521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Data de processamento. (Campo não obrigatório)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p w:rsidR="001F3214" w:rsidRDefault="001F3214">
      <w:pPr>
        <w:pStyle w:val="Standard"/>
        <w:rPr>
          <w:rFonts w:cs="Arial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82" w:name="_Toc130375407"/>
            <w:r>
              <w:rPr>
                <w:color w:val="000000"/>
              </w:rPr>
              <w:t>importarChqNRNRA605Sobra</w:t>
            </w:r>
            <w:bookmarkEnd w:id="82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Cheque NR - NRA605 Sobra. (GC &gt;&gt; Nossa remessa  &gt;&gt; Importar  &gt;&gt; NRA605 Sobra)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lastRenderedPageBreak/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IMPORTAR_CHQ_NR_NRA605_SOBRA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Deve ter o padrao: CEL615-XXX-aaaammdd.txt. Onde aaaammdd = Ano, Mês e Dia da data do movimento (Campo não obrigatório)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83" w:name="_Toc130375408"/>
            <w:r>
              <w:rPr>
                <w:color w:val="000000"/>
              </w:rPr>
              <w:t>importarCOB605_Integracao</w:t>
            </w:r>
            <w:bookmarkEnd w:id="83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de Bloquetes NR (Nossa Remessa)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IMPORTAR_BLQ_NR_CARGA_BATCH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84" w:name="_Toc130375409"/>
            <w:r>
              <w:rPr>
                <w:color w:val="000000"/>
              </w:rPr>
              <w:t>importarCOB605_Integracao_MultiSistema</w:t>
            </w:r>
            <w:bookmarkEnd w:id="84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de Bloquetes NR (Nossa Remessa) multi-sistema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IMPORTARCOB605_INTEGRACAO_MULTISISTEMA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27"/>
        <w:gridCol w:w="728"/>
        <w:gridCol w:w="2249"/>
        <w:gridCol w:w="425"/>
        <w:gridCol w:w="1418"/>
        <w:gridCol w:w="4368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85" w:name="_Toc130375410"/>
            <w:r>
              <w:rPr>
                <w:color w:val="000000"/>
              </w:rPr>
              <w:t>criptografarCompactarArquivoAutomic</w:t>
            </w:r>
            <w:bookmarkEnd w:id="85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Serviço para criptografar e comprimir arquivos, conforme padrão definido pelo Executante.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02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297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41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3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02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141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43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02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297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41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3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02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lastRenderedPageBreak/>
              <w:t>String</w:t>
            </w:r>
          </w:p>
        </w:tc>
        <w:tc>
          <w:tcPr>
            <w:tcW w:w="297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41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3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CRIPTOGRAFAR_COMPACTAR_ARQUIVOS_AUTOMIC</w:t>
            </w:r>
          </w:p>
        </w:tc>
      </w:tr>
      <w:tr w:rsidR="001F3214">
        <w:trPr>
          <w:trHeight w:val="368"/>
        </w:trPr>
        <w:tc>
          <w:tcPr>
            <w:tcW w:w="1027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2977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CAMINHOARQUIVO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141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368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Diretório e nome do arquivo a ser criptografado e comprimido</w:t>
            </w:r>
          </w:p>
        </w:tc>
      </w:tr>
      <w:tr w:rsidR="001F3214">
        <w:trPr>
          <w:trHeight w:val="368"/>
        </w:trPr>
        <w:tc>
          <w:tcPr>
            <w:tcW w:w="1027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2977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CAMINHOCOMPACTACRIPTOGRAFA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141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368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Diretório e nome do arquivo destino (saída)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027"/>
        <w:gridCol w:w="728"/>
        <w:gridCol w:w="2249"/>
        <w:gridCol w:w="425"/>
        <w:gridCol w:w="1418"/>
        <w:gridCol w:w="4368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 w:rsidP="00F17FE8">
            <w:pPr>
              <w:pStyle w:val="Ttulo2"/>
              <w:rPr>
                <w:color w:val="000000"/>
              </w:rPr>
            </w:pPr>
            <w:bookmarkStart w:id="86" w:name="_Toc130375411"/>
            <w:r>
              <w:rPr>
                <w:color w:val="000000"/>
              </w:rPr>
              <w:t>descriptografarDescompactarArquivoAutomic</w:t>
            </w:r>
            <w:bookmarkEnd w:id="86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Serviço para descriptografar e descomprimir arquivos, conforme padrão definido pelo Executante.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02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297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41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3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02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297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141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43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02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297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141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43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02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2977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141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368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DESCRIPTOGRAFAR_DESCOMPACTAR_ARQUIVOS_AUTOMIC</w:t>
            </w:r>
          </w:p>
        </w:tc>
      </w:tr>
      <w:tr w:rsidR="001F3214">
        <w:trPr>
          <w:trHeight w:val="368"/>
        </w:trPr>
        <w:tc>
          <w:tcPr>
            <w:tcW w:w="1027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2977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CAMINHOARQUIVO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141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368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Diretório e nome do arquivo a ser descriptografado e descomprimido</w:t>
            </w:r>
          </w:p>
        </w:tc>
      </w:tr>
      <w:tr w:rsidR="001F3214">
        <w:trPr>
          <w:trHeight w:val="368"/>
        </w:trPr>
        <w:tc>
          <w:tcPr>
            <w:tcW w:w="1027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2977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CAMINHODESCOMPACTADESCRIPTOGRAFA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1418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4368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Diretório e nome do arquivo destino (saída)</w:t>
            </w:r>
          </w:p>
        </w:tc>
      </w:tr>
    </w:tbl>
    <w:p w:rsidR="00F17FE8" w:rsidRDefault="00F17FE8">
      <w:pPr>
        <w:pStyle w:val="Standard"/>
        <w:rPr>
          <w:rFonts w:cs="Arial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87" w:name="_Toc130375412"/>
            <w:r>
              <w:rPr>
                <w:color w:val="000000"/>
              </w:rPr>
              <w:t>ImportarADDA615</w:t>
            </w:r>
            <w:bookmarkEnd w:id="87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Conciliação - ADDA615. (GC &gt;&gt; Conciliação &gt;&gt; Importar ADDA615)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 w:rsidP="00724FCC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IMPORTAR_A</w:t>
            </w:r>
            <w:r w:rsidR="00724FCC">
              <w:rPr>
                <w:rFonts w:cs="Arial"/>
                <w:color w:val="000000"/>
                <w:sz w:val="16"/>
              </w:rPr>
              <w:t>CMP</w:t>
            </w:r>
            <w:r>
              <w:rPr>
                <w:rFonts w:cs="Arial"/>
                <w:color w:val="000000"/>
                <w:sz w:val="16"/>
              </w:rPr>
              <w:t>615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88" w:name="_Toc130375413"/>
            <w:r>
              <w:rPr>
                <w:color w:val="000000"/>
              </w:rPr>
              <w:t>ImportarADDA640</w:t>
            </w:r>
            <w:bookmarkEnd w:id="88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Conciliação - ADDA640. (GC &gt;&gt; Conciliação &gt;&gt; Importar ADDA640)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lastRenderedPageBreak/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 w:rsidP="00724FCC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IMPORTAR_A</w:t>
            </w:r>
            <w:r w:rsidR="00724FCC">
              <w:rPr>
                <w:rFonts w:cs="Arial"/>
                <w:color w:val="000000"/>
                <w:sz w:val="16"/>
              </w:rPr>
              <w:t>CMP</w:t>
            </w:r>
            <w:r>
              <w:rPr>
                <w:rFonts w:cs="Arial"/>
                <w:color w:val="000000"/>
                <w:sz w:val="16"/>
              </w:rPr>
              <w:t>A640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tbl>
      <w:tblPr>
        <w:tblW w:w="10215" w:type="dxa"/>
        <w:tblInd w:w="319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80"/>
        <w:gridCol w:w="75"/>
        <w:gridCol w:w="1770"/>
        <w:gridCol w:w="435"/>
        <w:gridCol w:w="2265"/>
        <w:gridCol w:w="3990"/>
      </w:tblGrid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2"/>
              <w:snapToGrid w:val="0"/>
              <w:rPr>
                <w:color w:val="000000"/>
              </w:rPr>
            </w:pPr>
            <w:bookmarkStart w:id="89" w:name="_Toc130375414"/>
            <w:r>
              <w:rPr>
                <w:color w:val="000000"/>
              </w:rPr>
              <w:t>ImportarADDA690</w:t>
            </w:r>
            <w:bookmarkEnd w:id="89"/>
          </w:p>
        </w:tc>
      </w:tr>
      <w:tr w:rsidR="001F3214">
        <w:trPr>
          <w:trHeight w:val="368"/>
        </w:trPr>
        <w:tc>
          <w:tcPr>
            <w:tcW w:w="175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Descrição</w:t>
            </w:r>
          </w:p>
        </w:tc>
        <w:tc>
          <w:tcPr>
            <w:tcW w:w="8460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  <w:r>
              <w:rPr>
                <w:rFonts w:cs="Arial"/>
                <w:bCs/>
                <w:color w:val="000000"/>
                <w:sz w:val="16"/>
              </w:rPr>
              <w:t>Importação Arquivo Conciliação - ADDA690 (GC &gt;&gt; Conciliação &gt;&gt; Importar ADDA690)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Saída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  <w:szCs w:val="16"/>
              </w:rPr>
            </w:pP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Ttulo9"/>
              <w:snapToGrid w:val="0"/>
              <w:rPr>
                <w:rFonts w:cs="Arial"/>
                <w:b w:val="0"/>
                <w:bCs/>
              </w:rPr>
            </w:pP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rPr>
                <w:rFonts w:cs="Arial"/>
                <w:bCs/>
                <w:color w:val="000000"/>
                <w:sz w:val="16"/>
              </w:rPr>
            </w:pPr>
          </w:p>
        </w:tc>
      </w:tr>
      <w:tr w:rsidR="001F3214">
        <w:trPr>
          <w:cantSplit/>
          <w:trHeight w:val="368"/>
        </w:trPr>
        <w:tc>
          <w:tcPr>
            <w:tcW w:w="10215" w:type="dxa"/>
            <w:gridSpan w:val="6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7"/>
              <w:snapToGrid w:val="0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Parâmetros de Entrada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Tipo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Nome do Campo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Tam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Ttulo9"/>
              <w:snapToGrid w:val="0"/>
              <w:rPr>
                <w:rFonts w:cs="Arial"/>
              </w:rPr>
            </w:pPr>
            <w:r>
              <w:rPr>
                <w:rFonts w:cs="Arial"/>
              </w:rPr>
              <w:t>Formato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/>
                <w:color w:val="000000"/>
                <w:sz w:val="16"/>
              </w:rPr>
            </w:pPr>
            <w:r>
              <w:rPr>
                <w:rFonts w:cs="Arial"/>
                <w:b/>
                <w:color w:val="000000"/>
                <w:sz w:val="16"/>
              </w:rPr>
              <w:t>Descrição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processo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 w:rsidP="00724FCC">
            <w:pPr>
              <w:pStyle w:val="Standard"/>
              <w:snapToGrid w:val="0"/>
              <w:rPr>
                <w:rFonts w:cs="Arial"/>
              </w:rPr>
            </w:pPr>
            <w:r>
              <w:rPr>
                <w:rFonts w:cs="Arial"/>
                <w:color w:val="000000"/>
                <w:sz w:val="16"/>
              </w:rPr>
              <w:t>Parâmetro identificador do serviço. Valor fixo: IMPORTAR_A</w:t>
            </w:r>
            <w:r w:rsidR="00724FCC">
              <w:rPr>
                <w:rFonts w:cs="Arial"/>
                <w:color w:val="000000"/>
                <w:sz w:val="16"/>
              </w:rPr>
              <w:t>CMP</w:t>
            </w:r>
            <w:r>
              <w:rPr>
                <w:rFonts w:cs="Arial"/>
                <w:color w:val="000000"/>
                <w:sz w:val="16"/>
              </w:rPr>
              <w:t>690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CODCOLIGADA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3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Coligada.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CODAGENCIA</w:t>
            </w:r>
          </w:p>
        </w:tc>
        <w:tc>
          <w:tcPr>
            <w:tcW w:w="4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5</w:t>
            </w:r>
          </w:p>
        </w:tc>
        <w:tc>
          <w:tcPr>
            <w:tcW w:w="226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Código da Agência.</w:t>
            </w:r>
          </w:p>
        </w:tc>
      </w:tr>
      <w:tr w:rsidR="001F3214">
        <w:trPr>
          <w:trHeight w:val="368"/>
        </w:trPr>
        <w:tc>
          <w:tcPr>
            <w:tcW w:w="1680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Rodap"/>
              <w:snapToGrid w:val="0"/>
              <w:rPr>
                <w:rFonts w:cs="Arial"/>
                <w:color w:val="000000"/>
                <w:sz w:val="16"/>
                <w:lang w:eastAsia="pt-BR"/>
              </w:rPr>
            </w:pPr>
            <w:r>
              <w:rPr>
                <w:rFonts w:cs="Arial"/>
                <w:color w:val="000000"/>
                <w:sz w:val="16"/>
                <w:lang w:eastAsia="pt-BR"/>
              </w:rPr>
              <w:t>String</w:t>
            </w:r>
          </w:p>
        </w:tc>
        <w:tc>
          <w:tcPr>
            <w:tcW w:w="1845" w:type="dxa"/>
            <w:gridSpan w:val="2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NOMEARQUIVO</w:t>
            </w:r>
          </w:p>
        </w:tc>
        <w:tc>
          <w:tcPr>
            <w:tcW w:w="4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15</w:t>
            </w:r>
          </w:p>
        </w:tc>
        <w:tc>
          <w:tcPr>
            <w:tcW w:w="226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Alfanumérico</w:t>
            </w:r>
          </w:p>
        </w:tc>
        <w:tc>
          <w:tcPr>
            <w:tcW w:w="3990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color w:val="000000"/>
                <w:sz w:val="16"/>
              </w:rPr>
            </w:pPr>
            <w:r>
              <w:rPr>
                <w:rFonts w:cs="Arial"/>
                <w:color w:val="000000"/>
                <w:sz w:val="16"/>
              </w:rPr>
              <w:t>Nome do arquivo a ser importado. (Campo não obrigatório)</w:t>
            </w:r>
          </w:p>
        </w:tc>
      </w:tr>
    </w:tbl>
    <w:p w:rsidR="001F3214" w:rsidRDefault="001F3214">
      <w:pPr>
        <w:pStyle w:val="Standard"/>
        <w:rPr>
          <w:rFonts w:cs="Arial"/>
        </w:rPr>
      </w:pPr>
    </w:p>
    <w:tbl>
      <w:tblPr>
        <w:tblW w:w="10206" w:type="dxa"/>
        <w:tblInd w:w="3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56"/>
        <w:gridCol w:w="64"/>
        <w:gridCol w:w="7"/>
        <w:gridCol w:w="1772"/>
        <w:gridCol w:w="425"/>
        <w:gridCol w:w="2235"/>
        <w:gridCol w:w="4047"/>
      </w:tblGrid>
      <w:tr w:rsidR="00F17FE8" w:rsidTr="00F17FE8">
        <w:trPr>
          <w:trHeight w:val="368"/>
        </w:trPr>
        <w:tc>
          <w:tcPr>
            <w:tcW w:w="172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17FE8" w:rsidRDefault="00F17FE8" w:rsidP="00FB5C02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86" w:type="dxa"/>
            <w:gridSpan w:val="5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17FE8" w:rsidRDefault="00F17FE8" w:rsidP="00FB5C02">
            <w:pPr>
              <w:pStyle w:val="Ttulo2"/>
              <w:snapToGrid w:val="0"/>
              <w:rPr>
                <w:color w:val="000000"/>
              </w:rPr>
            </w:pPr>
            <w:bookmarkStart w:id="90" w:name="_Toc130375415"/>
            <w:r w:rsidRPr="00F17FE8">
              <w:t>relatorioResultCompeMultilateral</w:t>
            </w:r>
            <w:bookmarkEnd w:id="90"/>
          </w:p>
        </w:tc>
      </w:tr>
      <w:tr w:rsidR="00E7784A" w:rsidRPr="00E7784A" w:rsidTr="00F17FE8">
        <w:trPr>
          <w:trHeight w:val="368"/>
        </w:trPr>
        <w:tc>
          <w:tcPr>
            <w:tcW w:w="1727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E7784A" w:rsidRDefault="00E7784A" w:rsidP="00611E07">
            <w:pPr>
              <w:rPr>
                <w:rFonts w:ascii="Arial" w:hAnsi="Arial" w:cs="Arial"/>
                <w:sz w:val="18"/>
              </w:rPr>
            </w:pPr>
            <w:r w:rsidRPr="00E7784A">
              <w:rPr>
                <w:rFonts w:ascii="Arial" w:hAnsi="Arial" w:cs="Arial"/>
                <w:sz w:val="18"/>
              </w:rPr>
              <w:t>Descrição</w:t>
            </w:r>
          </w:p>
        </w:tc>
        <w:tc>
          <w:tcPr>
            <w:tcW w:w="847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E7784A" w:rsidRDefault="00E7784A" w:rsidP="00611E07">
            <w:pPr>
              <w:rPr>
                <w:rFonts w:ascii="Arial" w:hAnsi="Arial" w:cs="Arial"/>
                <w:sz w:val="18"/>
              </w:rPr>
            </w:pPr>
            <w:r w:rsidRPr="00E7784A">
              <w:rPr>
                <w:rFonts w:ascii="Arial" w:hAnsi="Arial" w:cs="Arial"/>
                <w:b/>
                <w:sz w:val="20"/>
              </w:rPr>
              <w:t xml:space="preserve">Relatório  Resultado da Compe Multilateral (ROC640 ou FAC640) </w:t>
            </w:r>
            <w:r w:rsidRPr="00E7784A">
              <w:rPr>
                <w:rFonts w:ascii="Arial" w:hAnsi="Arial" w:cs="Arial"/>
                <w:b/>
                <w:sz w:val="20"/>
              </w:rPr>
              <w:br/>
            </w:r>
            <w:r w:rsidRPr="00E7784A">
              <w:rPr>
                <w:rFonts w:ascii="Arial" w:hAnsi="Arial" w:cs="Arial"/>
                <w:sz w:val="20"/>
              </w:rPr>
              <w:t>(GC &gt;&gt; Relatórios &gt;&gt;Compe&gt;&gt;Multi. ROC640/FAC640)</w:t>
            </w:r>
          </w:p>
        </w:tc>
      </w:tr>
      <w:tr w:rsidR="00E7784A" w:rsidRPr="00E7784A" w:rsidTr="00F17FE8">
        <w:trPr>
          <w:cantSplit/>
          <w:trHeight w:val="368"/>
        </w:trPr>
        <w:tc>
          <w:tcPr>
            <w:tcW w:w="10206" w:type="dxa"/>
            <w:gridSpan w:val="7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 w:rsidRPr="00E7784A"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E7784A" w:rsidRPr="00E7784A" w:rsidTr="00F17FE8">
        <w:trPr>
          <w:cantSplit/>
          <w:trHeight w:val="368"/>
        </w:trPr>
        <w:tc>
          <w:tcPr>
            <w:tcW w:w="10206" w:type="dxa"/>
            <w:gridSpan w:val="7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E7784A" w:rsidRDefault="00E7784A" w:rsidP="00611E07">
            <w:pPr>
              <w:pStyle w:val="Ttulo7"/>
              <w:snapToGrid w:val="0"/>
              <w:rPr>
                <w:rFonts w:cs="Arial"/>
                <w:bCs/>
              </w:rPr>
            </w:pPr>
            <w:r w:rsidRPr="00E7784A">
              <w:rPr>
                <w:rFonts w:cs="Arial"/>
                <w:bCs/>
              </w:rPr>
              <w:t>Parâmetros de Saída</w:t>
            </w:r>
          </w:p>
        </w:tc>
      </w:tr>
      <w:tr w:rsidR="00E7784A" w:rsidRPr="00E7784A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</w:rPr>
            </w:pPr>
            <w:r w:rsidRPr="00E7784A">
              <w:rPr>
                <w:rFonts w:cs="Arial"/>
                <w:b/>
                <w:color w:val="000000"/>
                <w:sz w:val="18"/>
              </w:rPr>
              <w:t>Tipo</w:t>
            </w: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</w:rPr>
            </w:pPr>
            <w:r w:rsidRPr="00E7784A">
              <w:rPr>
                <w:rFonts w:cs="Arial"/>
                <w:b/>
                <w:color w:val="000000"/>
                <w:sz w:val="18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jc w:val="center"/>
              <w:rPr>
                <w:rFonts w:cs="Arial"/>
                <w:b/>
                <w:color w:val="000000"/>
                <w:sz w:val="18"/>
              </w:rPr>
            </w:pPr>
            <w:r w:rsidRPr="00E7784A">
              <w:rPr>
                <w:rFonts w:cs="Arial"/>
                <w:b/>
                <w:color w:val="000000"/>
                <w:sz w:val="18"/>
              </w:rPr>
              <w:t>Tam</w:t>
            </w: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eastAsia="Consolas" w:cs="Arial"/>
                <w:b/>
                <w:color w:val="000000"/>
                <w:sz w:val="18"/>
                <w:szCs w:val="16"/>
              </w:rPr>
            </w:pPr>
            <w:r w:rsidRPr="00E7784A">
              <w:rPr>
                <w:rFonts w:eastAsia="Consolas" w:cs="Arial"/>
                <w:b/>
                <w:color w:val="000000"/>
                <w:sz w:val="18"/>
                <w:szCs w:val="16"/>
              </w:rPr>
              <w:t>Formato</w:t>
            </w: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 w:rsidRPr="00E7784A">
              <w:rPr>
                <w:rFonts w:cs="Arial"/>
                <w:b/>
                <w:color w:val="000000"/>
                <w:sz w:val="18"/>
              </w:rPr>
              <w:t>Descrição</w:t>
            </w:r>
          </w:p>
        </w:tc>
      </w:tr>
      <w:tr w:rsidR="00E7784A" w:rsidRPr="00E7784A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  <w:szCs w:val="16"/>
              </w:rPr>
            </w:pP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Ttulo9"/>
              <w:snapToGrid w:val="0"/>
              <w:rPr>
                <w:rFonts w:cs="Arial"/>
                <w:b w:val="0"/>
                <w:bCs/>
                <w:sz w:val="18"/>
              </w:rPr>
            </w:pP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</w:tr>
      <w:tr w:rsidR="00E7784A" w:rsidRPr="00E7784A" w:rsidTr="00F17FE8">
        <w:trPr>
          <w:cantSplit/>
          <w:trHeight w:val="368"/>
        </w:trPr>
        <w:tc>
          <w:tcPr>
            <w:tcW w:w="10206" w:type="dxa"/>
            <w:gridSpan w:val="7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E7784A" w:rsidRDefault="00E7784A" w:rsidP="00611E07">
            <w:pPr>
              <w:pStyle w:val="Ttulo7"/>
              <w:snapToGrid w:val="0"/>
              <w:rPr>
                <w:rFonts w:cs="Arial"/>
                <w:bCs/>
              </w:rPr>
            </w:pPr>
            <w:r w:rsidRPr="00E7784A">
              <w:rPr>
                <w:rFonts w:cs="Arial"/>
                <w:bCs/>
              </w:rPr>
              <w:t>Parâmetros de Entrada</w:t>
            </w:r>
          </w:p>
        </w:tc>
      </w:tr>
      <w:tr w:rsidR="00E7784A" w:rsidRPr="00E7784A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  <w:szCs w:val="18"/>
              </w:rPr>
            </w:pPr>
            <w:r w:rsidRPr="00E7784A">
              <w:rPr>
                <w:rFonts w:cs="Arial"/>
                <w:b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  <w:szCs w:val="18"/>
              </w:rPr>
            </w:pPr>
            <w:r w:rsidRPr="00E7784A">
              <w:rPr>
                <w:rFonts w:cs="Arial"/>
                <w:b/>
                <w:color w:val="000000"/>
                <w:sz w:val="18"/>
                <w:szCs w:val="18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E7784A">
              <w:rPr>
                <w:rFonts w:cs="Arial"/>
                <w:b/>
                <w:color w:val="000000"/>
                <w:sz w:val="18"/>
                <w:szCs w:val="18"/>
              </w:rPr>
              <w:t>Tam</w:t>
            </w: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eastAsia="Consolas" w:cs="Arial"/>
                <w:b/>
                <w:color w:val="000000"/>
                <w:sz w:val="18"/>
                <w:szCs w:val="18"/>
              </w:rPr>
            </w:pPr>
            <w:r w:rsidRPr="00E7784A">
              <w:rPr>
                <w:rFonts w:eastAsia="Consolas" w:cs="Arial"/>
                <w:b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/>
                <w:sz w:val="18"/>
                <w:szCs w:val="18"/>
              </w:rPr>
            </w:pPr>
            <w:r w:rsidRPr="00E7784A">
              <w:rPr>
                <w:rFonts w:cs="Arial"/>
                <w:b/>
                <w:color w:val="000000"/>
                <w:sz w:val="18"/>
                <w:szCs w:val="18"/>
              </w:rPr>
              <w:t>Descrição</w:t>
            </w:r>
          </w:p>
        </w:tc>
      </w:tr>
      <w:tr w:rsidR="00E7784A" w:rsidRPr="00C0685F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 w:rsidRPr="00C0685F"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 xml:space="preserve">Parâmetro identificador do serviço. Valor fixo: </w:t>
            </w:r>
            <w:r w:rsidRPr="00C0685F">
              <w:rPr>
                <w:rFonts w:eastAsia="Consolas" w:cs="Arial"/>
                <w:b/>
                <w:color w:val="000000"/>
                <w:sz w:val="16"/>
                <w:szCs w:val="16"/>
              </w:rPr>
              <w:t>RL_RESULT_COMPE_MULTI</w:t>
            </w:r>
          </w:p>
        </w:tc>
      </w:tr>
      <w:tr w:rsidR="00E7784A" w:rsidRPr="00C0685F" w:rsidTr="00F17FE8">
        <w:trPr>
          <w:trHeight w:val="368"/>
        </w:trPr>
        <w:tc>
          <w:tcPr>
            <w:tcW w:w="165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843" w:type="dxa"/>
            <w:gridSpan w:val="3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DATAPROC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Data no formato DD/MM/AAAA</w:t>
            </w:r>
          </w:p>
        </w:tc>
        <w:tc>
          <w:tcPr>
            <w:tcW w:w="4047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Data de processamento. (Campo obrigatório)</w:t>
            </w:r>
          </w:p>
        </w:tc>
      </w:tr>
      <w:tr w:rsidR="00E7784A" w:rsidRPr="00C0685F" w:rsidTr="00F17FE8">
        <w:trPr>
          <w:trHeight w:val="368"/>
        </w:trPr>
        <w:tc>
          <w:tcPr>
            <w:tcW w:w="165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843" w:type="dxa"/>
            <w:gridSpan w:val="3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TIPOARQUIVO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047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Tipo do Arquivo. (Campo obrigatório)</w:t>
            </w:r>
            <w:r w:rsidRPr="00C0685F">
              <w:rPr>
                <w:rFonts w:cs="Arial"/>
                <w:color w:val="000000"/>
                <w:sz w:val="16"/>
                <w:szCs w:val="16"/>
              </w:rPr>
              <w:br/>
              <w:t>(ROC640 ou FAC640)</w:t>
            </w:r>
          </w:p>
        </w:tc>
      </w:tr>
      <w:tr w:rsidR="00E7784A" w:rsidRPr="00C0685F" w:rsidTr="00F17FE8">
        <w:trPr>
          <w:trHeight w:val="368"/>
        </w:trPr>
        <w:tc>
          <w:tcPr>
            <w:tcW w:w="165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843" w:type="dxa"/>
            <w:gridSpan w:val="3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TIPOREMESSA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047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85F">
              <w:rPr>
                <w:rFonts w:ascii="Arial" w:hAnsi="Arial" w:cs="Arial"/>
                <w:color w:val="000000"/>
                <w:sz w:val="16"/>
                <w:szCs w:val="16"/>
              </w:rPr>
              <w:t>Tipo da Remessa. (Campo obrigatório)</w:t>
            </w:r>
            <w:r w:rsidRPr="00C0685F">
              <w:rPr>
                <w:rFonts w:ascii="Arial" w:hAnsi="Arial" w:cs="Arial"/>
                <w:color w:val="000000"/>
                <w:sz w:val="16"/>
                <w:szCs w:val="16"/>
              </w:rPr>
              <w:br/>
              <w:t>(TROCA / DEVOLUCAO / RETORNO /</w:t>
            </w:r>
          </w:p>
          <w:p w:rsidR="00E7784A" w:rsidRPr="00C0685F" w:rsidRDefault="00E7784A" w:rsidP="00611E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85F">
              <w:rPr>
                <w:rFonts w:ascii="Arial" w:hAnsi="Arial" w:cs="Arial"/>
                <w:color w:val="000000"/>
                <w:sz w:val="16"/>
                <w:szCs w:val="16"/>
              </w:rPr>
              <w:t>PROTOCOLO / CONTABIL / SOBRA /</w:t>
            </w:r>
          </w:p>
          <w:p w:rsidR="00E7784A" w:rsidRPr="00C0685F" w:rsidRDefault="00E7784A" w:rsidP="00611E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85F">
              <w:rPr>
                <w:rFonts w:ascii="Arial" w:hAnsi="Arial" w:cs="Arial"/>
                <w:color w:val="000000"/>
                <w:sz w:val="16"/>
                <w:szCs w:val="16"/>
              </w:rPr>
              <w:t>WS-TROCA / WS-RETORNO /</w:t>
            </w:r>
          </w:p>
          <w:p w:rsidR="00E7784A" w:rsidRPr="00C0685F" w:rsidRDefault="00E7784A" w:rsidP="00611E07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C0685F">
              <w:rPr>
                <w:rFonts w:ascii="Arial" w:hAnsi="Arial" w:cs="Arial"/>
                <w:color w:val="000000"/>
                <w:sz w:val="16"/>
                <w:szCs w:val="16"/>
              </w:rPr>
              <w:t>WS-TROCA-MULTI /</w:t>
            </w:r>
          </w:p>
          <w:p w:rsidR="00E7784A" w:rsidRPr="00C0685F" w:rsidRDefault="00E7784A" w:rsidP="00F17FE8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WS--RETORNO-MULTI)</w:t>
            </w:r>
          </w:p>
        </w:tc>
      </w:tr>
      <w:tr w:rsidR="00E7784A" w:rsidRPr="00C0685F" w:rsidTr="00F17FE8">
        <w:trPr>
          <w:trHeight w:val="368"/>
        </w:trPr>
        <w:tc>
          <w:tcPr>
            <w:tcW w:w="165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843" w:type="dxa"/>
            <w:gridSpan w:val="3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CAMINHO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22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047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Caminho para geração do relatório. (Campo não obrigatório. Se omitido, será salvo no diretório apontado nos Parâmetros – Diretório Log)</w:t>
            </w:r>
          </w:p>
        </w:tc>
      </w:tr>
    </w:tbl>
    <w:p w:rsidR="00E7784A" w:rsidRDefault="00E7784A">
      <w:pPr>
        <w:pStyle w:val="Standard"/>
        <w:rPr>
          <w:rFonts w:cs="Arial"/>
        </w:rPr>
      </w:pPr>
    </w:p>
    <w:tbl>
      <w:tblPr>
        <w:tblW w:w="10206" w:type="dxa"/>
        <w:tblInd w:w="3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56"/>
        <w:gridCol w:w="64"/>
        <w:gridCol w:w="7"/>
        <w:gridCol w:w="1772"/>
        <w:gridCol w:w="425"/>
        <w:gridCol w:w="2235"/>
        <w:gridCol w:w="4047"/>
      </w:tblGrid>
      <w:tr w:rsidR="00F17FE8" w:rsidTr="00F17FE8">
        <w:trPr>
          <w:trHeight w:val="368"/>
        </w:trPr>
        <w:tc>
          <w:tcPr>
            <w:tcW w:w="172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17FE8" w:rsidRDefault="00F17FE8" w:rsidP="00FB5C02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86" w:type="dxa"/>
            <w:gridSpan w:val="5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17FE8" w:rsidRDefault="00F17FE8" w:rsidP="00FB5C02">
            <w:pPr>
              <w:pStyle w:val="Ttulo2"/>
              <w:snapToGrid w:val="0"/>
              <w:rPr>
                <w:color w:val="000000"/>
              </w:rPr>
            </w:pPr>
            <w:bookmarkStart w:id="91" w:name="_Toc130375416"/>
            <w:r w:rsidRPr="00F17FE8">
              <w:t>relatorioBloqDevNR</w:t>
            </w:r>
            <w:bookmarkEnd w:id="91"/>
          </w:p>
        </w:tc>
      </w:tr>
      <w:tr w:rsidR="00F17FE8" w:rsidRPr="00E7784A" w:rsidTr="00F17FE8">
        <w:trPr>
          <w:trHeight w:val="368"/>
        </w:trPr>
        <w:tc>
          <w:tcPr>
            <w:tcW w:w="1727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17FE8" w:rsidRPr="00E7784A" w:rsidRDefault="00F17FE8" w:rsidP="00611E07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847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17FE8" w:rsidRPr="00F17FE8" w:rsidRDefault="00F17FE8" w:rsidP="00611E07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E7784A" w:rsidRPr="00E7784A" w:rsidTr="00F17FE8">
        <w:trPr>
          <w:trHeight w:val="368"/>
        </w:trPr>
        <w:tc>
          <w:tcPr>
            <w:tcW w:w="1727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E7784A" w:rsidRDefault="00E7784A" w:rsidP="00611E07">
            <w:pPr>
              <w:rPr>
                <w:rFonts w:ascii="Arial" w:hAnsi="Arial" w:cs="Arial"/>
                <w:sz w:val="18"/>
              </w:rPr>
            </w:pPr>
            <w:r w:rsidRPr="00E7784A">
              <w:rPr>
                <w:rFonts w:ascii="Arial" w:hAnsi="Arial" w:cs="Arial"/>
                <w:sz w:val="18"/>
              </w:rPr>
              <w:t>Descrição</w:t>
            </w:r>
          </w:p>
        </w:tc>
        <w:tc>
          <w:tcPr>
            <w:tcW w:w="8479" w:type="dxa"/>
            <w:gridSpan w:val="4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E7784A" w:rsidRDefault="00E7784A" w:rsidP="00611E07">
            <w:pPr>
              <w:rPr>
                <w:rFonts w:ascii="Arial" w:hAnsi="Arial" w:cs="Arial"/>
                <w:sz w:val="20"/>
              </w:rPr>
            </w:pPr>
            <w:r w:rsidRPr="00E7784A">
              <w:rPr>
                <w:rFonts w:ascii="Arial" w:hAnsi="Arial" w:cs="Arial"/>
                <w:b/>
                <w:sz w:val="20"/>
              </w:rPr>
              <w:t>Relatório Bloquetes Devolvidos Nossa Remessa </w:t>
            </w:r>
            <w:r w:rsidRPr="00E7784A">
              <w:rPr>
                <w:rFonts w:ascii="Arial" w:hAnsi="Arial" w:cs="Arial"/>
                <w:b/>
                <w:sz w:val="20"/>
              </w:rPr>
              <w:br/>
            </w:r>
            <w:r w:rsidRPr="00E7784A">
              <w:rPr>
                <w:rFonts w:ascii="Arial" w:hAnsi="Arial" w:cs="Arial"/>
                <w:sz w:val="20"/>
              </w:rPr>
              <w:t xml:space="preserve"> (GC &gt;&gt; Relatórios &gt;&gt; Nossa Remessa &gt;&gt; Devolvidos &gt;&gt;Bloq. NR - DVC615) </w:t>
            </w:r>
          </w:p>
        </w:tc>
      </w:tr>
      <w:tr w:rsidR="00E7784A" w:rsidRPr="00E7784A" w:rsidTr="00F17FE8">
        <w:trPr>
          <w:cantSplit/>
          <w:trHeight w:val="368"/>
        </w:trPr>
        <w:tc>
          <w:tcPr>
            <w:tcW w:w="10206" w:type="dxa"/>
            <w:gridSpan w:val="7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 w:rsidRPr="00E7784A">
              <w:rPr>
                <w:rFonts w:cs="Arial"/>
                <w:b/>
                <w:bCs/>
                <w:sz w:val="18"/>
              </w:rPr>
              <w:lastRenderedPageBreak/>
              <w:t>OBS:</w:t>
            </w:r>
          </w:p>
        </w:tc>
      </w:tr>
      <w:tr w:rsidR="00E7784A" w:rsidRPr="00E7784A" w:rsidTr="00F17FE8">
        <w:trPr>
          <w:cantSplit/>
          <w:trHeight w:val="368"/>
        </w:trPr>
        <w:tc>
          <w:tcPr>
            <w:tcW w:w="10206" w:type="dxa"/>
            <w:gridSpan w:val="7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E7784A" w:rsidRDefault="00E7784A" w:rsidP="00611E07">
            <w:pPr>
              <w:pStyle w:val="Ttulo7"/>
              <w:snapToGrid w:val="0"/>
              <w:rPr>
                <w:rFonts w:cs="Arial"/>
                <w:bCs/>
              </w:rPr>
            </w:pPr>
            <w:r w:rsidRPr="00E7784A">
              <w:rPr>
                <w:rFonts w:cs="Arial"/>
                <w:bCs/>
              </w:rPr>
              <w:t>Parâmetros de Saída</w:t>
            </w:r>
          </w:p>
        </w:tc>
      </w:tr>
      <w:tr w:rsidR="00E7784A" w:rsidRPr="00E7784A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</w:rPr>
            </w:pPr>
            <w:r w:rsidRPr="00E7784A">
              <w:rPr>
                <w:rFonts w:cs="Arial"/>
                <w:b/>
                <w:color w:val="000000"/>
                <w:sz w:val="18"/>
              </w:rPr>
              <w:t>Tipo</w:t>
            </w: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</w:rPr>
            </w:pPr>
            <w:r w:rsidRPr="00E7784A">
              <w:rPr>
                <w:rFonts w:cs="Arial"/>
                <w:b/>
                <w:color w:val="000000"/>
                <w:sz w:val="18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jc w:val="center"/>
              <w:rPr>
                <w:rFonts w:cs="Arial"/>
                <w:b/>
                <w:color w:val="000000"/>
                <w:sz w:val="18"/>
              </w:rPr>
            </w:pPr>
            <w:r w:rsidRPr="00E7784A">
              <w:rPr>
                <w:rFonts w:cs="Arial"/>
                <w:b/>
                <w:color w:val="000000"/>
                <w:sz w:val="18"/>
              </w:rPr>
              <w:t>Tam</w:t>
            </w: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eastAsia="Consolas" w:cs="Arial"/>
                <w:b/>
                <w:color w:val="000000"/>
                <w:sz w:val="18"/>
                <w:szCs w:val="16"/>
              </w:rPr>
            </w:pPr>
            <w:r w:rsidRPr="00E7784A">
              <w:rPr>
                <w:rFonts w:eastAsia="Consolas" w:cs="Arial"/>
                <w:b/>
                <w:color w:val="000000"/>
                <w:sz w:val="18"/>
                <w:szCs w:val="16"/>
              </w:rPr>
              <w:t>Formato</w:t>
            </w: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 w:rsidRPr="00E7784A">
              <w:rPr>
                <w:rFonts w:cs="Arial"/>
                <w:b/>
                <w:color w:val="000000"/>
                <w:sz w:val="18"/>
              </w:rPr>
              <w:t>Descrição</w:t>
            </w:r>
          </w:p>
        </w:tc>
      </w:tr>
      <w:tr w:rsidR="00E7784A" w:rsidRPr="00E7784A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  <w:szCs w:val="16"/>
              </w:rPr>
            </w:pP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Ttulo9"/>
              <w:snapToGrid w:val="0"/>
              <w:rPr>
                <w:rFonts w:cs="Arial"/>
                <w:b w:val="0"/>
                <w:bCs/>
                <w:sz w:val="18"/>
              </w:rPr>
            </w:pP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</w:tr>
      <w:tr w:rsidR="00E7784A" w:rsidRPr="00E7784A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  <w:szCs w:val="18"/>
              </w:rPr>
            </w:pPr>
            <w:r w:rsidRPr="00E7784A">
              <w:rPr>
                <w:rFonts w:cs="Arial"/>
                <w:b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  <w:szCs w:val="18"/>
              </w:rPr>
            </w:pPr>
            <w:r w:rsidRPr="00E7784A">
              <w:rPr>
                <w:rFonts w:cs="Arial"/>
                <w:b/>
                <w:color w:val="000000"/>
                <w:sz w:val="18"/>
                <w:szCs w:val="18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E7784A">
              <w:rPr>
                <w:rFonts w:cs="Arial"/>
                <w:b/>
                <w:color w:val="000000"/>
                <w:sz w:val="18"/>
                <w:szCs w:val="18"/>
              </w:rPr>
              <w:t>Tam</w:t>
            </w: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eastAsia="Consolas" w:cs="Arial"/>
                <w:b/>
                <w:color w:val="000000"/>
                <w:sz w:val="18"/>
                <w:szCs w:val="18"/>
              </w:rPr>
            </w:pPr>
            <w:r w:rsidRPr="00E7784A">
              <w:rPr>
                <w:rFonts w:eastAsia="Consolas" w:cs="Arial"/>
                <w:b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E7784A" w:rsidRDefault="00E7784A" w:rsidP="00611E07">
            <w:pPr>
              <w:pStyle w:val="Standard"/>
              <w:snapToGrid w:val="0"/>
              <w:rPr>
                <w:rFonts w:cs="Arial"/>
                <w:b/>
                <w:sz w:val="18"/>
                <w:szCs w:val="18"/>
              </w:rPr>
            </w:pPr>
            <w:r w:rsidRPr="00E7784A">
              <w:rPr>
                <w:rFonts w:cs="Arial"/>
                <w:b/>
                <w:color w:val="000000"/>
                <w:sz w:val="18"/>
                <w:szCs w:val="18"/>
              </w:rPr>
              <w:t>Descrição</w:t>
            </w:r>
          </w:p>
        </w:tc>
      </w:tr>
      <w:tr w:rsidR="00E7784A" w:rsidRPr="00C0685F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processo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8"/>
              </w:rPr>
            </w:pP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8"/>
              </w:rPr>
            </w:pPr>
            <w:r w:rsidRPr="00C0685F">
              <w:rPr>
                <w:rFonts w:eastAsia="Consolas" w:cs="Arial"/>
                <w:color w:val="000000"/>
                <w:sz w:val="16"/>
                <w:szCs w:val="18"/>
              </w:rPr>
              <w:t>Alfanumérico</w:t>
            </w: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 xml:space="preserve">Parâmetro identificador do serviço. Valor fixo: </w:t>
            </w:r>
            <w:r w:rsidRPr="00C0685F">
              <w:rPr>
                <w:rFonts w:eastAsia="Consolas" w:cs="Arial"/>
                <w:b/>
                <w:color w:val="000000"/>
                <w:sz w:val="16"/>
                <w:szCs w:val="18"/>
              </w:rPr>
              <w:t>RL_BLOQ_DEV_NR</w:t>
            </w:r>
          </w:p>
        </w:tc>
      </w:tr>
      <w:tr w:rsidR="00E7784A" w:rsidRPr="00C0685F" w:rsidTr="00F17FE8">
        <w:trPr>
          <w:trHeight w:val="368"/>
        </w:trPr>
        <w:tc>
          <w:tcPr>
            <w:tcW w:w="165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1843" w:type="dxa"/>
            <w:gridSpan w:val="3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DATADE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10</w:t>
            </w:r>
          </w:p>
        </w:tc>
        <w:tc>
          <w:tcPr>
            <w:tcW w:w="22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Data no formato DD/MM/AAAA</w:t>
            </w:r>
          </w:p>
        </w:tc>
        <w:tc>
          <w:tcPr>
            <w:tcW w:w="4047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Data de processamento Inicial. (Campo obrigatório)</w:t>
            </w:r>
          </w:p>
        </w:tc>
      </w:tr>
      <w:tr w:rsidR="00E7784A" w:rsidRPr="00C0685F" w:rsidTr="00F17FE8">
        <w:trPr>
          <w:trHeight w:val="368"/>
        </w:trPr>
        <w:tc>
          <w:tcPr>
            <w:tcW w:w="165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1843" w:type="dxa"/>
            <w:gridSpan w:val="3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DATAATE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10</w:t>
            </w:r>
          </w:p>
        </w:tc>
        <w:tc>
          <w:tcPr>
            <w:tcW w:w="22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Data no formato DD/MM/AAAA</w:t>
            </w:r>
          </w:p>
        </w:tc>
        <w:tc>
          <w:tcPr>
            <w:tcW w:w="4047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Data de processamento Final. (Campo obrigatório)</w:t>
            </w:r>
          </w:p>
        </w:tc>
      </w:tr>
      <w:tr w:rsidR="00E7784A" w:rsidRPr="00C0685F" w:rsidTr="00F17FE8">
        <w:trPr>
          <w:trHeight w:val="368"/>
        </w:trPr>
        <w:tc>
          <w:tcPr>
            <w:tcW w:w="1656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1843" w:type="dxa"/>
            <w:gridSpan w:val="3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CAMINHO</w:t>
            </w:r>
          </w:p>
        </w:tc>
        <w:tc>
          <w:tcPr>
            <w:tcW w:w="42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8"/>
              </w:rPr>
            </w:pPr>
          </w:p>
        </w:tc>
        <w:tc>
          <w:tcPr>
            <w:tcW w:w="2235" w:type="dxa"/>
            <w:tcBorders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Alfanumérico</w:t>
            </w:r>
          </w:p>
        </w:tc>
        <w:tc>
          <w:tcPr>
            <w:tcW w:w="4047" w:type="dxa"/>
            <w:tcBorders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Caminho para geração do relatório. (Campo não obrigatório. Se omitido, será salvo no diretório apontado nos Parâmetros – Diretório Log)</w:t>
            </w:r>
          </w:p>
        </w:tc>
      </w:tr>
    </w:tbl>
    <w:p w:rsidR="00F8577A" w:rsidRPr="00F8577A" w:rsidRDefault="00F8577A" w:rsidP="00F8577A">
      <w:pPr>
        <w:pStyle w:val="Standard"/>
      </w:pPr>
    </w:p>
    <w:tbl>
      <w:tblPr>
        <w:tblW w:w="10206" w:type="dxa"/>
        <w:tblInd w:w="3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56"/>
        <w:gridCol w:w="64"/>
        <w:gridCol w:w="7"/>
        <w:gridCol w:w="1772"/>
        <w:gridCol w:w="425"/>
        <w:gridCol w:w="2235"/>
        <w:gridCol w:w="4047"/>
      </w:tblGrid>
      <w:tr w:rsidR="00F17FE8" w:rsidTr="00F17FE8">
        <w:trPr>
          <w:trHeight w:val="368"/>
        </w:trPr>
        <w:tc>
          <w:tcPr>
            <w:tcW w:w="172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17FE8" w:rsidRDefault="00F17FE8" w:rsidP="00FB5C02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86" w:type="dxa"/>
            <w:gridSpan w:val="5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17FE8" w:rsidRDefault="00F17FE8" w:rsidP="00FB5C02">
            <w:pPr>
              <w:pStyle w:val="Ttulo2"/>
              <w:snapToGrid w:val="0"/>
              <w:rPr>
                <w:color w:val="000000"/>
              </w:rPr>
            </w:pPr>
            <w:bookmarkStart w:id="92" w:name="_Toc130375417"/>
            <w:r w:rsidRPr="00C0685F">
              <w:t>relatorioPosicaoBloqSR</w:t>
            </w:r>
            <w:bookmarkEnd w:id="92"/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27" w:type="dxa"/>
            <w:gridSpan w:val="3"/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C0685F" w:rsidRDefault="00E7784A" w:rsidP="00611E07">
            <w:pPr>
              <w:rPr>
                <w:rFonts w:ascii="Arial" w:hAnsi="Arial" w:cs="Arial"/>
                <w:sz w:val="18"/>
              </w:rPr>
            </w:pPr>
            <w:r w:rsidRPr="00C0685F">
              <w:rPr>
                <w:rFonts w:ascii="Arial" w:hAnsi="Arial" w:cs="Arial"/>
                <w:sz w:val="18"/>
              </w:rPr>
              <w:t>Descrição</w:t>
            </w:r>
          </w:p>
        </w:tc>
        <w:tc>
          <w:tcPr>
            <w:tcW w:w="8479" w:type="dxa"/>
            <w:gridSpan w:val="4"/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C0685F" w:rsidRDefault="00E7784A" w:rsidP="00611E07">
            <w:pPr>
              <w:rPr>
                <w:rFonts w:ascii="Arial" w:hAnsi="Arial" w:cs="Arial"/>
                <w:sz w:val="20"/>
                <w:szCs w:val="20"/>
              </w:rPr>
            </w:pPr>
            <w:r w:rsidRPr="00C0685F">
              <w:rPr>
                <w:rFonts w:ascii="Arial" w:hAnsi="Arial" w:cs="Arial"/>
                <w:b/>
                <w:sz w:val="20"/>
                <w:szCs w:val="20"/>
              </w:rPr>
              <w:t>Relatório Posição de Bloquetes Sua Remessa</w:t>
            </w:r>
            <w:r w:rsidRPr="00C0685F">
              <w:rPr>
                <w:rFonts w:ascii="Arial" w:hAnsi="Arial" w:cs="Arial"/>
                <w:b/>
                <w:sz w:val="20"/>
                <w:szCs w:val="20"/>
              </w:rPr>
              <w:br/>
            </w:r>
            <w:r w:rsidRPr="00C0685F">
              <w:rPr>
                <w:rFonts w:ascii="Arial" w:hAnsi="Arial" w:cs="Arial"/>
                <w:sz w:val="20"/>
                <w:szCs w:val="20"/>
              </w:rPr>
              <w:t>(Relatórios &gt;&gt; Sua Remessa &gt;&gt; Posição &gt;&gt;Bloq. SR - COB615)</w:t>
            </w:r>
          </w:p>
        </w:tc>
      </w:tr>
      <w:tr w:rsidR="00611E07" w:rsidRPr="00C0685F" w:rsidTr="00F17FE8">
        <w:trPr>
          <w:cantSplit/>
          <w:trHeight w:val="368"/>
        </w:trPr>
        <w:tc>
          <w:tcPr>
            <w:tcW w:w="10206" w:type="dxa"/>
            <w:gridSpan w:val="7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11E07" w:rsidRPr="00C0685F" w:rsidRDefault="00611E07" w:rsidP="00611E07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 w:rsidRPr="00C0685F"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611E07" w:rsidRPr="00C0685F" w:rsidTr="00F17FE8">
        <w:trPr>
          <w:cantSplit/>
          <w:trHeight w:val="368"/>
        </w:trPr>
        <w:tc>
          <w:tcPr>
            <w:tcW w:w="10206" w:type="dxa"/>
            <w:gridSpan w:val="7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11E07" w:rsidRPr="00C0685F" w:rsidRDefault="00611E07" w:rsidP="00611E07">
            <w:pPr>
              <w:pStyle w:val="Ttulo7"/>
              <w:snapToGrid w:val="0"/>
              <w:rPr>
                <w:rFonts w:cs="Arial"/>
                <w:bCs/>
              </w:rPr>
            </w:pPr>
            <w:r w:rsidRPr="00C0685F">
              <w:rPr>
                <w:rFonts w:cs="Arial"/>
                <w:bCs/>
              </w:rPr>
              <w:t>Parâmetros de Saída</w:t>
            </w:r>
          </w:p>
        </w:tc>
      </w:tr>
      <w:tr w:rsidR="00611E07" w:rsidRPr="00C0685F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</w:rPr>
            </w:pPr>
            <w:r w:rsidRPr="00C0685F">
              <w:rPr>
                <w:rFonts w:cs="Arial"/>
                <w:b/>
                <w:color w:val="000000"/>
                <w:sz w:val="18"/>
              </w:rPr>
              <w:t>Tipo</w:t>
            </w: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</w:rPr>
            </w:pPr>
            <w:r w:rsidRPr="00C0685F">
              <w:rPr>
                <w:rFonts w:cs="Arial"/>
                <w:b/>
                <w:color w:val="000000"/>
                <w:sz w:val="18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Standard"/>
              <w:snapToGrid w:val="0"/>
              <w:jc w:val="center"/>
              <w:rPr>
                <w:rFonts w:cs="Arial"/>
                <w:b/>
                <w:color w:val="000000"/>
                <w:sz w:val="18"/>
              </w:rPr>
            </w:pPr>
            <w:r w:rsidRPr="00C0685F">
              <w:rPr>
                <w:rFonts w:cs="Arial"/>
                <w:b/>
                <w:color w:val="000000"/>
                <w:sz w:val="18"/>
              </w:rPr>
              <w:t>Tam</w:t>
            </w: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Standard"/>
              <w:snapToGrid w:val="0"/>
              <w:rPr>
                <w:rFonts w:eastAsia="Consolas" w:cs="Arial"/>
                <w:b/>
                <w:color w:val="000000"/>
                <w:sz w:val="18"/>
                <w:szCs w:val="16"/>
              </w:rPr>
            </w:pPr>
            <w:r w:rsidRPr="00C0685F">
              <w:rPr>
                <w:rFonts w:eastAsia="Consolas" w:cs="Arial"/>
                <w:b/>
                <w:color w:val="000000"/>
                <w:sz w:val="18"/>
                <w:szCs w:val="16"/>
              </w:rPr>
              <w:t>Formato</w:t>
            </w: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 w:rsidRPr="00C0685F">
              <w:rPr>
                <w:rFonts w:cs="Arial"/>
                <w:b/>
                <w:color w:val="000000"/>
                <w:sz w:val="18"/>
              </w:rPr>
              <w:t>Descrição</w:t>
            </w:r>
          </w:p>
        </w:tc>
      </w:tr>
      <w:tr w:rsidR="00611E07" w:rsidRPr="00C0685F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  <w:szCs w:val="16"/>
              </w:rPr>
            </w:pP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Ttulo9"/>
              <w:snapToGrid w:val="0"/>
              <w:rPr>
                <w:rFonts w:cs="Arial"/>
                <w:b w:val="0"/>
                <w:bCs/>
                <w:sz w:val="18"/>
              </w:rPr>
            </w:pP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</w:tr>
      <w:tr w:rsidR="00611E07" w:rsidRPr="00C0685F" w:rsidTr="00F17FE8">
        <w:trPr>
          <w:cantSplit/>
          <w:trHeight w:val="368"/>
        </w:trPr>
        <w:tc>
          <w:tcPr>
            <w:tcW w:w="10206" w:type="dxa"/>
            <w:gridSpan w:val="7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11E07" w:rsidRPr="00C0685F" w:rsidRDefault="00611E07" w:rsidP="00611E07">
            <w:pPr>
              <w:pStyle w:val="Ttulo7"/>
              <w:snapToGrid w:val="0"/>
              <w:rPr>
                <w:rFonts w:cs="Arial"/>
                <w:bCs/>
              </w:rPr>
            </w:pPr>
            <w:r w:rsidRPr="00C0685F">
              <w:rPr>
                <w:rFonts w:cs="Arial"/>
                <w:bCs/>
              </w:rPr>
              <w:t>Parâmetros de Entrada</w:t>
            </w:r>
          </w:p>
        </w:tc>
      </w:tr>
      <w:tr w:rsidR="00611E07" w:rsidRPr="00C0685F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  <w:szCs w:val="18"/>
              </w:rPr>
            </w:pPr>
            <w:r w:rsidRPr="00C0685F">
              <w:rPr>
                <w:rFonts w:cs="Arial"/>
                <w:b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  <w:szCs w:val="18"/>
              </w:rPr>
            </w:pPr>
            <w:r w:rsidRPr="00C0685F">
              <w:rPr>
                <w:rFonts w:cs="Arial"/>
                <w:b/>
                <w:color w:val="000000"/>
                <w:sz w:val="18"/>
                <w:szCs w:val="18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Standard"/>
              <w:snapToGrid w:val="0"/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C0685F">
              <w:rPr>
                <w:rFonts w:cs="Arial"/>
                <w:b/>
                <w:color w:val="000000"/>
                <w:sz w:val="18"/>
                <w:szCs w:val="18"/>
              </w:rPr>
              <w:t>Tam</w:t>
            </w: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Standard"/>
              <w:snapToGrid w:val="0"/>
              <w:rPr>
                <w:rFonts w:eastAsia="Consolas" w:cs="Arial"/>
                <w:b/>
                <w:color w:val="000000"/>
                <w:sz w:val="18"/>
                <w:szCs w:val="18"/>
              </w:rPr>
            </w:pPr>
            <w:r w:rsidRPr="00C0685F">
              <w:rPr>
                <w:rFonts w:eastAsia="Consolas" w:cs="Arial"/>
                <w:b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C0685F" w:rsidRDefault="00611E07" w:rsidP="00611E07">
            <w:pPr>
              <w:pStyle w:val="Standard"/>
              <w:snapToGrid w:val="0"/>
              <w:rPr>
                <w:rFonts w:cs="Arial"/>
                <w:b/>
                <w:sz w:val="18"/>
                <w:szCs w:val="18"/>
              </w:rPr>
            </w:pPr>
            <w:r w:rsidRPr="00C0685F">
              <w:rPr>
                <w:rFonts w:cs="Arial"/>
                <w:b/>
                <w:color w:val="000000"/>
                <w:sz w:val="18"/>
                <w:szCs w:val="18"/>
              </w:rPr>
              <w:t>Descrição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processo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8"/>
              </w:rPr>
            </w:pPr>
            <w:r w:rsidRPr="00C0685F">
              <w:rPr>
                <w:rFonts w:eastAsia="Consolas" w:cs="Arial"/>
                <w:color w:val="000000"/>
                <w:sz w:val="16"/>
                <w:szCs w:val="18"/>
              </w:rPr>
              <w:t>Alfanumérico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Parâmetro identificador do serviço. Valor fixo:</w:t>
            </w:r>
            <w:r w:rsidRPr="00C0685F">
              <w:rPr>
                <w:rFonts w:cs="Arial"/>
                <w:b/>
                <w:color w:val="000000"/>
                <w:sz w:val="16"/>
                <w:szCs w:val="18"/>
              </w:rPr>
              <w:t xml:space="preserve"> RL_POS_BLOQ_SR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DATADE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10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Data no formato DD/MM/AAAA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Data de processamento Inicial. (Campo obrigatório)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DATAATE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10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Data no formato DD/MM/AAAA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Data de processamento Final. (Campo obrigatório)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NROREMESSA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Inteiro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N° da Remessa (opcional)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SITUACAO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1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Alfanumérico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Situação do Título (opcional)</w:t>
            </w:r>
          </w:p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( A = ativo; D = devolvido)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FORMATO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3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Alfanumérico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Formato do Arquivo (opcional – se omitido, será gerado PDF)</w:t>
            </w:r>
          </w:p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(PDF; ou CSV)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CAMINHO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15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Alfanumérico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8"/>
              </w:rPr>
            </w:pPr>
            <w:r w:rsidRPr="00C0685F">
              <w:rPr>
                <w:rFonts w:cs="Arial"/>
                <w:color w:val="000000"/>
                <w:sz w:val="16"/>
                <w:szCs w:val="18"/>
              </w:rPr>
              <w:t>Caminho para geração do relatório. (Campo não obrigatório. Se omitido, será salvo no diretório apontado nos Parâmetros – Diretório Log)</w:t>
            </w:r>
          </w:p>
        </w:tc>
      </w:tr>
    </w:tbl>
    <w:p w:rsidR="00F8577A" w:rsidRDefault="00F8577A" w:rsidP="00E7784A">
      <w:pPr>
        <w:pStyle w:val="Standard"/>
        <w:rPr>
          <w:rFonts w:cs="Arial"/>
          <w:sz w:val="18"/>
        </w:rPr>
      </w:pPr>
    </w:p>
    <w:p w:rsidR="009633B5" w:rsidRPr="00C0685F" w:rsidRDefault="009633B5" w:rsidP="00E7784A">
      <w:pPr>
        <w:pStyle w:val="Standard"/>
        <w:rPr>
          <w:rFonts w:cs="Arial"/>
          <w:sz w:val="18"/>
        </w:rPr>
      </w:pPr>
    </w:p>
    <w:tbl>
      <w:tblPr>
        <w:tblW w:w="10206" w:type="dxa"/>
        <w:tblInd w:w="3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656"/>
        <w:gridCol w:w="64"/>
        <w:gridCol w:w="7"/>
        <w:gridCol w:w="1772"/>
        <w:gridCol w:w="425"/>
        <w:gridCol w:w="2235"/>
        <w:gridCol w:w="4047"/>
      </w:tblGrid>
      <w:tr w:rsidR="00F17FE8" w:rsidTr="00F17FE8">
        <w:trPr>
          <w:trHeight w:val="368"/>
        </w:trPr>
        <w:tc>
          <w:tcPr>
            <w:tcW w:w="172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17FE8" w:rsidRDefault="00F17FE8" w:rsidP="00FB5C02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86" w:type="dxa"/>
            <w:gridSpan w:val="5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17FE8" w:rsidRDefault="00F17FE8" w:rsidP="00FB5C02">
            <w:pPr>
              <w:pStyle w:val="Ttulo2"/>
              <w:snapToGrid w:val="0"/>
              <w:rPr>
                <w:color w:val="000000"/>
              </w:rPr>
            </w:pPr>
            <w:bookmarkStart w:id="93" w:name="_Toc130375418"/>
            <w:r w:rsidRPr="00611E07">
              <w:t>relatorioPosicaoChequeSR</w:t>
            </w:r>
            <w:bookmarkEnd w:id="93"/>
          </w:p>
        </w:tc>
      </w:tr>
      <w:tr w:rsidR="00E7784A" w:rsidRPr="00611E07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27" w:type="dxa"/>
            <w:gridSpan w:val="3"/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611E07" w:rsidRDefault="00E7784A" w:rsidP="00611E07">
            <w:pPr>
              <w:rPr>
                <w:rFonts w:ascii="Arial" w:hAnsi="Arial" w:cs="Arial"/>
                <w:sz w:val="18"/>
              </w:rPr>
            </w:pPr>
            <w:r w:rsidRPr="00611E07">
              <w:rPr>
                <w:rFonts w:ascii="Arial" w:hAnsi="Arial" w:cs="Arial"/>
                <w:sz w:val="18"/>
              </w:rPr>
              <w:t>Descrição</w:t>
            </w:r>
          </w:p>
        </w:tc>
        <w:tc>
          <w:tcPr>
            <w:tcW w:w="8479" w:type="dxa"/>
            <w:gridSpan w:val="4"/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611E07" w:rsidRDefault="00E7784A" w:rsidP="00611E07">
            <w:pPr>
              <w:rPr>
                <w:rFonts w:ascii="Arial" w:hAnsi="Arial" w:cs="Arial"/>
                <w:sz w:val="20"/>
              </w:rPr>
            </w:pPr>
            <w:r w:rsidRPr="00611E07">
              <w:rPr>
                <w:rFonts w:ascii="Arial" w:hAnsi="Arial" w:cs="Arial"/>
                <w:sz w:val="20"/>
              </w:rPr>
              <w:t>Relatório  Posição de Cheques Sua Remessa</w:t>
            </w:r>
            <w:r w:rsidRPr="00611E07">
              <w:rPr>
                <w:rFonts w:ascii="Arial" w:hAnsi="Arial" w:cs="Arial"/>
                <w:sz w:val="20"/>
              </w:rPr>
              <w:br/>
              <w:t>(Relatórios &gt;&gt; Sua Remessa &gt;&gt; Posição &gt;&gt;Chq CEL615(1)/NRA615)</w:t>
            </w:r>
          </w:p>
        </w:tc>
      </w:tr>
      <w:tr w:rsidR="00611E07" w:rsidRPr="00611E07" w:rsidTr="00F17FE8">
        <w:trPr>
          <w:cantSplit/>
          <w:trHeight w:val="368"/>
        </w:trPr>
        <w:tc>
          <w:tcPr>
            <w:tcW w:w="10206" w:type="dxa"/>
            <w:gridSpan w:val="7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11E07" w:rsidRPr="00611E07" w:rsidRDefault="00611E07" w:rsidP="00611E07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 w:rsidRPr="00611E07"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611E07" w:rsidRPr="00611E07" w:rsidTr="00F17FE8">
        <w:trPr>
          <w:cantSplit/>
          <w:trHeight w:val="368"/>
        </w:trPr>
        <w:tc>
          <w:tcPr>
            <w:tcW w:w="10206" w:type="dxa"/>
            <w:gridSpan w:val="7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11E07" w:rsidRPr="00611E07" w:rsidRDefault="00611E07" w:rsidP="00611E07">
            <w:pPr>
              <w:pStyle w:val="Ttulo7"/>
              <w:snapToGrid w:val="0"/>
              <w:rPr>
                <w:rFonts w:cs="Arial"/>
                <w:bCs/>
              </w:rPr>
            </w:pPr>
            <w:r w:rsidRPr="00611E07">
              <w:rPr>
                <w:rFonts w:cs="Arial"/>
                <w:bCs/>
              </w:rPr>
              <w:t>Parâmetros de Saída</w:t>
            </w:r>
          </w:p>
        </w:tc>
      </w:tr>
      <w:tr w:rsidR="00611E07" w:rsidRPr="00611E07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</w:rPr>
            </w:pPr>
            <w:r w:rsidRPr="00611E07">
              <w:rPr>
                <w:rFonts w:cs="Arial"/>
                <w:b/>
                <w:color w:val="000000"/>
                <w:sz w:val="18"/>
              </w:rPr>
              <w:t>Tipo</w:t>
            </w: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</w:rPr>
            </w:pPr>
            <w:r w:rsidRPr="00611E07">
              <w:rPr>
                <w:rFonts w:cs="Arial"/>
                <w:b/>
                <w:color w:val="000000"/>
                <w:sz w:val="18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Standard"/>
              <w:snapToGrid w:val="0"/>
              <w:jc w:val="center"/>
              <w:rPr>
                <w:rFonts w:cs="Arial"/>
                <w:b/>
                <w:color w:val="000000"/>
                <w:sz w:val="18"/>
              </w:rPr>
            </w:pPr>
            <w:r w:rsidRPr="00611E07">
              <w:rPr>
                <w:rFonts w:cs="Arial"/>
                <w:b/>
                <w:color w:val="000000"/>
                <w:sz w:val="18"/>
              </w:rPr>
              <w:t>Tam</w:t>
            </w: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Standard"/>
              <w:snapToGrid w:val="0"/>
              <w:rPr>
                <w:rFonts w:eastAsia="Consolas" w:cs="Arial"/>
                <w:b/>
                <w:color w:val="000000"/>
                <w:sz w:val="18"/>
                <w:szCs w:val="16"/>
              </w:rPr>
            </w:pPr>
            <w:r w:rsidRPr="00611E07">
              <w:rPr>
                <w:rFonts w:eastAsia="Consolas" w:cs="Arial"/>
                <w:b/>
                <w:color w:val="000000"/>
                <w:sz w:val="18"/>
                <w:szCs w:val="16"/>
              </w:rPr>
              <w:t>Formato</w:t>
            </w: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 w:rsidRPr="00611E07">
              <w:rPr>
                <w:rFonts w:cs="Arial"/>
                <w:b/>
                <w:color w:val="000000"/>
                <w:sz w:val="18"/>
              </w:rPr>
              <w:t>Descrição</w:t>
            </w:r>
          </w:p>
        </w:tc>
      </w:tr>
      <w:tr w:rsidR="00611E07" w:rsidRPr="00611E07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  <w:szCs w:val="16"/>
              </w:rPr>
            </w:pP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Ttulo9"/>
              <w:snapToGrid w:val="0"/>
              <w:rPr>
                <w:rFonts w:cs="Arial"/>
                <w:b w:val="0"/>
                <w:bCs/>
                <w:sz w:val="18"/>
              </w:rPr>
            </w:pP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</w:tr>
      <w:tr w:rsidR="00611E07" w:rsidRPr="00611E07" w:rsidTr="00F17FE8">
        <w:trPr>
          <w:cantSplit/>
          <w:trHeight w:val="368"/>
        </w:trPr>
        <w:tc>
          <w:tcPr>
            <w:tcW w:w="10206" w:type="dxa"/>
            <w:gridSpan w:val="7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611E07" w:rsidRPr="00611E07" w:rsidRDefault="00611E07" w:rsidP="00611E07">
            <w:pPr>
              <w:pStyle w:val="Ttulo7"/>
              <w:snapToGrid w:val="0"/>
              <w:rPr>
                <w:rFonts w:cs="Arial"/>
                <w:bCs/>
              </w:rPr>
            </w:pPr>
            <w:r w:rsidRPr="00611E07">
              <w:rPr>
                <w:rFonts w:cs="Arial"/>
                <w:bCs/>
              </w:rPr>
              <w:t>Parâmetros de Entrada</w:t>
            </w:r>
          </w:p>
        </w:tc>
      </w:tr>
      <w:tr w:rsidR="00611E07" w:rsidRPr="00611E07" w:rsidTr="00F17FE8">
        <w:trPr>
          <w:trHeight w:val="368"/>
        </w:trPr>
        <w:tc>
          <w:tcPr>
            <w:tcW w:w="1656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b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843" w:type="dxa"/>
            <w:gridSpan w:val="3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b/>
                <w:color w:val="000000"/>
                <w:sz w:val="18"/>
                <w:szCs w:val="18"/>
              </w:rPr>
              <w:t>Nome do Campo</w:t>
            </w:r>
          </w:p>
        </w:tc>
        <w:tc>
          <w:tcPr>
            <w:tcW w:w="42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Standard"/>
              <w:snapToGrid w:val="0"/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b/>
                <w:color w:val="000000"/>
                <w:sz w:val="18"/>
                <w:szCs w:val="18"/>
              </w:rPr>
              <w:t>Tam</w:t>
            </w:r>
          </w:p>
        </w:tc>
        <w:tc>
          <w:tcPr>
            <w:tcW w:w="223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Standard"/>
              <w:snapToGrid w:val="0"/>
              <w:rPr>
                <w:rFonts w:eastAsia="Consolas" w:cs="Arial"/>
                <w:b/>
                <w:color w:val="000000"/>
                <w:sz w:val="18"/>
                <w:szCs w:val="18"/>
              </w:rPr>
            </w:pPr>
            <w:r w:rsidRPr="00611E07">
              <w:rPr>
                <w:rFonts w:eastAsia="Consolas" w:cs="Arial"/>
                <w:b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4047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611E07" w:rsidRPr="00611E07" w:rsidRDefault="00611E07" w:rsidP="00611E07">
            <w:pPr>
              <w:pStyle w:val="Standard"/>
              <w:snapToGrid w:val="0"/>
              <w:rPr>
                <w:rFonts w:cs="Arial"/>
                <w:b/>
                <w:sz w:val="18"/>
                <w:szCs w:val="18"/>
              </w:rPr>
            </w:pPr>
            <w:r w:rsidRPr="00611E07">
              <w:rPr>
                <w:rFonts w:cs="Arial"/>
                <w:b/>
                <w:color w:val="000000"/>
                <w:sz w:val="18"/>
                <w:szCs w:val="18"/>
              </w:rPr>
              <w:t>Descrição</w:t>
            </w:r>
          </w:p>
        </w:tc>
      </w:tr>
      <w:tr w:rsidR="00E7784A" w:rsidRPr="00611E07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processo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eastAsia="Consolas" w:cs="Arial"/>
                <w:color w:val="000000"/>
                <w:sz w:val="18"/>
                <w:szCs w:val="18"/>
              </w:rPr>
            </w:pPr>
            <w:r w:rsidRPr="00611E07">
              <w:rPr>
                <w:rFonts w:eastAsia="Consolas" w:cs="Arial"/>
                <w:color w:val="000000"/>
                <w:sz w:val="18"/>
                <w:szCs w:val="18"/>
              </w:rPr>
              <w:t>Alfanumérico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Parâmetro identificador do serviço. Valor fixo:</w:t>
            </w:r>
            <w:r w:rsidRPr="00611E07">
              <w:rPr>
                <w:rFonts w:cs="Arial"/>
                <w:b/>
                <w:color w:val="000000"/>
                <w:sz w:val="18"/>
                <w:szCs w:val="18"/>
              </w:rPr>
              <w:t xml:space="preserve"> RL_POS_CHEQUE_SR</w:t>
            </w:r>
          </w:p>
        </w:tc>
      </w:tr>
      <w:tr w:rsidR="00E7784A" w:rsidRPr="00611E07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lastRenderedPageBreak/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611E0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DATADE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Data no formato DD/MM/AAAA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Data de processamento Inicial. (Campo obrigatório)</w:t>
            </w:r>
          </w:p>
        </w:tc>
      </w:tr>
      <w:tr w:rsidR="00E7784A" w:rsidRPr="00611E07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611E0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DATAATE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Data no formato DD/MM/AAAA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Data de processamento Final. (Campo obrigatório)</w:t>
            </w:r>
          </w:p>
        </w:tc>
      </w:tr>
      <w:tr w:rsidR="00E7784A" w:rsidRPr="00611E07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611E0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NROREMESSA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Inteiro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N° da Remessa (opcional)</w:t>
            </w:r>
          </w:p>
        </w:tc>
      </w:tr>
      <w:tr w:rsidR="00E7784A" w:rsidRPr="00611E07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611E0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SITUACAO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Alfanumérico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Situação do Título (opcional)</w:t>
            </w:r>
          </w:p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( A = ativo; D = devolvido)</w:t>
            </w:r>
          </w:p>
        </w:tc>
      </w:tr>
      <w:tr w:rsidR="00E7784A" w:rsidRPr="00611E07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611E0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Alfanumérico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Formato do Arquivo (opcional – se omitido, será gerado PDF)</w:t>
            </w:r>
          </w:p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(PDF; ou CSV)</w:t>
            </w:r>
          </w:p>
        </w:tc>
      </w:tr>
      <w:tr w:rsidR="00E7784A" w:rsidRPr="00611E07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656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843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CAMINHO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Alfanumérico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611E0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8"/>
                <w:szCs w:val="18"/>
              </w:rPr>
            </w:pPr>
            <w:r w:rsidRPr="00611E07">
              <w:rPr>
                <w:rFonts w:cs="Arial"/>
                <w:color w:val="000000"/>
                <w:sz w:val="18"/>
                <w:szCs w:val="18"/>
              </w:rPr>
              <w:t>Caminho para geração do relatório. (Campo não obrigatório. Se omitido, será salvo no diretório apontado nos Parâmetros – Diretório Log)</w:t>
            </w:r>
          </w:p>
        </w:tc>
      </w:tr>
    </w:tbl>
    <w:p w:rsidR="00E7784A" w:rsidRPr="00F8577A" w:rsidRDefault="00E7784A" w:rsidP="00E7784A">
      <w:pPr>
        <w:pStyle w:val="Standard"/>
        <w:rPr>
          <w:rFonts w:cs="Arial"/>
          <w:sz w:val="18"/>
          <w:highlight w:val="yellow"/>
        </w:rPr>
      </w:pPr>
    </w:p>
    <w:p w:rsidR="00E7784A" w:rsidRPr="00F8577A" w:rsidRDefault="00E7784A" w:rsidP="00E7784A">
      <w:pPr>
        <w:pStyle w:val="Standard"/>
        <w:rPr>
          <w:rFonts w:cs="Arial"/>
          <w:sz w:val="18"/>
          <w:highlight w:val="yellow"/>
        </w:rPr>
      </w:pPr>
    </w:p>
    <w:tbl>
      <w:tblPr>
        <w:tblW w:w="10206" w:type="dxa"/>
        <w:tblInd w:w="35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701"/>
        <w:gridCol w:w="19"/>
        <w:gridCol w:w="7"/>
        <w:gridCol w:w="1772"/>
        <w:gridCol w:w="425"/>
        <w:gridCol w:w="2235"/>
        <w:gridCol w:w="4047"/>
      </w:tblGrid>
      <w:tr w:rsidR="00F17FE8" w:rsidTr="00F17FE8">
        <w:trPr>
          <w:trHeight w:val="368"/>
        </w:trPr>
        <w:tc>
          <w:tcPr>
            <w:tcW w:w="1720" w:type="dxa"/>
            <w:gridSpan w:val="2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17FE8" w:rsidRDefault="00F17FE8" w:rsidP="00FB5C02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Serviço</w:t>
            </w:r>
          </w:p>
        </w:tc>
        <w:tc>
          <w:tcPr>
            <w:tcW w:w="8486" w:type="dxa"/>
            <w:gridSpan w:val="5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17FE8" w:rsidRDefault="00F17FE8" w:rsidP="00FB5C02">
            <w:pPr>
              <w:pStyle w:val="Ttulo2"/>
              <w:snapToGrid w:val="0"/>
              <w:rPr>
                <w:color w:val="000000"/>
              </w:rPr>
            </w:pPr>
            <w:bookmarkStart w:id="94" w:name="_Toc130375419"/>
            <w:r w:rsidRPr="00155467">
              <w:t>relatorioPosicaoDocSR</w:t>
            </w:r>
            <w:bookmarkEnd w:id="94"/>
          </w:p>
        </w:tc>
      </w:tr>
      <w:tr w:rsidR="00E7784A" w:rsidRPr="00F8577A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27" w:type="dxa"/>
            <w:gridSpan w:val="3"/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155467" w:rsidRDefault="00E7784A" w:rsidP="00611E07">
            <w:pPr>
              <w:rPr>
                <w:rFonts w:ascii="Arial" w:hAnsi="Arial" w:cs="Arial"/>
                <w:sz w:val="18"/>
              </w:rPr>
            </w:pPr>
            <w:r w:rsidRPr="00155467">
              <w:rPr>
                <w:rFonts w:ascii="Arial" w:hAnsi="Arial" w:cs="Arial"/>
                <w:sz w:val="18"/>
              </w:rPr>
              <w:t>Descrição</w:t>
            </w:r>
          </w:p>
        </w:tc>
        <w:tc>
          <w:tcPr>
            <w:tcW w:w="8479" w:type="dxa"/>
            <w:gridSpan w:val="4"/>
            <w:shd w:val="clear" w:color="auto" w:fill="D8D8D8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E7784A" w:rsidRPr="00155467" w:rsidRDefault="00E7784A" w:rsidP="00611E07">
            <w:pPr>
              <w:rPr>
                <w:rFonts w:ascii="Arial" w:hAnsi="Arial" w:cs="Arial"/>
                <w:sz w:val="20"/>
              </w:rPr>
            </w:pPr>
            <w:r w:rsidRPr="00155467">
              <w:rPr>
                <w:rFonts w:ascii="Arial" w:hAnsi="Arial" w:cs="Arial"/>
                <w:b/>
                <w:sz w:val="20"/>
              </w:rPr>
              <w:t xml:space="preserve">Relatório Posição de DOCs Sua Remessa </w:t>
            </w:r>
            <w:r w:rsidRPr="00155467">
              <w:rPr>
                <w:rFonts w:ascii="Arial" w:hAnsi="Arial" w:cs="Arial"/>
                <w:b/>
                <w:sz w:val="20"/>
              </w:rPr>
              <w:br/>
            </w:r>
            <w:r w:rsidRPr="00155467">
              <w:rPr>
                <w:rFonts w:ascii="Arial" w:hAnsi="Arial" w:cs="Arial"/>
                <w:sz w:val="20"/>
              </w:rPr>
              <w:t>(Relatórios &gt;&gt; Sua Remessa &gt;&gt; Posição &gt;&gt;Docs SR - DCR615(1))</w:t>
            </w:r>
          </w:p>
        </w:tc>
      </w:tr>
      <w:tr w:rsidR="00C0685F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0206" w:type="dxa"/>
            <w:gridSpan w:val="7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0685F" w:rsidRPr="00155467" w:rsidRDefault="00C0685F" w:rsidP="008067FF">
            <w:pPr>
              <w:pStyle w:val="Standard"/>
              <w:snapToGrid w:val="0"/>
              <w:rPr>
                <w:rFonts w:cs="Arial"/>
                <w:b/>
                <w:bCs/>
                <w:sz w:val="18"/>
              </w:rPr>
            </w:pPr>
            <w:r w:rsidRPr="00155467">
              <w:rPr>
                <w:rFonts w:cs="Arial"/>
                <w:b/>
                <w:bCs/>
                <w:sz w:val="18"/>
              </w:rPr>
              <w:t>OBS:</w:t>
            </w:r>
          </w:p>
        </w:tc>
      </w:tr>
      <w:tr w:rsidR="00C0685F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0206" w:type="dxa"/>
            <w:gridSpan w:val="7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0685F" w:rsidRPr="00155467" w:rsidRDefault="00C0685F" w:rsidP="008067FF">
            <w:pPr>
              <w:pStyle w:val="Ttulo7"/>
              <w:snapToGrid w:val="0"/>
              <w:rPr>
                <w:rFonts w:cs="Arial"/>
                <w:bCs/>
              </w:rPr>
            </w:pPr>
            <w:r w:rsidRPr="00155467">
              <w:rPr>
                <w:rFonts w:cs="Arial"/>
                <w:bCs/>
              </w:rPr>
              <w:t>Parâmetros de Saída</w:t>
            </w:r>
          </w:p>
        </w:tc>
      </w:tr>
      <w:tr w:rsidR="00C0685F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</w:rPr>
            </w:pPr>
            <w:r w:rsidRPr="00155467">
              <w:rPr>
                <w:rFonts w:cs="Arial"/>
                <w:b/>
                <w:color w:val="000000"/>
                <w:sz w:val="18"/>
              </w:rPr>
              <w:t>Tipo</w:t>
            </w:r>
          </w:p>
        </w:tc>
        <w:tc>
          <w:tcPr>
            <w:tcW w:w="1798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</w:rPr>
            </w:pPr>
            <w:r w:rsidRPr="00155467">
              <w:rPr>
                <w:rFonts w:cs="Arial"/>
                <w:b/>
                <w:color w:val="000000"/>
                <w:sz w:val="18"/>
              </w:rPr>
              <w:t>Nome do Campo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Standard"/>
              <w:snapToGrid w:val="0"/>
              <w:jc w:val="center"/>
              <w:rPr>
                <w:rFonts w:cs="Arial"/>
                <w:b/>
                <w:color w:val="000000"/>
                <w:sz w:val="18"/>
              </w:rPr>
            </w:pPr>
            <w:r w:rsidRPr="00155467">
              <w:rPr>
                <w:rFonts w:cs="Arial"/>
                <w:b/>
                <w:color w:val="000000"/>
                <w:sz w:val="18"/>
              </w:rPr>
              <w:t>Tam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Standard"/>
              <w:snapToGrid w:val="0"/>
              <w:rPr>
                <w:rFonts w:eastAsia="Consolas" w:cs="Arial"/>
                <w:b/>
                <w:color w:val="000000"/>
                <w:sz w:val="18"/>
                <w:szCs w:val="16"/>
              </w:rPr>
            </w:pPr>
            <w:r w:rsidRPr="00155467">
              <w:rPr>
                <w:rFonts w:eastAsia="Consolas" w:cs="Arial"/>
                <w:b/>
                <w:color w:val="000000"/>
                <w:sz w:val="18"/>
                <w:szCs w:val="16"/>
              </w:rPr>
              <w:t>Formato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Standard"/>
              <w:snapToGrid w:val="0"/>
              <w:rPr>
                <w:rFonts w:cs="Arial"/>
                <w:b/>
                <w:sz w:val="18"/>
              </w:rPr>
            </w:pPr>
            <w:r w:rsidRPr="00155467">
              <w:rPr>
                <w:rFonts w:cs="Arial"/>
                <w:b/>
                <w:color w:val="000000"/>
                <w:sz w:val="18"/>
              </w:rPr>
              <w:t>Descrição</w:t>
            </w:r>
          </w:p>
        </w:tc>
      </w:tr>
      <w:tr w:rsidR="00C0685F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  <w:szCs w:val="16"/>
              </w:rPr>
            </w:pPr>
          </w:p>
        </w:tc>
        <w:tc>
          <w:tcPr>
            <w:tcW w:w="1798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Ttulo9"/>
              <w:snapToGrid w:val="0"/>
              <w:rPr>
                <w:rFonts w:cs="Arial"/>
                <w:b w:val="0"/>
                <w:bCs/>
                <w:sz w:val="18"/>
              </w:rPr>
            </w:pP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Standard"/>
              <w:snapToGrid w:val="0"/>
              <w:rPr>
                <w:rFonts w:cs="Arial"/>
                <w:bCs/>
                <w:color w:val="000000"/>
                <w:sz w:val="18"/>
              </w:rPr>
            </w:pPr>
          </w:p>
        </w:tc>
      </w:tr>
      <w:tr w:rsidR="00C0685F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0206" w:type="dxa"/>
            <w:gridSpan w:val="7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C0685F" w:rsidRPr="00155467" w:rsidRDefault="00C0685F" w:rsidP="008067FF">
            <w:pPr>
              <w:pStyle w:val="Ttulo7"/>
              <w:snapToGrid w:val="0"/>
              <w:rPr>
                <w:rFonts w:cs="Arial"/>
                <w:bCs/>
              </w:rPr>
            </w:pPr>
            <w:r w:rsidRPr="00155467">
              <w:rPr>
                <w:rFonts w:cs="Arial"/>
                <w:bCs/>
              </w:rPr>
              <w:t>Parâmetros de Entrada</w:t>
            </w:r>
          </w:p>
        </w:tc>
      </w:tr>
      <w:tr w:rsidR="00C0685F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  <w:szCs w:val="18"/>
              </w:rPr>
            </w:pPr>
            <w:r w:rsidRPr="00155467">
              <w:rPr>
                <w:rFonts w:cs="Arial"/>
                <w:b/>
                <w:color w:val="000000"/>
                <w:sz w:val="18"/>
                <w:szCs w:val="18"/>
              </w:rPr>
              <w:t>Tipo</w:t>
            </w:r>
          </w:p>
        </w:tc>
        <w:tc>
          <w:tcPr>
            <w:tcW w:w="1798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Rodap"/>
              <w:snapToGrid w:val="0"/>
              <w:rPr>
                <w:rFonts w:cs="Arial"/>
                <w:b/>
                <w:color w:val="000000"/>
                <w:sz w:val="18"/>
                <w:szCs w:val="18"/>
              </w:rPr>
            </w:pPr>
            <w:r w:rsidRPr="00155467">
              <w:rPr>
                <w:rFonts w:cs="Arial"/>
                <w:b/>
                <w:color w:val="000000"/>
                <w:sz w:val="18"/>
                <w:szCs w:val="18"/>
              </w:rPr>
              <w:t>Nome do Campo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Standard"/>
              <w:snapToGrid w:val="0"/>
              <w:jc w:val="center"/>
              <w:rPr>
                <w:rFonts w:cs="Arial"/>
                <w:b/>
                <w:color w:val="000000"/>
                <w:sz w:val="18"/>
                <w:szCs w:val="18"/>
              </w:rPr>
            </w:pPr>
            <w:r w:rsidRPr="00155467">
              <w:rPr>
                <w:rFonts w:cs="Arial"/>
                <w:b/>
                <w:color w:val="000000"/>
                <w:sz w:val="18"/>
                <w:szCs w:val="18"/>
              </w:rPr>
              <w:t>Tam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Standard"/>
              <w:snapToGrid w:val="0"/>
              <w:rPr>
                <w:rFonts w:eastAsia="Consolas" w:cs="Arial"/>
                <w:b/>
                <w:color w:val="000000"/>
                <w:sz w:val="18"/>
                <w:szCs w:val="18"/>
              </w:rPr>
            </w:pPr>
            <w:r w:rsidRPr="00155467">
              <w:rPr>
                <w:rFonts w:eastAsia="Consolas" w:cs="Arial"/>
                <w:b/>
                <w:color w:val="000000"/>
                <w:sz w:val="18"/>
                <w:szCs w:val="18"/>
              </w:rPr>
              <w:t>Formato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C0685F" w:rsidRPr="00155467" w:rsidRDefault="00C0685F" w:rsidP="008067FF">
            <w:pPr>
              <w:pStyle w:val="Standard"/>
              <w:snapToGrid w:val="0"/>
              <w:rPr>
                <w:rFonts w:cs="Arial"/>
                <w:b/>
                <w:sz w:val="18"/>
                <w:szCs w:val="18"/>
              </w:rPr>
            </w:pPr>
            <w:r w:rsidRPr="00155467">
              <w:rPr>
                <w:rFonts w:cs="Arial"/>
                <w:b/>
                <w:color w:val="000000"/>
                <w:sz w:val="18"/>
                <w:szCs w:val="18"/>
              </w:rPr>
              <w:t>Descrição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798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processo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eastAsia="Consolas" w:cs="Arial"/>
                <w:color w:val="000000"/>
                <w:sz w:val="16"/>
                <w:szCs w:val="16"/>
              </w:rPr>
            </w:pPr>
            <w:r w:rsidRPr="00155467">
              <w:rPr>
                <w:rFonts w:eastAsia="Consolas"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Parâmetro identificador do serviço. Valor fixo:</w:t>
            </w:r>
            <w:r w:rsidRPr="00155467">
              <w:rPr>
                <w:rFonts w:cs="Arial"/>
                <w:b/>
                <w:color w:val="000000"/>
                <w:sz w:val="16"/>
                <w:szCs w:val="16"/>
              </w:rPr>
              <w:t xml:space="preserve"> RL_POS_DOC_SR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798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DATADE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Data no formato DD/MM/AAAA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Data de processamento Inicial. (Campo obrigatório)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798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DATAATE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Data no formato DD/MM/AAAA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Data de processamento Final. (Campo obrigatório)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798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NROREMESSA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Inteiro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N° da Remessa (opcional)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798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SITUACAO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Situação do Título (opcional)</w:t>
            </w:r>
          </w:p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( A = ativo; D = devolvido)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798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FORMATO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Formato do Arquivo (opcional – se omitido, será gerado PDF)</w:t>
            </w:r>
          </w:p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(PDF; ou CSV)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798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</w:tcPr>
          <w:p w:rsidR="00E7784A" w:rsidRPr="00155467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F17FE8">
              <w:rPr>
                <w:rFonts w:cs="Arial"/>
                <w:color w:val="000000"/>
                <w:sz w:val="16"/>
                <w:szCs w:val="16"/>
              </w:rPr>
              <w:t>AUXEMERGENCIAL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Boolean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Indicador Auxílio Emergencial (opcional – se omitido, lista todos)</w:t>
            </w:r>
          </w:p>
          <w:p w:rsidR="00E7784A" w:rsidRPr="00155467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155467">
              <w:rPr>
                <w:rFonts w:cs="Arial"/>
                <w:color w:val="000000"/>
                <w:sz w:val="16"/>
                <w:szCs w:val="16"/>
              </w:rPr>
              <w:t>(0 – lista todos; 1 = somente Aux. Emerg.)</w:t>
            </w:r>
          </w:p>
        </w:tc>
      </w:tr>
      <w:tr w:rsidR="00E7784A" w:rsidRPr="00C0685F" w:rsidTr="00F17FE8">
        <w:tblPrEx>
          <w:tblBorders>
            <w:top w:val="double" w:sz="2" w:space="0" w:color="000000"/>
            <w:left w:val="double" w:sz="2" w:space="0" w:color="000000"/>
            <w:bottom w:val="double" w:sz="2" w:space="0" w:color="000000"/>
            <w:right w:val="double" w:sz="2" w:space="0" w:color="000000"/>
            <w:insideH w:val="single" w:sz="6" w:space="0" w:color="000000"/>
            <w:insideV w:val="single" w:sz="6" w:space="0" w:color="000000"/>
          </w:tblBorders>
        </w:tblPrEx>
        <w:trPr>
          <w:trHeight w:val="368"/>
        </w:trPr>
        <w:tc>
          <w:tcPr>
            <w:tcW w:w="1701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Rodap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String</w:t>
            </w:r>
          </w:p>
        </w:tc>
        <w:tc>
          <w:tcPr>
            <w:tcW w:w="1798" w:type="dxa"/>
            <w:gridSpan w:val="3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CAMINHO</w:t>
            </w:r>
          </w:p>
        </w:tc>
        <w:tc>
          <w:tcPr>
            <w:tcW w:w="42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jc w:val="center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2235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Alfanumérico</w:t>
            </w:r>
          </w:p>
        </w:tc>
        <w:tc>
          <w:tcPr>
            <w:tcW w:w="4047" w:type="dxa"/>
            <w:shd w:val="clear" w:color="auto" w:fill="auto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</w:tcPr>
          <w:p w:rsidR="00E7784A" w:rsidRPr="00C0685F" w:rsidRDefault="00E7784A" w:rsidP="00611E07">
            <w:pPr>
              <w:pStyle w:val="Standard"/>
              <w:snapToGrid w:val="0"/>
              <w:rPr>
                <w:rFonts w:cs="Arial"/>
                <w:color w:val="000000"/>
                <w:sz w:val="16"/>
                <w:szCs w:val="16"/>
              </w:rPr>
            </w:pPr>
            <w:r w:rsidRPr="00C0685F">
              <w:rPr>
                <w:rFonts w:cs="Arial"/>
                <w:color w:val="000000"/>
                <w:sz w:val="16"/>
                <w:szCs w:val="16"/>
              </w:rPr>
              <w:t>Caminho para geração do relatório. (Campo não obrigatório. Se omitido, será salvo no diretório apontado nos Parâmetros – Diretório Log)</w:t>
            </w:r>
          </w:p>
        </w:tc>
      </w:tr>
    </w:tbl>
    <w:p w:rsidR="00E7784A" w:rsidRDefault="00E7784A" w:rsidP="00E7784A">
      <w:pPr>
        <w:pStyle w:val="Standard"/>
      </w:pPr>
    </w:p>
    <w:p w:rsidR="00E7784A" w:rsidRDefault="00E7784A" w:rsidP="00E7784A">
      <w:pPr>
        <w:pStyle w:val="Standard"/>
      </w:pPr>
    </w:p>
    <w:p w:rsidR="00E7784A" w:rsidRDefault="00E7784A" w:rsidP="00E7784A">
      <w:pPr>
        <w:pStyle w:val="Standard"/>
      </w:pPr>
    </w:p>
    <w:p w:rsidR="00E7784A" w:rsidRPr="00E7784A" w:rsidRDefault="00E7784A" w:rsidP="00E7784A">
      <w:pPr>
        <w:pStyle w:val="Standard"/>
      </w:pPr>
    </w:p>
    <w:p w:rsidR="001F3214" w:rsidRDefault="002B6601">
      <w:pPr>
        <w:pStyle w:val="Ttulo1"/>
        <w:ind w:left="708"/>
        <w:rPr>
          <w:sz w:val="24"/>
          <w:szCs w:val="24"/>
        </w:rPr>
      </w:pPr>
      <w:bookmarkStart w:id="95" w:name="_Toc130375420"/>
      <w:r>
        <w:rPr>
          <w:sz w:val="24"/>
          <w:szCs w:val="24"/>
        </w:rPr>
        <w:t>Histórico</w:t>
      </w:r>
      <w:bookmarkEnd w:id="95"/>
    </w:p>
    <w:tbl>
      <w:tblPr>
        <w:tblW w:w="9791" w:type="dxa"/>
        <w:tblInd w:w="704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1209"/>
        <w:gridCol w:w="851"/>
        <w:gridCol w:w="4536"/>
        <w:gridCol w:w="1559"/>
        <w:gridCol w:w="1636"/>
      </w:tblGrid>
      <w:tr w:rsidR="001F3214">
        <w:trPr>
          <w:trHeight w:val="315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Data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Versão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sz w:val="18"/>
              </w:rPr>
              <w:t>Descrição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Ttulo9"/>
              <w:snapToGrid w:val="0"/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Responsável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/>
                <w:sz w:val="18"/>
              </w:rPr>
            </w:pPr>
            <w:r>
              <w:rPr>
                <w:rFonts w:cs="Arial"/>
                <w:b/>
                <w:sz w:val="18"/>
              </w:rPr>
              <w:t>Aprovador</w:t>
            </w:r>
          </w:p>
        </w:tc>
      </w:tr>
      <w:tr w:rsidR="001F3214">
        <w:trPr>
          <w:trHeight w:val="507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18/12/2015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V1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Criação do documento – referente Sol. 22586</w:t>
            </w:r>
          </w:p>
          <w:p w:rsidR="001F3214" w:rsidRDefault="001F3214">
            <w:pPr>
              <w:pStyle w:val="Standard"/>
              <w:autoSpaceDE w:val="0"/>
              <w:rPr>
                <w:rFonts w:cs="Arial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Victor Fernandes da Silva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</w:p>
        </w:tc>
      </w:tr>
      <w:tr w:rsidR="001F3214">
        <w:trPr>
          <w:trHeight w:val="251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10/03/2016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V2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Correção do método EXPORTAR_DOC_SR_DCR615_DEV para EXPORTAR_DOC_SR_DCR605_DEV. Colocando formato nos campos de data.</w:t>
            </w:r>
          </w:p>
          <w:p w:rsidR="001F3214" w:rsidRDefault="001F3214">
            <w:pPr>
              <w:pStyle w:val="Standard"/>
              <w:autoSpaceDE w:val="0"/>
              <w:rPr>
                <w:rFonts w:cs="Arial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Vitor Zorzete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</w:p>
        </w:tc>
      </w:tr>
      <w:tr w:rsidR="001F3214">
        <w:trPr>
          <w:trHeight w:val="251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21/03/2016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V3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Correção dos parâmetros do método IMPORTAR_CHQ_NR_CEL601_RET. </w:t>
            </w:r>
          </w:p>
          <w:p w:rsidR="001F3214" w:rsidRDefault="001F3214">
            <w:pPr>
              <w:pStyle w:val="Standard"/>
              <w:autoSpaceDE w:val="0"/>
              <w:rPr>
                <w:rFonts w:cs="Arial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lastRenderedPageBreak/>
              <w:t>Vitor Zorzete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</w:p>
        </w:tc>
      </w:tr>
      <w:tr w:rsidR="001F3214">
        <w:trPr>
          <w:trHeight w:val="251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lastRenderedPageBreak/>
              <w:t>06/07/2017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V4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Correção do parâmetro “PROCESSO” do método </w:t>
            </w:r>
            <w:r>
              <w:rPr>
                <w:rFonts w:cs="Arial"/>
                <w:color w:val="000000"/>
                <w:sz w:val="20"/>
              </w:rPr>
              <w:t>exportarCEL605_Tro</w:t>
            </w:r>
            <w:r>
              <w:rPr>
                <w:rFonts w:cs="Arial"/>
                <w:bCs/>
                <w:sz w:val="20"/>
              </w:rPr>
              <w:t xml:space="preserve"> de EXPORTAR_BLOQ_NR_CEL615_NRA605_TRO para </w:t>
            </w:r>
            <w:bookmarkStart w:id="96" w:name="OLE_LINK16"/>
            <w:bookmarkStart w:id="97" w:name="OLE_LINK15"/>
            <w:r>
              <w:rPr>
                <w:rFonts w:cs="Arial"/>
                <w:bCs/>
                <w:sz w:val="20"/>
              </w:rPr>
              <w:t>EXPORTAR_CHQ_NR_CEL615_NRA605_TRO</w:t>
            </w:r>
            <w:bookmarkEnd w:id="96"/>
            <w:bookmarkEnd w:id="97"/>
            <w:r>
              <w:rPr>
                <w:rFonts w:cs="Arial"/>
                <w:bCs/>
                <w:sz w:val="20"/>
              </w:rPr>
              <w:t>.</w:t>
            </w:r>
          </w:p>
          <w:p w:rsidR="001F3214" w:rsidRDefault="001F3214">
            <w:pPr>
              <w:pStyle w:val="Standard"/>
              <w:autoSpaceDE w:val="0"/>
              <w:rPr>
                <w:rFonts w:cs="Arial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Vitor Zorzete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</w:p>
        </w:tc>
      </w:tr>
      <w:tr w:rsidR="001F3214">
        <w:trPr>
          <w:trHeight w:val="251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08/08/2017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V5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 xml:space="preserve">Inclusão dos métodos utilizados pelo Projeto da Compe Sessão Única: importarChqSessaoUnicaNRA674Ret, importarChqSessaoUnicaDVD614Dev, </w:t>
            </w:r>
          </w:p>
          <w:p w:rsidR="001F3214" w:rsidRDefault="002B6601">
            <w:pPr>
              <w:pStyle w:val="Standard"/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importarChqSessaoUnicaDVN614Dev,</w:t>
            </w:r>
          </w:p>
          <w:p w:rsidR="001F3214" w:rsidRDefault="002B6601">
            <w:pPr>
              <w:pStyle w:val="Standard"/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importarChqSessaoUnicaDCG614Dev,</w:t>
            </w:r>
          </w:p>
          <w:p w:rsidR="001F3214" w:rsidRDefault="002B6601">
            <w:pPr>
              <w:pStyle w:val="Standard"/>
              <w:autoSpaceDE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importarChqSessaoUnicaNRA615Tro, exportarChqSessaoUnicaNRA605Tro, exportarChqSessaoUnicaDVD604Dev,</w:t>
            </w:r>
          </w:p>
          <w:p w:rsidR="001F3214" w:rsidRDefault="002B6601">
            <w:pPr>
              <w:pStyle w:val="Standard"/>
              <w:autoSpaceDE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exportarChqSessaoUnicaDVN604Dev e</w:t>
            </w:r>
          </w:p>
          <w:p w:rsidR="001F3214" w:rsidRDefault="002B6601">
            <w:pPr>
              <w:pStyle w:val="Standard"/>
              <w:autoSpaceDE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exportarChqSessaoUnicaDCG604Dev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Vitor Zorzete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</w:p>
        </w:tc>
      </w:tr>
      <w:tr w:rsidR="001F3214">
        <w:trPr>
          <w:trHeight w:val="251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bookmarkStart w:id="98" w:name="OLE_LINK3"/>
            <w:r>
              <w:rPr>
                <w:rFonts w:ascii="Arial" w:hAnsi="Arial" w:cs="Arial"/>
                <w:b w:val="0"/>
                <w:bCs/>
                <w:iCs/>
              </w:rPr>
              <w:t>08/08/2017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V5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Inclusão do método: importarChqNRNRA605Sobra</w:t>
            </w:r>
          </w:p>
          <w:p w:rsidR="001F3214" w:rsidRDefault="001F3214">
            <w:pPr>
              <w:pStyle w:val="Standard"/>
              <w:autoSpaceDE w:val="0"/>
              <w:rPr>
                <w:rFonts w:cs="Arial"/>
                <w:bCs/>
                <w:sz w:val="20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Vitor Zorzete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</w:p>
        </w:tc>
      </w:tr>
      <w:tr w:rsidR="001F3214">
        <w:trPr>
          <w:trHeight w:val="251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03/11/2017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V6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Inclusão do método:</w:t>
            </w:r>
          </w:p>
          <w:p w:rsidR="001F3214" w:rsidRDefault="002B6601">
            <w:pPr>
              <w:pStyle w:val="Standard"/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importarCOB605_Integracao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Carlos Augusto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</w:p>
        </w:tc>
      </w:tr>
      <w:tr w:rsidR="001F3214">
        <w:trPr>
          <w:trHeight w:val="303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20/12/2017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V7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Alteração do leiaute para colocar os domínios dos campos e a não obrigatoriedade de informar o campo NOMEARQUIVO para as funcionalidades de Importação (SOL 42069) e o campo DATAPROC para as funcionalidades de Exportação.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Carlos Augusto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</w:p>
        </w:tc>
      </w:tr>
      <w:tr w:rsidR="001F3214">
        <w:trPr>
          <w:trHeight w:val="303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28/06/2019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V8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Inclusão do método:</w:t>
            </w:r>
          </w:p>
          <w:p w:rsidR="001F3214" w:rsidRDefault="002B6601">
            <w:pPr>
              <w:pStyle w:val="Standard"/>
              <w:snapToGrid w:val="0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importarCOB605_Integracao_MultiSistema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Carlos Augusto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</w:p>
        </w:tc>
      </w:tr>
      <w:tr w:rsidR="001F3214">
        <w:trPr>
          <w:trHeight w:val="303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30/07/2020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V9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Pr="0033774E" w:rsidRDefault="002B6601">
            <w:pPr>
              <w:pStyle w:val="Standard"/>
              <w:snapToGrid w:val="0"/>
              <w:rPr>
                <w:rFonts w:cs="Arial"/>
                <w:bCs/>
                <w:color w:val="000000" w:themeColor="text1"/>
                <w:sz w:val="20"/>
              </w:rPr>
            </w:pPr>
            <w:r w:rsidRPr="0033774E">
              <w:rPr>
                <w:rFonts w:cs="Arial"/>
                <w:bCs/>
                <w:color w:val="000000" w:themeColor="text1"/>
                <w:sz w:val="20"/>
              </w:rPr>
              <w:t>Inclusão dos métodos:</w:t>
            </w:r>
          </w:p>
          <w:p w:rsidR="001F3214" w:rsidRPr="0033774E" w:rsidRDefault="002B6601">
            <w:pPr>
              <w:pStyle w:val="Standard"/>
              <w:snapToGrid w:val="0"/>
              <w:rPr>
                <w:rFonts w:ascii="Segoe UI" w:hAnsi="Segoe UI" w:cs="Segoe UI"/>
                <w:color w:val="000000" w:themeColor="text1"/>
                <w:sz w:val="21"/>
                <w:szCs w:val="21"/>
              </w:rPr>
            </w:pPr>
            <w:r w:rsidRPr="0033774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 xml:space="preserve">criptografarCompactarArquivoAutomic e </w:t>
            </w:r>
          </w:p>
          <w:p w:rsidR="001F3214" w:rsidRPr="0033774E" w:rsidRDefault="002B6601">
            <w:pPr>
              <w:pStyle w:val="Standard"/>
              <w:snapToGrid w:val="0"/>
              <w:rPr>
                <w:rFonts w:cs="Arial"/>
                <w:bCs/>
                <w:color w:val="000000" w:themeColor="text1"/>
                <w:sz w:val="20"/>
              </w:rPr>
            </w:pPr>
            <w:r w:rsidRPr="0033774E">
              <w:rPr>
                <w:rFonts w:ascii="Segoe UI" w:hAnsi="Segoe UI" w:cs="Segoe UI"/>
                <w:color w:val="000000" w:themeColor="text1"/>
                <w:sz w:val="21"/>
                <w:szCs w:val="21"/>
              </w:rPr>
              <w:t>descriptografarDescompactarArquivoAutomic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Carlos Augusto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</w:p>
        </w:tc>
      </w:tr>
      <w:bookmarkEnd w:id="98"/>
      <w:tr w:rsidR="001F3214">
        <w:trPr>
          <w:trHeight w:val="303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21/11/2022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V10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Pr="0033774E" w:rsidRDefault="002B6601">
            <w:pPr>
              <w:pStyle w:val="Standard"/>
              <w:snapToGrid w:val="0"/>
              <w:rPr>
                <w:rFonts w:cs="Arial"/>
                <w:bCs/>
                <w:color w:val="000000" w:themeColor="text1"/>
                <w:sz w:val="20"/>
              </w:rPr>
            </w:pPr>
            <w:r w:rsidRPr="0033774E">
              <w:rPr>
                <w:rFonts w:cs="Arial"/>
                <w:bCs/>
                <w:color w:val="000000" w:themeColor="text1"/>
                <w:sz w:val="20"/>
              </w:rPr>
              <w:t>Inclusão dos métodos:</w:t>
            </w:r>
          </w:p>
          <w:p w:rsidR="001F3214" w:rsidRPr="0033774E" w:rsidRDefault="002B6601">
            <w:pPr>
              <w:pStyle w:val="Standard"/>
              <w:autoSpaceDE w:val="0"/>
              <w:rPr>
                <w:rFonts w:cs="Arial"/>
                <w:bCs/>
                <w:color w:val="000000" w:themeColor="text1"/>
                <w:sz w:val="20"/>
              </w:rPr>
            </w:pPr>
            <w:r w:rsidRPr="0033774E">
              <w:rPr>
                <w:rFonts w:cs="Arial"/>
                <w:bCs/>
                <w:color w:val="000000" w:themeColor="text1"/>
                <w:sz w:val="20"/>
              </w:rPr>
              <w:t>ImportarADDA615,</w:t>
            </w:r>
          </w:p>
          <w:p w:rsidR="001F3214" w:rsidRPr="0033774E" w:rsidRDefault="002B6601">
            <w:pPr>
              <w:pStyle w:val="Standard"/>
              <w:autoSpaceDE w:val="0"/>
              <w:rPr>
                <w:rFonts w:cs="Arial"/>
                <w:bCs/>
                <w:color w:val="000000" w:themeColor="text1"/>
                <w:sz w:val="20"/>
              </w:rPr>
            </w:pPr>
            <w:r w:rsidRPr="0033774E">
              <w:rPr>
                <w:rFonts w:cs="Arial"/>
                <w:bCs/>
                <w:color w:val="000000" w:themeColor="text1"/>
                <w:sz w:val="20"/>
              </w:rPr>
              <w:t>ImportarADDA640 e</w:t>
            </w:r>
          </w:p>
          <w:p w:rsidR="001F3214" w:rsidRPr="0033774E" w:rsidRDefault="002B6601">
            <w:pPr>
              <w:pStyle w:val="Standard"/>
              <w:autoSpaceDE w:val="0"/>
              <w:rPr>
                <w:rFonts w:cs="Arial"/>
                <w:bCs/>
                <w:color w:val="000000" w:themeColor="text1"/>
                <w:sz w:val="20"/>
              </w:rPr>
            </w:pPr>
            <w:r w:rsidRPr="0033774E">
              <w:rPr>
                <w:rFonts w:cs="Arial"/>
                <w:bCs/>
                <w:color w:val="000000" w:themeColor="text1"/>
                <w:sz w:val="20"/>
              </w:rPr>
              <w:t>ImportarADDA690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2B6601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Gabriel Souza Santos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1F3214" w:rsidRDefault="001F3214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</w:p>
        </w:tc>
      </w:tr>
      <w:tr w:rsidR="0033774E" w:rsidTr="00611E07">
        <w:trPr>
          <w:trHeight w:val="303"/>
        </w:trPr>
        <w:tc>
          <w:tcPr>
            <w:tcW w:w="1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774E" w:rsidRDefault="00F17FE8" w:rsidP="00F17FE8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iCs/>
              </w:rPr>
            </w:pPr>
            <w:r>
              <w:rPr>
                <w:rFonts w:ascii="Arial" w:hAnsi="Arial" w:cs="Arial"/>
                <w:b w:val="0"/>
                <w:bCs/>
                <w:iCs/>
              </w:rPr>
              <w:t>21/03/2023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774E" w:rsidRPr="00E7784A" w:rsidRDefault="0033774E" w:rsidP="00611E07">
            <w:pPr>
              <w:pStyle w:val="PSCTabelaCabecalho"/>
              <w:suppressAutoHyphens w:val="0"/>
              <w:snapToGrid w:val="0"/>
              <w:spacing w:before="0" w:after="0"/>
              <w:rPr>
                <w:rFonts w:ascii="Arial" w:hAnsi="Arial" w:cs="Arial"/>
                <w:b w:val="0"/>
                <w:bCs/>
                <w:color w:val="000000" w:themeColor="text1"/>
              </w:rPr>
            </w:pPr>
            <w:r w:rsidRPr="00E7784A">
              <w:rPr>
                <w:rFonts w:ascii="Arial" w:hAnsi="Arial" w:cs="Arial"/>
                <w:b w:val="0"/>
                <w:bCs/>
                <w:color w:val="000000" w:themeColor="text1"/>
              </w:rPr>
              <w:t>V</w:t>
            </w:r>
            <w:r w:rsidR="00E7784A" w:rsidRPr="00E7784A">
              <w:rPr>
                <w:rFonts w:ascii="Arial" w:hAnsi="Arial" w:cs="Arial"/>
                <w:b w:val="0"/>
                <w:bCs/>
                <w:color w:val="000000" w:themeColor="text1"/>
              </w:rPr>
              <w:t>11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774E" w:rsidRPr="0033774E" w:rsidRDefault="0033774E" w:rsidP="00611E07">
            <w:pPr>
              <w:pStyle w:val="Standard"/>
              <w:snapToGrid w:val="0"/>
              <w:rPr>
                <w:rFonts w:cs="Arial"/>
                <w:bCs/>
                <w:color w:val="000000" w:themeColor="text1"/>
                <w:sz w:val="20"/>
              </w:rPr>
            </w:pPr>
            <w:r w:rsidRPr="0033774E">
              <w:rPr>
                <w:rFonts w:cs="Arial"/>
                <w:bCs/>
                <w:color w:val="000000" w:themeColor="text1"/>
                <w:sz w:val="20"/>
              </w:rPr>
              <w:t>Inclusão dos métodos:</w:t>
            </w:r>
          </w:p>
          <w:p w:rsidR="0033774E" w:rsidRPr="00E7784A" w:rsidRDefault="00E7784A" w:rsidP="00611E07">
            <w:pPr>
              <w:pStyle w:val="Standard"/>
              <w:autoSpaceDE w:val="0"/>
              <w:rPr>
                <w:rFonts w:cs="Arial"/>
                <w:bCs/>
                <w:color w:val="000000" w:themeColor="text1"/>
                <w:sz w:val="20"/>
              </w:rPr>
            </w:pPr>
            <w:r w:rsidRPr="00E7784A">
              <w:rPr>
                <w:rFonts w:cs="Arial"/>
                <w:bCs/>
                <w:color w:val="000000" w:themeColor="text1"/>
                <w:sz w:val="20"/>
              </w:rPr>
              <w:t>relatorioResultCompeMultilateral</w:t>
            </w:r>
            <w:r w:rsidR="0033774E" w:rsidRPr="00E7784A">
              <w:rPr>
                <w:rFonts w:cs="Arial"/>
                <w:bCs/>
                <w:color w:val="000000" w:themeColor="text1"/>
                <w:sz w:val="20"/>
              </w:rPr>
              <w:t>,</w:t>
            </w:r>
          </w:p>
          <w:p w:rsidR="0033774E" w:rsidRPr="00E7784A" w:rsidRDefault="00E7784A" w:rsidP="00611E07">
            <w:pPr>
              <w:pStyle w:val="Standard"/>
              <w:autoSpaceDE w:val="0"/>
              <w:rPr>
                <w:rFonts w:cs="Arial"/>
                <w:bCs/>
                <w:color w:val="000000" w:themeColor="text1"/>
                <w:sz w:val="20"/>
              </w:rPr>
            </w:pPr>
            <w:r w:rsidRPr="00E7784A">
              <w:rPr>
                <w:rFonts w:cs="Arial"/>
                <w:bCs/>
                <w:color w:val="000000" w:themeColor="text1"/>
                <w:sz w:val="20"/>
              </w:rPr>
              <w:t>relatorioBloqDevNR,</w:t>
            </w:r>
          </w:p>
          <w:p w:rsidR="00E7784A" w:rsidRPr="00E7784A" w:rsidRDefault="00E7784A" w:rsidP="00611E07">
            <w:pPr>
              <w:pStyle w:val="Standard"/>
              <w:autoSpaceDE w:val="0"/>
              <w:rPr>
                <w:rFonts w:cs="Arial"/>
                <w:bCs/>
                <w:color w:val="000000" w:themeColor="text1"/>
                <w:sz w:val="20"/>
              </w:rPr>
            </w:pPr>
            <w:r w:rsidRPr="00E7784A">
              <w:rPr>
                <w:rFonts w:cs="Arial"/>
                <w:bCs/>
                <w:color w:val="000000" w:themeColor="text1"/>
                <w:sz w:val="20"/>
              </w:rPr>
              <w:t>relatorioPosicaoBloqSR,</w:t>
            </w:r>
          </w:p>
          <w:p w:rsidR="00E7784A" w:rsidRPr="00E7784A" w:rsidRDefault="00E7784A" w:rsidP="00611E07">
            <w:pPr>
              <w:pStyle w:val="Standard"/>
              <w:autoSpaceDE w:val="0"/>
              <w:rPr>
                <w:rFonts w:cs="Arial"/>
                <w:bCs/>
                <w:color w:val="000000" w:themeColor="text1"/>
                <w:sz w:val="20"/>
              </w:rPr>
            </w:pPr>
            <w:r w:rsidRPr="00E7784A">
              <w:rPr>
                <w:rFonts w:cs="Arial"/>
                <w:bCs/>
                <w:color w:val="000000" w:themeColor="text1"/>
                <w:sz w:val="20"/>
              </w:rPr>
              <w:t>relatorioPosicaoChequeSR,</w:t>
            </w:r>
          </w:p>
          <w:p w:rsidR="00E7784A" w:rsidRPr="0033774E" w:rsidRDefault="00E7784A" w:rsidP="00611E07">
            <w:pPr>
              <w:pStyle w:val="Standard"/>
              <w:autoSpaceDE w:val="0"/>
              <w:rPr>
                <w:rFonts w:cs="Arial"/>
                <w:bCs/>
                <w:color w:val="000000" w:themeColor="text1"/>
                <w:sz w:val="20"/>
              </w:rPr>
            </w:pPr>
            <w:r w:rsidRPr="00E7784A">
              <w:rPr>
                <w:rFonts w:cs="Arial"/>
                <w:bCs/>
                <w:color w:val="000000" w:themeColor="text1"/>
                <w:sz w:val="20"/>
              </w:rPr>
              <w:t>relatorioPosicaoDocSR.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774E" w:rsidRDefault="00E7784A" w:rsidP="00611E07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  <w:r>
              <w:rPr>
                <w:rFonts w:cs="Arial"/>
                <w:bCs/>
                <w:sz w:val="20"/>
              </w:rPr>
              <w:t>Rafael Yamamoto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3774E" w:rsidRDefault="0033774E" w:rsidP="00611E07">
            <w:pPr>
              <w:pStyle w:val="Standard"/>
              <w:snapToGrid w:val="0"/>
              <w:jc w:val="center"/>
              <w:rPr>
                <w:rFonts w:cs="Arial"/>
                <w:bCs/>
                <w:sz w:val="20"/>
              </w:rPr>
            </w:pPr>
          </w:p>
        </w:tc>
      </w:tr>
    </w:tbl>
    <w:p w:rsidR="001F3214" w:rsidRDefault="001F3214">
      <w:pPr>
        <w:pStyle w:val="Ttulodendiceremissivo"/>
        <w:widowControl/>
        <w:rPr>
          <w:rFonts w:ascii="Arial" w:hAnsi="Arial" w:cs="Arial"/>
        </w:rPr>
      </w:pPr>
    </w:p>
    <w:sectPr w:rsidR="001F3214" w:rsidSect="00F55390">
      <w:headerReference w:type="default" r:id="rId8"/>
      <w:footerReference w:type="default" r:id="rId9"/>
      <w:pgSz w:w="11906" w:h="16838"/>
      <w:pgMar w:top="1134" w:right="567" w:bottom="567" w:left="851" w:header="340" w:footer="34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CF2" w:rsidRDefault="00AC1CF2">
      <w:r>
        <w:separator/>
      </w:r>
    </w:p>
  </w:endnote>
  <w:endnote w:type="continuationSeparator" w:id="1">
    <w:p w:rsidR="00AC1CF2" w:rsidRDefault="00AC1C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E07" w:rsidRDefault="005B288A">
    <w:pPr>
      <w:pStyle w:val="Standard"/>
      <w:ind w:right="360"/>
    </w:pPr>
    <w:r w:rsidRPr="005B288A">
      <w:rPr>
        <w:rFonts w:cs="Arial"/>
        <w:noProof/>
        <w:color w:val="7F7F7F"/>
        <w:sz w:val="16"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Quadro1" o:spid="_x0000_s4097" type="#_x0000_t202" style="position:absolute;margin-left:-79.6pt;margin-top:.05pt;width:17.2pt;height:9.2pt;z-index:251661312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" filled="f" stroked="f">
          <v:textbox inset="0,0,0,0">
            <w:txbxContent>
              <w:p w:rsidR="00611E07" w:rsidRDefault="005B288A">
                <w:pPr>
                  <w:pStyle w:val="Rodap"/>
                </w:pPr>
                <w:r>
                  <w:rPr>
                    <w:rStyle w:val="Nmerodepgina"/>
                    <w:sz w:val="16"/>
                  </w:rPr>
                  <w:fldChar w:fldCharType="begin"/>
                </w:r>
                <w:r w:rsidR="00611E07">
                  <w:rPr>
                    <w:rStyle w:val="Nmerodepgina"/>
                    <w:sz w:val="16"/>
                  </w:rPr>
                  <w:instrText xml:space="preserve"> PAGE </w:instrText>
                </w:r>
                <w:r>
                  <w:rPr>
                    <w:rStyle w:val="Nmerodepgina"/>
                    <w:sz w:val="16"/>
                  </w:rPr>
                  <w:fldChar w:fldCharType="separate"/>
                </w:r>
                <w:r w:rsidR="009633B5">
                  <w:rPr>
                    <w:rStyle w:val="Nmerodepgina"/>
                    <w:noProof/>
                    <w:sz w:val="16"/>
                  </w:rPr>
                  <w:t>1</w:t>
                </w:r>
                <w:r>
                  <w:rPr>
                    <w:rStyle w:val="Nmerodepgina"/>
                    <w:sz w:val="16"/>
                  </w:rPr>
                  <w:fldChar w:fldCharType="end"/>
                </w:r>
              </w:p>
            </w:txbxContent>
          </v:textbox>
          <w10:wrap type="square" anchorx="margin"/>
        </v:shape>
      </w:pict>
    </w:r>
    <w:r w:rsidR="00611E07">
      <w:rPr>
        <w:rFonts w:cs="Arial"/>
        <w:color w:val="7F7F7F"/>
        <w:sz w:val="16"/>
        <w:lang w:val="en-US"/>
      </w:rPr>
      <w:t>GC_LayoutWS_WebServiceGC_V</w:t>
    </w:r>
    <w:r w:rsidR="00155467">
      <w:rPr>
        <w:rFonts w:cs="Arial"/>
        <w:color w:val="7F7F7F"/>
        <w:sz w:val="16"/>
        <w:lang w:val="en-US"/>
      </w:rPr>
      <w:t>11</w:t>
    </w:r>
    <w:r w:rsidR="00611E07">
      <w:rPr>
        <w:rFonts w:cs="Arial"/>
        <w:color w:val="7F7F7F"/>
        <w:sz w:val="16"/>
        <w:lang w:val="en-US"/>
      </w:rPr>
      <w:t>.docx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CF2" w:rsidRDefault="00AC1CF2">
      <w:r>
        <w:separator/>
      </w:r>
    </w:p>
  </w:footnote>
  <w:footnote w:type="continuationSeparator" w:id="1">
    <w:p w:rsidR="00AC1CF2" w:rsidRDefault="00AC1CF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E07" w:rsidRDefault="005B288A">
    <w:pPr>
      <w:pStyle w:val="Standard"/>
    </w:pPr>
    <w:r w:rsidRPr="005B288A">
      <w:rPr>
        <w:b/>
        <w:caps/>
        <w:noProof/>
        <w:sz w:val="16"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Quadro2" o:spid="_x0000_s4100" type="#_x0000_t202" style="position:absolute;margin-left:195.9pt;margin-top:5pt;width:325.2pt;height:49.15pt;z-index:-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" filled="f" stroked="f">
          <v:textbox inset="2.80008mm,1.53008mm,2.80008mm,1.53008mm">
            <w:txbxContent>
              <w:p w:rsidR="00611E07" w:rsidRDefault="00611E07">
                <w:pPr>
                  <w:pStyle w:val="Ttulo5"/>
                  <w:jc w:val="right"/>
                  <w:rPr>
                    <w:sz w:val="22"/>
                    <w:lang w:val="en-US"/>
                  </w:rPr>
                </w:pPr>
                <w:r>
                  <w:rPr>
                    <w:sz w:val="22"/>
                    <w:lang w:val="en-US"/>
                  </w:rPr>
                  <w:t>Interface via Web Services</w:t>
                </w:r>
              </w:p>
              <w:p w:rsidR="00611E07" w:rsidRDefault="00611E07">
                <w:pPr>
                  <w:pStyle w:val="Ttulo5"/>
                  <w:jc w:val="right"/>
                  <w:rPr>
                    <w:sz w:val="21"/>
                    <w:lang w:val="en-US"/>
                  </w:rPr>
                </w:pPr>
              </w:p>
              <w:p w:rsidR="00611E07" w:rsidRDefault="00611E07">
                <w:pPr>
                  <w:pStyle w:val="Rodap"/>
                  <w:tabs>
                    <w:tab w:val="clear" w:pos="4419"/>
                    <w:tab w:val="clear" w:pos="8838"/>
                  </w:tabs>
                  <w:jc w:val="right"/>
                  <w:rPr>
                    <w:rFonts w:ascii="Tahoma" w:hAnsi="Tahoma" w:cs="Tahoma"/>
                    <w:b/>
                    <w:sz w:val="20"/>
                    <w:lang w:val="en-US"/>
                  </w:rPr>
                </w:pPr>
                <w:r>
                  <w:rPr>
                    <w:rFonts w:ascii="Tahoma" w:hAnsi="Tahoma" w:cs="Tahoma"/>
                    <w:b/>
                    <w:sz w:val="20"/>
                    <w:lang w:val="en-US"/>
                  </w:rPr>
                  <w:t>GC - WebService</w:t>
                </w:r>
              </w:p>
              <w:p w:rsidR="00611E07" w:rsidRDefault="00611E07">
                <w:pPr>
                  <w:pStyle w:val="Rodap"/>
                  <w:tabs>
                    <w:tab w:val="clear" w:pos="4419"/>
                    <w:tab w:val="clear" w:pos="8838"/>
                  </w:tabs>
                  <w:jc w:val="right"/>
                  <w:rPr>
                    <w:rFonts w:ascii="Tahoma" w:hAnsi="Tahoma"/>
                    <w:b/>
                    <w:sz w:val="20"/>
                  </w:rPr>
                </w:pPr>
                <w:r>
                  <w:rPr>
                    <w:rFonts w:ascii="Tahoma" w:hAnsi="Tahoma"/>
                    <w:b/>
                    <w:sz w:val="20"/>
                  </w:rPr>
                  <w:t>Serviços do Web Services</w:t>
                </w:r>
              </w:p>
            </w:txbxContent>
          </v:textbox>
        </v:shape>
      </w:pict>
    </w:r>
  </w:p>
  <w:bookmarkStart w:id="99" w:name="_1143632012"/>
  <w:p w:rsidR="00611E07" w:rsidRDefault="00611E07">
    <w:pPr>
      <w:pStyle w:val="Standard"/>
    </w:pPr>
    <w:r w:rsidRPr="00F55390">
      <w:rPr>
        <w:b/>
        <w:caps/>
      </w:rPr>
      <w:object w:dxaOrig="2667" w:dyaOrig="4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33.1pt;height:20.95pt" o:ole="">
          <v:imagedata r:id="rId1" o:title=""/>
        </v:shape>
        <o:OLEObject Type="Embed" ProgID="Word.Picture.8" ShapeID="_x0000_i1025" DrawAspect="Content" ObjectID="_1740988085" r:id="rId2"/>
      </w:object>
    </w:r>
    <w:bookmarkEnd w:id="99"/>
  </w:p>
  <w:p w:rsidR="00611E07" w:rsidRDefault="00611E07">
    <w:pPr>
      <w:pStyle w:val="Standard"/>
    </w:pPr>
    <w:r>
      <w:rPr>
        <w:rFonts w:ascii="Tahoma" w:hAnsi="Tahoma"/>
        <w:b/>
        <w:caps/>
        <w:color w:val="808080"/>
        <w:sz w:val="16"/>
      </w:rPr>
      <w:t>Projetos e Consultoria ltda.</w:t>
    </w:r>
  </w:p>
  <w:p w:rsidR="00611E07" w:rsidRDefault="00611E07">
    <w:pPr>
      <w:pStyle w:val="Standard"/>
      <w:rPr>
        <w:rFonts w:ascii="Tahoma" w:hAnsi="Tahoma"/>
        <w:b/>
        <w:caps/>
        <w:color w:val="808080"/>
        <w:sz w:val="16"/>
      </w:rPr>
    </w:pPr>
  </w:p>
  <w:p w:rsidR="00611E07" w:rsidRDefault="005B288A">
    <w:pPr>
      <w:pStyle w:val="Standard"/>
    </w:pPr>
    <w:r w:rsidRPr="005B288A">
      <w:rPr>
        <w:rFonts w:ascii="Tahoma" w:hAnsi="Tahoma"/>
        <w:b/>
        <w:caps/>
        <w:noProof/>
        <w:color w:val="808080"/>
        <w:sz w:val="16"/>
        <w:lang w:eastAsia="ja-JP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to 2" o:spid="_x0000_s4098" type="#_x0000_t32" style="position:absolute;margin-left:-2.55pt;margin-top:6.45pt;width:530.95pt;height:0;z-index:-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" strokeweight=".26008mm">
          <v:stroke joinstyle="miter"/>
        </v:shape>
      </w:pict>
    </w:r>
  </w:p>
  <w:p w:rsidR="00611E07" w:rsidRDefault="00611E07">
    <w:pPr>
      <w:pStyle w:val="Standard"/>
      <w:rPr>
        <w:rFonts w:ascii="Tahoma" w:hAnsi="Tahoma"/>
        <w:b/>
        <w:caps/>
        <w:color w:val="808080"/>
        <w:sz w:val="1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autoHyphenation/>
  <w:hyphenationZone w:val="425"/>
  <w:noPunctuationKerning/>
  <w:characterSpacingControl w:val="doNotCompress"/>
  <w:hdrShapeDefaults>
    <o:shapedefaults v:ext="edit" spidmax="7170"/>
    <o:shapelayout v:ext="edit">
      <o:idmap v:ext="edit" data="4"/>
      <o:rules v:ext="edit">
        <o:r id="V:Rule2" type="connector" idref="#Conector reto 2"/>
      </o:rules>
    </o:shapelayout>
  </w:hdrShapeDefaults>
  <w:footnotePr>
    <w:footnote w:id="0"/>
    <w:footnote w:id="1"/>
  </w:footnotePr>
  <w:endnotePr>
    <w:endnote w:id="0"/>
    <w:endnote w:id="1"/>
  </w:endnotePr>
  <w:compat>
    <w:doNotExpandShiftReturn/>
    <w:useFELayout/>
  </w:compat>
  <w:rsids>
    <w:rsidRoot w:val="00172A27"/>
    <w:rsid w:val="000D49DC"/>
    <w:rsid w:val="001543C0"/>
    <w:rsid w:val="00155467"/>
    <w:rsid w:val="0016488D"/>
    <w:rsid w:val="00167833"/>
    <w:rsid w:val="00172A27"/>
    <w:rsid w:val="001A5D66"/>
    <w:rsid w:val="001B7289"/>
    <w:rsid w:val="001C0A4D"/>
    <w:rsid w:val="001F3214"/>
    <w:rsid w:val="00223709"/>
    <w:rsid w:val="00230D08"/>
    <w:rsid w:val="00242F61"/>
    <w:rsid w:val="0024352E"/>
    <w:rsid w:val="0024600D"/>
    <w:rsid w:val="00262038"/>
    <w:rsid w:val="002728DF"/>
    <w:rsid w:val="00290FBF"/>
    <w:rsid w:val="002A1D7C"/>
    <w:rsid w:val="002A3592"/>
    <w:rsid w:val="002B6601"/>
    <w:rsid w:val="002D077E"/>
    <w:rsid w:val="002D102E"/>
    <w:rsid w:val="0030664E"/>
    <w:rsid w:val="00311CE8"/>
    <w:rsid w:val="00312F7D"/>
    <w:rsid w:val="00313029"/>
    <w:rsid w:val="00334852"/>
    <w:rsid w:val="0033774E"/>
    <w:rsid w:val="00344A2A"/>
    <w:rsid w:val="003605D0"/>
    <w:rsid w:val="00376DCB"/>
    <w:rsid w:val="003E36A0"/>
    <w:rsid w:val="003F658F"/>
    <w:rsid w:val="00412289"/>
    <w:rsid w:val="004306A2"/>
    <w:rsid w:val="004314E1"/>
    <w:rsid w:val="00431D94"/>
    <w:rsid w:val="00477904"/>
    <w:rsid w:val="004D55FE"/>
    <w:rsid w:val="004E4FD5"/>
    <w:rsid w:val="004F7419"/>
    <w:rsid w:val="00511EE2"/>
    <w:rsid w:val="005A174E"/>
    <w:rsid w:val="005B288A"/>
    <w:rsid w:val="005B769F"/>
    <w:rsid w:val="005C7090"/>
    <w:rsid w:val="005F5F21"/>
    <w:rsid w:val="00611E07"/>
    <w:rsid w:val="00624AF7"/>
    <w:rsid w:val="006344A9"/>
    <w:rsid w:val="00635379"/>
    <w:rsid w:val="0063699B"/>
    <w:rsid w:val="006551AE"/>
    <w:rsid w:val="00655320"/>
    <w:rsid w:val="00656B46"/>
    <w:rsid w:val="00683F33"/>
    <w:rsid w:val="006B1C39"/>
    <w:rsid w:val="007239EE"/>
    <w:rsid w:val="00724FCC"/>
    <w:rsid w:val="007264FB"/>
    <w:rsid w:val="007335EF"/>
    <w:rsid w:val="00773D18"/>
    <w:rsid w:val="00783E80"/>
    <w:rsid w:val="00794D4E"/>
    <w:rsid w:val="007D68F8"/>
    <w:rsid w:val="007F190F"/>
    <w:rsid w:val="007F2268"/>
    <w:rsid w:val="007F4548"/>
    <w:rsid w:val="00801BC3"/>
    <w:rsid w:val="0086196C"/>
    <w:rsid w:val="0086209C"/>
    <w:rsid w:val="008721F8"/>
    <w:rsid w:val="00884BD8"/>
    <w:rsid w:val="00891F10"/>
    <w:rsid w:val="008966C8"/>
    <w:rsid w:val="008F5325"/>
    <w:rsid w:val="0093442E"/>
    <w:rsid w:val="00935625"/>
    <w:rsid w:val="0096121F"/>
    <w:rsid w:val="009633B5"/>
    <w:rsid w:val="0096522C"/>
    <w:rsid w:val="0097645C"/>
    <w:rsid w:val="00976708"/>
    <w:rsid w:val="00982181"/>
    <w:rsid w:val="00987BC9"/>
    <w:rsid w:val="00994132"/>
    <w:rsid w:val="009A4ED3"/>
    <w:rsid w:val="009C5480"/>
    <w:rsid w:val="00A018A9"/>
    <w:rsid w:val="00A83162"/>
    <w:rsid w:val="00AC1CF2"/>
    <w:rsid w:val="00AF49E3"/>
    <w:rsid w:val="00B01F76"/>
    <w:rsid w:val="00B471BD"/>
    <w:rsid w:val="00B629D2"/>
    <w:rsid w:val="00B677B2"/>
    <w:rsid w:val="00BE0C13"/>
    <w:rsid w:val="00BF54F8"/>
    <w:rsid w:val="00C0685F"/>
    <w:rsid w:val="00C678CD"/>
    <w:rsid w:val="00CB35A1"/>
    <w:rsid w:val="00CE612C"/>
    <w:rsid w:val="00D02716"/>
    <w:rsid w:val="00D22EC8"/>
    <w:rsid w:val="00D248D6"/>
    <w:rsid w:val="00D6790F"/>
    <w:rsid w:val="00D774CC"/>
    <w:rsid w:val="00D82E02"/>
    <w:rsid w:val="00E3654B"/>
    <w:rsid w:val="00E44ECE"/>
    <w:rsid w:val="00E539C6"/>
    <w:rsid w:val="00E7784A"/>
    <w:rsid w:val="00E8347F"/>
    <w:rsid w:val="00EB03E7"/>
    <w:rsid w:val="00EB2A7D"/>
    <w:rsid w:val="00EB7D4E"/>
    <w:rsid w:val="00ED566F"/>
    <w:rsid w:val="00EF4DB7"/>
    <w:rsid w:val="00F17FE8"/>
    <w:rsid w:val="00F334ED"/>
    <w:rsid w:val="00F40D03"/>
    <w:rsid w:val="00F55390"/>
    <w:rsid w:val="00F8577A"/>
    <w:rsid w:val="00F91748"/>
    <w:rsid w:val="00FC04AF"/>
    <w:rsid w:val="00FC6E96"/>
    <w:rsid w:val="00FE4FFF"/>
    <w:rsid w:val="00FF1769"/>
    <w:rsid w:val="45C0308B"/>
    <w:rsid w:val="689E2A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/>
    <w:lsdException w:name="heading 1" w:uiPriority="0"/>
    <w:lsdException w:name="heading 2" w:uiPriority="0"/>
    <w:lsdException w:name="heading 3" w:uiPriority="0" w:qFormat="1"/>
    <w:lsdException w:name="heading 4" w:uiPriority="0"/>
    <w:lsdException w:name="heading 5" w:uiPriority="0" w:qFormat="1"/>
    <w:lsdException w:name="heading 6" w:uiPriority="0"/>
    <w:lsdException w:name="heading 7" w:uiPriority="0" w:qFormat="1"/>
    <w:lsdException w:name="heading 8" w:uiPriority="0"/>
    <w:lsdException w:name="heading 9" w:uiPriority="0"/>
    <w:lsdException w:name="index 1" w:uiPriority="0" w:qFormat="1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uiPriority="0" w:qFormat="1"/>
    <w:lsdException w:name="caption" w:uiPriority="0"/>
    <w:lsdException w:name="table of figures" w:uiPriority="0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uiPriority="0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Revision" w:semiHidden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F55390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rsid w:val="00F55390"/>
    <w:pPr>
      <w:keepNext/>
      <w:widowControl w:val="0"/>
      <w:outlineLvl w:val="0"/>
    </w:pPr>
    <w:rPr>
      <w:rFonts w:cs="Arial"/>
      <w:b/>
      <w:bCs/>
      <w:sz w:val="22"/>
    </w:rPr>
  </w:style>
  <w:style w:type="paragraph" w:styleId="Ttulo2">
    <w:name w:val="heading 2"/>
    <w:basedOn w:val="Standard"/>
    <w:next w:val="Standard"/>
    <w:link w:val="Ttulo2Char"/>
    <w:rsid w:val="00F55390"/>
    <w:pPr>
      <w:keepNext/>
      <w:outlineLvl w:val="1"/>
    </w:pPr>
    <w:rPr>
      <w:rFonts w:cs="Arial"/>
      <w:b/>
      <w:sz w:val="20"/>
    </w:rPr>
  </w:style>
  <w:style w:type="paragraph" w:styleId="Ttulo3">
    <w:name w:val="heading 3"/>
    <w:basedOn w:val="Standard"/>
    <w:next w:val="Standard"/>
    <w:qFormat/>
    <w:rsid w:val="00F55390"/>
    <w:pPr>
      <w:keepNext/>
      <w:outlineLvl w:val="2"/>
    </w:pPr>
    <w:rPr>
      <w:rFonts w:ascii="Tahoma" w:hAnsi="Tahoma"/>
      <w:b/>
      <w:sz w:val="20"/>
    </w:rPr>
  </w:style>
  <w:style w:type="paragraph" w:styleId="Ttulo4">
    <w:name w:val="heading 4"/>
    <w:basedOn w:val="Standard"/>
    <w:next w:val="Standard"/>
    <w:rsid w:val="00F55390"/>
    <w:pPr>
      <w:keepNext/>
      <w:outlineLvl w:val="3"/>
    </w:pPr>
    <w:rPr>
      <w:sz w:val="28"/>
    </w:rPr>
  </w:style>
  <w:style w:type="paragraph" w:styleId="Ttulo5">
    <w:name w:val="heading 5"/>
    <w:basedOn w:val="Standard"/>
    <w:next w:val="Standard"/>
    <w:qFormat/>
    <w:rsid w:val="00F55390"/>
    <w:pPr>
      <w:keepNext/>
      <w:jc w:val="center"/>
      <w:outlineLvl w:val="4"/>
    </w:pPr>
    <w:rPr>
      <w:rFonts w:ascii="Tahoma" w:hAnsi="Tahoma"/>
      <w:b/>
      <w:sz w:val="20"/>
    </w:rPr>
  </w:style>
  <w:style w:type="paragraph" w:styleId="Ttulo6">
    <w:name w:val="heading 6"/>
    <w:basedOn w:val="Standard"/>
    <w:next w:val="Standard"/>
    <w:rsid w:val="00F55390"/>
    <w:pPr>
      <w:keepNext/>
      <w:outlineLvl w:val="5"/>
    </w:pPr>
    <w:rPr>
      <w:rFonts w:ascii="Tahoma" w:hAnsi="Tahoma"/>
      <w:b/>
      <w:color w:val="000000"/>
      <w:sz w:val="22"/>
    </w:rPr>
  </w:style>
  <w:style w:type="paragraph" w:styleId="Ttulo7">
    <w:name w:val="heading 7"/>
    <w:basedOn w:val="Standard"/>
    <w:next w:val="Standard"/>
    <w:link w:val="Ttulo7Char"/>
    <w:qFormat/>
    <w:rsid w:val="00F55390"/>
    <w:pPr>
      <w:keepNext/>
      <w:outlineLvl w:val="6"/>
    </w:pPr>
    <w:rPr>
      <w:b/>
      <w:sz w:val="18"/>
    </w:rPr>
  </w:style>
  <w:style w:type="paragraph" w:styleId="Ttulo8">
    <w:name w:val="heading 8"/>
    <w:basedOn w:val="Standard"/>
    <w:next w:val="Standard"/>
    <w:rsid w:val="00F55390"/>
    <w:pPr>
      <w:keepNext/>
      <w:outlineLvl w:val="7"/>
    </w:pPr>
    <w:rPr>
      <w:b/>
      <w:sz w:val="16"/>
    </w:rPr>
  </w:style>
  <w:style w:type="paragraph" w:styleId="Ttulo9">
    <w:name w:val="heading 9"/>
    <w:basedOn w:val="Standard"/>
    <w:next w:val="Standard"/>
    <w:link w:val="Ttulo9Char"/>
    <w:rsid w:val="00F55390"/>
    <w:pPr>
      <w:keepNext/>
      <w:outlineLvl w:val="8"/>
    </w:pPr>
    <w:rPr>
      <w:b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55390"/>
    <w:pPr>
      <w:suppressAutoHyphens/>
      <w:autoSpaceDN w:val="0"/>
      <w:textAlignment w:val="baseline"/>
    </w:pPr>
    <w:rPr>
      <w:rFonts w:ascii="Arial" w:eastAsia="Times New Roman" w:hAnsi="Arial"/>
      <w:kern w:val="3"/>
      <w:sz w:val="24"/>
      <w:lang w:eastAsia="zh-CN"/>
    </w:rPr>
  </w:style>
  <w:style w:type="character" w:styleId="Hyperlink">
    <w:name w:val="Hyperlink"/>
    <w:basedOn w:val="Fontepargpadro"/>
    <w:uiPriority w:val="99"/>
    <w:unhideWhenUsed/>
    <w:rsid w:val="00F55390"/>
    <w:rPr>
      <w:color w:val="0000FF" w:themeColor="hyperlink"/>
      <w:u w:val="single"/>
    </w:rPr>
  </w:style>
  <w:style w:type="character" w:styleId="Nmerodepgina">
    <w:name w:val="page number"/>
    <w:basedOn w:val="Fontepargpadro"/>
    <w:rsid w:val="00F55390"/>
  </w:style>
  <w:style w:type="paragraph" w:styleId="Sumrio2">
    <w:name w:val="toc 2"/>
    <w:basedOn w:val="Normal"/>
    <w:next w:val="Normal"/>
    <w:uiPriority w:val="39"/>
    <w:unhideWhenUsed/>
    <w:rsid w:val="00F55390"/>
    <w:pPr>
      <w:spacing w:after="100"/>
      <w:ind w:left="240"/>
    </w:pPr>
    <w:rPr>
      <w:szCs w:val="21"/>
    </w:rPr>
  </w:style>
  <w:style w:type="paragraph" w:styleId="Lista">
    <w:name w:val="List"/>
    <w:basedOn w:val="Textbody"/>
    <w:rsid w:val="00F55390"/>
    <w:rPr>
      <w:rFonts w:cs="Mangal"/>
    </w:rPr>
  </w:style>
  <w:style w:type="paragraph" w:customStyle="1" w:styleId="Textbody">
    <w:name w:val="Text body"/>
    <w:basedOn w:val="Standard"/>
    <w:qFormat/>
    <w:rsid w:val="00F55390"/>
    <w:rPr>
      <w:color w:val="000000"/>
      <w:sz w:val="16"/>
    </w:rPr>
  </w:style>
  <w:style w:type="paragraph" w:styleId="Remissivo8">
    <w:name w:val="index 8"/>
    <w:basedOn w:val="Standard"/>
    <w:next w:val="Standard"/>
    <w:rsid w:val="00F55390"/>
    <w:pPr>
      <w:ind w:left="1920" w:hanging="240"/>
    </w:pPr>
  </w:style>
  <w:style w:type="paragraph" w:styleId="ndicedeilustraes">
    <w:name w:val="table of figures"/>
    <w:basedOn w:val="Standard"/>
    <w:next w:val="Standard"/>
    <w:qFormat/>
    <w:rsid w:val="00F55390"/>
    <w:pPr>
      <w:ind w:left="480" w:hanging="480"/>
    </w:pPr>
  </w:style>
  <w:style w:type="paragraph" w:styleId="Ttulo">
    <w:name w:val="Title"/>
    <w:basedOn w:val="Standard"/>
    <w:next w:val="Textbody"/>
    <w:rsid w:val="00F55390"/>
    <w:pPr>
      <w:keepNext/>
      <w:spacing w:before="240" w:after="120"/>
    </w:pPr>
    <w:rPr>
      <w:rFonts w:eastAsia="SimSun" w:cs="Mangal"/>
      <w:sz w:val="28"/>
      <w:szCs w:val="28"/>
    </w:rPr>
  </w:style>
  <w:style w:type="paragraph" w:styleId="Remissivo2">
    <w:name w:val="index 2"/>
    <w:basedOn w:val="Standard"/>
    <w:next w:val="Standard"/>
    <w:rsid w:val="00F55390"/>
    <w:pPr>
      <w:ind w:left="480" w:hanging="240"/>
    </w:pPr>
  </w:style>
  <w:style w:type="paragraph" w:styleId="Remissivo7">
    <w:name w:val="index 7"/>
    <w:basedOn w:val="Standard"/>
    <w:next w:val="Standard"/>
    <w:rsid w:val="00F55390"/>
    <w:pPr>
      <w:ind w:left="1680" w:hanging="240"/>
    </w:pPr>
  </w:style>
  <w:style w:type="paragraph" w:styleId="Corpodetexto3">
    <w:name w:val="Body Text 3"/>
    <w:basedOn w:val="Standard"/>
    <w:qFormat/>
    <w:rsid w:val="00F55390"/>
    <w:pPr>
      <w:spacing w:after="120"/>
    </w:pPr>
    <w:rPr>
      <w:sz w:val="16"/>
      <w:szCs w:val="16"/>
    </w:rPr>
  </w:style>
  <w:style w:type="paragraph" w:styleId="Pr-formataoHTML">
    <w:name w:val="HTML Preformatted"/>
    <w:basedOn w:val="Standard"/>
    <w:qFormat/>
    <w:rsid w:val="00F553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paragraph" w:styleId="Ttulodendiceremissivo">
    <w:name w:val="index heading"/>
    <w:basedOn w:val="Standard"/>
    <w:next w:val="Remissivo1"/>
    <w:qFormat/>
    <w:rsid w:val="00F55390"/>
    <w:pPr>
      <w:widowControl w:val="0"/>
      <w:jc w:val="both"/>
    </w:pPr>
    <w:rPr>
      <w:rFonts w:ascii="Times New Roman" w:hAnsi="Times New Roman"/>
      <w:lang w:val="en-US"/>
    </w:rPr>
  </w:style>
  <w:style w:type="paragraph" w:styleId="Remissivo1">
    <w:name w:val="index 1"/>
    <w:basedOn w:val="Standard"/>
    <w:next w:val="Standard"/>
    <w:qFormat/>
    <w:rsid w:val="00F55390"/>
    <w:pPr>
      <w:ind w:left="240" w:hanging="240"/>
    </w:pPr>
  </w:style>
  <w:style w:type="paragraph" w:styleId="Corpodetexto2">
    <w:name w:val="Body Text 2"/>
    <w:basedOn w:val="Standard"/>
    <w:rsid w:val="00F55390"/>
    <w:pPr>
      <w:jc w:val="both"/>
    </w:pPr>
    <w:rPr>
      <w:rFonts w:cs="Arial"/>
      <w:sz w:val="22"/>
    </w:rPr>
  </w:style>
  <w:style w:type="paragraph" w:styleId="Cabealho">
    <w:name w:val="header"/>
    <w:basedOn w:val="Standard"/>
    <w:rsid w:val="00F55390"/>
    <w:pPr>
      <w:tabs>
        <w:tab w:val="center" w:pos="4419"/>
        <w:tab w:val="right" w:pos="8838"/>
      </w:tabs>
    </w:pPr>
  </w:style>
  <w:style w:type="paragraph" w:styleId="Remissivo6">
    <w:name w:val="index 6"/>
    <w:basedOn w:val="Standard"/>
    <w:next w:val="Standard"/>
    <w:rsid w:val="00F55390"/>
    <w:pPr>
      <w:ind w:left="1440" w:hanging="240"/>
    </w:pPr>
  </w:style>
  <w:style w:type="paragraph" w:styleId="Remissivo9">
    <w:name w:val="index 9"/>
    <w:basedOn w:val="Standard"/>
    <w:next w:val="Standard"/>
    <w:rsid w:val="00F55390"/>
    <w:pPr>
      <w:ind w:left="2160" w:hanging="240"/>
    </w:pPr>
  </w:style>
  <w:style w:type="paragraph" w:styleId="Rodap">
    <w:name w:val="footer"/>
    <w:basedOn w:val="Standard"/>
    <w:rsid w:val="00F55390"/>
    <w:pPr>
      <w:tabs>
        <w:tab w:val="center" w:pos="4419"/>
        <w:tab w:val="right" w:pos="8838"/>
      </w:tabs>
    </w:pPr>
  </w:style>
  <w:style w:type="paragraph" w:styleId="Remissivo4">
    <w:name w:val="index 4"/>
    <w:basedOn w:val="Standard"/>
    <w:next w:val="Standard"/>
    <w:rsid w:val="00F55390"/>
    <w:pPr>
      <w:ind w:left="960" w:hanging="240"/>
    </w:pPr>
  </w:style>
  <w:style w:type="paragraph" w:styleId="Legenda">
    <w:name w:val="caption"/>
    <w:basedOn w:val="Standard"/>
    <w:next w:val="Normal"/>
    <w:rsid w:val="00F55390"/>
    <w:pPr>
      <w:suppressLineNumbers/>
      <w:spacing w:before="120" w:after="120"/>
    </w:pPr>
    <w:rPr>
      <w:rFonts w:cs="Mangal"/>
      <w:i/>
      <w:iCs/>
      <w:szCs w:val="24"/>
    </w:rPr>
  </w:style>
  <w:style w:type="paragraph" w:styleId="Subttulo">
    <w:name w:val="Subtitle"/>
    <w:basedOn w:val="Ttulo"/>
    <w:next w:val="Textbody"/>
    <w:rsid w:val="00F55390"/>
    <w:pPr>
      <w:jc w:val="center"/>
    </w:pPr>
    <w:rPr>
      <w:i/>
      <w:iCs/>
    </w:rPr>
  </w:style>
  <w:style w:type="paragraph" w:styleId="Remissivo3">
    <w:name w:val="index 3"/>
    <w:basedOn w:val="Standard"/>
    <w:next w:val="Standard"/>
    <w:rsid w:val="00F55390"/>
    <w:pPr>
      <w:ind w:left="720" w:hanging="240"/>
    </w:pPr>
  </w:style>
  <w:style w:type="paragraph" w:styleId="Remissivo5">
    <w:name w:val="index 5"/>
    <w:basedOn w:val="Standard"/>
    <w:next w:val="Standard"/>
    <w:rsid w:val="00F55390"/>
    <w:pPr>
      <w:ind w:left="1200" w:hanging="240"/>
    </w:pPr>
  </w:style>
  <w:style w:type="paragraph" w:styleId="Sumrio1">
    <w:name w:val="toc 1"/>
    <w:basedOn w:val="Normal"/>
    <w:next w:val="Normal"/>
    <w:uiPriority w:val="39"/>
    <w:unhideWhenUsed/>
    <w:rsid w:val="00F55390"/>
    <w:pPr>
      <w:spacing w:after="100"/>
    </w:pPr>
    <w:rPr>
      <w:szCs w:val="21"/>
    </w:rPr>
  </w:style>
  <w:style w:type="paragraph" w:customStyle="1" w:styleId="Index">
    <w:name w:val="Index"/>
    <w:basedOn w:val="Standard"/>
    <w:rsid w:val="00F55390"/>
    <w:pPr>
      <w:suppressLineNumbers/>
    </w:pPr>
    <w:rPr>
      <w:rFonts w:cs="Mangal"/>
    </w:rPr>
  </w:style>
  <w:style w:type="paragraph" w:customStyle="1" w:styleId="Contents1">
    <w:name w:val="Contents 1"/>
    <w:basedOn w:val="Standard"/>
    <w:next w:val="Standard"/>
    <w:rsid w:val="00F55390"/>
    <w:pPr>
      <w:widowControl w:val="0"/>
      <w:tabs>
        <w:tab w:val="right" w:leader="dot" w:pos="9986"/>
      </w:tabs>
      <w:spacing w:before="80" w:after="80"/>
    </w:pPr>
    <w:rPr>
      <w:sz w:val="20"/>
    </w:rPr>
  </w:style>
  <w:style w:type="paragraph" w:customStyle="1" w:styleId="Contents2">
    <w:name w:val="Contents 2"/>
    <w:basedOn w:val="Standard"/>
    <w:next w:val="Standard"/>
    <w:rsid w:val="00F55390"/>
    <w:pPr>
      <w:spacing w:before="40" w:after="40"/>
      <w:ind w:left="284"/>
    </w:pPr>
    <w:rPr>
      <w:sz w:val="20"/>
    </w:rPr>
  </w:style>
  <w:style w:type="paragraph" w:customStyle="1" w:styleId="Contents3">
    <w:name w:val="Contents 3"/>
    <w:basedOn w:val="Standard"/>
    <w:next w:val="Standard"/>
    <w:rsid w:val="00F55390"/>
    <w:pPr>
      <w:ind w:left="480"/>
    </w:pPr>
  </w:style>
  <w:style w:type="paragraph" w:customStyle="1" w:styleId="Contents4">
    <w:name w:val="Contents 4"/>
    <w:basedOn w:val="Standard"/>
    <w:next w:val="Standard"/>
    <w:rsid w:val="00F55390"/>
    <w:pPr>
      <w:ind w:left="720"/>
    </w:pPr>
  </w:style>
  <w:style w:type="paragraph" w:customStyle="1" w:styleId="Contents5">
    <w:name w:val="Contents 5"/>
    <w:basedOn w:val="Standard"/>
    <w:next w:val="Standard"/>
    <w:rsid w:val="00F55390"/>
    <w:pPr>
      <w:ind w:left="960"/>
    </w:pPr>
  </w:style>
  <w:style w:type="paragraph" w:customStyle="1" w:styleId="Contents6">
    <w:name w:val="Contents 6"/>
    <w:basedOn w:val="Standard"/>
    <w:next w:val="Standard"/>
    <w:rsid w:val="00F55390"/>
    <w:pPr>
      <w:ind w:left="1200"/>
    </w:pPr>
  </w:style>
  <w:style w:type="paragraph" w:customStyle="1" w:styleId="Contents7">
    <w:name w:val="Contents 7"/>
    <w:basedOn w:val="Standard"/>
    <w:next w:val="Standard"/>
    <w:rsid w:val="00F55390"/>
    <w:pPr>
      <w:ind w:left="1440"/>
    </w:pPr>
  </w:style>
  <w:style w:type="paragraph" w:customStyle="1" w:styleId="Contents8">
    <w:name w:val="Contents 8"/>
    <w:basedOn w:val="Standard"/>
    <w:next w:val="Standard"/>
    <w:rsid w:val="00F55390"/>
    <w:pPr>
      <w:ind w:left="1680"/>
    </w:pPr>
  </w:style>
  <w:style w:type="paragraph" w:customStyle="1" w:styleId="Contents9">
    <w:name w:val="Contents 9"/>
    <w:basedOn w:val="Standard"/>
    <w:next w:val="Standard"/>
    <w:rsid w:val="00F55390"/>
    <w:pPr>
      <w:ind w:left="1920"/>
    </w:pPr>
  </w:style>
  <w:style w:type="paragraph" w:customStyle="1" w:styleId="ByLine">
    <w:name w:val="ByLine"/>
    <w:basedOn w:val="Ttulo"/>
    <w:rsid w:val="00F55390"/>
    <w:pPr>
      <w:spacing w:after="720"/>
      <w:jc w:val="right"/>
    </w:pPr>
  </w:style>
  <w:style w:type="paragraph" w:customStyle="1" w:styleId="Tabletext">
    <w:name w:val="Tabletext"/>
    <w:basedOn w:val="Standard"/>
    <w:rsid w:val="00F55390"/>
    <w:pPr>
      <w:keepLines/>
      <w:widowControl w:val="0"/>
      <w:spacing w:after="120" w:line="240" w:lineRule="atLeast"/>
    </w:pPr>
    <w:rPr>
      <w:rFonts w:ascii="Times New Roman" w:hAnsi="Times New Roman"/>
      <w:sz w:val="20"/>
      <w:lang w:val="pt-PT"/>
    </w:rPr>
  </w:style>
  <w:style w:type="paragraph" w:customStyle="1" w:styleId="PSCTabelaCabecalho">
    <w:name w:val="PSC_Tabela_Cabecalho"/>
    <w:basedOn w:val="Standard"/>
    <w:rsid w:val="00F55390"/>
    <w:pPr>
      <w:spacing w:before="60" w:after="60"/>
      <w:jc w:val="center"/>
    </w:pPr>
    <w:rPr>
      <w:rFonts w:ascii="Verdana" w:hAnsi="Verdana"/>
      <w:b/>
      <w:sz w:val="20"/>
    </w:rPr>
  </w:style>
  <w:style w:type="paragraph" w:customStyle="1" w:styleId="Default">
    <w:name w:val="Default"/>
    <w:rsid w:val="00F55390"/>
    <w:pPr>
      <w:suppressAutoHyphens/>
      <w:autoSpaceDE w:val="0"/>
      <w:autoSpaceDN w:val="0"/>
      <w:textAlignment w:val="baseline"/>
    </w:pPr>
    <w:rPr>
      <w:rFonts w:ascii="Arial" w:eastAsia="Arial" w:hAnsi="Arial" w:cs="Arial"/>
      <w:color w:val="000000"/>
      <w:kern w:val="3"/>
      <w:sz w:val="24"/>
      <w:szCs w:val="24"/>
      <w:lang w:eastAsia="zh-CN"/>
    </w:rPr>
  </w:style>
  <w:style w:type="paragraph" w:customStyle="1" w:styleId="LabelTabela">
    <w:name w:val="LabelTabela"/>
    <w:basedOn w:val="Standard"/>
    <w:next w:val="Standard"/>
    <w:rsid w:val="00F55390"/>
    <w:pPr>
      <w:tabs>
        <w:tab w:val="right" w:pos="284"/>
        <w:tab w:val="left" w:pos="2268"/>
      </w:tabs>
      <w:spacing w:before="60" w:after="60"/>
      <w:jc w:val="both"/>
    </w:pPr>
    <w:rPr>
      <w:rFonts w:cs="Arial"/>
      <w:b/>
      <w:sz w:val="18"/>
    </w:rPr>
  </w:style>
  <w:style w:type="paragraph" w:customStyle="1" w:styleId="Contents10">
    <w:name w:val="Contents 10"/>
    <w:basedOn w:val="Index"/>
    <w:rsid w:val="00F55390"/>
    <w:pPr>
      <w:tabs>
        <w:tab w:val="right" w:leader="dot" w:pos="9638"/>
      </w:tabs>
      <w:ind w:left="2547"/>
    </w:pPr>
  </w:style>
  <w:style w:type="paragraph" w:customStyle="1" w:styleId="TableContents">
    <w:name w:val="Table Contents"/>
    <w:basedOn w:val="Standard"/>
    <w:rsid w:val="00F55390"/>
    <w:pPr>
      <w:suppressLineNumbers/>
    </w:pPr>
  </w:style>
  <w:style w:type="paragraph" w:customStyle="1" w:styleId="TableHeading">
    <w:name w:val="Table Heading"/>
    <w:basedOn w:val="TableContents"/>
    <w:rsid w:val="00F55390"/>
    <w:pPr>
      <w:jc w:val="center"/>
    </w:pPr>
    <w:rPr>
      <w:b/>
      <w:bCs/>
    </w:rPr>
  </w:style>
  <w:style w:type="paragraph" w:customStyle="1" w:styleId="Framecontents">
    <w:name w:val="Frame contents"/>
    <w:basedOn w:val="Textbody"/>
    <w:rsid w:val="00F55390"/>
  </w:style>
  <w:style w:type="character" w:customStyle="1" w:styleId="WW8Num2z0">
    <w:name w:val="WW8Num2z0"/>
    <w:rsid w:val="00F55390"/>
    <w:rPr>
      <w:rFonts w:ascii="Symbol" w:hAnsi="Symbol"/>
    </w:rPr>
  </w:style>
  <w:style w:type="character" w:customStyle="1" w:styleId="Internetlink">
    <w:name w:val="Internet link"/>
    <w:rsid w:val="00F55390"/>
    <w:rPr>
      <w:color w:val="0000FF"/>
      <w:u w:val="single"/>
    </w:rPr>
  </w:style>
  <w:style w:type="character" w:customStyle="1" w:styleId="VisitedInternetLink">
    <w:name w:val="Visited Internet Link"/>
    <w:rsid w:val="00F55390"/>
    <w:rPr>
      <w:color w:val="800080"/>
      <w:u w:val="single"/>
    </w:rPr>
  </w:style>
  <w:style w:type="character" w:customStyle="1" w:styleId="StrongEmphasis">
    <w:name w:val="Strong Emphasis"/>
    <w:rsid w:val="00F55390"/>
    <w:rPr>
      <w:b/>
      <w:bCs/>
    </w:rPr>
  </w:style>
  <w:style w:type="character" w:customStyle="1" w:styleId="CabealhoChar">
    <w:name w:val="Cabeçalho Char"/>
    <w:rsid w:val="00F55390"/>
    <w:rPr>
      <w:rFonts w:ascii="Arial" w:hAnsi="Arial"/>
      <w:sz w:val="24"/>
    </w:rPr>
  </w:style>
  <w:style w:type="character" w:customStyle="1" w:styleId="Corpodetexto3Char">
    <w:name w:val="Corpo de texto 3 Char"/>
    <w:rsid w:val="00F55390"/>
    <w:rPr>
      <w:rFonts w:ascii="Arial" w:hAnsi="Arial"/>
      <w:sz w:val="16"/>
      <w:szCs w:val="16"/>
    </w:rPr>
  </w:style>
  <w:style w:type="character" w:customStyle="1" w:styleId="CabealhoChar1">
    <w:name w:val="Cabeçalho Char1"/>
    <w:rsid w:val="00F55390"/>
    <w:rPr>
      <w:rFonts w:ascii="Arial" w:hAnsi="Arial"/>
      <w:sz w:val="24"/>
    </w:rPr>
  </w:style>
  <w:style w:type="character" w:customStyle="1" w:styleId="RodapChar">
    <w:name w:val="Rodapé Char"/>
    <w:rsid w:val="00F55390"/>
    <w:rPr>
      <w:rFonts w:ascii="Arial" w:hAnsi="Arial"/>
      <w:sz w:val="24"/>
    </w:rPr>
  </w:style>
  <w:style w:type="character" w:customStyle="1" w:styleId="Pr-formataoHTMLChar">
    <w:name w:val="Pré-formatação HTML Char"/>
    <w:rsid w:val="00F55390"/>
    <w:rPr>
      <w:rFonts w:ascii="Courier New" w:hAnsi="Courier New" w:cs="Courier New"/>
    </w:rPr>
  </w:style>
  <w:style w:type="character" w:customStyle="1" w:styleId="Ttulo2Char">
    <w:name w:val="Título 2 Char"/>
    <w:basedOn w:val="Fontepargpadro"/>
    <w:link w:val="Ttulo2"/>
    <w:rsid w:val="00F55390"/>
    <w:rPr>
      <w:rFonts w:ascii="Arial" w:eastAsia="Times New Roman" w:hAnsi="Arial" w:cs="Arial"/>
      <w:b/>
      <w:sz w:val="20"/>
      <w:szCs w:val="20"/>
      <w:lang w:bidi="ar-SA"/>
    </w:rPr>
  </w:style>
  <w:style w:type="character" w:customStyle="1" w:styleId="Ttulo7Char">
    <w:name w:val="Título 7 Char"/>
    <w:basedOn w:val="Fontepargpadro"/>
    <w:link w:val="Ttulo7"/>
    <w:rsid w:val="00F55390"/>
    <w:rPr>
      <w:rFonts w:ascii="Arial" w:eastAsia="Times New Roman" w:hAnsi="Arial" w:cs="Times New Roman"/>
      <w:b/>
      <w:sz w:val="18"/>
      <w:szCs w:val="20"/>
      <w:lang w:bidi="ar-SA"/>
    </w:rPr>
  </w:style>
  <w:style w:type="character" w:customStyle="1" w:styleId="Ttulo9Char">
    <w:name w:val="Título 9 Char"/>
    <w:basedOn w:val="Fontepargpadro"/>
    <w:link w:val="Ttulo9"/>
    <w:rsid w:val="00F55390"/>
    <w:rPr>
      <w:rFonts w:ascii="Arial" w:eastAsia="Times New Roman" w:hAnsi="Arial" w:cs="Times New Roman"/>
      <w:b/>
      <w:color w:val="000000"/>
      <w:sz w:val="16"/>
      <w:szCs w:val="20"/>
      <w:lang w:bidi="ar-SA"/>
    </w:rPr>
  </w:style>
  <w:style w:type="character" w:customStyle="1" w:styleId="textonavbar">
    <w:name w:val="texto_navbar"/>
    <w:basedOn w:val="Fontepargpadro"/>
    <w:rsid w:val="00F5539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A0E6BA-9470-4315-94CA-915DF8069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30</Pages>
  <Words>8429</Words>
  <Characters>45518</Characters>
  <Application>Microsoft Office Word</Application>
  <DocSecurity>0</DocSecurity>
  <Lines>379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Produto</vt:lpstr>
    </vt:vector>
  </TitlesOfParts>
  <Company>Hewlett-Packard</Company>
  <LinksUpToDate>false</LinksUpToDate>
  <CharactersWithSpaces>53840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Produto</dc:title>
  <dc:creator>AUTBANK</dc:creator>
  <cp:lastModifiedBy>Autbank</cp:lastModifiedBy>
  <cp:revision>11</cp:revision>
  <cp:lastPrinted>2009-06-09T10:57:00Z</cp:lastPrinted>
  <dcterms:created xsi:type="dcterms:W3CDTF">2022-11-25T21:45:00Z</dcterms:created>
  <dcterms:modified xsi:type="dcterms:W3CDTF">2023-03-22T14:01:00Z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1046-11.2.0.11380</vt:lpwstr>
  </property>
  <property fmtid="{D5CDD505-2E9C-101B-9397-08002B2CF9AE}" pid="3" name="ICV">
    <vt:lpwstr>4ECE6897D1EB429190F00EA6C3B7D69E</vt:lpwstr>
  </property>
</Properties>
</file>