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color w:val="000000"/>
          <w:sz w:val="26"/>
        </w:rPr>
        <w:t>PIAT DE REVISIÓN</w:t>
      </w:r>
    </w:p>
    <w:p>
      <w:pPr>
        <w:spacing w:after="200"/>
      </w:pPr>
      <w:r>
        <w:rPr>
          <w:rFonts w:ascii="Arial" w:hAnsi="Arial"/>
          <w:b/>
          <w:color w:val="000000"/>
          <w:sz w:val="20"/>
        </w:rPr>
        <w:t xml:space="preserve">Paciente: </w:t>
      </w:r>
      <w:r>
        <w:rPr>
          <w:rFonts w:ascii="Arial" w:hAnsi="Arial"/>
          <w:b w:val="0"/>
          <w:color w:val="000000"/>
          <w:sz w:val="20"/>
        </w:rPr>
        <w:t>{nombre}</w:t>
        <w:br/>
      </w:r>
      <w:r>
        <w:rPr>
          <w:rFonts w:ascii="Arial" w:hAnsi="Arial"/>
          <w:b/>
          <w:color w:val="000000"/>
          <w:sz w:val="20"/>
        </w:rPr>
        <w:t xml:space="preserve">NH: </w:t>
      </w:r>
      <w:r>
        <w:rPr>
          <w:rFonts w:ascii="Arial" w:hAnsi="Arial"/>
          <w:b w:val="0"/>
          <w:color w:val="000000"/>
          <w:sz w:val="20"/>
        </w:rPr>
        <w:t>{nh}</w:t>
        <w:br/>
      </w:r>
      <w:r>
        <w:rPr>
          <w:rFonts w:ascii="Arial" w:hAnsi="Arial"/>
          <w:b/>
          <w:color w:val="000000"/>
          <w:sz w:val="20"/>
        </w:rPr>
        <w:t xml:space="preserve">Fecha del informe: </w:t>
      </w:r>
      <w:r>
        <w:rPr>
          <w:rFonts w:ascii="Arial" w:hAnsi="Arial"/>
          <w:b w:val="0"/>
          <w:color w:val="000000"/>
          <w:sz w:val="20"/>
        </w:rPr>
        <w:t>{fecha_informe}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INFORMACIÓN DIAGNÓSTICA Y MÉDICA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{informacion_diagnostica_y_medica}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ANTECEDENTES PERSONALES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{antecedentes_personales}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ANTECEDENTES FAMILIARES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{antecedentes_familiares}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OTROS DATOS DE SALUD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{otros_datos_salud}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DATOS DE ESCOLARIZACIÓN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{datos_escolarizacion}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ASPECTOS BIOPSICOSOCIALES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{aspectos_biopsicosociales}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RED DE APOYO PROFESIONAL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{red_apoyo_profesional}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EXPLORACIÓN Y PRUEBAS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{exploracion_pruebas}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INTERPRETACIÓN DE LA EVOLUCIÓN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{interpretacion_evolucion}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EXPLORACIÓN CUALITATIVA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{exploracion_cualitativa}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PREOCUPACIONES DE LA FAMILIA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{preocupaciones_familia}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OBJETIVOS CONSEGUIDOS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{objetivos_conseguidos}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OBJETIVOS EN PROCESO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{objetivos_en_proceso}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OBJETIVOS PROPUESTOS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{objetivos_actuales}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ACTUACIONES CON LA FAMILIA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{familia}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ACTUACIONES EN EL ENTORNO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{entorno}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ACTUACIONES PROFESIONALES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{profesionales}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SESIONES PAUTADAS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{sesiones_pautadas}</w:t>
      </w:r>
    </w:p>
    <w:p>
      <w:pPr>
        <w:pStyle w:val="Heading1"/>
      </w:pPr>
      <w:r>
        <w:rPr>
          <w:rFonts w:ascii="Arial" w:hAnsi="Arial"/>
          <w:b/>
          <w:color w:val="000000"/>
          <w:sz w:val="22"/>
        </w:rPr>
        <w:t>MATERIALES Y RECURSOS</w:t>
      </w:r>
    </w:p>
    <w:p>
      <w:pPr>
        <w:keepLines w:val="0"/>
        <w:widowControl/>
      </w:pPr>
      <w:r>
        <w:rPr>
          <w:rFonts w:ascii="Arial" w:hAnsi="Arial"/>
          <w:b w:val="0"/>
          <w:color w:val="000000"/>
          <w:sz w:val="22"/>
        </w:rPr>
        <w:t>{materiales_recursos}</w:t>
      </w:r>
    </w:p>
    <w:sectPr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Contenido de PIAT de revisión</dc:title>
  <dc:subject>Documento de trabajo para copiar en Pangea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