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4706"/>
      </w:tblGrid>
      <w:tr>
        <w:tc>
          <w:tcPr>
            <w:tcW w:type="dxa" w:w="524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295513"/>
                  <wp:docPr id="1" name="Picture 1" descr="Logotipo del centro de atención infantil temprana" title="Logotipo del cent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95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9" w:lineRule="auto"/>
              <w:jc w:val="center"/>
            </w:pPr>
            <w:r>
              <w:rPr>
                <w:rFonts w:ascii="Arial" w:hAnsi="Arial"/>
                <w:b/>
                <w:color w:val="464646"/>
                <w:sz w:val="17"/>
              </w:rPr>
              <w:t>CENTRO DE ATENCIÓN INFANTIL TEMPRANA</w:t>
            </w:r>
          </w:p>
        </w:tc>
        <w:tc>
          <w:tcPr>
            <w:tcW w:type="dxa" w:w="5241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7"/>
              </w:rPr>
              <w:t xml:space="preserve">N.º Hª: </w:t>
            </w:r>
            <w:r>
              <w:rPr>
                <w:rFonts w:ascii="Arial" w:hAnsi="Arial"/>
                <w:b w:val="0"/>
                <w:sz w:val="17"/>
              </w:rPr>
              <w:t>{nh}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7"/>
              </w:rPr>
              <w:t xml:space="preserve">Nombre: </w:t>
            </w:r>
            <w:r>
              <w:rPr>
                <w:rFonts w:ascii="Arial" w:hAnsi="Arial"/>
                <w:b w:val="0"/>
                <w:sz w:val="17"/>
              </w:rPr>
              <w:t>{nombre}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7"/>
              </w:rPr>
              <w:t xml:space="preserve">Fecha de nacimiento: </w:t>
            </w:r>
            <w:r>
              <w:rPr>
                <w:rFonts w:ascii="Arial" w:hAnsi="Arial"/>
                <w:b w:val="0"/>
                <w:sz w:val="17"/>
              </w:rPr>
              <w:t>{fecha_nacimiento}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7"/>
              </w:rPr>
              <w:t xml:space="preserve">Edad: </w:t>
            </w:r>
            <w:r>
              <w:rPr>
                <w:rFonts w:ascii="Arial" w:hAnsi="Arial"/>
                <w:b w:val="0"/>
                <w:sz w:val="17"/>
              </w:rPr>
              <w:t>{edad}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7"/>
              </w:rPr>
              <w:t xml:space="preserve">Sexo: </w:t>
            </w:r>
            <w:r>
              <w:rPr>
                <w:rFonts w:ascii="Arial" w:hAnsi="Arial"/>
                <w:b w:val="0"/>
                <w:sz w:val="17"/>
              </w:rPr>
              <w:t>{sexo}</w:t>
            </w:r>
          </w:p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7"/>
              </w:rPr>
              <w:t xml:space="preserve">Fecha del informe: </w:t>
            </w:r>
            <w:r>
              <w:rPr>
                <w:rFonts w:ascii="Arial" w:hAnsi="Arial"/>
                <w:b w:val="0"/>
                <w:sz w:val="17"/>
              </w:rPr>
              <w:t>{fecha_informe}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tcBorders>
              <w:top w:val="single" w:sz="8" w:color="1F4E79"/>
              <w:bottom w:val="single" w:sz="8" w:color="1F4E79"/>
              <w:left w:val="single" w:sz="8" w:color="1F4E79"/>
              <w:right w:val="single" w:sz="8" w:color="1F4E79"/>
            </w:tcBorders>
            <w:shd w:fill="D9EAF7"/>
          </w:tcPr>
          <w:p>
            <w:pPr>
              <w:spacing w:after="80" w:line="259" w:lineRule="auto"/>
              <w:jc w:val="center"/>
            </w:pPr>
            <w:r>
              <w:rPr>
                <w:rFonts w:ascii="Arial" w:hAnsi="Arial"/>
                <w:b/>
                <w:color w:val="1F4E79"/>
                <w:sz w:val="26"/>
              </w:rPr>
              <w:t>PLAN INDIVIDUALIZADO DE ATENCIÓN TEMPRANA</w:t>
              <w:br/>
              <w:t>PIAT DE REVISIÓN</w:t>
            </w:r>
          </w:p>
        </w:tc>
      </w:tr>
    </w:tbl>
    <w:p>
      <w:pPr>
        <w:spacing w:before="140" w:after="80" w:line="259" w:lineRule="auto"/>
        <w:jc w:val="both"/>
      </w:pPr>
      <w:r>
        <w:rPr>
          <w:rFonts w:ascii="Arial" w:hAnsi="Arial"/>
          <w:b w:val="0"/>
          <w:sz w:val="19"/>
        </w:rPr>
        <w:t>Documento de revisión elaborado a partir de la ficha longitudinal y de la documentación disponible. Su contenido ha sido revisado por el profesional responsable antes de su uso oficial.</w:t>
      </w:r>
    </w:p>
    <w:p>
      <w:pPr>
        <w:pStyle w:val="Heading1"/>
      </w:pPr>
      <w:r>
        <w:t>1. INFORMACIÓN DIAGNÓSTICA Y MÉDICA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{informacion_diagnostica_y_medica}</w:t>
      </w:r>
    </w:p>
    <w:p>
      <w:pPr>
        <w:pStyle w:val="Heading1"/>
      </w:pPr>
      <w:r>
        <w:t>2. ANTECEDENTES PERSONALES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{antecedentes_personales}</w:t>
      </w:r>
    </w:p>
    <w:p>
      <w:pPr>
        <w:pStyle w:val="Heading1"/>
      </w:pPr>
      <w:r>
        <w:t>3. ANTECEDENTES FAMILIARES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{antecedentes_familiares}</w:t>
      </w:r>
    </w:p>
    <w:p>
      <w:pPr>
        <w:pStyle w:val="Heading1"/>
      </w:pPr>
      <w:r>
        <w:t>4. OTROS DATOS DE SALUD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{otros_datos_salud}</w:t>
      </w:r>
    </w:p>
    <w:p>
      <w:pPr>
        <w:pStyle w:val="Heading1"/>
      </w:pPr>
      <w:r>
        <w:t>5. DATOS DE ESCOLARIZACIÓN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{datos_escolarizacion}</w:t>
      </w:r>
    </w:p>
    <w:p>
      <w:pPr>
        <w:pStyle w:val="Heading1"/>
      </w:pPr>
      <w:r>
        <w:t>6. ASPECTOS BIOPSICOSOCIALES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{aspectos_biopsicosociales}</w:t>
      </w:r>
    </w:p>
    <w:p>
      <w:pPr>
        <w:pStyle w:val="Heading1"/>
      </w:pPr>
      <w:r>
        <w:t>7. RED DE APOYO PROFESIONAL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{red_apoyo_profesional}</w:t>
      </w:r>
    </w:p>
    <w:p>
      <w:pPr>
        <w:pStyle w:val="Heading1"/>
      </w:pPr>
      <w:r>
        <w:t>8. EXPLORACIÓN Y PRUEBAS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{exploracion_pruebas}</w:t>
      </w:r>
    </w:p>
    <w:p>
      <w:pPr>
        <w:pStyle w:val="Heading1"/>
      </w:pPr>
      <w:r>
        <w:t>9. INTERPRETACIÓN DE LA EVOLUCIÓN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{interpretacion_evolucion}</w:t>
      </w:r>
    </w:p>
    <w:p>
      <w:pPr>
        <w:pStyle w:val="Heading1"/>
      </w:pPr>
      <w:r>
        <w:t>10. EXPLORACIÓN CUALITATIVA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{exploracion_cualitativa}</w:t>
      </w:r>
    </w:p>
    <w:p>
      <w:pPr>
        <w:pStyle w:val="Heading1"/>
      </w:pPr>
      <w:r>
        <w:t>11. PREOCUPACIONES DE LA FAMILIA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{preocupaciones_familia}</w:t>
      </w:r>
    </w:p>
    <w:p>
      <w:pPr>
        <w:pStyle w:val="Heading1"/>
      </w:pPr>
      <w:r>
        <w:t>12. OBJETIVOS CONSEGUIDOS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{objetivos_conseguidos}</w:t>
      </w:r>
    </w:p>
    <w:p>
      <w:pPr>
        <w:pStyle w:val="Heading1"/>
      </w:pPr>
      <w:r>
        <w:t>13. OBJETIVOS EN PROCESO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{objetivos_en_proceso}</w:t>
      </w:r>
    </w:p>
    <w:p>
      <w:pPr>
        <w:pStyle w:val="Heading1"/>
      </w:pPr>
      <w:r>
        <w:t>14. OBJETIVOS PROPUESTOS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{objetivos_actuales}</w:t>
      </w:r>
    </w:p>
    <w:p>
      <w:pPr>
        <w:pStyle w:val="Heading1"/>
      </w:pPr>
      <w:r>
        <w:t>15. ACTUACIONES CON LA FAMILIA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{familia}</w:t>
      </w:r>
    </w:p>
    <w:p>
      <w:pPr>
        <w:pStyle w:val="Heading1"/>
      </w:pPr>
      <w:r>
        <w:t>16. ACTUACIONES EN EL ENTORNO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{entorno}</w:t>
      </w:r>
    </w:p>
    <w:p>
      <w:pPr>
        <w:pStyle w:val="Heading1"/>
      </w:pPr>
      <w:r>
        <w:t>17. ACTUACIONES PROFESIONALES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{profesionales}</w:t>
      </w:r>
    </w:p>
    <w:p>
      <w:pPr>
        <w:pStyle w:val="Heading1"/>
      </w:pPr>
      <w:r>
        <w:t>18. SESIONES PAUTADAS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{sesiones_pautadas}</w:t>
      </w:r>
    </w:p>
    <w:p>
      <w:pPr>
        <w:pStyle w:val="Heading1"/>
      </w:pPr>
      <w:r>
        <w:t>19. MATERIALES Y RECURSOS</w:t>
      </w:r>
    </w:p>
    <w:p>
      <w:pPr>
        <w:keepLines w:val="0"/>
        <w:widowControl/>
        <w:spacing w:after="80" w:line="259" w:lineRule="auto"/>
        <w:jc w:val="left"/>
      </w:pPr>
      <w:r>
        <w:rPr>
          <w:rFonts w:ascii="Arial" w:hAnsi="Arial"/>
          <w:b w:val="0"/>
          <w:sz w:val="21"/>
        </w:rPr>
        <w:t>{materiales_recursos}</w:t>
      </w:r>
    </w:p>
    <w:p>
      <w:pPr>
        <w:pStyle w:val="Heading1"/>
      </w:pPr>
      <w:r>
        <w:t>VALIDACIÓN PROFESIONAL Y FAMILIAR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9EAF7"/>
            <w:tcBorders>
              <w:top w:val="single" w:sz="4" w:color="7F8C8D"/>
              <w:bottom w:val="single" w:sz="4" w:color="7F8C8D"/>
              <w:left w:val="single" w:sz="4" w:color="7F8C8D"/>
              <w:right w:val="single" w:sz="4" w:color="7F8C8D"/>
            </w:tcBorders>
          </w:tcPr>
          <w:p>
            <w:pPr>
              <w:spacing w:after="80" w:line="259" w:lineRule="auto"/>
              <w:jc w:val="center"/>
            </w:pPr>
            <w:r>
              <w:rPr>
                <w:rFonts w:ascii="Arial" w:hAnsi="Arial"/>
                <w:b/>
                <w:color w:val="1F4E79"/>
                <w:sz w:val="19"/>
              </w:rPr>
              <w:t>Profesional responsable</w:t>
            </w:r>
          </w:p>
        </w:tc>
        <w:tc>
          <w:tcPr>
            <w:tcW w:type="dxa" w:w="5241"/>
            <w:shd w:fill="D9EAF7"/>
            <w:tcBorders>
              <w:top w:val="single" w:sz="4" w:color="7F8C8D"/>
              <w:bottom w:val="single" w:sz="4" w:color="7F8C8D"/>
              <w:left w:val="single" w:sz="4" w:color="7F8C8D"/>
              <w:right w:val="single" w:sz="4" w:color="7F8C8D"/>
            </w:tcBorders>
          </w:tcPr>
          <w:p>
            <w:pPr>
              <w:spacing w:after="80" w:line="259" w:lineRule="auto"/>
              <w:jc w:val="center"/>
            </w:pPr>
            <w:r>
              <w:rPr>
                <w:rFonts w:ascii="Arial" w:hAnsi="Arial"/>
                <w:b/>
                <w:color w:val="1F4E79"/>
                <w:sz w:val="19"/>
              </w:rPr>
              <w:t>Familia / representantes legales</w:t>
            </w:r>
          </w:p>
        </w:tc>
      </w:tr>
      <w:tr>
        <w:tc>
          <w:tcPr>
            <w:tcW w:type="dxa" w:w="5241"/>
            <w:tcBorders>
              <w:top w:val="single" w:sz="4" w:color="7F8C8D"/>
              <w:bottom w:val="single" w:sz="4" w:color="7F8C8D"/>
              <w:left w:val="single" w:sz="4" w:color="7F8C8D"/>
              <w:right w:val="single" w:sz="4" w:color="7F8C8D"/>
            </w:tcBorders>
            <w:vAlign w:val="top"/>
          </w:tcPr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9"/>
              </w:rPr>
              <w:t>Nombre y firma:</w:t>
              <w:br/>
              <w:br/>
              <w:br/>
              <w:t>Fecha:</w:t>
            </w:r>
          </w:p>
        </w:tc>
        <w:tc>
          <w:tcPr>
            <w:tcW w:type="dxa" w:w="5241"/>
            <w:tcBorders>
              <w:top w:val="single" w:sz="4" w:color="7F8C8D"/>
              <w:bottom w:val="single" w:sz="4" w:color="7F8C8D"/>
              <w:left w:val="single" w:sz="4" w:color="7F8C8D"/>
              <w:right w:val="single" w:sz="4" w:color="7F8C8D"/>
            </w:tcBorders>
            <w:vAlign w:val="top"/>
          </w:tcPr>
          <w:p>
            <w:pPr>
              <w:spacing w:after="80" w:line="259" w:lineRule="auto"/>
            </w:pPr>
            <w:r>
              <w:rPr>
                <w:rFonts w:ascii="Arial" w:hAnsi="Arial"/>
                <w:b w:val="0"/>
                <w:sz w:val="19"/>
              </w:rPr>
              <w:t>Nombre y firma:</w:t>
              <w:br/>
              <w:br/>
              <w:br/>
              <w:t>Fecha:</w:t>
            </w:r>
          </w:p>
        </w:tc>
      </w:tr>
    </w:tbl>
    <w:sectPr>
      <w:footerReference w:type="default" r:id="rId10"/>
      <w:pgSz w:w="12240" w:h="15840"/>
      <w:pgMar w:top="765" w:right="879" w:bottom="765" w:left="879" w:header="283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PIAT de revisión</dc:title>
  <dc:subject>Plantilla dinámica de PIAT Assistant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