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0FA" w14:paraId="670BA717" w14:textId="77777777" w:rsidTr="00CB30FA">
        <w:tc>
          <w:tcPr>
            <w:tcW w:w="3116" w:type="dxa"/>
          </w:tcPr>
          <w:p w14:paraId="5191846D" w14:textId="7B396B30" w:rsidR="00CB30FA" w:rsidRDefault="00CB30FA">
            <w:r>
              <w:t>Input</w:t>
            </w:r>
          </w:p>
        </w:tc>
        <w:tc>
          <w:tcPr>
            <w:tcW w:w="3117" w:type="dxa"/>
          </w:tcPr>
          <w:p w14:paraId="56922130" w14:textId="7F77FD72" w:rsidR="00CB30FA" w:rsidRDefault="00CB30FA">
            <w:r>
              <w:t>Process</w:t>
            </w:r>
          </w:p>
        </w:tc>
        <w:tc>
          <w:tcPr>
            <w:tcW w:w="3117" w:type="dxa"/>
          </w:tcPr>
          <w:p w14:paraId="3F10153D" w14:textId="684295A1" w:rsidR="00CB30FA" w:rsidRDefault="00CB30FA">
            <w:r>
              <w:t>Output</w:t>
            </w:r>
          </w:p>
        </w:tc>
      </w:tr>
      <w:tr w:rsidR="00CB30FA" w14:paraId="19A4F98D" w14:textId="77777777" w:rsidTr="00CB30FA">
        <w:tc>
          <w:tcPr>
            <w:tcW w:w="3116" w:type="dxa"/>
          </w:tcPr>
          <w:p w14:paraId="451606B4" w14:textId="03A13091" w:rsidR="00CB30FA" w:rsidRDefault="00CB30FA">
            <w:r>
              <w:t>String month</w:t>
            </w:r>
          </w:p>
        </w:tc>
        <w:tc>
          <w:tcPr>
            <w:tcW w:w="3117" w:type="dxa"/>
          </w:tcPr>
          <w:p w14:paraId="691AA66D" w14:textId="77777777" w:rsidR="00CB30FA" w:rsidRDefault="00CB30FA">
            <w:r>
              <w:t>Calculate IF month == valid month then:</w:t>
            </w:r>
          </w:p>
          <w:p w14:paraId="43E24A82" w14:textId="77777777" w:rsidR="00CB30FA" w:rsidRDefault="00CB30FA">
            <w:r>
              <w:t xml:space="preserve">     Check for valid date</w:t>
            </w:r>
          </w:p>
          <w:p w14:paraId="55299528" w14:textId="77777777" w:rsidR="00CB30FA" w:rsidRDefault="00CB30FA">
            <w:r>
              <w:t>Else:</w:t>
            </w:r>
          </w:p>
          <w:p w14:paraId="790C1010" w14:textId="43A0FB88" w:rsidR="00CB30FA" w:rsidRDefault="00CB30FA">
            <w:r>
              <w:t xml:space="preserve">   PRINT invalid input</w:t>
            </w:r>
          </w:p>
        </w:tc>
        <w:tc>
          <w:tcPr>
            <w:tcW w:w="3117" w:type="dxa"/>
          </w:tcPr>
          <w:p w14:paraId="5ED12C7F" w14:textId="77777777" w:rsidR="00CB30FA" w:rsidRDefault="00CB30FA"/>
        </w:tc>
      </w:tr>
      <w:tr w:rsidR="00CB30FA" w14:paraId="18B2B598" w14:textId="77777777" w:rsidTr="00CB30FA">
        <w:tc>
          <w:tcPr>
            <w:tcW w:w="3116" w:type="dxa"/>
          </w:tcPr>
          <w:p w14:paraId="690661E6" w14:textId="4785ADDD" w:rsidR="00CB30FA" w:rsidRDefault="00CB30FA">
            <w:r>
              <w:t>INT date</w:t>
            </w:r>
          </w:p>
        </w:tc>
        <w:tc>
          <w:tcPr>
            <w:tcW w:w="3117" w:type="dxa"/>
          </w:tcPr>
          <w:p w14:paraId="66581679" w14:textId="77777777" w:rsidR="00CB30FA" w:rsidRDefault="00CB30FA">
            <w:proofErr w:type="spellStart"/>
            <w:r>
              <w:t>Caluculate</w:t>
            </w:r>
            <w:proofErr w:type="spellEnd"/>
            <w:r>
              <w:t xml:space="preserve"> if date == within valid range:</w:t>
            </w:r>
          </w:p>
          <w:p w14:paraId="3BD90CDD" w14:textId="77777777" w:rsidR="00CB30FA" w:rsidRDefault="00CB30FA">
            <w:r>
              <w:t xml:space="preserve">   Output sign.</w:t>
            </w:r>
          </w:p>
          <w:p w14:paraId="4FD5455A" w14:textId="77777777" w:rsidR="00CB30FA" w:rsidRDefault="00CB30FA">
            <w:r>
              <w:t>Else:</w:t>
            </w:r>
          </w:p>
          <w:p w14:paraId="34E69FEE" w14:textId="1C8D8556" w:rsidR="00CB30FA" w:rsidRDefault="00CB30FA">
            <w:r>
              <w:t xml:space="preserve">   PRINT invalid input.</w:t>
            </w:r>
          </w:p>
        </w:tc>
        <w:tc>
          <w:tcPr>
            <w:tcW w:w="3117" w:type="dxa"/>
          </w:tcPr>
          <w:p w14:paraId="48F0FEC6" w14:textId="77777777" w:rsidR="00CB30FA" w:rsidRDefault="00CB30FA">
            <w:r>
              <w:t>PRINT sign</w:t>
            </w:r>
          </w:p>
          <w:p w14:paraId="68C8799C" w14:textId="77777777" w:rsidR="00CB30FA" w:rsidRDefault="00CB30FA">
            <w:r>
              <w:t xml:space="preserve">Or </w:t>
            </w:r>
          </w:p>
          <w:p w14:paraId="0E922C1B" w14:textId="6669CCB0" w:rsidR="00CB30FA" w:rsidRDefault="00CB30FA">
            <w:r>
              <w:t>PRINT invalid input</w:t>
            </w:r>
          </w:p>
        </w:tc>
      </w:tr>
      <w:tr w:rsidR="00CB30FA" w14:paraId="2179A441" w14:textId="77777777" w:rsidTr="00CB30FA">
        <w:tc>
          <w:tcPr>
            <w:tcW w:w="3116" w:type="dxa"/>
          </w:tcPr>
          <w:p w14:paraId="1AED3B06" w14:textId="0C014690" w:rsidR="00CB30FA" w:rsidRDefault="00CB30FA">
            <w:r>
              <w:t>STRING sign</w:t>
            </w:r>
          </w:p>
        </w:tc>
        <w:tc>
          <w:tcPr>
            <w:tcW w:w="3117" w:type="dxa"/>
          </w:tcPr>
          <w:p w14:paraId="19FE0E81" w14:textId="2BCF2497" w:rsidR="00CB30FA" w:rsidRDefault="00CB30FA">
            <w:r>
              <w:t xml:space="preserve">Sign </w:t>
            </w:r>
            <w:proofErr w:type="spellStart"/>
            <w:r>
              <w:t>vaiable</w:t>
            </w:r>
            <w:proofErr w:type="spellEnd"/>
            <w:r>
              <w:t xml:space="preserve"> will receive a value when processed in the </w:t>
            </w:r>
            <w:proofErr w:type="spellStart"/>
            <w:r>
              <w:t>instatiable</w:t>
            </w:r>
            <w:proofErr w:type="spellEnd"/>
            <w:r>
              <w:t xml:space="preserve"> class.</w:t>
            </w:r>
          </w:p>
        </w:tc>
        <w:tc>
          <w:tcPr>
            <w:tcW w:w="3117" w:type="dxa"/>
          </w:tcPr>
          <w:p w14:paraId="427F1C9E" w14:textId="77777777" w:rsidR="00CB30FA" w:rsidRDefault="00CB30FA"/>
        </w:tc>
      </w:tr>
    </w:tbl>
    <w:p w14:paraId="61750B78" w14:textId="77777777" w:rsidR="00CB30FA" w:rsidRDefault="00CB30FA"/>
    <w:sectPr w:rsidR="00CB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FA"/>
    <w:rsid w:val="00C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DA4"/>
  <w15:chartTrackingRefBased/>
  <w15:docId w15:val="{6B8ECF01-004B-440D-8827-65E9664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1</cp:revision>
  <dcterms:created xsi:type="dcterms:W3CDTF">2024-03-07T13:22:00Z</dcterms:created>
  <dcterms:modified xsi:type="dcterms:W3CDTF">2024-03-07T13:27:00Z</dcterms:modified>
</cp:coreProperties>
</file>