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364" w14:paraId="4971A78B" w14:textId="77777777" w:rsidTr="005A4364">
        <w:tc>
          <w:tcPr>
            <w:tcW w:w="3005" w:type="dxa"/>
          </w:tcPr>
          <w:p w14:paraId="25459D6E" w14:textId="29DA592A" w:rsidR="005A4364" w:rsidRDefault="005A4364">
            <w:r>
              <w:t>Input</w:t>
            </w:r>
          </w:p>
        </w:tc>
        <w:tc>
          <w:tcPr>
            <w:tcW w:w="3005" w:type="dxa"/>
          </w:tcPr>
          <w:p w14:paraId="7AB558E1" w14:textId="2A8A1573" w:rsidR="005A4364" w:rsidRDefault="005A4364">
            <w:r>
              <w:t>Process</w:t>
            </w:r>
          </w:p>
        </w:tc>
        <w:tc>
          <w:tcPr>
            <w:tcW w:w="3006" w:type="dxa"/>
          </w:tcPr>
          <w:p w14:paraId="1A1F9A5D" w14:textId="4B5E7D55" w:rsidR="005A4364" w:rsidRDefault="005A4364">
            <w:r>
              <w:t>Output</w:t>
            </w:r>
          </w:p>
        </w:tc>
      </w:tr>
      <w:tr w:rsidR="005A4364" w14:paraId="2C4A656F" w14:textId="77777777" w:rsidTr="005A4364">
        <w:tc>
          <w:tcPr>
            <w:tcW w:w="3005" w:type="dxa"/>
          </w:tcPr>
          <w:p w14:paraId="28355D75" w14:textId="580CB643" w:rsidR="005A4364" w:rsidRDefault="005A4364">
            <w:r>
              <w:t xml:space="preserve">INT </w:t>
            </w:r>
            <w:proofErr w:type="spellStart"/>
            <w:r>
              <w:t>guessNumber</w:t>
            </w:r>
            <w:proofErr w:type="spellEnd"/>
          </w:p>
        </w:tc>
        <w:tc>
          <w:tcPr>
            <w:tcW w:w="3005" w:type="dxa"/>
          </w:tcPr>
          <w:p w14:paraId="5CF0CFF0" w14:textId="77777777" w:rsidR="005A4364" w:rsidRDefault="005A4364">
            <w:r>
              <w:t xml:space="preserve">If </w:t>
            </w:r>
            <w:proofErr w:type="spellStart"/>
            <w:r>
              <w:t>guessNumber</w:t>
            </w:r>
            <w:proofErr w:type="spellEnd"/>
            <w:r>
              <w:t xml:space="preserve"> same as secret number: </w:t>
            </w:r>
          </w:p>
          <w:p w14:paraId="6796213F" w14:textId="77777777" w:rsidR="005A4364" w:rsidRDefault="005A4364">
            <w:r>
              <w:t xml:space="preserve">   Print Correct</w:t>
            </w:r>
          </w:p>
          <w:p w14:paraId="15BD82F4" w14:textId="77777777" w:rsidR="005A4364" w:rsidRDefault="005A4364">
            <w:r>
              <w:t xml:space="preserve">Else if </w:t>
            </w:r>
            <w:proofErr w:type="spellStart"/>
            <w:r>
              <w:t>guessNumber</w:t>
            </w:r>
            <w:proofErr w:type="spellEnd"/>
            <w:r>
              <w:t xml:space="preserve"> higher :</w:t>
            </w:r>
          </w:p>
          <w:p w14:paraId="58CD83C7" w14:textId="77777777" w:rsidR="005A4364" w:rsidRDefault="005A4364">
            <w:r>
              <w:t xml:space="preserve">   Print too high!</w:t>
            </w:r>
          </w:p>
          <w:p w14:paraId="7B18EB5F" w14:textId="77777777" w:rsidR="005A4364" w:rsidRDefault="005A4364">
            <w:r>
              <w:t xml:space="preserve">Else if </w:t>
            </w:r>
            <w:proofErr w:type="spellStart"/>
            <w:r>
              <w:t>gn</w:t>
            </w:r>
            <w:proofErr w:type="spellEnd"/>
            <w:r>
              <w:t xml:space="preserve"> lower:</w:t>
            </w:r>
          </w:p>
          <w:p w14:paraId="224F22CE" w14:textId="12C367FC" w:rsidR="005A4364" w:rsidRDefault="005A4364">
            <w:r>
              <w:t xml:space="preserve">   Print too low!</w:t>
            </w:r>
          </w:p>
        </w:tc>
        <w:tc>
          <w:tcPr>
            <w:tcW w:w="3006" w:type="dxa"/>
          </w:tcPr>
          <w:p w14:paraId="120F21C6" w14:textId="77777777" w:rsidR="005A4364" w:rsidRDefault="005A4364">
            <w:r>
              <w:t>STRING Correct!</w:t>
            </w:r>
          </w:p>
          <w:p w14:paraId="57616FBB" w14:textId="692E3DF5" w:rsidR="005A4364" w:rsidRDefault="005A4364">
            <w:r>
              <w:t>Or</w:t>
            </w:r>
          </w:p>
          <w:p w14:paraId="683CE09E" w14:textId="77777777" w:rsidR="005A4364" w:rsidRDefault="005A4364">
            <w:r>
              <w:t>STRING Too high!</w:t>
            </w:r>
          </w:p>
          <w:p w14:paraId="1D150AFB" w14:textId="4BDD24E8" w:rsidR="005A4364" w:rsidRDefault="005A4364">
            <w:r>
              <w:t>Or</w:t>
            </w:r>
          </w:p>
          <w:p w14:paraId="50F6EF62" w14:textId="5F9008B1" w:rsidR="005A4364" w:rsidRDefault="005A4364">
            <w:r>
              <w:t>STRING Too low!</w:t>
            </w:r>
          </w:p>
        </w:tc>
      </w:tr>
      <w:tr w:rsidR="005A4364" w14:paraId="2E40323C" w14:textId="77777777" w:rsidTr="005A4364">
        <w:tc>
          <w:tcPr>
            <w:tcW w:w="3005" w:type="dxa"/>
          </w:tcPr>
          <w:p w14:paraId="3D221D34" w14:textId="0A9D1774" w:rsidR="005A4364" w:rsidRDefault="005A4364">
            <w:r>
              <w:t xml:space="preserve">INT </w:t>
            </w:r>
            <w:proofErr w:type="spellStart"/>
            <w:r>
              <w:t>secretNumber</w:t>
            </w:r>
            <w:proofErr w:type="spellEnd"/>
          </w:p>
        </w:tc>
        <w:tc>
          <w:tcPr>
            <w:tcW w:w="3005" w:type="dxa"/>
          </w:tcPr>
          <w:p w14:paraId="60C73179" w14:textId="33110952" w:rsidR="005A4364" w:rsidRDefault="005A4364">
            <w:proofErr w:type="spellStart"/>
            <w:r>
              <w:t>Math.random</w:t>
            </w:r>
            <w:proofErr w:type="spellEnd"/>
            <w:r>
              <w:t>()*range</w:t>
            </w:r>
          </w:p>
        </w:tc>
        <w:tc>
          <w:tcPr>
            <w:tcW w:w="3006" w:type="dxa"/>
          </w:tcPr>
          <w:p w14:paraId="54C1EA23" w14:textId="4381B38A" w:rsidR="005A4364" w:rsidRDefault="005A4364">
            <w:r>
              <w:t xml:space="preserve">INT Random </w:t>
            </w:r>
            <w:proofErr w:type="spellStart"/>
            <w:r>
              <w:t>secretNumber</w:t>
            </w:r>
            <w:proofErr w:type="spellEnd"/>
          </w:p>
        </w:tc>
      </w:tr>
      <w:tr w:rsidR="005A4364" w14:paraId="44A5D71A" w14:textId="77777777" w:rsidTr="005A4364">
        <w:tc>
          <w:tcPr>
            <w:tcW w:w="3005" w:type="dxa"/>
          </w:tcPr>
          <w:p w14:paraId="6FD3E263" w14:textId="6F318972" w:rsidR="005A4364" w:rsidRPr="005A4364" w:rsidRDefault="009352E7">
            <w:pPr>
              <w:rPr>
                <w:u w:val="single"/>
              </w:rPr>
            </w:pPr>
            <w:r>
              <w:rPr>
                <w:u w:val="single"/>
              </w:rPr>
              <w:t xml:space="preserve">String </w:t>
            </w:r>
            <w:proofErr w:type="spellStart"/>
            <w:r>
              <w:rPr>
                <w:u w:val="single"/>
              </w:rPr>
              <w:t>keepPlaying</w:t>
            </w:r>
            <w:proofErr w:type="spellEnd"/>
          </w:p>
        </w:tc>
        <w:tc>
          <w:tcPr>
            <w:tcW w:w="3005" w:type="dxa"/>
          </w:tcPr>
          <w:p w14:paraId="3894AA39" w14:textId="77777777" w:rsidR="005A4364" w:rsidRDefault="0057672D">
            <w:r>
              <w:t xml:space="preserve">While </w:t>
            </w:r>
            <w:proofErr w:type="spellStart"/>
            <w:r>
              <w:t>keepPLaying</w:t>
            </w:r>
            <w:proofErr w:type="spellEnd"/>
            <w:r>
              <w:t xml:space="preserve"> = “y”</w:t>
            </w:r>
          </w:p>
          <w:p w14:paraId="2EA0F1D1" w14:textId="2158B2F7" w:rsidR="0057672D" w:rsidRDefault="0057672D">
            <w:r>
              <w:t xml:space="preserve">     </w:t>
            </w:r>
            <w:r w:rsidR="000F7B65">
              <w:t>//Continue game</w:t>
            </w:r>
          </w:p>
        </w:tc>
        <w:tc>
          <w:tcPr>
            <w:tcW w:w="3006" w:type="dxa"/>
          </w:tcPr>
          <w:p w14:paraId="6F69B085" w14:textId="77777777" w:rsidR="005A4364" w:rsidRDefault="005A4364"/>
        </w:tc>
      </w:tr>
      <w:tr w:rsidR="005A4364" w14:paraId="633332BF" w14:textId="77777777" w:rsidTr="005A4364">
        <w:tc>
          <w:tcPr>
            <w:tcW w:w="3005" w:type="dxa"/>
          </w:tcPr>
          <w:p w14:paraId="2939D2CB" w14:textId="77777777" w:rsidR="005A4364" w:rsidRDefault="005A4364"/>
        </w:tc>
        <w:tc>
          <w:tcPr>
            <w:tcW w:w="3005" w:type="dxa"/>
          </w:tcPr>
          <w:p w14:paraId="2A588120" w14:textId="77777777" w:rsidR="005A4364" w:rsidRDefault="005A4364"/>
        </w:tc>
        <w:tc>
          <w:tcPr>
            <w:tcW w:w="3006" w:type="dxa"/>
          </w:tcPr>
          <w:p w14:paraId="205E7820" w14:textId="77777777" w:rsidR="005A4364" w:rsidRDefault="005A4364"/>
        </w:tc>
      </w:tr>
    </w:tbl>
    <w:p w14:paraId="41095155" w14:textId="77777777" w:rsidR="00A47E70" w:rsidRDefault="00A47E70"/>
    <w:sectPr w:rsidR="00A4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64"/>
    <w:rsid w:val="000F7B65"/>
    <w:rsid w:val="003E4BA7"/>
    <w:rsid w:val="0057672D"/>
    <w:rsid w:val="005A4364"/>
    <w:rsid w:val="009352E7"/>
    <w:rsid w:val="00A47E70"/>
    <w:rsid w:val="00E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EA9"/>
  <w15:chartTrackingRefBased/>
  <w15:docId w15:val="{E8DEA9F3-E2F8-4F6D-9000-CBDFA83C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3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3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3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3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3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3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3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3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3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3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36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Pont De Anda</dc:creator>
  <cp:keywords/>
  <dc:description/>
  <cp:lastModifiedBy>Andre Pont De Anda</cp:lastModifiedBy>
  <cp:revision>4</cp:revision>
  <dcterms:created xsi:type="dcterms:W3CDTF">2024-03-14T13:15:00Z</dcterms:created>
  <dcterms:modified xsi:type="dcterms:W3CDTF">2024-03-14T13:42:00Z</dcterms:modified>
</cp:coreProperties>
</file>