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20CE" w14:textId="77777777" w:rsidR="00045E45" w:rsidRDefault="00045E45" w:rsidP="00045E45">
      <w:pPr>
        <w:rPr>
          <w:b/>
          <w:bCs/>
        </w:rPr>
      </w:pPr>
      <w:r>
        <w:rPr>
          <w:b/>
          <w:bCs/>
        </w:rPr>
        <w:t>PRESENTATION CONTENT OUTLINE:</w:t>
      </w:r>
    </w:p>
    <w:p w14:paraId="34335AA0" w14:textId="09EE5349" w:rsidR="00045E45" w:rsidRDefault="00045E45" w:rsidP="00045E45">
      <w:pPr>
        <w:rPr>
          <w:b/>
          <w:bCs/>
        </w:rPr>
      </w:pPr>
      <w:r>
        <w:rPr>
          <w:b/>
          <w:bCs/>
        </w:rPr>
        <w:t>Timber Mountain</w:t>
      </w:r>
      <w:r w:rsidRPr="00B57B00">
        <w:rPr>
          <w:b/>
          <w:bCs/>
        </w:rPr>
        <w:t xml:space="preserve">: </w:t>
      </w:r>
      <w:r w:rsidRPr="00045E45">
        <w:rPr>
          <w:b/>
          <w:bCs/>
        </w:rPr>
        <w:t>Checkout: Unified Booking.com Bundle Flow — Seamless-Booking Test</w:t>
      </w:r>
    </w:p>
    <w:p w14:paraId="1D69CB85" w14:textId="77777777" w:rsidR="00045E45" w:rsidRDefault="00045E45" w:rsidP="00045E45">
      <w:pPr>
        <w:rPr>
          <w:b/>
          <w:bCs/>
        </w:rPr>
      </w:pPr>
    </w:p>
    <w:p w14:paraId="7AE0039B" w14:textId="77777777" w:rsidR="00045E45" w:rsidRDefault="00045E45" w:rsidP="00045E45">
      <w:pPr>
        <w:rPr>
          <w:b/>
          <w:bCs/>
        </w:rPr>
      </w:pPr>
    </w:p>
    <w:p w14:paraId="02D7CB79" w14:textId="7EB18248" w:rsidR="00045E45" w:rsidRPr="00045E45" w:rsidRDefault="00045E45" w:rsidP="00045E45">
      <w:pPr>
        <w:rPr>
          <w:b/>
          <w:bCs/>
        </w:rPr>
      </w:pPr>
      <w:r w:rsidRPr="00045E45">
        <w:rPr>
          <w:b/>
          <w:bCs/>
        </w:rPr>
        <w:t xml:space="preserve">1 — Background </w:t>
      </w:r>
      <w:r w:rsidRPr="00045E45">
        <w:rPr>
          <w:rFonts w:ascii="Apple Color Emoji" w:hAnsi="Apple Color Emoji" w:cs="Apple Color Emoji"/>
          <w:b/>
          <w:bCs/>
        </w:rPr>
        <w:t>🛒</w:t>
      </w:r>
    </w:p>
    <w:p w14:paraId="2BA599AE" w14:textId="77777777" w:rsidR="00045E45" w:rsidRPr="00045E45" w:rsidRDefault="00045E45" w:rsidP="00045E45">
      <w:r w:rsidRPr="00045E45">
        <w:rPr>
          <w:i/>
          <w:iCs/>
        </w:rPr>
        <w:t>Checkout is where we lose them.</w:t>
      </w:r>
    </w:p>
    <w:p w14:paraId="0B056EF3" w14:textId="77777777" w:rsidR="00045E45" w:rsidRPr="00045E45" w:rsidRDefault="00045E45" w:rsidP="00045E45">
      <w:pPr>
        <w:numPr>
          <w:ilvl w:val="0"/>
          <w:numId w:val="1"/>
        </w:numPr>
      </w:pPr>
      <w:r w:rsidRPr="00045E45">
        <w:t>Legacy funnel: 7 separate steps, 3 domain hand-offs (Booking.com, airline GDS, rental-car site).</w:t>
      </w:r>
    </w:p>
    <w:p w14:paraId="6A7E1660" w14:textId="77777777" w:rsidR="00045E45" w:rsidRPr="00045E45" w:rsidRDefault="00045E45" w:rsidP="00045E45">
      <w:pPr>
        <w:numPr>
          <w:ilvl w:val="0"/>
          <w:numId w:val="1"/>
        </w:numPr>
      </w:pPr>
      <w:r w:rsidRPr="00045E45">
        <w:rPr>
          <w:b/>
          <w:bCs/>
        </w:rPr>
        <w:t>Drop-off after Step 3 (external redirect) was 42 %</w:t>
      </w:r>
      <w:r w:rsidRPr="00045E45">
        <w:t>; highest for flights &amp; hotels (page-15 friction in the case study).</w:t>
      </w:r>
    </w:p>
    <w:p w14:paraId="022D4043" w14:textId="77777777" w:rsidR="00045E45" w:rsidRPr="00045E45" w:rsidRDefault="00045E45" w:rsidP="00045E45">
      <w:pPr>
        <w:numPr>
          <w:ilvl w:val="0"/>
          <w:numId w:val="1"/>
        </w:numPr>
      </w:pPr>
      <w:r w:rsidRPr="00045E45">
        <w:t>CSAT verbatim: “Felt sketchy clicking through all those different sites.”</w:t>
      </w:r>
    </w:p>
    <w:p w14:paraId="1D070696" w14:textId="77777777" w:rsidR="00045E45" w:rsidRPr="00045E45" w:rsidRDefault="00E63C72" w:rsidP="00045E45">
      <w:r w:rsidRPr="00045E45">
        <w:rPr>
          <w:noProof/>
        </w:rPr>
        <w:pict w14:anchorId="54CFA0B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1945D78" w14:textId="77777777" w:rsidR="00045E45" w:rsidRPr="00045E45" w:rsidRDefault="00045E45" w:rsidP="00045E45">
      <w:pPr>
        <w:rPr>
          <w:b/>
          <w:bCs/>
        </w:rPr>
      </w:pPr>
      <w:r w:rsidRPr="00045E45">
        <w:rPr>
          <w:b/>
          <w:bCs/>
        </w:rPr>
        <w:t xml:space="preserve">2 — Hypothesis </w:t>
      </w:r>
      <w:r w:rsidRPr="00045E45">
        <w:rPr>
          <w:rFonts w:ascii="Apple Color Emoji" w:hAnsi="Apple Color Emoji" w:cs="Apple Color Emoji"/>
          <w:b/>
          <w:bCs/>
        </w:rPr>
        <w:t>💡</w:t>
      </w:r>
    </w:p>
    <w:p w14:paraId="23D29F2F" w14:textId="77777777" w:rsidR="00045E45" w:rsidRPr="00045E45" w:rsidRDefault="00045E45" w:rsidP="00045E45">
      <w:r w:rsidRPr="00045E45">
        <w:rPr>
          <w:b/>
          <w:bCs/>
        </w:rPr>
        <w:t>If we replace the multi-redirect flow with a single, Booking.com-powered in-page bundle checkout, overall booking-completion will rise by ≥ 10 % for U.S. visitors who add at least one non-ticket item.</w:t>
      </w:r>
    </w:p>
    <w:p w14:paraId="623198B3" w14:textId="77777777" w:rsidR="00045E45" w:rsidRPr="00045E45" w:rsidRDefault="00E63C72" w:rsidP="00045E45">
      <w:r w:rsidRPr="00045E45">
        <w:rPr>
          <w:noProof/>
        </w:rPr>
        <w:pict w14:anchorId="3C55DC6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BC07EF" w14:textId="77777777" w:rsidR="00045E45" w:rsidRPr="00045E45" w:rsidRDefault="00045E45" w:rsidP="00045E45">
      <w:pPr>
        <w:rPr>
          <w:b/>
          <w:bCs/>
        </w:rPr>
      </w:pPr>
      <w:r w:rsidRPr="00045E45">
        <w:rPr>
          <w:b/>
          <w:bCs/>
        </w:rPr>
        <w:t xml:space="preserve">3 — Test UX </w:t>
      </w:r>
      <w:r w:rsidRPr="00045E45">
        <w:rPr>
          <w:rFonts w:ascii="Apple Color Emoji" w:hAnsi="Apple Color Emoji" w:cs="Apple Color Emoji"/>
          <w:b/>
          <w:bCs/>
        </w:rPr>
        <w:t>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5823"/>
        <w:gridCol w:w="2159"/>
      </w:tblGrid>
      <w:tr w:rsidR="00045E45" w:rsidRPr="00045E45" w14:paraId="5E9C1280" w14:textId="77777777" w:rsidTr="00045E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92DCB" w14:textId="77777777" w:rsidR="00045E45" w:rsidRPr="00045E45" w:rsidRDefault="00045E45" w:rsidP="00045E45">
            <w:pPr>
              <w:rPr>
                <w:b/>
                <w:bCs/>
              </w:rPr>
            </w:pPr>
            <w:r w:rsidRPr="00045E45">
              <w:rPr>
                <w:b/>
                <w:bCs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14:paraId="4CAEBA02" w14:textId="77777777" w:rsidR="00045E45" w:rsidRPr="00045E45" w:rsidRDefault="00045E45" w:rsidP="00045E45">
            <w:pPr>
              <w:rPr>
                <w:b/>
                <w:bCs/>
              </w:rPr>
            </w:pPr>
            <w:r w:rsidRPr="00045E45">
              <w:rPr>
                <w:b/>
                <w:bCs/>
              </w:rPr>
              <w:t>Key Details</w:t>
            </w:r>
          </w:p>
        </w:tc>
        <w:tc>
          <w:tcPr>
            <w:tcW w:w="0" w:type="auto"/>
            <w:vAlign w:val="center"/>
            <w:hideMark/>
          </w:tcPr>
          <w:p w14:paraId="6622C2E7" w14:textId="77777777" w:rsidR="00045E45" w:rsidRPr="00045E45" w:rsidRDefault="00045E45" w:rsidP="00045E45">
            <w:pPr>
              <w:rPr>
                <w:b/>
                <w:bCs/>
              </w:rPr>
            </w:pPr>
            <w:r w:rsidRPr="00045E45">
              <w:rPr>
                <w:b/>
                <w:bCs/>
              </w:rPr>
              <w:t>(Insert Screenshot)</w:t>
            </w:r>
          </w:p>
        </w:tc>
      </w:tr>
      <w:tr w:rsidR="00045E45" w:rsidRPr="00045E45" w14:paraId="35B96055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98A3" w14:textId="77777777" w:rsidR="00045E45" w:rsidRPr="00045E45" w:rsidRDefault="00045E45" w:rsidP="00045E45">
            <w:r w:rsidRPr="00045E45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27B25A6A" w14:textId="77777777" w:rsidR="00045E45" w:rsidRPr="00045E45" w:rsidRDefault="00045E45" w:rsidP="00045E45">
            <w:r w:rsidRPr="00045E45">
              <w:t>• 7-step funnel</w:t>
            </w:r>
            <w:r w:rsidRPr="00045E45">
              <w:br/>
              <w:t>• Redirect to external domains for flights, hotels, cars</w:t>
            </w:r>
            <w:r w:rsidRPr="00045E45">
              <w:br/>
              <w:t>• Separate payment screens</w:t>
            </w:r>
          </w:p>
        </w:tc>
        <w:tc>
          <w:tcPr>
            <w:tcW w:w="0" w:type="auto"/>
            <w:vAlign w:val="center"/>
            <w:hideMark/>
          </w:tcPr>
          <w:p w14:paraId="00436D01" w14:textId="77777777" w:rsidR="00045E45" w:rsidRPr="00045E45" w:rsidRDefault="00045E45" w:rsidP="00045E45"/>
        </w:tc>
      </w:tr>
      <w:tr w:rsidR="00045E45" w:rsidRPr="00045E45" w14:paraId="57EF3017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73B9" w14:textId="77777777" w:rsidR="00045E45" w:rsidRPr="00045E45" w:rsidRDefault="00045E45" w:rsidP="00045E45">
            <w:r w:rsidRPr="00045E45">
              <w:rPr>
                <w:b/>
                <w:bCs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69B15613" w14:textId="77777777" w:rsidR="00045E45" w:rsidRPr="00045E45" w:rsidRDefault="00045E45" w:rsidP="00045E45">
            <w:r w:rsidRPr="00045E45">
              <w:t xml:space="preserve">• </w:t>
            </w:r>
            <w:r w:rsidRPr="00045E45">
              <w:rPr>
                <w:b/>
                <w:bCs/>
              </w:rPr>
              <w:t>3-step in-page wizard</w:t>
            </w:r>
            <w:r w:rsidRPr="00045E45">
              <w:t xml:space="preserve"> (Review → Passenger Info → Pay)</w:t>
            </w:r>
            <w:r w:rsidRPr="00045E45">
              <w:br/>
              <w:t xml:space="preserve">• Booking.com </w:t>
            </w:r>
            <w:proofErr w:type="spellStart"/>
            <w:r w:rsidRPr="00045E45">
              <w:t>iFrame</w:t>
            </w:r>
            <w:proofErr w:type="spellEnd"/>
            <w:r w:rsidRPr="00045E45">
              <w:t xml:space="preserve"> handles all bundle SKUs</w:t>
            </w:r>
            <w:r w:rsidRPr="00045E45">
              <w:br/>
              <w:t>• One PCI-scoped payment call</w:t>
            </w:r>
          </w:p>
        </w:tc>
        <w:tc>
          <w:tcPr>
            <w:tcW w:w="0" w:type="auto"/>
            <w:vAlign w:val="center"/>
            <w:hideMark/>
          </w:tcPr>
          <w:p w14:paraId="533FF6E2" w14:textId="77777777" w:rsidR="00045E45" w:rsidRPr="00045E45" w:rsidRDefault="00045E45" w:rsidP="00045E45"/>
        </w:tc>
      </w:tr>
    </w:tbl>
    <w:p w14:paraId="0E14C317" w14:textId="77777777" w:rsidR="00045E45" w:rsidRPr="00045E45" w:rsidRDefault="00045E45" w:rsidP="00045E45">
      <w:r w:rsidRPr="00045E45">
        <w:t xml:space="preserve">Tech note: If Booking.com API &gt; 250 </w:t>
      </w:r>
      <w:proofErr w:type="spellStart"/>
      <w:r w:rsidRPr="00045E45">
        <w:t>ms</w:t>
      </w:r>
      <w:proofErr w:type="spellEnd"/>
      <w:r w:rsidRPr="00045E45">
        <w:t xml:space="preserve"> (0.6 % of sessions), users gracefully dropped to Control.</w:t>
      </w:r>
    </w:p>
    <w:p w14:paraId="4D8D0FF0" w14:textId="77777777" w:rsidR="00045E45" w:rsidRPr="00045E45" w:rsidRDefault="00E63C72" w:rsidP="00045E45">
      <w:r w:rsidRPr="00045E45">
        <w:rPr>
          <w:noProof/>
        </w:rPr>
        <w:lastRenderedPageBreak/>
        <w:pict w14:anchorId="44F55DA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A94813" w14:textId="77777777" w:rsidR="00045E45" w:rsidRPr="00045E45" w:rsidRDefault="00045E45" w:rsidP="00045E45">
      <w:pPr>
        <w:rPr>
          <w:b/>
          <w:bCs/>
        </w:rPr>
      </w:pPr>
      <w:r w:rsidRPr="00045E45">
        <w:rPr>
          <w:b/>
          <w:bCs/>
        </w:rPr>
        <w:t xml:space="preserve">4 — Test Logistics </w:t>
      </w:r>
      <w:r w:rsidRPr="00045E45">
        <w:rPr>
          <w:rFonts w:ascii="Apple Color Emoji" w:hAnsi="Apple Color Emoji" w:cs="Apple Color Emoji"/>
          <w:b/>
          <w:bCs/>
        </w:rPr>
        <w:t>🗓️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878"/>
      </w:tblGrid>
      <w:tr w:rsidR="00045E45" w:rsidRPr="00045E45" w14:paraId="417EF2C3" w14:textId="77777777" w:rsidTr="00045E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ECB3A" w14:textId="77777777" w:rsidR="00045E45" w:rsidRPr="00045E45" w:rsidRDefault="00045E45" w:rsidP="00045E45">
            <w:pPr>
              <w:rPr>
                <w:b/>
                <w:bCs/>
              </w:rPr>
            </w:pPr>
            <w:r w:rsidRPr="00045E4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8077778" w14:textId="77777777" w:rsidR="00045E45" w:rsidRPr="00045E45" w:rsidRDefault="00045E45" w:rsidP="00045E45">
            <w:pPr>
              <w:rPr>
                <w:b/>
                <w:bCs/>
              </w:rPr>
            </w:pPr>
            <w:r w:rsidRPr="00045E45">
              <w:rPr>
                <w:b/>
                <w:bCs/>
              </w:rPr>
              <w:t>Value</w:t>
            </w:r>
          </w:p>
        </w:tc>
      </w:tr>
      <w:tr w:rsidR="00045E45" w:rsidRPr="00045E45" w14:paraId="07F0357A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3F736" w14:textId="77777777" w:rsidR="00045E45" w:rsidRPr="00045E45" w:rsidRDefault="00045E45" w:rsidP="00045E45">
            <w:r w:rsidRPr="00045E45">
              <w:rPr>
                <w:b/>
                <w:bCs/>
              </w:rPr>
              <w:t>Geo</w:t>
            </w:r>
          </w:p>
        </w:tc>
        <w:tc>
          <w:tcPr>
            <w:tcW w:w="0" w:type="auto"/>
            <w:vAlign w:val="center"/>
            <w:hideMark/>
          </w:tcPr>
          <w:p w14:paraId="6A9F9A52" w14:textId="77777777" w:rsidR="00045E45" w:rsidRPr="00045E45" w:rsidRDefault="00045E45" w:rsidP="00045E45">
            <w:r w:rsidRPr="00045E45">
              <w:t>United States</w:t>
            </w:r>
          </w:p>
        </w:tc>
      </w:tr>
      <w:tr w:rsidR="00045E45" w:rsidRPr="00045E45" w14:paraId="682795EB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3C33" w14:textId="77777777" w:rsidR="00045E45" w:rsidRPr="00045E45" w:rsidRDefault="00045E45" w:rsidP="00045E45">
            <w:r w:rsidRPr="00045E45">
              <w:rPr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2C5230D1" w14:textId="77777777" w:rsidR="00045E45" w:rsidRPr="00045E45" w:rsidRDefault="00045E45" w:rsidP="00045E45">
            <w:r w:rsidRPr="00045E45">
              <w:t>Visitors who added ≥ 1 flight, hotel, or car rental</w:t>
            </w:r>
          </w:p>
        </w:tc>
      </w:tr>
      <w:tr w:rsidR="00045E45" w:rsidRPr="00045E45" w14:paraId="61EFF69C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F49F6" w14:textId="77777777" w:rsidR="00045E45" w:rsidRPr="00045E45" w:rsidRDefault="00045E45" w:rsidP="00045E45">
            <w:r w:rsidRPr="00045E45">
              <w:rPr>
                <w:b/>
                <w:bCs/>
              </w:rPr>
              <w:t>Launch → End</w:t>
            </w:r>
          </w:p>
        </w:tc>
        <w:tc>
          <w:tcPr>
            <w:tcW w:w="0" w:type="auto"/>
            <w:vAlign w:val="center"/>
            <w:hideMark/>
          </w:tcPr>
          <w:p w14:paraId="4CB54A4B" w14:textId="77777777" w:rsidR="00045E45" w:rsidRPr="00045E45" w:rsidRDefault="00045E45" w:rsidP="00045E45">
            <w:r w:rsidRPr="00045E45">
              <w:rPr>
                <w:b/>
                <w:bCs/>
              </w:rPr>
              <w:t>2 Sep 2024 → 22 Sep 2024</w:t>
            </w:r>
          </w:p>
        </w:tc>
      </w:tr>
      <w:tr w:rsidR="00045E45" w:rsidRPr="00045E45" w14:paraId="22C1F257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B6EE" w14:textId="77777777" w:rsidR="00045E45" w:rsidRPr="00045E45" w:rsidRDefault="00045E45" w:rsidP="00045E45">
            <w:r w:rsidRPr="00045E45">
              <w:t>Split</w:t>
            </w:r>
          </w:p>
        </w:tc>
        <w:tc>
          <w:tcPr>
            <w:tcW w:w="0" w:type="auto"/>
            <w:vAlign w:val="center"/>
            <w:hideMark/>
          </w:tcPr>
          <w:p w14:paraId="747AB6C1" w14:textId="77777777" w:rsidR="00045E45" w:rsidRPr="00045E45" w:rsidRDefault="00045E45" w:rsidP="00045E45">
            <w:r w:rsidRPr="00045E45">
              <w:t>50 / 50 at session start</w:t>
            </w:r>
          </w:p>
        </w:tc>
      </w:tr>
      <w:tr w:rsidR="00045E45" w:rsidRPr="00045E45" w14:paraId="37ABE030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AC090" w14:textId="77777777" w:rsidR="00045E45" w:rsidRPr="00045E45" w:rsidRDefault="00045E45" w:rsidP="00045E45">
            <w:r w:rsidRPr="00045E45">
              <w:t>Primary KPI</w:t>
            </w:r>
          </w:p>
        </w:tc>
        <w:tc>
          <w:tcPr>
            <w:tcW w:w="0" w:type="auto"/>
            <w:vAlign w:val="center"/>
            <w:hideMark/>
          </w:tcPr>
          <w:p w14:paraId="5139F654" w14:textId="77777777" w:rsidR="00045E45" w:rsidRPr="00045E45" w:rsidRDefault="00045E45" w:rsidP="00045E45">
            <w:r w:rsidRPr="00045E45">
              <w:t>Booking-completion rate (all items in cart purchased)</w:t>
            </w:r>
          </w:p>
        </w:tc>
      </w:tr>
      <w:tr w:rsidR="00045E45" w:rsidRPr="00045E45" w14:paraId="0FB2EBA4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6BF3" w14:textId="77777777" w:rsidR="00045E45" w:rsidRPr="00045E45" w:rsidRDefault="00045E45" w:rsidP="00045E45">
            <w:r w:rsidRPr="00045E45">
              <w:t>Secondary</w:t>
            </w:r>
          </w:p>
        </w:tc>
        <w:tc>
          <w:tcPr>
            <w:tcW w:w="0" w:type="auto"/>
            <w:vAlign w:val="center"/>
            <w:hideMark/>
          </w:tcPr>
          <w:p w14:paraId="256E334E" w14:textId="77777777" w:rsidR="00045E45" w:rsidRPr="00045E45" w:rsidRDefault="00045E45" w:rsidP="00045E45">
            <w:r w:rsidRPr="00045E45">
              <w:t>Flight-only completion, Hotel-only completion, Checkout duration</w:t>
            </w:r>
          </w:p>
        </w:tc>
      </w:tr>
      <w:tr w:rsidR="00045E45" w:rsidRPr="00045E45" w14:paraId="59D5C3E4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9DCF" w14:textId="77777777" w:rsidR="00045E45" w:rsidRPr="00045E45" w:rsidRDefault="00045E45" w:rsidP="00045E45">
            <w:r w:rsidRPr="00045E45">
              <w:t>Guardrails</w:t>
            </w:r>
          </w:p>
        </w:tc>
        <w:tc>
          <w:tcPr>
            <w:tcW w:w="0" w:type="auto"/>
            <w:vAlign w:val="center"/>
            <w:hideMark/>
          </w:tcPr>
          <w:p w14:paraId="3EE106FC" w14:textId="77777777" w:rsidR="00045E45" w:rsidRPr="00045E45" w:rsidRDefault="00045E45" w:rsidP="00045E45">
            <w:r w:rsidRPr="00045E45">
              <w:t>Avg. order value, 95th-pct FCP</w:t>
            </w:r>
          </w:p>
        </w:tc>
      </w:tr>
      <w:tr w:rsidR="00045E45" w:rsidRPr="00045E45" w14:paraId="1B093856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8F391" w14:textId="77777777" w:rsidR="00045E45" w:rsidRPr="00045E45" w:rsidRDefault="00045E45" w:rsidP="00045E45">
            <w:r w:rsidRPr="00045E45">
              <w:t>Stats</w:t>
            </w:r>
          </w:p>
        </w:tc>
        <w:tc>
          <w:tcPr>
            <w:tcW w:w="0" w:type="auto"/>
            <w:vAlign w:val="center"/>
            <w:hideMark/>
          </w:tcPr>
          <w:p w14:paraId="5034F78A" w14:textId="77777777" w:rsidR="00045E45" w:rsidRPr="00045E45" w:rsidRDefault="00045E45" w:rsidP="00045E45">
            <w:r w:rsidRPr="00045E45">
              <w:t>Two-tailed z-test, α = 0.05; 95 %+ power</w:t>
            </w:r>
          </w:p>
        </w:tc>
      </w:tr>
    </w:tbl>
    <w:p w14:paraId="4BC2EE7E" w14:textId="77777777" w:rsidR="00045E45" w:rsidRPr="00045E45" w:rsidRDefault="00E63C72" w:rsidP="00045E45">
      <w:r w:rsidRPr="00045E45">
        <w:rPr>
          <w:noProof/>
        </w:rPr>
        <w:pict w14:anchorId="141650F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443AE8" w14:textId="77777777" w:rsidR="00045E45" w:rsidRPr="00045E45" w:rsidRDefault="00045E45" w:rsidP="00045E45">
      <w:pPr>
        <w:rPr>
          <w:b/>
          <w:bCs/>
        </w:rPr>
      </w:pPr>
      <w:r w:rsidRPr="00045E45">
        <w:rPr>
          <w:b/>
          <w:bCs/>
        </w:rPr>
        <w:t xml:space="preserve">5 — Results </w:t>
      </w:r>
      <w:r w:rsidRPr="00045E45">
        <w:rPr>
          <w:rFonts w:ascii="Apple Color Emoji" w:hAnsi="Apple Color Emoji" w:cs="Apple Color Emoji"/>
          <w:b/>
          <w:bCs/>
        </w:rPr>
        <w:t>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992"/>
        <w:gridCol w:w="1178"/>
        <w:gridCol w:w="896"/>
        <w:gridCol w:w="895"/>
      </w:tblGrid>
      <w:tr w:rsidR="00045E45" w:rsidRPr="00045E45" w14:paraId="2B6983BB" w14:textId="77777777" w:rsidTr="00045E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495AC" w14:textId="77777777" w:rsidR="00045E45" w:rsidRPr="00045E45" w:rsidRDefault="00045E45" w:rsidP="00045E45">
            <w:pPr>
              <w:rPr>
                <w:b/>
                <w:bCs/>
              </w:rPr>
            </w:pPr>
            <w:r w:rsidRPr="00045E4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33EB495" w14:textId="77777777" w:rsidR="00045E45" w:rsidRPr="00045E45" w:rsidRDefault="00045E45" w:rsidP="00045E45">
            <w:pPr>
              <w:rPr>
                <w:b/>
                <w:bCs/>
              </w:rPr>
            </w:pPr>
            <w:r w:rsidRPr="00045E45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47A2B4CF" w14:textId="77777777" w:rsidR="00045E45" w:rsidRPr="00045E45" w:rsidRDefault="00045E45" w:rsidP="00045E45">
            <w:pPr>
              <w:rPr>
                <w:b/>
                <w:bCs/>
              </w:rPr>
            </w:pPr>
            <w:r w:rsidRPr="00045E45">
              <w:rPr>
                <w:b/>
                <w:bCs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47FF4CA1" w14:textId="77777777" w:rsidR="00045E45" w:rsidRPr="00045E45" w:rsidRDefault="00045E45" w:rsidP="00045E45">
            <w:pPr>
              <w:rPr>
                <w:b/>
                <w:bCs/>
              </w:rPr>
            </w:pPr>
            <w:r w:rsidRPr="00045E45">
              <w:rPr>
                <w:b/>
                <w:bCs/>
              </w:rPr>
              <w:t>Δ Lift</w:t>
            </w:r>
          </w:p>
        </w:tc>
        <w:tc>
          <w:tcPr>
            <w:tcW w:w="0" w:type="auto"/>
            <w:vAlign w:val="center"/>
            <w:hideMark/>
          </w:tcPr>
          <w:p w14:paraId="282B97C1" w14:textId="77777777" w:rsidR="00045E45" w:rsidRPr="00045E45" w:rsidRDefault="00045E45" w:rsidP="00045E45">
            <w:pPr>
              <w:rPr>
                <w:b/>
                <w:bCs/>
              </w:rPr>
            </w:pPr>
            <w:r w:rsidRPr="00045E45">
              <w:rPr>
                <w:b/>
                <w:bCs/>
              </w:rPr>
              <w:t>p-value</w:t>
            </w:r>
          </w:p>
        </w:tc>
      </w:tr>
      <w:tr w:rsidR="00045E45" w:rsidRPr="00045E45" w14:paraId="491143D6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74C1" w14:textId="77777777" w:rsidR="00045E45" w:rsidRPr="00045E45" w:rsidRDefault="00045E45" w:rsidP="00045E45">
            <w:r w:rsidRPr="00045E45">
              <w:rPr>
                <w:b/>
                <w:bCs/>
              </w:rPr>
              <w:t>Overall booking-completion</w:t>
            </w:r>
          </w:p>
        </w:tc>
        <w:tc>
          <w:tcPr>
            <w:tcW w:w="0" w:type="auto"/>
            <w:vAlign w:val="center"/>
            <w:hideMark/>
          </w:tcPr>
          <w:p w14:paraId="425EBF18" w14:textId="77777777" w:rsidR="00045E45" w:rsidRPr="00045E45" w:rsidRDefault="00045E45" w:rsidP="00045E45">
            <w:r w:rsidRPr="00045E45">
              <w:t>35.6 %</w:t>
            </w:r>
          </w:p>
        </w:tc>
        <w:tc>
          <w:tcPr>
            <w:tcW w:w="0" w:type="auto"/>
            <w:vAlign w:val="center"/>
            <w:hideMark/>
          </w:tcPr>
          <w:p w14:paraId="47D5D149" w14:textId="77777777" w:rsidR="00045E45" w:rsidRPr="00045E45" w:rsidRDefault="00045E45" w:rsidP="00045E45">
            <w:r w:rsidRPr="00045E45">
              <w:rPr>
                <w:b/>
                <w:bCs/>
              </w:rPr>
              <w:t>40.1 %</w:t>
            </w:r>
          </w:p>
        </w:tc>
        <w:tc>
          <w:tcPr>
            <w:tcW w:w="0" w:type="auto"/>
            <w:vAlign w:val="center"/>
            <w:hideMark/>
          </w:tcPr>
          <w:p w14:paraId="70CAC7FD" w14:textId="77777777" w:rsidR="00045E45" w:rsidRPr="00045E45" w:rsidRDefault="00045E45" w:rsidP="00045E45">
            <w:r w:rsidRPr="00045E45">
              <w:rPr>
                <w:b/>
                <w:bCs/>
              </w:rPr>
              <w:t>+12.7 %</w:t>
            </w:r>
          </w:p>
        </w:tc>
        <w:tc>
          <w:tcPr>
            <w:tcW w:w="0" w:type="auto"/>
            <w:vAlign w:val="center"/>
            <w:hideMark/>
          </w:tcPr>
          <w:p w14:paraId="2E673963" w14:textId="77777777" w:rsidR="00045E45" w:rsidRPr="00045E45" w:rsidRDefault="00045E45" w:rsidP="00045E45">
            <w:r w:rsidRPr="00045E45">
              <w:t>0.006</w:t>
            </w:r>
          </w:p>
        </w:tc>
      </w:tr>
      <w:tr w:rsidR="00045E45" w:rsidRPr="00045E45" w14:paraId="6BCBDC45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43D69" w14:textId="77777777" w:rsidR="00045E45" w:rsidRPr="00045E45" w:rsidRDefault="00045E45" w:rsidP="00045E45">
            <w:r w:rsidRPr="00045E45">
              <w:t>Flight completion</w:t>
            </w:r>
          </w:p>
        </w:tc>
        <w:tc>
          <w:tcPr>
            <w:tcW w:w="0" w:type="auto"/>
            <w:vAlign w:val="center"/>
            <w:hideMark/>
          </w:tcPr>
          <w:p w14:paraId="3E94C8BA" w14:textId="77777777" w:rsidR="00045E45" w:rsidRPr="00045E45" w:rsidRDefault="00045E45" w:rsidP="00045E45">
            <w:r w:rsidRPr="00045E45">
              <w:t>28 %</w:t>
            </w:r>
          </w:p>
        </w:tc>
        <w:tc>
          <w:tcPr>
            <w:tcW w:w="0" w:type="auto"/>
            <w:vAlign w:val="center"/>
            <w:hideMark/>
          </w:tcPr>
          <w:p w14:paraId="6CE54A67" w14:textId="77777777" w:rsidR="00045E45" w:rsidRPr="00045E45" w:rsidRDefault="00045E45" w:rsidP="00045E45">
            <w:r w:rsidRPr="00045E45">
              <w:rPr>
                <w:b/>
                <w:bCs/>
              </w:rPr>
              <w:t>33 %</w:t>
            </w:r>
          </w:p>
        </w:tc>
        <w:tc>
          <w:tcPr>
            <w:tcW w:w="0" w:type="auto"/>
            <w:vAlign w:val="center"/>
            <w:hideMark/>
          </w:tcPr>
          <w:p w14:paraId="33645285" w14:textId="77777777" w:rsidR="00045E45" w:rsidRPr="00045E45" w:rsidRDefault="00045E45" w:rsidP="00045E45">
            <w:r w:rsidRPr="00045E45">
              <w:t>+5 pp</w:t>
            </w:r>
          </w:p>
        </w:tc>
        <w:tc>
          <w:tcPr>
            <w:tcW w:w="0" w:type="auto"/>
            <w:vAlign w:val="center"/>
            <w:hideMark/>
          </w:tcPr>
          <w:p w14:paraId="2ABE90F5" w14:textId="77777777" w:rsidR="00045E45" w:rsidRPr="00045E45" w:rsidRDefault="00045E45" w:rsidP="00045E45">
            <w:r w:rsidRPr="00045E45">
              <w:t>0.015</w:t>
            </w:r>
          </w:p>
        </w:tc>
      </w:tr>
      <w:tr w:rsidR="00045E45" w:rsidRPr="00045E45" w14:paraId="7C528B48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E3809" w14:textId="77777777" w:rsidR="00045E45" w:rsidRPr="00045E45" w:rsidRDefault="00045E45" w:rsidP="00045E45">
            <w:r w:rsidRPr="00045E45">
              <w:t>Hotel completion</w:t>
            </w:r>
          </w:p>
        </w:tc>
        <w:tc>
          <w:tcPr>
            <w:tcW w:w="0" w:type="auto"/>
            <w:vAlign w:val="center"/>
            <w:hideMark/>
          </w:tcPr>
          <w:p w14:paraId="30485337" w14:textId="77777777" w:rsidR="00045E45" w:rsidRPr="00045E45" w:rsidRDefault="00045E45" w:rsidP="00045E45">
            <w:r w:rsidRPr="00045E45">
              <w:t>31 %</w:t>
            </w:r>
          </w:p>
        </w:tc>
        <w:tc>
          <w:tcPr>
            <w:tcW w:w="0" w:type="auto"/>
            <w:vAlign w:val="center"/>
            <w:hideMark/>
          </w:tcPr>
          <w:p w14:paraId="61AD2352" w14:textId="77777777" w:rsidR="00045E45" w:rsidRPr="00045E45" w:rsidRDefault="00045E45" w:rsidP="00045E45">
            <w:r w:rsidRPr="00045E45">
              <w:rPr>
                <w:b/>
                <w:bCs/>
              </w:rPr>
              <w:t>35 %</w:t>
            </w:r>
          </w:p>
        </w:tc>
        <w:tc>
          <w:tcPr>
            <w:tcW w:w="0" w:type="auto"/>
            <w:vAlign w:val="center"/>
            <w:hideMark/>
          </w:tcPr>
          <w:p w14:paraId="4A30DF6C" w14:textId="77777777" w:rsidR="00045E45" w:rsidRPr="00045E45" w:rsidRDefault="00045E45" w:rsidP="00045E45">
            <w:r w:rsidRPr="00045E45">
              <w:t>+4 pp</w:t>
            </w:r>
          </w:p>
        </w:tc>
        <w:tc>
          <w:tcPr>
            <w:tcW w:w="0" w:type="auto"/>
            <w:vAlign w:val="center"/>
            <w:hideMark/>
          </w:tcPr>
          <w:p w14:paraId="4FF81BE2" w14:textId="77777777" w:rsidR="00045E45" w:rsidRPr="00045E45" w:rsidRDefault="00045E45" w:rsidP="00045E45">
            <w:r w:rsidRPr="00045E45">
              <w:t>0.021</w:t>
            </w:r>
          </w:p>
        </w:tc>
      </w:tr>
      <w:tr w:rsidR="00045E45" w:rsidRPr="00045E45" w14:paraId="676E9A34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655BA" w14:textId="77777777" w:rsidR="00045E45" w:rsidRPr="00045E45" w:rsidRDefault="00045E45" w:rsidP="00045E45">
            <w:r w:rsidRPr="00045E45">
              <w:t>Avg. checkout steps</w:t>
            </w:r>
          </w:p>
        </w:tc>
        <w:tc>
          <w:tcPr>
            <w:tcW w:w="0" w:type="auto"/>
            <w:vAlign w:val="center"/>
            <w:hideMark/>
          </w:tcPr>
          <w:p w14:paraId="3F036AC1" w14:textId="77777777" w:rsidR="00045E45" w:rsidRPr="00045E45" w:rsidRDefault="00045E45" w:rsidP="00045E45">
            <w:r w:rsidRPr="00045E45">
              <w:rPr>
                <w:b/>
                <w:bCs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01235212" w14:textId="77777777" w:rsidR="00045E45" w:rsidRPr="00045E45" w:rsidRDefault="00045E45" w:rsidP="00045E45">
            <w:r w:rsidRPr="00045E45">
              <w:rPr>
                <w:b/>
                <w:bCs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14:paraId="43103BDB" w14:textId="77777777" w:rsidR="00045E45" w:rsidRPr="00045E45" w:rsidRDefault="00045E45" w:rsidP="00045E45">
            <w:r w:rsidRPr="00045E45">
              <w:t>−57 %</w:t>
            </w:r>
          </w:p>
        </w:tc>
        <w:tc>
          <w:tcPr>
            <w:tcW w:w="0" w:type="auto"/>
            <w:vAlign w:val="center"/>
            <w:hideMark/>
          </w:tcPr>
          <w:p w14:paraId="60D506B1" w14:textId="77777777" w:rsidR="00045E45" w:rsidRPr="00045E45" w:rsidRDefault="00045E45" w:rsidP="00045E45">
            <w:r w:rsidRPr="00045E45">
              <w:t>—</w:t>
            </w:r>
          </w:p>
        </w:tc>
      </w:tr>
      <w:tr w:rsidR="00045E45" w:rsidRPr="00045E45" w14:paraId="09DD02B5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97EE" w14:textId="77777777" w:rsidR="00045E45" w:rsidRPr="00045E45" w:rsidRDefault="00045E45" w:rsidP="00045E45">
            <w:r w:rsidRPr="00045E45">
              <w:t>Median checkout time</w:t>
            </w:r>
          </w:p>
        </w:tc>
        <w:tc>
          <w:tcPr>
            <w:tcW w:w="0" w:type="auto"/>
            <w:vAlign w:val="center"/>
            <w:hideMark/>
          </w:tcPr>
          <w:p w14:paraId="45B75389" w14:textId="77777777" w:rsidR="00045E45" w:rsidRPr="00045E45" w:rsidRDefault="00045E45" w:rsidP="00045E45">
            <w:r w:rsidRPr="00045E45">
              <w:t>4 m 12 s</w:t>
            </w:r>
          </w:p>
        </w:tc>
        <w:tc>
          <w:tcPr>
            <w:tcW w:w="0" w:type="auto"/>
            <w:vAlign w:val="center"/>
            <w:hideMark/>
          </w:tcPr>
          <w:p w14:paraId="250C92F3" w14:textId="77777777" w:rsidR="00045E45" w:rsidRPr="00045E45" w:rsidRDefault="00045E45" w:rsidP="00045E45">
            <w:r w:rsidRPr="00045E45">
              <w:rPr>
                <w:b/>
                <w:bCs/>
              </w:rPr>
              <w:t>2 m 05 s</w:t>
            </w:r>
          </w:p>
        </w:tc>
        <w:tc>
          <w:tcPr>
            <w:tcW w:w="0" w:type="auto"/>
            <w:vAlign w:val="center"/>
            <w:hideMark/>
          </w:tcPr>
          <w:p w14:paraId="6E6E487F" w14:textId="77777777" w:rsidR="00045E45" w:rsidRPr="00045E45" w:rsidRDefault="00045E45" w:rsidP="00045E45">
            <w:r w:rsidRPr="00045E45">
              <w:t>−50 %</w:t>
            </w:r>
          </w:p>
        </w:tc>
        <w:tc>
          <w:tcPr>
            <w:tcW w:w="0" w:type="auto"/>
            <w:vAlign w:val="center"/>
            <w:hideMark/>
          </w:tcPr>
          <w:p w14:paraId="17E01046" w14:textId="77777777" w:rsidR="00045E45" w:rsidRPr="00045E45" w:rsidRDefault="00045E45" w:rsidP="00045E45">
            <w:r w:rsidRPr="00045E45">
              <w:t>—</w:t>
            </w:r>
          </w:p>
        </w:tc>
      </w:tr>
      <w:tr w:rsidR="00045E45" w:rsidRPr="00045E45" w14:paraId="18EAF2D0" w14:textId="77777777" w:rsidTr="00045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92D9" w14:textId="77777777" w:rsidR="00045E45" w:rsidRPr="00045E45" w:rsidRDefault="00045E45" w:rsidP="00045E45">
            <w:r w:rsidRPr="00045E45">
              <w:t>95th-pct FCP</w:t>
            </w:r>
          </w:p>
        </w:tc>
        <w:tc>
          <w:tcPr>
            <w:tcW w:w="0" w:type="auto"/>
            <w:vAlign w:val="center"/>
            <w:hideMark/>
          </w:tcPr>
          <w:p w14:paraId="49B77868" w14:textId="77777777" w:rsidR="00045E45" w:rsidRPr="00045E45" w:rsidRDefault="00045E45" w:rsidP="00045E45">
            <w:r w:rsidRPr="00045E45">
              <w:t xml:space="preserve">2 020 </w:t>
            </w:r>
            <w:proofErr w:type="spellStart"/>
            <w:r w:rsidRPr="00045E45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30513" w14:textId="77777777" w:rsidR="00045E45" w:rsidRPr="00045E45" w:rsidRDefault="00045E45" w:rsidP="00045E45">
            <w:r w:rsidRPr="00045E45">
              <w:t xml:space="preserve">2 038 </w:t>
            </w:r>
            <w:proofErr w:type="spellStart"/>
            <w:r w:rsidRPr="00045E45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674D6" w14:textId="77777777" w:rsidR="00045E45" w:rsidRPr="00045E45" w:rsidRDefault="00045E45" w:rsidP="00045E45">
            <w:r w:rsidRPr="00045E45">
              <w:t>+0.9 %</w:t>
            </w:r>
          </w:p>
        </w:tc>
        <w:tc>
          <w:tcPr>
            <w:tcW w:w="0" w:type="auto"/>
            <w:vAlign w:val="center"/>
            <w:hideMark/>
          </w:tcPr>
          <w:p w14:paraId="092CDB6F" w14:textId="77777777" w:rsidR="00045E45" w:rsidRPr="00045E45" w:rsidRDefault="00045E45" w:rsidP="00045E45">
            <w:r w:rsidRPr="00045E45">
              <w:t>0.74</w:t>
            </w:r>
          </w:p>
        </w:tc>
      </w:tr>
    </w:tbl>
    <w:p w14:paraId="0871E5F7" w14:textId="77777777" w:rsidR="00045E45" w:rsidRPr="00045E45" w:rsidRDefault="00045E45" w:rsidP="00045E45">
      <w:r w:rsidRPr="00045E45">
        <w:rPr>
          <w:b/>
          <w:bCs/>
        </w:rPr>
        <w:t>Key take-aways</w:t>
      </w:r>
    </w:p>
    <w:p w14:paraId="148FE463" w14:textId="77777777" w:rsidR="00045E45" w:rsidRPr="00045E45" w:rsidRDefault="00045E45" w:rsidP="00045E45">
      <w:pPr>
        <w:numPr>
          <w:ilvl w:val="0"/>
          <w:numId w:val="2"/>
        </w:numPr>
      </w:pPr>
      <w:r w:rsidRPr="00045E45">
        <w:t>Biggest wins where prior abandonment was highest (flights &amp; hotels).</w:t>
      </w:r>
    </w:p>
    <w:p w14:paraId="6F397185" w14:textId="77777777" w:rsidR="00045E45" w:rsidRPr="00045E45" w:rsidRDefault="00045E45" w:rsidP="00045E45">
      <w:pPr>
        <w:numPr>
          <w:ilvl w:val="0"/>
          <w:numId w:val="2"/>
        </w:numPr>
      </w:pPr>
      <w:r w:rsidRPr="00045E45">
        <w:t>Speed and AOV unchanged, validating technical integration.</w:t>
      </w:r>
    </w:p>
    <w:p w14:paraId="09C4E711" w14:textId="77777777" w:rsidR="00045E45" w:rsidRPr="00045E45" w:rsidRDefault="00045E45" w:rsidP="00045E45">
      <w:pPr>
        <w:numPr>
          <w:ilvl w:val="0"/>
          <w:numId w:val="2"/>
        </w:numPr>
      </w:pPr>
      <w:r w:rsidRPr="00045E45">
        <w:t>Qual survey: +18 pp “checkout felt easy”.</w:t>
      </w:r>
    </w:p>
    <w:p w14:paraId="61E1324B" w14:textId="77777777" w:rsidR="00045E45" w:rsidRPr="00045E45" w:rsidRDefault="00E63C72" w:rsidP="00045E45">
      <w:r w:rsidRPr="00045E45">
        <w:rPr>
          <w:noProof/>
        </w:rPr>
        <w:lastRenderedPageBreak/>
        <w:pict w14:anchorId="372C0AC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534D27" w14:textId="77777777" w:rsidR="00045E45" w:rsidRPr="00045E45" w:rsidRDefault="00045E45" w:rsidP="00045E45">
      <w:pPr>
        <w:rPr>
          <w:b/>
          <w:bCs/>
        </w:rPr>
      </w:pPr>
      <w:r w:rsidRPr="00045E45">
        <w:rPr>
          <w:b/>
          <w:bCs/>
        </w:rPr>
        <w:t xml:space="preserve">6 — Conclusion </w:t>
      </w:r>
      <w:r w:rsidRPr="00045E45">
        <w:rPr>
          <w:rFonts w:ascii="Apple Color Emoji" w:hAnsi="Apple Color Emoji" w:cs="Apple Color Emoji"/>
          <w:b/>
          <w:bCs/>
        </w:rPr>
        <w:t>✅</w:t>
      </w:r>
    </w:p>
    <w:p w14:paraId="71C385D7" w14:textId="77777777" w:rsidR="00045E45" w:rsidRPr="00045E45" w:rsidRDefault="00045E45" w:rsidP="00045E45">
      <w:r w:rsidRPr="00045E45">
        <w:rPr>
          <w:i/>
          <w:iCs/>
        </w:rPr>
        <w:t>Hypothesis confirmed.</w:t>
      </w:r>
      <w:r w:rsidRPr="00045E45">
        <w:br/>
        <w:t xml:space="preserve">The integrated Booking.com bundle flow delivered a </w:t>
      </w:r>
      <w:r w:rsidRPr="00045E45">
        <w:rPr>
          <w:b/>
          <w:bCs/>
        </w:rPr>
        <w:t>stat-sig +12.7 % uplift</w:t>
      </w:r>
      <w:r w:rsidRPr="00045E45">
        <w:t xml:space="preserve"> in completed bookings without harming performance or revenue per order. The shorter, single-domain path directly resolves the “Seamless Integration from Planning to Booking” friction.</w:t>
      </w:r>
    </w:p>
    <w:p w14:paraId="74F27D8B" w14:textId="77777777" w:rsidR="00045E45" w:rsidRPr="00045E45" w:rsidRDefault="00045E45" w:rsidP="00045E45">
      <w:r w:rsidRPr="00045E45">
        <w:rPr>
          <w:b/>
          <w:bCs/>
        </w:rPr>
        <w:t>Annual impact (U.S. traffic)</w:t>
      </w:r>
      <w:r w:rsidRPr="00045E45">
        <w:br/>
        <w:t xml:space="preserve">≈ +36 k additional completed itineraries → </w:t>
      </w:r>
      <w:r w:rsidRPr="00045E45">
        <w:rPr>
          <w:b/>
          <w:bCs/>
        </w:rPr>
        <w:t>+$2.4 M incremental revenue</w:t>
      </w:r>
      <w:r w:rsidRPr="00045E45">
        <w:t xml:space="preserve"> (blended ARPU $67).</w:t>
      </w:r>
    </w:p>
    <w:p w14:paraId="15C721AE" w14:textId="77777777" w:rsidR="00045E45" w:rsidRPr="00045E45" w:rsidRDefault="00E63C72" w:rsidP="00045E45">
      <w:r w:rsidRPr="00045E45">
        <w:rPr>
          <w:noProof/>
        </w:rPr>
        <w:pict w14:anchorId="2FA5B32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63BE25" w14:textId="77777777" w:rsidR="00045E45" w:rsidRPr="00045E45" w:rsidRDefault="00045E45" w:rsidP="00045E45">
      <w:pPr>
        <w:rPr>
          <w:b/>
          <w:bCs/>
        </w:rPr>
      </w:pPr>
      <w:r w:rsidRPr="00045E45">
        <w:rPr>
          <w:b/>
          <w:bCs/>
        </w:rPr>
        <w:t xml:space="preserve">7 — Next Steps </w:t>
      </w:r>
      <w:r w:rsidRPr="00045E45">
        <w:rPr>
          <w:rFonts w:ascii="Apple Color Emoji" w:hAnsi="Apple Color Emoji" w:cs="Apple Color Emoji"/>
          <w:b/>
          <w:bCs/>
        </w:rPr>
        <w:t>🚀</w:t>
      </w:r>
    </w:p>
    <w:p w14:paraId="7482522D" w14:textId="77777777" w:rsidR="00045E45" w:rsidRPr="00045E45" w:rsidRDefault="00045E45" w:rsidP="00045E45">
      <w:pPr>
        <w:numPr>
          <w:ilvl w:val="0"/>
          <w:numId w:val="3"/>
        </w:numPr>
      </w:pPr>
      <w:r w:rsidRPr="00045E45">
        <w:rPr>
          <w:b/>
          <w:bCs/>
        </w:rPr>
        <w:t>Full roll-out</w:t>
      </w:r>
      <w:r w:rsidRPr="00045E45">
        <w:t xml:space="preserve"> to 100 % U.S. traffic with 5 % hold-back for monitoring.</w:t>
      </w:r>
    </w:p>
    <w:p w14:paraId="46978627" w14:textId="77777777" w:rsidR="00045E45" w:rsidRPr="00045E45" w:rsidRDefault="00045E45" w:rsidP="00045E45">
      <w:pPr>
        <w:numPr>
          <w:ilvl w:val="0"/>
          <w:numId w:val="3"/>
        </w:numPr>
      </w:pPr>
      <w:r w:rsidRPr="00045E45">
        <w:rPr>
          <w:b/>
          <w:bCs/>
        </w:rPr>
        <w:t>International expansion</w:t>
      </w:r>
      <w:r w:rsidRPr="00045E45">
        <w:t xml:space="preserve"> — run the same test in CA &amp; UK markets.</w:t>
      </w:r>
    </w:p>
    <w:p w14:paraId="3E025F1C" w14:textId="77777777" w:rsidR="00045E45" w:rsidRPr="00045E45" w:rsidRDefault="00045E45" w:rsidP="00045E45">
      <w:pPr>
        <w:numPr>
          <w:ilvl w:val="0"/>
          <w:numId w:val="3"/>
        </w:numPr>
      </w:pPr>
      <w:r w:rsidRPr="00045E45">
        <w:rPr>
          <w:b/>
          <w:bCs/>
        </w:rPr>
        <w:t>Upsell experiments</w:t>
      </w:r>
      <w:r w:rsidRPr="00045E45">
        <w:t xml:space="preserve"> — in-wizard add-ons (meal plans, express passes).</w:t>
      </w:r>
    </w:p>
    <w:p w14:paraId="7C077FF2" w14:textId="77777777" w:rsidR="00045E45" w:rsidRPr="00045E45" w:rsidRDefault="00045E45" w:rsidP="00045E45">
      <w:pPr>
        <w:numPr>
          <w:ilvl w:val="0"/>
          <w:numId w:val="3"/>
        </w:numPr>
      </w:pPr>
      <w:r w:rsidRPr="00045E45">
        <w:rPr>
          <w:b/>
          <w:bCs/>
        </w:rPr>
        <w:t>Performance guard-rails</w:t>
      </w:r>
      <w:r w:rsidRPr="00045E45">
        <w:t xml:space="preserve"> — alert if 95th-pct FCP drifts &gt; 50 </w:t>
      </w:r>
      <w:proofErr w:type="spellStart"/>
      <w:r w:rsidRPr="00045E45">
        <w:t>ms.</w:t>
      </w:r>
      <w:proofErr w:type="spellEnd"/>
    </w:p>
    <w:p w14:paraId="46C471C2" w14:textId="77777777" w:rsidR="00045E45" w:rsidRPr="00045E45" w:rsidRDefault="00045E45" w:rsidP="00045E45">
      <w:pPr>
        <w:numPr>
          <w:ilvl w:val="0"/>
          <w:numId w:val="3"/>
        </w:numPr>
      </w:pPr>
      <w:r w:rsidRPr="00045E45">
        <w:rPr>
          <w:b/>
          <w:bCs/>
        </w:rPr>
        <w:t>Cross-device continuity</w:t>
      </w:r>
      <w:r w:rsidRPr="00045E45">
        <w:t xml:space="preserve"> — persist the in-page bundle on mobile app hand-off.</w:t>
      </w:r>
    </w:p>
    <w:p w14:paraId="5DB5B4DD" w14:textId="77777777" w:rsidR="00174FEB" w:rsidRDefault="00174FEB"/>
    <w:sectPr w:rsidR="0017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A01"/>
    <w:multiLevelType w:val="multilevel"/>
    <w:tmpl w:val="FF3E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C5F56"/>
    <w:multiLevelType w:val="multilevel"/>
    <w:tmpl w:val="4886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A1247"/>
    <w:multiLevelType w:val="multilevel"/>
    <w:tmpl w:val="B5C2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55550">
    <w:abstractNumId w:val="2"/>
  </w:num>
  <w:num w:numId="2" w16cid:durableId="945580416">
    <w:abstractNumId w:val="1"/>
  </w:num>
  <w:num w:numId="3" w16cid:durableId="2729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45"/>
    <w:rsid w:val="00045E45"/>
    <w:rsid w:val="00174FEB"/>
    <w:rsid w:val="007C5D17"/>
    <w:rsid w:val="008A4E5D"/>
    <w:rsid w:val="008C0B03"/>
    <w:rsid w:val="00E6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EBD6"/>
  <w15:chartTrackingRefBased/>
  <w15:docId w15:val="{EAA9CED8-FFD9-BB48-899A-E2046E8E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Rand</dc:creator>
  <cp:keywords/>
  <dc:description/>
  <cp:lastModifiedBy>Andre Rand</cp:lastModifiedBy>
  <cp:revision>1</cp:revision>
  <dcterms:created xsi:type="dcterms:W3CDTF">2025-06-30T03:52:00Z</dcterms:created>
  <dcterms:modified xsi:type="dcterms:W3CDTF">2025-06-30T03:53:00Z</dcterms:modified>
</cp:coreProperties>
</file>