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FAB7" w14:textId="77777777" w:rsidR="00CC0B91" w:rsidRPr="006E48E5" w:rsidRDefault="0073552F">
      <w:pPr>
        <w:pStyle w:val="Normal1"/>
        <w:widowControl w:val="0"/>
        <w:spacing w:before="470"/>
        <w:ind w:left="2430" w:right="2430"/>
        <w:jc w:val="center"/>
        <w:rPr>
          <w:b/>
          <w:sz w:val="24"/>
          <w:szCs w:val="24"/>
          <w:lang w:val="pt-PT"/>
        </w:rPr>
      </w:pPr>
      <w:r w:rsidRPr="006E48E5">
        <w:rPr>
          <w:b/>
          <w:sz w:val="28"/>
          <w:szCs w:val="28"/>
          <w:lang w:val="pt-PT"/>
        </w:rPr>
        <w:t xml:space="preserve">APDC Projeto: Edição 2019/20 </w:t>
      </w:r>
    </w:p>
    <w:p w14:paraId="725F1D0A" w14:textId="77777777" w:rsidR="00CC0B91" w:rsidRPr="006E48E5" w:rsidRDefault="0073552F">
      <w:pPr>
        <w:pStyle w:val="Normal1"/>
        <w:widowControl w:val="0"/>
        <w:spacing w:line="240" w:lineRule="auto"/>
        <w:ind w:left="90"/>
        <w:jc w:val="center"/>
        <w:rPr>
          <w:b/>
          <w:sz w:val="24"/>
          <w:szCs w:val="24"/>
          <w:lang w:val="pt-PT"/>
        </w:rPr>
      </w:pPr>
      <w:r w:rsidRPr="006E48E5">
        <w:rPr>
          <w:b/>
          <w:sz w:val="24"/>
          <w:szCs w:val="24"/>
          <w:lang w:val="pt-PT"/>
        </w:rPr>
        <w:t>Especificações do Projeto</w:t>
      </w:r>
    </w:p>
    <w:p w14:paraId="45E9EB50" w14:textId="77777777" w:rsidR="00CC0B91" w:rsidRPr="006E48E5" w:rsidRDefault="00CC0B91">
      <w:pPr>
        <w:pStyle w:val="Normal1"/>
        <w:widowControl w:val="0"/>
        <w:ind w:left="-140"/>
        <w:rPr>
          <w:sz w:val="18"/>
          <w:szCs w:val="18"/>
          <w:lang w:val="pt-PT"/>
        </w:rPr>
      </w:pPr>
    </w:p>
    <w:p w14:paraId="39F53E72" w14:textId="77777777" w:rsidR="00CC0B91" w:rsidRPr="006E48E5" w:rsidRDefault="0073552F">
      <w:pPr>
        <w:pStyle w:val="Normal1"/>
        <w:widowControl w:val="0"/>
        <w:spacing w:line="240" w:lineRule="auto"/>
        <w:ind w:left="90"/>
        <w:jc w:val="center"/>
        <w:rPr>
          <w:b/>
          <w:sz w:val="24"/>
          <w:szCs w:val="24"/>
          <w:lang w:val="pt-PT"/>
        </w:rPr>
      </w:pPr>
      <w:r w:rsidRPr="006E48E5">
        <w:rPr>
          <w:b/>
          <w:sz w:val="24"/>
          <w:szCs w:val="24"/>
          <w:lang w:val="pt-PT"/>
        </w:rPr>
        <w:t xml:space="preserve">Equipa: </w:t>
      </w:r>
      <w:r w:rsidR="006E48E5">
        <w:rPr>
          <w:b/>
          <w:sz w:val="24"/>
          <w:szCs w:val="24"/>
          <w:lang w:val="pt-PT"/>
        </w:rPr>
        <w:t>GeoFiveSolutions</w:t>
      </w:r>
    </w:p>
    <w:p w14:paraId="106961DA" w14:textId="77777777" w:rsidR="00CC0B91" w:rsidRPr="006E48E5" w:rsidRDefault="0073552F">
      <w:pPr>
        <w:pStyle w:val="Normal1"/>
        <w:widowControl w:val="0"/>
        <w:spacing w:line="240" w:lineRule="auto"/>
        <w:ind w:left="90"/>
        <w:jc w:val="center"/>
        <w:rPr>
          <w:b/>
          <w:sz w:val="24"/>
          <w:szCs w:val="24"/>
          <w:lang w:val="pt-PT"/>
        </w:rPr>
      </w:pPr>
      <w:r w:rsidRPr="006E48E5">
        <w:rPr>
          <w:b/>
          <w:sz w:val="24"/>
          <w:szCs w:val="24"/>
          <w:lang w:val="pt-PT"/>
        </w:rPr>
        <w:t>Membros da Equipa:</w:t>
      </w:r>
    </w:p>
    <w:p w14:paraId="35DB91C8" w14:textId="77777777" w:rsidR="00CC0B91" w:rsidRPr="006E48E5" w:rsidRDefault="00CC0B91">
      <w:pPr>
        <w:pStyle w:val="Normal1"/>
        <w:widowControl w:val="0"/>
        <w:spacing w:line="240" w:lineRule="auto"/>
        <w:ind w:left="90"/>
        <w:jc w:val="center"/>
        <w:rPr>
          <w:b/>
          <w:sz w:val="24"/>
          <w:szCs w:val="24"/>
          <w:lang w:val="pt-PT"/>
        </w:rPr>
      </w:pPr>
    </w:p>
    <w:p w14:paraId="4374783A" w14:textId="77777777" w:rsidR="00CC0B91" w:rsidRPr="006E48E5" w:rsidRDefault="00DA49A0">
      <w:pPr>
        <w:pStyle w:val="Normal1"/>
        <w:widowControl w:val="0"/>
        <w:spacing w:line="240" w:lineRule="auto"/>
        <w:ind w:left="-9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André Oliveira</w:t>
      </w:r>
      <w:r w:rsidR="0073552F" w:rsidRPr="006E48E5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ardsa.oliveira@campus.fct.unl.pt</w:t>
      </w:r>
    </w:p>
    <w:p w14:paraId="6635295A" w14:textId="77777777" w:rsidR="00DA49A0" w:rsidRDefault="00DA49A0">
      <w:pPr>
        <w:pStyle w:val="Normal1"/>
        <w:widowControl w:val="0"/>
        <w:spacing w:line="240" w:lineRule="auto"/>
        <w:ind w:left="-90"/>
        <w:jc w:val="center"/>
        <w:rPr>
          <w:sz w:val="24"/>
          <w:szCs w:val="24"/>
          <w:lang w:val="en-US"/>
        </w:rPr>
      </w:pPr>
      <w:r w:rsidRPr="00DA49A0">
        <w:rPr>
          <w:sz w:val="24"/>
          <w:szCs w:val="24"/>
          <w:lang w:val="en-US"/>
        </w:rPr>
        <w:t>Alexander Denisov, a.denisov@c</w:t>
      </w:r>
      <w:r>
        <w:rPr>
          <w:sz w:val="24"/>
          <w:szCs w:val="24"/>
          <w:lang w:val="en-US"/>
        </w:rPr>
        <w:t>ampus.fct.unl.pt</w:t>
      </w:r>
    </w:p>
    <w:p w14:paraId="20804B32" w14:textId="77777777" w:rsidR="00DA49A0" w:rsidRPr="00DA49A0" w:rsidRDefault="00DA49A0">
      <w:pPr>
        <w:pStyle w:val="Normal1"/>
        <w:widowControl w:val="0"/>
        <w:spacing w:line="240" w:lineRule="auto"/>
        <w:ind w:left="-90"/>
        <w:jc w:val="center"/>
        <w:rPr>
          <w:sz w:val="24"/>
          <w:szCs w:val="24"/>
          <w:lang w:val="pt-PT"/>
        </w:rPr>
      </w:pPr>
      <w:r w:rsidRPr="00DA49A0">
        <w:rPr>
          <w:sz w:val="24"/>
          <w:szCs w:val="24"/>
          <w:lang w:val="pt-PT"/>
        </w:rPr>
        <w:t>Alexandre Mendes</w:t>
      </w:r>
      <w:r>
        <w:rPr>
          <w:sz w:val="24"/>
          <w:szCs w:val="24"/>
          <w:lang w:val="pt-PT"/>
        </w:rPr>
        <w:t>, ad.mendes@campus.fct.unl.pt</w:t>
      </w:r>
    </w:p>
    <w:p w14:paraId="74D18D69" w14:textId="77777777" w:rsidR="00CC0B91" w:rsidRPr="00DA49A0" w:rsidRDefault="00DA49A0">
      <w:pPr>
        <w:pStyle w:val="Normal1"/>
        <w:widowControl w:val="0"/>
        <w:spacing w:line="240" w:lineRule="auto"/>
        <w:ind w:left="-90"/>
        <w:jc w:val="center"/>
        <w:rPr>
          <w:sz w:val="24"/>
          <w:szCs w:val="24"/>
          <w:lang w:val="pt-PT"/>
        </w:rPr>
      </w:pPr>
      <w:r w:rsidRPr="00DA49A0">
        <w:rPr>
          <w:sz w:val="24"/>
          <w:szCs w:val="24"/>
          <w:lang w:val="pt-PT"/>
        </w:rPr>
        <w:t>Edson Sousa</w:t>
      </w:r>
      <w:r w:rsidR="0073552F" w:rsidRPr="00DA49A0">
        <w:rPr>
          <w:sz w:val="24"/>
          <w:szCs w:val="24"/>
          <w:lang w:val="pt-PT"/>
        </w:rPr>
        <w:t xml:space="preserve">, </w:t>
      </w:r>
      <w:r w:rsidRPr="00DA49A0">
        <w:rPr>
          <w:sz w:val="24"/>
          <w:szCs w:val="24"/>
          <w:lang w:val="pt-PT"/>
        </w:rPr>
        <w:t>ej.sousa@campus.fct.unl.pt</w:t>
      </w:r>
    </w:p>
    <w:p w14:paraId="262AE397" w14:textId="77777777" w:rsidR="00CC0B91" w:rsidRPr="006E48E5" w:rsidRDefault="00DA49A0">
      <w:pPr>
        <w:pStyle w:val="Normal1"/>
        <w:widowControl w:val="0"/>
        <w:spacing w:line="240" w:lineRule="auto"/>
        <w:ind w:left="-9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Sara Trafaria</w:t>
      </w:r>
      <w:r w:rsidR="0073552F" w:rsidRPr="006E48E5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s.trafaria@campus.fct.unl.pt</w:t>
      </w:r>
    </w:p>
    <w:p w14:paraId="5669E7CE" w14:textId="77777777" w:rsidR="00CC0B91" w:rsidRPr="006E48E5" w:rsidRDefault="00CC0B91">
      <w:pPr>
        <w:pStyle w:val="Normal1"/>
        <w:widowControl w:val="0"/>
        <w:ind w:left="-140"/>
        <w:jc w:val="both"/>
        <w:rPr>
          <w:b/>
          <w:sz w:val="24"/>
          <w:szCs w:val="24"/>
          <w:lang w:val="pt-PT"/>
        </w:rPr>
      </w:pPr>
    </w:p>
    <w:p w14:paraId="37EE9C68" w14:textId="77777777" w:rsidR="00CC0B91" w:rsidRPr="006E48E5" w:rsidRDefault="0073552F">
      <w:pPr>
        <w:pStyle w:val="Normal1"/>
        <w:widowControl w:val="0"/>
        <w:ind w:left="-140"/>
        <w:jc w:val="both"/>
        <w:rPr>
          <w:b/>
          <w:sz w:val="24"/>
          <w:szCs w:val="24"/>
          <w:lang w:val="pt-PT"/>
        </w:rPr>
      </w:pPr>
      <w:r w:rsidRPr="006E48E5">
        <w:rPr>
          <w:b/>
          <w:sz w:val="24"/>
          <w:szCs w:val="24"/>
          <w:lang w:val="pt-PT"/>
        </w:rPr>
        <w:t>Controlo de atualização e revisão do documento</w:t>
      </w:r>
    </w:p>
    <w:p w14:paraId="57F32210" w14:textId="77777777" w:rsidR="00CC0B91" w:rsidRPr="006E48E5" w:rsidRDefault="00CC0B91">
      <w:pPr>
        <w:pStyle w:val="Normal1"/>
        <w:widowControl w:val="0"/>
        <w:jc w:val="both"/>
        <w:rPr>
          <w:sz w:val="24"/>
          <w:szCs w:val="24"/>
          <w:lang w:val="pt-PT"/>
        </w:rPr>
      </w:pPr>
    </w:p>
    <w:tbl>
      <w:tblPr>
        <w:tblStyle w:val="a"/>
        <w:tblW w:w="946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1560"/>
        <w:gridCol w:w="1560"/>
        <w:gridCol w:w="1560"/>
        <w:gridCol w:w="1560"/>
      </w:tblGrid>
      <w:tr w:rsidR="00CC0B91" w:rsidRPr="0073552F" w14:paraId="142B99D7" w14:textId="77777777"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A950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  <w:lang w:val="pt-PT"/>
              </w:rPr>
            </w:pPr>
            <w:r w:rsidRPr="006E48E5">
              <w:rPr>
                <w:b/>
                <w:sz w:val="24"/>
                <w:szCs w:val="24"/>
                <w:lang w:val="pt-PT"/>
              </w:rPr>
              <w:t>Versão do Documento e Ref do Piloto: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3250" w14:textId="77777777" w:rsidR="00CC0B91" w:rsidRPr="0073552F" w:rsidRDefault="00F9120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EF25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  <w:lang w:val="pt-PT"/>
              </w:rPr>
            </w:pPr>
            <w:r w:rsidRPr="006E48E5">
              <w:rPr>
                <w:b/>
                <w:sz w:val="24"/>
                <w:szCs w:val="24"/>
                <w:lang w:val="pt-PT"/>
              </w:rPr>
              <w:t>Coordenação de fecho do documento: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2E3E" w14:textId="44B29C6A" w:rsidR="00CC0B91" w:rsidRPr="0073552F" w:rsidRDefault="00624CD9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C528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sz w:val="24"/>
                <w:szCs w:val="24"/>
                <w:lang w:val="pt-PT"/>
              </w:rPr>
            </w:pPr>
            <w:r w:rsidRPr="006E48E5">
              <w:rPr>
                <w:b/>
                <w:sz w:val="24"/>
                <w:szCs w:val="24"/>
                <w:lang w:val="pt-PT"/>
              </w:rPr>
              <w:t>Estado de fecho: OK ou NOK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780F" w14:textId="1E5CAFA6" w:rsidR="00CC0B91" w:rsidRPr="00EF2A62" w:rsidRDefault="00EF2A62">
            <w:pPr>
              <w:pStyle w:val="Normal1"/>
              <w:widowControl w:val="0"/>
              <w:spacing w:line="240" w:lineRule="auto"/>
              <w:rPr>
                <w:b/>
                <w:color w:val="00B050"/>
                <w:sz w:val="24"/>
                <w:szCs w:val="24"/>
              </w:rPr>
            </w:pPr>
            <w:r w:rsidRPr="00EF2A62">
              <w:rPr>
                <w:b/>
                <w:color w:val="00B050"/>
                <w:sz w:val="24"/>
                <w:szCs w:val="24"/>
              </w:rPr>
              <w:t>OK</w:t>
            </w:r>
          </w:p>
        </w:tc>
      </w:tr>
      <w:tr w:rsidR="00CC0B91" w:rsidRPr="0073552F" w14:paraId="6D397294" w14:textId="77777777">
        <w:trPr>
          <w:trHeight w:val="380"/>
        </w:trPr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7E08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sz w:val="24"/>
                <w:szCs w:val="24"/>
                <w:lang w:val="pt-PT"/>
              </w:rPr>
            </w:pPr>
            <w:r w:rsidRPr="006E48E5">
              <w:rPr>
                <w:sz w:val="24"/>
                <w:szCs w:val="24"/>
                <w:lang w:val="pt-PT"/>
              </w:rPr>
              <w:t>Justificação no caso de fecho NOK</w:t>
            </w:r>
          </w:p>
        </w:tc>
        <w:tc>
          <w:tcPr>
            <w:tcW w:w="7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EA32" w14:textId="23E2759D" w:rsidR="00CC0B91" w:rsidRPr="0073552F" w:rsidRDefault="00CC0B91">
            <w:pPr>
              <w:pStyle w:val="Normal1"/>
              <w:widowControl w:val="0"/>
              <w:spacing w:line="240" w:lineRule="auto"/>
              <w:rPr>
                <w:i/>
                <w:sz w:val="24"/>
                <w:szCs w:val="24"/>
              </w:rPr>
            </w:pPr>
          </w:p>
        </w:tc>
      </w:tr>
    </w:tbl>
    <w:p w14:paraId="4FED7F9E" w14:textId="77777777" w:rsidR="00CC0B91" w:rsidRPr="0073552F" w:rsidRDefault="00CC0B91">
      <w:pPr>
        <w:pStyle w:val="Normal1"/>
        <w:widowControl w:val="0"/>
        <w:ind w:left="-140"/>
        <w:jc w:val="both"/>
        <w:rPr>
          <w:b/>
          <w:sz w:val="24"/>
          <w:szCs w:val="24"/>
        </w:rPr>
      </w:pPr>
    </w:p>
    <w:tbl>
      <w:tblPr>
        <w:tblStyle w:val="a0"/>
        <w:tblW w:w="9435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30"/>
        <w:gridCol w:w="3255"/>
        <w:gridCol w:w="1740"/>
      </w:tblGrid>
      <w:tr w:rsidR="00CC0B91" w:rsidRPr="0073552F" w14:paraId="3DEA83BE" w14:textId="77777777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A0F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73552F"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47DE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73552F">
              <w:rPr>
                <w:b/>
                <w:sz w:val="24"/>
                <w:szCs w:val="24"/>
              </w:rPr>
              <w:t>Data de atualização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F554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73552F">
              <w:rPr>
                <w:b/>
                <w:sz w:val="24"/>
                <w:szCs w:val="24"/>
              </w:rPr>
              <w:t>Revisor(es)</w:t>
            </w:r>
          </w:p>
        </w:tc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DA6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73552F">
              <w:rPr>
                <w:b/>
                <w:sz w:val="24"/>
                <w:szCs w:val="24"/>
              </w:rPr>
              <w:t>Data de revisão</w:t>
            </w:r>
          </w:p>
        </w:tc>
      </w:tr>
      <w:tr w:rsidR="00CC0B91" w:rsidRPr="0073552F" w14:paraId="331EA183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F314" w14:textId="73E19F49" w:rsidR="00F34839" w:rsidRPr="0073552F" w:rsidRDefault="00350D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PT"/>
              </w:rPr>
              <w:t>Todos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250D" w14:textId="1B911D40" w:rsidR="00CC0B91" w:rsidRPr="0073552F" w:rsidRDefault="00350D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17/04/2020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AA0" w14:textId="77777777" w:rsidR="00CC0B91" w:rsidRDefault="001F27A0">
            <w:pPr>
              <w:pStyle w:val="Normal1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00DA49A0">
              <w:rPr>
                <w:sz w:val="24"/>
                <w:szCs w:val="24"/>
                <w:lang w:val="en-US"/>
              </w:rPr>
              <w:t>Alexander Denisov</w:t>
            </w:r>
          </w:p>
          <w:p w14:paraId="2EF989C0" w14:textId="77777777" w:rsidR="001F27A0" w:rsidRDefault="001F27A0">
            <w:pPr>
              <w:pStyle w:val="Normal1"/>
              <w:widowControl w:val="0"/>
              <w:spacing w:line="240" w:lineRule="auto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André Oliveira</w:t>
            </w:r>
          </w:p>
          <w:p w14:paraId="301834F2" w14:textId="7DDBC6FF" w:rsidR="00D512C1" w:rsidRPr="0073552F" w:rsidRDefault="00D512C1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PT"/>
              </w:rPr>
              <w:t>Sara Trafaria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FDDC" w14:textId="29F60AEC" w:rsidR="00CC0B91" w:rsidRPr="0073552F" w:rsidRDefault="00D512C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1F27A0">
              <w:rPr>
                <w:sz w:val="24"/>
                <w:szCs w:val="24"/>
              </w:rPr>
              <w:t>/04</w:t>
            </w:r>
            <w:r w:rsidR="00F34839">
              <w:rPr>
                <w:sz w:val="24"/>
                <w:szCs w:val="24"/>
              </w:rPr>
              <w:t>/2020</w:t>
            </w:r>
          </w:p>
        </w:tc>
      </w:tr>
      <w:tr w:rsidR="00CC0B91" w:rsidRPr="00D512C1" w14:paraId="24A2C1D4" w14:textId="77777777">
        <w:trPr>
          <w:trHeight w:val="380"/>
        </w:trPr>
        <w:tc>
          <w:tcPr>
            <w:tcW w:w="943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818" w14:textId="2F0926DD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pt-PT"/>
              </w:rPr>
            </w:pPr>
            <w:r w:rsidRPr="006E48E5">
              <w:rPr>
                <w:sz w:val="24"/>
                <w:szCs w:val="24"/>
                <w:lang w:val="pt-PT"/>
              </w:rPr>
              <w:t xml:space="preserve">Histórico: </w:t>
            </w:r>
            <w:r w:rsidR="00EF2A62">
              <w:rPr>
                <w:sz w:val="24"/>
                <w:szCs w:val="24"/>
                <w:lang w:val="pt-PT"/>
              </w:rPr>
              <w:t>Para uma primeira versão está o mais completo possível.</w:t>
            </w:r>
            <w:r w:rsidR="00EF2A62">
              <w:rPr>
                <w:sz w:val="24"/>
                <w:szCs w:val="24"/>
                <w:lang w:val="pt-PT"/>
              </w:rPr>
              <w:br/>
              <w:t>Pontos a rever e melhorar numa próxima entrega: 2.3; 3; 4; 5.</w:t>
            </w:r>
            <w:bookmarkStart w:id="0" w:name="_GoBack"/>
            <w:bookmarkEnd w:id="0"/>
          </w:p>
        </w:tc>
      </w:tr>
      <w:tr w:rsidR="00CC0B91" w:rsidRPr="00D512C1" w14:paraId="66E1FC0F" w14:textId="77777777">
        <w:trPr>
          <w:trHeight w:val="380"/>
        </w:trPr>
        <w:tc>
          <w:tcPr>
            <w:tcW w:w="94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A514" w14:textId="77777777" w:rsidR="00CC0B91" w:rsidRPr="00D512C1" w:rsidRDefault="00CC0B91">
            <w:pPr>
              <w:pStyle w:val="Normal1"/>
              <w:widowControl w:val="0"/>
              <w:spacing w:line="240" w:lineRule="auto"/>
              <w:rPr>
                <w:sz w:val="24"/>
                <w:szCs w:val="24"/>
                <w:lang w:val="pt-PT"/>
              </w:rPr>
            </w:pPr>
          </w:p>
          <w:p w14:paraId="01B3B98D" w14:textId="77777777" w:rsidR="00CC0B91" w:rsidRPr="00D512C1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pt-PT"/>
              </w:rPr>
            </w:pPr>
          </w:p>
        </w:tc>
      </w:tr>
    </w:tbl>
    <w:p w14:paraId="068FC13E" w14:textId="77777777" w:rsidR="00CC0B91" w:rsidRPr="00D512C1" w:rsidRDefault="00CC0B91">
      <w:pPr>
        <w:pStyle w:val="Normal1"/>
        <w:widowControl w:val="0"/>
        <w:ind w:left="-90"/>
        <w:jc w:val="both"/>
        <w:rPr>
          <w:sz w:val="18"/>
          <w:szCs w:val="18"/>
          <w:lang w:val="pt-PT"/>
        </w:rPr>
      </w:pPr>
    </w:p>
    <w:p w14:paraId="53F52051" w14:textId="77777777" w:rsidR="00CC0B91" w:rsidRPr="00D512C1" w:rsidRDefault="00CC0B91">
      <w:pPr>
        <w:pStyle w:val="Normal1"/>
        <w:widowControl w:val="0"/>
        <w:ind w:left="-140"/>
        <w:jc w:val="both"/>
        <w:rPr>
          <w:sz w:val="18"/>
          <w:szCs w:val="18"/>
          <w:lang w:val="pt-PT"/>
        </w:rPr>
      </w:pPr>
    </w:p>
    <w:p w14:paraId="7DE5B77C" w14:textId="77777777" w:rsidR="00CC0B91" w:rsidRPr="00D512C1" w:rsidRDefault="0073552F">
      <w:pPr>
        <w:pStyle w:val="Normal1"/>
        <w:widowControl w:val="0"/>
        <w:jc w:val="both"/>
        <w:rPr>
          <w:sz w:val="18"/>
          <w:szCs w:val="18"/>
          <w:lang w:val="pt-PT"/>
        </w:rPr>
      </w:pPr>
      <w:r w:rsidRPr="00D512C1">
        <w:rPr>
          <w:lang w:val="pt-PT"/>
        </w:rPr>
        <w:br w:type="page"/>
      </w:r>
    </w:p>
    <w:p w14:paraId="70BD1E1C" w14:textId="77777777" w:rsidR="00CC0B91" w:rsidRPr="0073552F" w:rsidRDefault="0073552F">
      <w:pPr>
        <w:pStyle w:val="Normal1"/>
        <w:widowControl w:val="0"/>
        <w:spacing w:line="240" w:lineRule="auto"/>
        <w:rPr>
          <w:b/>
        </w:rPr>
      </w:pPr>
      <w:r w:rsidRPr="0073552F">
        <w:rPr>
          <w:b/>
        </w:rPr>
        <w:lastRenderedPageBreak/>
        <w:t>Especificações do Projeto</w:t>
      </w:r>
    </w:p>
    <w:p w14:paraId="22390100" w14:textId="77777777" w:rsidR="00CC0B91" w:rsidRPr="0073552F" w:rsidRDefault="0073552F">
      <w:pPr>
        <w:pStyle w:val="Normal1"/>
        <w:widowControl w:val="0"/>
        <w:jc w:val="both"/>
      </w:pPr>
      <w:r w:rsidRPr="0073552F">
        <w:t xml:space="preserve"> </w:t>
      </w:r>
    </w:p>
    <w:p w14:paraId="7FE814F8" w14:textId="2FC8A222" w:rsidR="00CC0B91" w:rsidRDefault="0073552F">
      <w:pPr>
        <w:pStyle w:val="Normal1"/>
        <w:widowControl w:val="0"/>
        <w:numPr>
          <w:ilvl w:val="0"/>
          <w:numId w:val="1"/>
        </w:numPr>
        <w:ind w:left="360"/>
        <w:jc w:val="both"/>
        <w:rPr>
          <w:b/>
        </w:rPr>
      </w:pPr>
      <w:r w:rsidRPr="0073552F">
        <w:rPr>
          <w:b/>
        </w:rPr>
        <w:t>Objetivo:</w:t>
      </w:r>
    </w:p>
    <w:p w14:paraId="3F00C30D" w14:textId="48C55D5D" w:rsidR="00D512C1" w:rsidRPr="00D512C1" w:rsidRDefault="00D512C1" w:rsidP="00D512C1">
      <w:pPr>
        <w:pStyle w:val="Normal1"/>
        <w:widowControl w:val="0"/>
        <w:jc w:val="both"/>
        <w:rPr>
          <w:bCs/>
          <w:lang w:val="pt-PT"/>
        </w:rPr>
      </w:pPr>
      <w:r w:rsidRPr="00D512C1">
        <w:rPr>
          <w:bCs/>
          <w:lang w:val="pt-PT"/>
        </w:rPr>
        <w:t>O principal objetivo do n</w:t>
      </w:r>
      <w:r>
        <w:rPr>
          <w:bCs/>
          <w:lang w:val="pt-PT"/>
        </w:rPr>
        <w:t>osso projeto é a criação de um site e uma aplicação que ajude e incentive os seus utilizadores na procura pelo património geológico de Portugal. Assim sendo temos a responsabilidade de criar este projeto de forma a que todas as informações prestadas sejam de caracter científico correto. Quer no site quer na aplicação vamos introduzir mecanismos de seleção de percursos para que o seu utilizador os realize da forma mais segura possível e para que a descoberta seja feita com o mínimo de contratempos.</w:t>
      </w:r>
    </w:p>
    <w:p w14:paraId="23802070" w14:textId="056932A5" w:rsidR="00D512C1" w:rsidRPr="006E48E5" w:rsidRDefault="005A5ADF" w:rsidP="00FD6F50">
      <w:pPr>
        <w:pStyle w:val="Normal1"/>
        <w:widowControl w:val="0"/>
        <w:jc w:val="both"/>
        <w:rPr>
          <w:lang w:val="pt-PT"/>
        </w:rPr>
      </w:pPr>
      <w:r w:rsidRPr="002F5D33">
        <w:rPr>
          <w:lang w:val="pt-PT"/>
        </w:rPr>
        <w:t>A nossa aplicação tem como objetivo proporcionar uma plataforma digital divertida e interativa com fim de enriquecer conhecimento sobre rico património Geológico-Cultural Português e estimular desenvolviment</w:t>
      </w:r>
      <w:r w:rsidR="00E16627">
        <w:rPr>
          <w:lang w:val="pt-PT"/>
        </w:rPr>
        <w:t xml:space="preserve">o do </w:t>
      </w:r>
      <w:r w:rsidRPr="002F5D33">
        <w:rPr>
          <w:lang w:val="pt-PT"/>
        </w:rPr>
        <w:t>Interior</w:t>
      </w:r>
      <w:r w:rsidR="00E16627">
        <w:rPr>
          <w:lang w:val="pt-PT"/>
        </w:rPr>
        <w:t>.</w:t>
      </w:r>
    </w:p>
    <w:p w14:paraId="1CBA6041" w14:textId="77777777" w:rsidR="00CC0B91" w:rsidRPr="006E48E5" w:rsidRDefault="00CC0B91" w:rsidP="00FD6F50">
      <w:pPr>
        <w:pStyle w:val="Normal1"/>
        <w:widowControl w:val="0"/>
        <w:jc w:val="both"/>
        <w:rPr>
          <w:rFonts w:eastAsia="Calibri"/>
          <w:lang w:val="pt-PT"/>
        </w:rPr>
      </w:pPr>
    </w:p>
    <w:p w14:paraId="350B69E4" w14:textId="77777777" w:rsidR="00CC0B91" w:rsidRPr="006E48E5" w:rsidRDefault="0073552F">
      <w:pPr>
        <w:pStyle w:val="Normal1"/>
        <w:widowControl w:val="0"/>
        <w:numPr>
          <w:ilvl w:val="0"/>
          <w:numId w:val="1"/>
        </w:numPr>
        <w:ind w:left="360"/>
        <w:jc w:val="both"/>
        <w:rPr>
          <w:b/>
          <w:lang w:val="pt-PT"/>
        </w:rPr>
      </w:pPr>
      <w:r w:rsidRPr="006E48E5">
        <w:rPr>
          <w:b/>
          <w:lang w:val="pt-PT"/>
        </w:rPr>
        <w:t>Alvos na caracterização funcional do produto a desenvolver e fatores mobilizadores</w:t>
      </w:r>
    </w:p>
    <w:p w14:paraId="11EA2639" w14:textId="0ACE7D5B" w:rsidR="00CC0B91" w:rsidRPr="006E48E5" w:rsidRDefault="00D512C1">
      <w:pPr>
        <w:pStyle w:val="Normal1"/>
        <w:widowControl w:val="0"/>
        <w:jc w:val="both"/>
        <w:rPr>
          <w:lang w:val="pt-PT"/>
        </w:rPr>
      </w:pPr>
      <w:r>
        <w:rPr>
          <w:lang w:val="pt-PT"/>
        </w:rPr>
        <w:t xml:space="preserve">O nosso produto caracteriza-se pela sua forte </w:t>
      </w:r>
      <w:r w:rsidR="005B5B27">
        <w:rPr>
          <w:lang w:val="pt-PT"/>
        </w:rPr>
        <w:t>interatividade</w:t>
      </w:r>
      <w:r>
        <w:rPr>
          <w:lang w:val="pt-PT"/>
        </w:rPr>
        <w:t xml:space="preserve"> quer no site quer na aplicação vamos ter um género de comunidade onde os utilizadores podem partilhar fotos que tiraram nos percursos.</w:t>
      </w:r>
      <w:r w:rsidR="005B5B27">
        <w:rPr>
          <w:lang w:val="pt-PT"/>
        </w:rPr>
        <w:t xml:space="preserve"> (As fotos que não quiserem que fiquem publicas apenas aparecem no seu perfil.) Além da pequena comunidade vamos também tornar o utilizador num explorador do nosso património geológico através da utilização de GeoStops colocados estrategicamente no percurso a realizar.</w:t>
      </w:r>
    </w:p>
    <w:p w14:paraId="5EC91CBE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64607C2A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2.1 Público Alvo</w:t>
      </w:r>
    </w:p>
    <w:p w14:paraId="64883A9C" w14:textId="77777777" w:rsidR="00CC0B91" w:rsidRDefault="00F91204">
      <w:pPr>
        <w:pStyle w:val="Normal1"/>
        <w:widowControl w:val="0"/>
        <w:jc w:val="both"/>
        <w:rPr>
          <w:lang w:val="pt-PT"/>
        </w:rPr>
      </w:pPr>
      <w:r>
        <w:rPr>
          <w:lang w:val="pt-PT"/>
        </w:rPr>
        <w:t>A nossa aplicação vai ser apelativa para utilizadores ligeiros (para divertimento e descoberta) e competitivos (para ter um melhor score possível através de quizzes</w:t>
      </w:r>
      <w:r w:rsidR="005C4F3F">
        <w:rPr>
          <w:lang w:val="pt-PT"/>
        </w:rPr>
        <w:t xml:space="preserve"> e outro tipo de mini-jogos</w:t>
      </w:r>
      <w:r>
        <w:rPr>
          <w:lang w:val="pt-PT"/>
        </w:rPr>
        <w:t>).</w:t>
      </w:r>
    </w:p>
    <w:p w14:paraId="593D6D54" w14:textId="77777777" w:rsidR="00F91204" w:rsidRPr="006E48E5" w:rsidRDefault="00F91204">
      <w:pPr>
        <w:pStyle w:val="Normal1"/>
        <w:widowControl w:val="0"/>
        <w:jc w:val="both"/>
        <w:rPr>
          <w:lang w:val="pt-PT"/>
        </w:rPr>
      </w:pPr>
      <w:r>
        <w:rPr>
          <w:lang w:val="pt-PT"/>
        </w:rPr>
        <w:t xml:space="preserve">Vai estar dimensionada para empresas de turismo </w:t>
      </w:r>
      <w:r w:rsidR="005C4F3F">
        <w:rPr>
          <w:lang w:val="pt-PT"/>
        </w:rPr>
        <w:t>para auxiliar os turistas na descoberta geológica.</w:t>
      </w:r>
    </w:p>
    <w:p w14:paraId="2498169E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79A882D6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2.2 Factores iniciais diferenciadores face a produtos concorrentes</w:t>
      </w:r>
    </w:p>
    <w:p w14:paraId="50B04AF8" w14:textId="77777777" w:rsidR="00CC0B91" w:rsidRPr="006E48E5" w:rsidRDefault="005C4F3F">
      <w:pPr>
        <w:pStyle w:val="Normal1"/>
        <w:widowControl w:val="0"/>
        <w:jc w:val="both"/>
        <w:rPr>
          <w:lang w:val="pt-PT"/>
        </w:rPr>
      </w:pPr>
      <w:r>
        <w:rPr>
          <w:lang w:val="pt-PT"/>
        </w:rPr>
        <w:t>Segundo a discussão decidimos criar um sistema de GeoSpots (checkpoints / Pokestops) onde o utilizador ganha rochas para aumentar o seu racking na aplicação.</w:t>
      </w:r>
    </w:p>
    <w:p w14:paraId="1638F66B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2252370C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2.3 Fatores de atração do público alvo e de adesão dos utilizadores</w:t>
      </w:r>
    </w:p>
    <w:p w14:paraId="4E113BE7" w14:textId="77777777" w:rsidR="005B5B27" w:rsidRPr="006E48E5" w:rsidRDefault="005B5B27" w:rsidP="005B5B27">
      <w:pPr>
        <w:pStyle w:val="Normal1"/>
        <w:widowControl w:val="0"/>
        <w:jc w:val="both"/>
        <w:rPr>
          <w:lang w:val="pt-PT"/>
        </w:rPr>
      </w:pPr>
      <w:r>
        <w:rPr>
          <w:lang w:val="pt-PT"/>
        </w:rPr>
        <w:t>A aplicação vai fornecer uma zona de comunidade (vai ser possível avaliar s caminhos e subir utilizadores de Ranking) onde vai ser possível partilhar os percursos com outros utilizadores. Aplica-se os pontos descritos em 2.2.</w:t>
      </w:r>
    </w:p>
    <w:p w14:paraId="467E5DE0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78E444FF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2.3 Identidade de produto</w:t>
      </w:r>
    </w:p>
    <w:p w14:paraId="6837D6AE" w14:textId="2EABCCA6" w:rsidR="00CC0B91" w:rsidRDefault="00BC2052">
      <w:pPr>
        <w:pStyle w:val="Normal1"/>
        <w:widowControl w:val="0"/>
        <w:jc w:val="both"/>
        <w:rPr>
          <w:lang w:val="pt-PT"/>
        </w:rPr>
      </w:pPr>
      <w:r>
        <w:rPr>
          <w:lang w:val="pt-PT"/>
        </w:rPr>
        <w:t>A decidir mais tarde……</w:t>
      </w:r>
    </w:p>
    <w:p w14:paraId="4133CEB7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7B8E25D5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174E570A" w14:textId="77777777" w:rsidR="00CC0B91" w:rsidRPr="006E48E5" w:rsidRDefault="0073552F">
      <w:pPr>
        <w:pStyle w:val="Normal1"/>
        <w:widowControl w:val="0"/>
        <w:numPr>
          <w:ilvl w:val="0"/>
          <w:numId w:val="1"/>
        </w:numPr>
        <w:ind w:left="360"/>
        <w:jc w:val="both"/>
        <w:rPr>
          <w:b/>
          <w:lang w:val="pt-PT"/>
        </w:rPr>
      </w:pPr>
      <w:r w:rsidRPr="006E48E5">
        <w:rPr>
          <w:b/>
          <w:lang w:val="pt-PT"/>
        </w:rPr>
        <w:t>Fatores mobilizadores da exploração do produto</w:t>
      </w:r>
    </w:p>
    <w:p w14:paraId="336DDB72" w14:textId="77777777" w:rsidR="00CC0B91" w:rsidRPr="006E48E5" w:rsidRDefault="0073552F">
      <w:pPr>
        <w:pStyle w:val="Normal1"/>
        <w:widowControl w:val="0"/>
        <w:jc w:val="both"/>
        <w:rPr>
          <w:lang w:val="pt-PT"/>
        </w:rPr>
      </w:pPr>
      <w:r w:rsidRPr="006E48E5">
        <w:rPr>
          <w:lang w:val="pt-PT"/>
        </w:rPr>
        <w:t>// Estas ideias são inicialmente abarcadas como ideias inspiracionais e potenciais. À medida que o desenvolvimento se faça, as equipas vão consolidando naturalmente esta descrição</w:t>
      </w:r>
    </w:p>
    <w:p w14:paraId="188882D4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p w14:paraId="480FAD65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lastRenderedPageBreak/>
        <w:t>3.1 Mercado alvo</w:t>
      </w:r>
    </w:p>
    <w:p w14:paraId="1C7BE63E" w14:textId="77777777" w:rsidR="00CC0B91" w:rsidRPr="006E48E5" w:rsidRDefault="00BC2052">
      <w:pPr>
        <w:pStyle w:val="Normal1"/>
        <w:widowControl w:val="0"/>
        <w:jc w:val="both"/>
        <w:rPr>
          <w:b/>
          <w:lang w:val="pt-PT"/>
        </w:rPr>
      </w:pPr>
      <w:r>
        <w:rPr>
          <w:lang w:val="pt-PT"/>
        </w:rPr>
        <w:t>* Turismo local/ nacional, educativo e cultural. (Direcionado a geologia)</w:t>
      </w:r>
    </w:p>
    <w:p w14:paraId="583C973D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3.2 Diferenciação e vantagens da base tecnológica</w:t>
      </w:r>
    </w:p>
    <w:p w14:paraId="2782DA46" w14:textId="77777777" w:rsidR="00CC0B91" w:rsidRPr="006E48E5" w:rsidRDefault="00BC2052">
      <w:pPr>
        <w:pStyle w:val="Normal1"/>
        <w:widowControl w:val="0"/>
        <w:jc w:val="both"/>
        <w:rPr>
          <w:b/>
          <w:lang w:val="pt-PT"/>
        </w:rPr>
      </w:pPr>
      <w:r>
        <w:rPr>
          <w:lang w:val="pt-PT"/>
        </w:rPr>
        <w:t>Como a nossa aplicação vai utilizar o sistema do google app engine, vamos ter uma facilidade de escalar consoante o volume de utili</w:t>
      </w:r>
      <w:r w:rsidR="005E63DB">
        <w:rPr>
          <w:lang w:val="pt-PT"/>
        </w:rPr>
        <w:t>zadores/novos mapas/ percursos…</w:t>
      </w:r>
    </w:p>
    <w:p w14:paraId="61FC8479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3.3 Potencial de expl</w:t>
      </w:r>
      <w:r w:rsidR="005E63DB">
        <w:rPr>
          <w:b/>
          <w:lang w:val="pt-PT"/>
        </w:rPr>
        <w:t>or</w:t>
      </w:r>
      <w:r w:rsidRPr="006E48E5">
        <w:rPr>
          <w:b/>
          <w:lang w:val="pt-PT"/>
        </w:rPr>
        <w:t>ação (como bem ou serviço transaccionável)</w:t>
      </w:r>
    </w:p>
    <w:p w14:paraId="2F72F604" w14:textId="77777777" w:rsidR="00CC0B91" w:rsidRPr="006E48E5" w:rsidRDefault="005E63DB">
      <w:pPr>
        <w:pStyle w:val="Normal1"/>
        <w:widowControl w:val="0"/>
        <w:jc w:val="both"/>
        <w:rPr>
          <w:b/>
          <w:lang w:val="pt-PT"/>
        </w:rPr>
      </w:pPr>
      <w:r>
        <w:rPr>
          <w:lang w:val="pt-PT"/>
        </w:rPr>
        <w:t xml:space="preserve">A nossa aplicação tem um potencial de exploração para museus e outras entidades culturais que podem sugerir os seus próprios trajetos (onde podem adicionar eventos importantes a decorrer). Ainda poderá ter uma vertente de publicidade a serviços que existam num dado trajeto que o utilizador definiu. </w:t>
      </w:r>
    </w:p>
    <w:p w14:paraId="6854CC0C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p w14:paraId="1824C4F9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p w14:paraId="55A54B6A" w14:textId="77777777" w:rsidR="00CC0B91" w:rsidRPr="006E48E5" w:rsidRDefault="00CC0B91">
      <w:pPr>
        <w:pStyle w:val="Normal1"/>
        <w:widowControl w:val="0"/>
        <w:ind w:left="720"/>
        <w:jc w:val="both"/>
        <w:rPr>
          <w:b/>
          <w:lang w:val="pt-PT"/>
        </w:rPr>
      </w:pPr>
    </w:p>
    <w:p w14:paraId="414AFBDF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 xml:space="preserve">3.4 Análise estratégica </w:t>
      </w:r>
      <w:r w:rsidRPr="006E48E5">
        <w:rPr>
          <w:b/>
          <w:i/>
          <w:lang w:val="pt-PT"/>
        </w:rPr>
        <w:t>SWOT</w:t>
      </w:r>
      <w:r w:rsidRPr="006E48E5">
        <w:rPr>
          <w:b/>
          <w:lang w:val="pt-PT"/>
        </w:rPr>
        <w:t>: Desafios, Fraquezas, Oportunidades e Ameaças</w:t>
      </w:r>
    </w:p>
    <w:p w14:paraId="74AD7618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p w14:paraId="3D987FFD" w14:textId="77777777" w:rsidR="00CC0B91" w:rsidRPr="006E48E5" w:rsidRDefault="0073552F">
      <w:pPr>
        <w:pStyle w:val="Normal1"/>
        <w:widowControl w:val="0"/>
        <w:jc w:val="both"/>
        <w:rPr>
          <w:lang w:val="pt-PT"/>
        </w:rPr>
      </w:pPr>
      <w:r w:rsidRPr="006E48E5">
        <w:rPr>
          <w:lang w:val="pt-PT"/>
        </w:rPr>
        <w:t>// Tente formular os termos principais de uma primeira abordagem de uma análise SWOT, preenchendo //a seguinte tabela. Tente fazer este preenchimento de forma sintética, elegendo os fatores que //considera serem principais ou mais relevantes (indicativamente 5 ou 6 em cada fator SWOT):</w:t>
      </w:r>
    </w:p>
    <w:p w14:paraId="1E72DDC3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C0B91" w:rsidRPr="0073552F" w14:paraId="572C25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34F1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Principais Desafios: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6BE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Oportunidades Identificadas</w:t>
            </w:r>
          </w:p>
        </w:tc>
      </w:tr>
      <w:tr w:rsidR="00CC0B91" w:rsidRPr="00A159FC" w14:paraId="602B28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FD2B" w14:textId="77777777" w:rsidR="00CC0B91" w:rsidRPr="00D512C1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D512C1">
              <w:rPr>
                <w:lang w:val="pt-PT"/>
              </w:rPr>
              <w:t>-</w:t>
            </w:r>
            <w:r w:rsidR="005E63DB" w:rsidRPr="00D512C1">
              <w:rPr>
                <w:lang w:val="pt-PT"/>
              </w:rPr>
              <w:t xml:space="preserve"> Informação geologica apelativa</w:t>
            </w:r>
          </w:p>
          <w:p w14:paraId="15C137FC" w14:textId="270C5EF6" w:rsidR="00CC0B91" w:rsidRPr="00D512C1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D512C1">
              <w:rPr>
                <w:lang w:val="pt-PT"/>
              </w:rPr>
              <w:t>-</w:t>
            </w:r>
            <w:r w:rsidR="003F6E27" w:rsidRPr="00D512C1">
              <w:rPr>
                <w:lang w:val="pt-PT"/>
              </w:rPr>
              <w:t xml:space="preserve"> </w:t>
            </w:r>
            <w:r w:rsidR="00EC739A" w:rsidRPr="00EC739A">
              <w:rPr>
                <w:lang w:val="pt-PT"/>
              </w:rPr>
              <w:t>I</w:t>
            </w:r>
            <w:r w:rsidR="00EC739A">
              <w:rPr>
                <w:lang w:val="pt-PT"/>
              </w:rPr>
              <w:t>m</w:t>
            </w:r>
            <w:r w:rsidR="00EC739A" w:rsidRPr="00EC739A">
              <w:rPr>
                <w:lang w:val="pt-PT"/>
              </w:rPr>
              <w:t>possibilidade</w:t>
            </w:r>
            <w:r w:rsidR="00EC739A" w:rsidRPr="00D512C1">
              <w:rPr>
                <w:lang w:val="pt-PT"/>
              </w:rPr>
              <w:t xml:space="preserve"> de </w:t>
            </w:r>
            <w:r w:rsidR="00EC739A" w:rsidRPr="00EC739A">
              <w:rPr>
                <w:lang w:val="pt-PT"/>
              </w:rPr>
              <w:t>realizar</w:t>
            </w:r>
            <w:r w:rsidR="00EC739A" w:rsidRPr="00D512C1">
              <w:rPr>
                <w:lang w:val="pt-PT"/>
              </w:rPr>
              <w:t xml:space="preserve"> testes no terreno</w:t>
            </w:r>
          </w:p>
          <w:p w14:paraId="308D7E76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-</w:t>
            </w:r>
          </w:p>
          <w:p w14:paraId="3F394C6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-</w:t>
            </w:r>
          </w:p>
          <w:p w14:paraId="14342B70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-</w:t>
            </w:r>
          </w:p>
          <w:p w14:paraId="3073276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4F08" w14:textId="15E630AE" w:rsidR="00CC0B91" w:rsidRPr="00A159FC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159FC">
              <w:rPr>
                <w:lang w:val="pt-PT"/>
              </w:rPr>
              <w:t>-</w:t>
            </w:r>
            <w:r w:rsidR="00606B30">
              <w:rPr>
                <w:lang w:val="pt-PT"/>
              </w:rPr>
              <w:t>O f</w:t>
            </w:r>
            <w:r w:rsidR="00B56ADB">
              <w:rPr>
                <w:lang w:val="pt-PT"/>
              </w:rPr>
              <w:t>acto de GeoSpots</w:t>
            </w:r>
            <w:r w:rsidR="00A02F3E">
              <w:rPr>
                <w:lang w:val="pt-PT"/>
              </w:rPr>
              <w:t xml:space="preserve"> ser facilmente reconhecido pelo publico alvo </w:t>
            </w:r>
            <w:r w:rsidR="00606B30">
              <w:rPr>
                <w:lang w:val="pt-PT"/>
              </w:rPr>
              <w:t>torna-o mais apelativo</w:t>
            </w:r>
          </w:p>
          <w:p w14:paraId="2ADAA479" w14:textId="63F79768" w:rsidR="00CC0B91" w:rsidRPr="00A159FC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159FC">
              <w:rPr>
                <w:lang w:val="pt-PT"/>
              </w:rPr>
              <w:t>-</w:t>
            </w:r>
            <w:r w:rsidR="006E7C89">
              <w:rPr>
                <w:lang w:val="pt-PT"/>
              </w:rPr>
              <w:t>Mercado não explorado</w:t>
            </w:r>
          </w:p>
          <w:p w14:paraId="20E48323" w14:textId="77777777" w:rsidR="00CC0B91" w:rsidRPr="00A159FC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159FC">
              <w:rPr>
                <w:lang w:val="pt-PT"/>
              </w:rPr>
              <w:t>-</w:t>
            </w:r>
          </w:p>
          <w:p w14:paraId="79878CA2" w14:textId="77777777" w:rsidR="00CC0B91" w:rsidRPr="00A159FC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CC0B91" w:rsidRPr="00D512C1" w14:paraId="67B4B9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7850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Possíveis Fraquezas (ou Dificuldades) inicialmente identif</w:t>
            </w:r>
            <w:r w:rsidR="005E63DB">
              <w:rPr>
                <w:b/>
                <w:lang w:val="pt-PT"/>
              </w:rPr>
              <w:t>i</w:t>
            </w:r>
            <w:r w:rsidRPr="006E48E5">
              <w:rPr>
                <w:b/>
                <w:lang w:val="pt-PT"/>
              </w:rPr>
              <w:t>cadas: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9AE3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Ameaças ao sucesso do projeto/produto</w:t>
            </w:r>
          </w:p>
        </w:tc>
      </w:tr>
      <w:tr w:rsidR="00CC0B91" w:rsidRPr="005E63DB" w14:paraId="31A38D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B8CF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  <w:r w:rsidR="005E63DB" w:rsidRPr="005E63DB">
              <w:rPr>
                <w:bCs/>
                <w:lang w:val="pt-PT"/>
              </w:rPr>
              <w:t xml:space="preserve"> Com o crescimento de utilizadores comprometer a escalabilidade</w:t>
            </w:r>
          </w:p>
          <w:p w14:paraId="764398EA" w14:textId="6F04ABB5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  <w:r w:rsidR="005E63DB">
              <w:rPr>
                <w:bCs/>
                <w:lang w:val="pt-PT"/>
              </w:rPr>
              <w:t xml:space="preserve"> </w:t>
            </w:r>
            <w:r w:rsidR="009352AB">
              <w:rPr>
                <w:bCs/>
                <w:lang w:val="pt-PT"/>
              </w:rPr>
              <w:t xml:space="preserve">Probabilidade </w:t>
            </w:r>
            <w:r w:rsidR="00E44B6D">
              <w:rPr>
                <w:bCs/>
                <w:lang w:val="pt-PT"/>
              </w:rPr>
              <w:t>de ocorrer erros/bugs em larga escala</w:t>
            </w:r>
            <w:r w:rsidR="0081093C">
              <w:rPr>
                <w:bCs/>
                <w:lang w:val="pt-PT"/>
              </w:rPr>
              <w:t xml:space="preserve"> devido ao número de utilizadores</w:t>
            </w:r>
            <w:r w:rsidR="00031427">
              <w:rPr>
                <w:bCs/>
                <w:lang w:val="pt-PT"/>
              </w:rPr>
              <w:t xml:space="preserve"> ativos</w:t>
            </w:r>
            <w:r w:rsidR="0081093C">
              <w:rPr>
                <w:bCs/>
                <w:lang w:val="pt-PT"/>
              </w:rPr>
              <w:t>.</w:t>
            </w:r>
            <w:r w:rsidR="00031427">
              <w:rPr>
                <w:bCs/>
                <w:lang w:val="pt-PT"/>
              </w:rPr>
              <w:t xml:space="preserve"> </w:t>
            </w:r>
          </w:p>
          <w:p w14:paraId="1A4E404C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</w:p>
          <w:p w14:paraId="47055DAE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</w:p>
          <w:p w14:paraId="33E7AD49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9186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  <w:r w:rsidR="005E63DB" w:rsidRPr="005E63DB">
              <w:rPr>
                <w:bCs/>
                <w:lang w:val="pt-PT"/>
              </w:rPr>
              <w:t xml:space="preserve"> A ideia dos GeoSpots ser </w:t>
            </w:r>
            <w:r w:rsidR="00A159FC">
              <w:rPr>
                <w:bCs/>
                <w:lang w:val="pt-PT"/>
              </w:rPr>
              <w:t>idêntica a de outros grupos</w:t>
            </w:r>
          </w:p>
          <w:p w14:paraId="56AEB0DF" w14:textId="1A5FEC7C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  <w:r w:rsidR="00901AE6">
              <w:rPr>
                <w:bCs/>
                <w:lang w:val="pt-PT"/>
              </w:rPr>
              <w:t xml:space="preserve"> Tendo em conta situação atual, o crescimento de utilizadores vai ser muito lento.</w:t>
            </w:r>
          </w:p>
          <w:p w14:paraId="06C44A22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</w:p>
          <w:p w14:paraId="335CBC24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</w:p>
          <w:p w14:paraId="07AA76FD" w14:textId="77777777" w:rsidR="00CC0B91" w:rsidRPr="005E63DB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pt-PT"/>
              </w:rPr>
            </w:pPr>
            <w:r w:rsidRPr="005E63DB">
              <w:rPr>
                <w:bCs/>
                <w:lang w:val="pt-PT"/>
              </w:rPr>
              <w:t>-</w:t>
            </w:r>
          </w:p>
        </w:tc>
      </w:tr>
    </w:tbl>
    <w:p w14:paraId="6A761778" w14:textId="77777777" w:rsidR="00CC0B91" w:rsidRPr="005E63DB" w:rsidRDefault="00CC0B91">
      <w:pPr>
        <w:pStyle w:val="Normal1"/>
        <w:widowControl w:val="0"/>
        <w:jc w:val="both"/>
        <w:rPr>
          <w:b/>
          <w:lang w:val="pt-PT"/>
        </w:rPr>
      </w:pPr>
    </w:p>
    <w:p w14:paraId="4F6F3441" w14:textId="77777777" w:rsidR="00CC0B91" w:rsidRPr="00A159FC" w:rsidRDefault="0073552F">
      <w:pPr>
        <w:pStyle w:val="Normal1"/>
        <w:widowControl w:val="0"/>
        <w:jc w:val="both"/>
        <w:rPr>
          <w:b/>
          <w:lang w:val="pt-PT"/>
        </w:rPr>
      </w:pPr>
      <w:r w:rsidRPr="00A159FC">
        <w:rPr>
          <w:b/>
          <w:lang w:val="pt-PT"/>
        </w:rPr>
        <w:t>3.5 Funcionalidade geral</w:t>
      </w:r>
    </w:p>
    <w:p w14:paraId="78347D66" w14:textId="789BD8CE" w:rsidR="00CC0B91" w:rsidRPr="006E48E5" w:rsidRDefault="0073552F">
      <w:pPr>
        <w:pStyle w:val="Normal1"/>
        <w:widowControl w:val="0"/>
        <w:jc w:val="both"/>
        <w:rPr>
          <w:lang w:val="pt-PT"/>
        </w:rPr>
      </w:pPr>
      <w:r w:rsidRPr="006E48E5">
        <w:rPr>
          <w:lang w:val="pt-PT"/>
        </w:rPr>
        <w:t>// rever os requisitos funcionais gerais inicialmente indicados e incluir os que v</w:t>
      </w:r>
      <w:r w:rsidR="00A159FC">
        <w:rPr>
          <w:lang w:val="pt-PT"/>
        </w:rPr>
        <w:t>ão</w:t>
      </w:r>
      <w:r w:rsidRPr="006E48E5">
        <w:rPr>
          <w:lang w:val="pt-PT"/>
        </w:rPr>
        <w:t xml:space="preserve"> ser considerados</w:t>
      </w:r>
    </w:p>
    <w:p w14:paraId="10BB9F74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05"/>
        <w:gridCol w:w="4935"/>
      </w:tblGrid>
      <w:tr w:rsidR="00CC0B91" w:rsidRPr="00D512C1" w14:paraId="67D63A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E01D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lastRenderedPageBreak/>
              <w:t>Funcionalidade que irá ser considerada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6A23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Sim ou Não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A3FF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Se indicar Não, apontar a modificação ou alteração que se pretende introduzir complementarmente ou alternativamente</w:t>
            </w:r>
          </w:p>
        </w:tc>
      </w:tr>
      <w:tr w:rsidR="00CC0B91" w:rsidRPr="006E48E5" w14:paraId="665A40AD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DA98" w14:textId="77777777" w:rsidR="00CC0B91" w:rsidRPr="006E48E5" w:rsidRDefault="00A159FC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Registo de utilizadores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A9EC" w14:textId="77777777" w:rsidR="00CC0B91" w:rsidRPr="006E48E5" w:rsidRDefault="00A159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9F1F" w14:textId="77777777" w:rsidR="00CC0B91" w:rsidRPr="006E48E5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A159FC" w:rsidRPr="00D512C1" w14:paraId="42ECBF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1393" w14:textId="77777777" w:rsidR="00A159FC" w:rsidRDefault="00A159FC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Criação de percursos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C95D" w14:textId="77777777" w:rsidR="00A159FC" w:rsidRPr="006E48E5" w:rsidRDefault="00A159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Não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E241" w14:textId="77777777" w:rsidR="00A159FC" w:rsidRPr="006E48E5" w:rsidRDefault="00A159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Para completar o já </w:t>
            </w:r>
            <w:r w:rsidR="00B61A29">
              <w:rPr>
                <w:lang w:val="pt-PT"/>
              </w:rPr>
              <w:t>en</w:t>
            </w:r>
            <w:r>
              <w:rPr>
                <w:lang w:val="pt-PT"/>
              </w:rPr>
              <w:t>unciado no projeto vamos introduzir os GeoStops</w:t>
            </w:r>
          </w:p>
        </w:tc>
      </w:tr>
      <w:tr w:rsidR="00A159FC" w:rsidRPr="006E48E5" w14:paraId="4D5A0FFC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E27BA" w14:textId="77777777" w:rsidR="00A159FC" w:rsidRDefault="00A159FC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Permitir a </w:t>
            </w:r>
            <w:r w:rsidR="00B61A29">
              <w:rPr>
                <w:lang w:val="pt-PT"/>
              </w:rPr>
              <w:t>utilização básica off-line.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C3BD" w14:textId="77777777" w:rsidR="00A159FC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1A34" w14:textId="77777777" w:rsidR="00A159FC" w:rsidRDefault="00A159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B61A29" w:rsidRPr="006E48E5" w14:paraId="6E5A634E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213F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Edição de Percursos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3A89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9302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B61A29" w:rsidRPr="00D512C1" w14:paraId="7C0990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8E4A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Área de Utilizador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7689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54CF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Para completar o já enunciado no projeto vamos introduzir uns percursos default.</w:t>
            </w:r>
          </w:p>
        </w:tc>
      </w:tr>
      <w:tr w:rsidR="00B61A29" w:rsidRPr="00D512C1" w14:paraId="3DEB19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97E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Mecanismos para comentar percursos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E2FB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603E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Como um sistema de comunidade.</w:t>
            </w:r>
          </w:p>
        </w:tc>
      </w:tr>
      <w:tr w:rsidR="00B61A29" w:rsidRPr="006E48E5" w14:paraId="52B10AF8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9D60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Mecanismos para identificar zonas de risco.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58AB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8E6E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B61A29" w:rsidRPr="006E48E5" w14:paraId="32745583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B36B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Mecanismos de moderação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FC39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BCFE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B61A29" w:rsidRPr="006E48E5" w14:paraId="6E2B256F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4919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Visualização de percursos de uma área geográfica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1B00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9D74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B61A29" w:rsidRPr="006E48E5" w14:paraId="270CD829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F94E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Percurso e registo de participação do utilizador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E10E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A701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B61A29" w:rsidRPr="006E48E5" w14:paraId="075315C1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6E0B" w14:textId="77777777" w:rsid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Back-office de gestão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6AF9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972B" w14:textId="77777777" w:rsid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CC0B91" w:rsidRPr="0073552F" w14:paraId="6A369FE7" w14:textId="77777777">
        <w:trPr>
          <w:trHeight w:val="4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4B62" w14:textId="77777777" w:rsidR="00CC0B91" w:rsidRPr="00B61A29" w:rsidRDefault="00B61A29">
            <w:pPr>
              <w:pStyle w:val="Normal1"/>
              <w:widowControl w:val="0"/>
              <w:spacing w:line="240" w:lineRule="auto"/>
              <w:rPr>
                <w:b/>
                <w:bCs/>
              </w:rPr>
            </w:pPr>
            <w:r w:rsidRPr="00B61A29">
              <w:rPr>
                <w:b/>
                <w:bCs/>
              </w:rPr>
              <w:t>Funcionalidades Adicionais</w:t>
            </w:r>
          </w:p>
        </w:tc>
      </w:tr>
      <w:tr w:rsidR="00CC0B91" w:rsidRPr="00B61A29" w14:paraId="3E6C4753" w14:textId="77777777" w:rsidTr="00DA49A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4EB0" w14:textId="77777777" w:rsidR="00CC0B91" w:rsidRP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 w:rsidRPr="00B61A29">
              <w:rPr>
                <w:lang w:val="pt-PT"/>
              </w:rPr>
              <w:t>Permitir publicidade durante um p</w:t>
            </w:r>
            <w:r>
              <w:rPr>
                <w:lang w:val="pt-PT"/>
              </w:rPr>
              <w:t>ercurso (para lojas locais)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93BF" w14:textId="77777777" w:rsidR="00CC0B91" w:rsidRPr="00B61A29" w:rsidRDefault="00B61A2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F01C" w14:textId="77777777" w:rsidR="00CC0B91" w:rsidRPr="00B61A29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</w:tr>
      <w:tr w:rsidR="00CC0B91" w:rsidRPr="0073552F" w14:paraId="55958ADD" w14:textId="77777777" w:rsidTr="00DA49A0">
        <w:tc>
          <w:tcPr>
            <w:tcW w:w="31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1D3B" w14:textId="77777777" w:rsidR="00CC0B91" w:rsidRPr="0073552F" w:rsidRDefault="0073552F">
            <w:pPr>
              <w:pStyle w:val="Normal1"/>
              <w:widowControl w:val="0"/>
              <w:spacing w:line="240" w:lineRule="auto"/>
            </w:pPr>
            <w:r w:rsidRPr="0073552F">
              <w:t>...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57B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0E4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1B9595C9" w14:textId="77777777" w:rsidTr="00DA49A0">
        <w:tc>
          <w:tcPr>
            <w:tcW w:w="31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2EA7" w14:textId="77777777" w:rsidR="00CC0B91" w:rsidRPr="0073552F" w:rsidRDefault="0073552F">
            <w:pPr>
              <w:pStyle w:val="Normal1"/>
              <w:widowControl w:val="0"/>
              <w:spacing w:line="240" w:lineRule="auto"/>
            </w:pPr>
            <w:r w:rsidRPr="0073552F">
              <w:t>...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ABD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060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A005ED" w14:textId="77777777" w:rsidR="00CC0B91" w:rsidRPr="0073552F" w:rsidRDefault="00CC0B91">
      <w:pPr>
        <w:pStyle w:val="Normal1"/>
        <w:widowControl w:val="0"/>
        <w:jc w:val="both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05"/>
        <w:gridCol w:w="4935"/>
      </w:tblGrid>
      <w:tr w:rsidR="00CC0B91" w:rsidRPr="00D512C1" w14:paraId="7C9A3FB0" w14:textId="77777777">
        <w:trPr>
          <w:trHeight w:val="40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40FF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Funcionalidade adicional que se pretende incluir como diferenciadora ou como destaque (highlights)</w:t>
            </w:r>
          </w:p>
        </w:tc>
      </w:tr>
      <w:tr w:rsidR="00CC0B91" w:rsidRPr="00D512C1" w14:paraId="3CC179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46F6" w14:textId="77777777" w:rsidR="00CC0B91" w:rsidRPr="0073552F" w:rsidRDefault="00B61A29">
            <w:pPr>
              <w:pStyle w:val="Normal1"/>
              <w:widowControl w:val="0"/>
              <w:spacing w:line="240" w:lineRule="auto"/>
            </w:pPr>
            <w:r>
              <w:t>GeoSpots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274F" w14:textId="77777777" w:rsidR="00CC0B91" w:rsidRPr="0073552F" w:rsidRDefault="00B61A29">
            <w:pPr>
              <w:pStyle w:val="Normal1"/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04D" w14:textId="0E7C8C42" w:rsidR="00CC0B91" w:rsidRP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 w:rsidRPr="00B61A29">
              <w:rPr>
                <w:lang w:val="pt-PT"/>
              </w:rPr>
              <w:t>Adquirir os diferentes tipos d</w:t>
            </w:r>
            <w:r>
              <w:rPr>
                <w:lang w:val="pt-PT"/>
              </w:rPr>
              <w:t>e pedras geológicas e especiais.</w:t>
            </w:r>
          </w:p>
        </w:tc>
      </w:tr>
      <w:tr w:rsidR="00CC0B91" w:rsidRPr="00D512C1" w14:paraId="67950EF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2363" w14:textId="77777777" w:rsidR="00CC0B91" w:rsidRPr="0073552F" w:rsidRDefault="00B61A29">
            <w:pPr>
              <w:pStyle w:val="Normal1"/>
              <w:widowControl w:val="0"/>
              <w:spacing w:line="240" w:lineRule="auto"/>
            </w:pPr>
            <w:r>
              <w:t xml:space="preserve">Quizzes por localidade </w:t>
            </w:r>
            <w:r>
              <w:lastRenderedPageBreak/>
              <w:t>geologica.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702C" w14:textId="77777777" w:rsidR="00CC0B91" w:rsidRPr="0073552F" w:rsidRDefault="00B61A29">
            <w:pPr>
              <w:pStyle w:val="Normal1"/>
              <w:widowControl w:val="0"/>
              <w:spacing w:line="240" w:lineRule="auto"/>
            </w:pPr>
            <w:r>
              <w:lastRenderedPageBreak/>
              <w:t>Sim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0E57" w14:textId="77777777" w:rsidR="00CC0B91" w:rsidRPr="00B61A29" w:rsidRDefault="00B61A29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 w:rsidRPr="00B61A29">
              <w:rPr>
                <w:lang w:val="pt-PT"/>
              </w:rPr>
              <w:t>Pontos extra no ranking do utili</w:t>
            </w:r>
            <w:r>
              <w:rPr>
                <w:lang w:val="pt-PT"/>
              </w:rPr>
              <w:t>zador</w:t>
            </w:r>
          </w:p>
        </w:tc>
      </w:tr>
      <w:tr w:rsidR="00CC0B91" w:rsidRPr="0073552F" w14:paraId="26E245AC" w14:textId="77777777" w:rsidTr="002F5D33">
        <w:tc>
          <w:tcPr>
            <w:tcW w:w="31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56F8" w14:textId="6345DFB7" w:rsidR="00CC0B91" w:rsidRPr="005540F5" w:rsidRDefault="00982B6E">
            <w:pPr>
              <w:pStyle w:val="Normal1"/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  <w:r w:rsidR="002F5D33">
              <w:rPr>
                <w:lang w:val="pt-PT"/>
              </w:rPr>
              <w:t>…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4801" w14:textId="6236F9F8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1505" w14:textId="7D91ECD1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  <w:tr w:rsidR="00CC0B91" w:rsidRPr="0073552F" w14:paraId="1BFB7519" w14:textId="77777777" w:rsidTr="00B6727E">
        <w:tc>
          <w:tcPr>
            <w:tcW w:w="31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DB1" w14:textId="1E8BA705" w:rsidR="00CC0B91" w:rsidRPr="0073552F" w:rsidRDefault="002F5D33">
            <w:pPr>
              <w:pStyle w:val="Normal1"/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70B5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49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AEAF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</w:tbl>
    <w:p w14:paraId="18C80DEF" w14:textId="77777777" w:rsidR="00CC0B91" w:rsidRPr="0073552F" w:rsidRDefault="00CC0B91">
      <w:pPr>
        <w:pStyle w:val="Normal1"/>
        <w:widowControl w:val="0"/>
        <w:jc w:val="both"/>
      </w:pPr>
    </w:p>
    <w:p w14:paraId="4DCB5919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0D25F4AB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0427FCC5" w14:textId="77777777" w:rsidR="00CC0B91" w:rsidRPr="006E48E5" w:rsidRDefault="0073552F">
      <w:pPr>
        <w:pStyle w:val="Normal1"/>
        <w:widowControl w:val="0"/>
        <w:numPr>
          <w:ilvl w:val="0"/>
          <w:numId w:val="1"/>
        </w:numPr>
        <w:ind w:left="360"/>
        <w:jc w:val="both"/>
        <w:rPr>
          <w:b/>
          <w:lang w:val="pt-PT"/>
        </w:rPr>
      </w:pPr>
      <w:r w:rsidRPr="006E48E5">
        <w:rPr>
          <w:b/>
          <w:lang w:val="pt-PT"/>
        </w:rPr>
        <w:t>API suportada: cobertura de requisitos funcionais, operações REST envolvidas e abordagem de detalhe do respetivo suporte</w:t>
      </w:r>
    </w:p>
    <w:p w14:paraId="0D18D155" w14:textId="77777777" w:rsidR="00CC0B91" w:rsidRPr="006E48E5" w:rsidRDefault="0073552F">
      <w:pPr>
        <w:pStyle w:val="Normal1"/>
        <w:widowControl w:val="0"/>
        <w:jc w:val="both"/>
        <w:rPr>
          <w:lang w:val="pt-PT"/>
        </w:rPr>
      </w:pPr>
      <w:r w:rsidRPr="006E48E5">
        <w:rPr>
          <w:lang w:val="pt-PT"/>
        </w:rPr>
        <w:t>// rever os objetivos/requisitos obrigatórios (must have) ou sugeridos (could have) ou )should have) e enunciar os requisitos próprios que vão ser endereçados pela equipa.. Sugestão - colocar os requisitos funcionais numa tabela e diferencie a funcionalidade por canal e por role de utilização, ex:</w:t>
      </w:r>
    </w:p>
    <w:p w14:paraId="0C237376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p w14:paraId="47113794" w14:textId="77777777" w:rsidR="00CC0B91" w:rsidRPr="006E48E5" w:rsidRDefault="0073552F">
      <w:pPr>
        <w:pStyle w:val="Normal1"/>
        <w:widowControl w:val="0"/>
        <w:jc w:val="both"/>
        <w:rPr>
          <w:lang w:val="pt-PT"/>
        </w:rPr>
      </w:pPr>
      <w:r w:rsidRPr="006E48E5">
        <w:rPr>
          <w:b/>
          <w:lang w:val="pt-PT"/>
        </w:rPr>
        <w:t>4.1  Cobertura de operações para requisitos obrigatórios (M - must have)</w:t>
      </w:r>
    </w:p>
    <w:p w14:paraId="7A8E0E11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200"/>
        <w:gridCol w:w="1590"/>
        <w:gridCol w:w="1710"/>
        <w:gridCol w:w="1410"/>
      </w:tblGrid>
      <w:tr w:rsidR="00CC0B91" w:rsidRPr="0073552F" w14:paraId="7A5DE861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923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50EB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Identificação da Operação / Endpoint REST)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2F86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Operação WEB / Browser ? (S/N)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ED96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Operação Móvel (Mobile App): Tipo/Suporte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7F65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Tiplogia de utilizador (Role)</w:t>
            </w:r>
          </w:p>
        </w:tc>
      </w:tr>
      <w:tr w:rsidR="00CC0B91" w:rsidRPr="006E48E5" w14:paraId="4E4B10CD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542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t>M1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4748" w14:textId="77777777" w:rsidR="00CC0B91" w:rsidRPr="00A325E2" w:rsidRDefault="00B61A29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A325E2">
              <w:rPr>
                <w:rFonts w:eastAsia="Calibri"/>
                <w:b/>
                <w:bCs/>
                <w:lang w:val="pt-PT"/>
              </w:rPr>
              <w:t xml:space="preserve">Registo de </w:t>
            </w:r>
            <w:r w:rsidR="00A325E2" w:rsidRPr="00A325E2">
              <w:rPr>
                <w:rFonts w:eastAsia="Calibri"/>
                <w:b/>
                <w:bCs/>
                <w:lang w:val="pt-PT"/>
              </w:rPr>
              <w:t>utilizadores</w:t>
            </w:r>
          </w:p>
          <w:p w14:paraId="245D43D7" w14:textId="77777777" w:rsidR="00CC0B91" w:rsidRPr="006E48E5" w:rsidRDefault="0073552F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Atributos obrigatórios no registo:</w:t>
            </w:r>
          </w:p>
          <w:p w14:paraId="290048CD" w14:textId="77777777" w:rsidR="00CC0B91" w:rsidRDefault="0073552F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-</w:t>
            </w:r>
            <w:r w:rsidR="00A325E2">
              <w:rPr>
                <w:rFonts w:eastAsia="Calibri"/>
                <w:lang w:val="pt-PT"/>
              </w:rPr>
              <w:t xml:space="preserve"> Nome</w:t>
            </w:r>
          </w:p>
          <w:p w14:paraId="0AF5B512" w14:textId="77777777" w:rsidR="00A325E2" w:rsidRDefault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 Email</w:t>
            </w:r>
          </w:p>
          <w:p w14:paraId="0F3029CA" w14:textId="77777777" w:rsidR="00A325E2" w:rsidRPr="006E48E5" w:rsidRDefault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-Telefone</w:t>
            </w:r>
          </w:p>
          <w:p w14:paraId="45BFF157" w14:textId="77777777" w:rsidR="00CC0B91" w:rsidRPr="006E48E5" w:rsidRDefault="0073552F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Atributos complementares após registo (indique):</w:t>
            </w:r>
          </w:p>
          <w:p w14:paraId="6F9A70F7" w14:textId="77777777" w:rsidR="00CC0B91" w:rsidRPr="00D512C1" w:rsidRDefault="00A325E2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D512C1">
              <w:rPr>
                <w:rFonts w:eastAsia="Calibri"/>
                <w:lang w:val="pt-PT"/>
              </w:rPr>
              <w:t>-Data de Nascimento</w:t>
            </w:r>
          </w:p>
          <w:p w14:paraId="12ECB62F" w14:textId="77777777" w:rsidR="00A325E2" w:rsidRPr="00D512C1" w:rsidRDefault="00A325E2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D512C1">
              <w:rPr>
                <w:rFonts w:eastAsia="Calibri"/>
                <w:lang w:val="pt-PT"/>
              </w:rPr>
              <w:t>-Foto de perfil</w:t>
            </w:r>
          </w:p>
          <w:p w14:paraId="1E15E5B2" w14:textId="77777777" w:rsidR="00CC0B91" w:rsidRPr="00D512C1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9198F1E" w14:textId="77777777" w:rsidR="00CC0B91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Especificação:</w:t>
            </w:r>
          </w:p>
          <w:p w14:paraId="7494473D" w14:textId="77777777" w:rsidR="00A325E2" w:rsidRPr="0073552F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Ainda não discutida.</w:t>
            </w:r>
          </w:p>
          <w:p w14:paraId="777DEB1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BBF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2851F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DC688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23B0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BFB31E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  <w:p w14:paraId="2D47607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4D660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50642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1FE45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86ECB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33170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EB8B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7E41892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48F9A84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4278F00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CA5ACB1" w14:textId="77777777" w:rsidR="00CC0B91" w:rsidRPr="006E48E5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7ADEFD41" w14:textId="77777777" w:rsidR="00CC0B91" w:rsidRPr="006E48E5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7A6A9A9" w14:textId="77777777" w:rsidR="00CC0B91" w:rsidRPr="006E48E5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FC7ACC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3B6BB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9F174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4CDE8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02A67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B8AB2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8B9A9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6F82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683CF54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9B5A214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817CDEE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443F641" w14:textId="77777777" w:rsidR="00CC0B91" w:rsidRPr="006E48E5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Utilizadores/ Back-office</w:t>
            </w:r>
          </w:p>
        </w:tc>
      </w:tr>
      <w:tr w:rsidR="000B4ABC" w:rsidRPr="00D512C1" w14:paraId="143FE3E0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659C" w14:textId="77777777" w:rsidR="000B4ABC" w:rsidRPr="0073552F" w:rsidRDefault="000B4ABC" w:rsidP="000B4ABC">
            <w:pPr>
              <w:pStyle w:val="Normal1"/>
              <w:widowControl w:val="0"/>
              <w:spacing w:before="200" w:line="235" w:lineRule="auto"/>
            </w:pPr>
            <w:r>
              <w:t>M2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E30B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>
              <w:rPr>
                <w:rFonts w:eastAsia="Calibri"/>
                <w:b/>
                <w:bCs/>
                <w:lang w:val="pt-PT"/>
              </w:rPr>
              <w:t>Criação de Percursos:</w:t>
            </w:r>
          </w:p>
          <w:p w14:paraId="5FD100E0" w14:textId="77777777" w:rsidR="000B4ABC" w:rsidRPr="006E48E5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Atributos obrigatórios n</w:t>
            </w:r>
            <w:r>
              <w:rPr>
                <w:rFonts w:eastAsia="Calibri"/>
                <w:lang w:val="pt-PT"/>
              </w:rPr>
              <w:t>a criação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701B7015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-</w:t>
            </w:r>
            <w:r>
              <w:rPr>
                <w:rFonts w:eastAsia="Calibri"/>
                <w:lang w:val="pt-PT"/>
              </w:rPr>
              <w:t xml:space="preserve"> Título</w:t>
            </w:r>
          </w:p>
          <w:p w14:paraId="67A7C63E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lastRenderedPageBreak/>
              <w:t>- Descrição</w:t>
            </w:r>
          </w:p>
          <w:p w14:paraId="2A6D3907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-Distância</w:t>
            </w:r>
          </w:p>
          <w:p w14:paraId="3B3188BA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-Tópicos</w:t>
            </w:r>
          </w:p>
          <w:p w14:paraId="76571079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-Dificuldade</w:t>
            </w:r>
          </w:p>
          <w:p w14:paraId="051FE80C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-Coordenadas GPS de pontos do percurso</w:t>
            </w:r>
          </w:p>
          <w:p w14:paraId="3415D207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-Imagens associadas</w:t>
            </w:r>
          </w:p>
          <w:p w14:paraId="44271CD3" w14:textId="77777777" w:rsidR="000B4ABC" w:rsidRPr="006E48E5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-Outras informações</w:t>
            </w:r>
          </w:p>
          <w:p w14:paraId="2B89B307" w14:textId="77777777" w:rsidR="000B4ABC" w:rsidRPr="006E48E5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Atributos complementares após registo (indique):</w:t>
            </w:r>
          </w:p>
          <w:p w14:paraId="5CA5EE5B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A325E2">
              <w:rPr>
                <w:rFonts w:eastAsia="Calibri"/>
                <w:lang w:val="pt-PT"/>
              </w:rPr>
              <w:t>-</w:t>
            </w:r>
            <w:r>
              <w:rPr>
                <w:rFonts w:eastAsia="Calibri"/>
                <w:lang w:val="pt-PT"/>
              </w:rPr>
              <w:t>GeoStops</w:t>
            </w:r>
          </w:p>
          <w:p w14:paraId="64B5F897" w14:textId="77777777" w:rsidR="00C34D58" w:rsidRDefault="00C34D58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-Percurso publico/privado</w:t>
            </w:r>
          </w:p>
          <w:p w14:paraId="340EA966" w14:textId="77777777" w:rsidR="000B4ABC" w:rsidRPr="00A325E2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-Nome do concelho</w:t>
            </w:r>
          </w:p>
          <w:p w14:paraId="31858127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9B87980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651A1683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Ainda não discutida.</w:t>
            </w:r>
          </w:p>
          <w:p w14:paraId="34DE98D3" w14:textId="77777777" w:rsidR="000B4ABC" w:rsidRPr="00A325E2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</w:p>
          <w:p w14:paraId="5A99AC72" w14:textId="77777777" w:rsidR="000B4ABC" w:rsidRPr="00A325E2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6A6E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4CFB5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D1331C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A2A9A4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52C4B4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  <w:p w14:paraId="07511C37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0FE5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FD29A96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D813088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02F8230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9A2286E" w14:textId="77777777" w:rsidR="000B4ABC" w:rsidRPr="006E48E5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1CF5D842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2B1A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6605718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8F9F49C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829C3B0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5450790" w14:textId="77777777" w:rsidR="000B4ABC" w:rsidRPr="006E48E5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</w:t>
            </w:r>
            <w:r>
              <w:rPr>
                <w:lang w:val="pt-PT"/>
              </w:rPr>
              <w:lastRenderedPageBreak/>
              <w:t>/ Back-office (para percursos default)</w:t>
            </w:r>
          </w:p>
        </w:tc>
      </w:tr>
      <w:tr w:rsidR="00A325E2" w:rsidRPr="000B4ABC" w14:paraId="6D1CD700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C391" w14:textId="77777777" w:rsidR="00A325E2" w:rsidRDefault="00A325E2">
            <w:pPr>
              <w:pStyle w:val="Normal1"/>
              <w:widowControl w:val="0"/>
              <w:spacing w:before="200" w:line="235" w:lineRule="auto"/>
            </w:pPr>
            <w:r>
              <w:t>M3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7E8C" w14:textId="77777777" w:rsidR="00A325E2" w:rsidRDefault="00A325E2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>
              <w:rPr>
                <w:rFonts w:eastAsia="Calibri"/>
                <w:b/>
                <w:bCs/>
                <w:lang w:val="pt-PT"/>
              </w:rPr>
              <w:t>Utilização básica da App-Offline:</w:t>
            </w:r>
          </w:p>
          <w:p w14:paraId="3C8F97DA" w14:textId="77777777" w:rsidR="00A325E2" w:rsidRPr="006E48E5" w:rsidRDefault="00A325E2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para utilização da App-Offline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6BC15B9C" w14:textId="77777777" w:rsidR="00A325E2" w:rsidRDefault="00A325E2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-</w:t>
            </w:r>
            <w:r>
              <w:rPr>
                <w:rFonts w:eastAsia="Calibri"/>
                <w:lang w:val="pt-PT"/>
              </w:rPr>
              <w:t xml:space="preserve"> </w:t>
            </w:r>
            <w:r w:rsidR="000B4ABC">
              <w:rPr>
                <w:rFonts w:eastAsia="Calibri"/>
                <w:lang w:val="pt-PT"/>
              </w:rPr>
              <w:t>Perfil de utilizador carregado</w:t>
            </w:r>
          </w:p>
          <w:p w14:paraId="73E47292" w14:textId="77777777" w:rsidR="00A325E2" w:rsidRDefault="00A325E2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 xml:space="preserve">- </w:t>
            </w:r>
            <w:r w:rsidR="000B4ABC">
              <w:rPr>
                <w:rFonts w:eastAsia="Calibri"/>
                <w:lang w:val="pt-PT"/>
              </w:rPr>
              <w:t>Percursos criados/adicionados</w:t>
            </w:r>
          </w:p>
          <w:p w14:paraId="1E0C3178" w14:textId="77777777" w:rsidR="000B4ABC" w:rsidRDefault="000B4ABC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-Mapa da região/ nacional</w:t>
            </w:r>
          </w:p>
          <w:p w14:paraId="54D287C2" w14:textId="77777777" w:rsidR="000B4ABC" w:rsidRDefault="000B4ABC" w:rsidP="00A325E2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  <w:p w14:paraId="2BAEFC0A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7307C7F3" w14:textId="77777777" w:rsidR="00A325E2" w:rsidRP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Ainda não discutida.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9796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A14F5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E2CF12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2EDE19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0B48F6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  <w:p w14:paraId="07FAE415" w14:textId="77777777" w:rsidR="00A325E2" w:rsidRPr="000B4ABC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9D85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203D161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7845CD1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BE98AF4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98481FE" w14:textId="77777777" w:rsidR="000B4ABC" w:rsidRPr="006E48E5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3B7BAE76" w14:textId="77777777" w:rsidR="00A325E2" w:rsidRPr="000B4ABC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BFC2" w14:textId="77777777" w:rsidR="00A325E2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329359D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EFAB474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2E9BFFA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C769AC8" w14:textId="77777777" w:rsidR="000B4ABC" w:rsidRP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</w:t>
            </w:r>
          </w:p>
        </w:tc>
      </w:tr>
      <w:tr w:rsidR="00A325E2" w:rsidRPr="0073552F" w14:paraId="5EF190FC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0E05" w14:textId="77777777" w:rsidR="00A325E2" w:rsidRDefault="00A325E2">
            <w:pPr>
              <w:pStyle w:val="Normal1"/>
              <w:widowControl w:val="0"/>
              <w:spacing w:before="200" w:line="235" w:lineRule="auto"/>
            </w:pPr>
            <w:r>
              <w:t>M4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8266" w14:textId="77777777" w:rsidR="00A325E2" w:rsidRPr="00D512C1" w:rsidRDefault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D512C1">
              <w:rPr>
                <w:rFonts w:eastAsia="Calibri"/>
                <w:b/>
                <w:bCs/>
                <w:lang w:val="pt-PT"/>
              </w:rPr>
              <w:t>Edição de Percursos:</w:t>
            </w:r>
          </w:p>
          <w:p w14:paraId="651E5FD0" w14:textId="77777777" w:rsidR="000B4ABC" w:rsidRPr="006E48E5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para edição de percursos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594EA9D1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-</w:t>
            </w:r>
            <w:r>
              <w:rPr>
                <w:rFonts w:eastAsia="Calibri"/>
                <w:lang w:val="pt-PT"/>
              </w:rPr>
              <w:t xml:space="preserve"> Utilizador</w:t>
            </w:r>
          </w:p>
          <w:p w14:paraId="39D5AF69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 Percursos do utilizador criados</w:t>
            </w:r>
          </w:p>
          <w:p w14:paraId="55B72BFB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lastRenderedPageBreak/>
              <w:t>-Percursos default guardados no utilizador (desde que já tenha sido realizado)</w:t>
            </w:r>
          </w:p>
          <w:p w14:paraId="6F1F180B" w14:textId="77777777" w:rsid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  <w:p w14:paraId="16EA525D" w14:textId="77777777" w:rsidR="000B4ABC" w:rsidRPr="00A325E2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366670B5" w14:textId="77777777" w:rsidR="000B4ABC" w:rsidRPr="000B4ABC" w:rsidRDefault="000B4ABC" w:rsidP="000B4ABC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  <w:r w:rsidRPr="00A325E2">
              <w:rPr>
                <w:lang w:val="pt-PT"/>
              </w:rPr>
              <w:t>Ainda não discutida.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AF11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8ED473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791F3D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B02A60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5655BB" w14:textId="77777777" w:rsidR="000B4ABC" w:rsidRPr="0073552F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  <w:p w14:paraId="7A23AAE5" w14:textId="77777777" w:rsidR="00A325E2" w:rsidRPr="0073552F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A5E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E14C6A3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E151090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9294ABE" w14:textId="77777777" w:rsidR="000B4ABC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0251A1D" w14:textId="77777777" w:rsidR="000B4ABC" w:rsidRPr="006E48E5" w:rsidRDefault="000B4ABC" w:rsidP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0A67A221" w14:textId="77777777" w:rsidR="00A325E2" w:rsidRPr="0073552F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8C6D" w14:textId="77777777" w:rsidR="00A325E2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EF1388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D0B65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AE401" w14:textId="77777777" w:rsidR="000B4ABC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49CAB0" w14:textId="77777777" w:rsidR="000B4ABC" w:rsidRPr="0073552F" w:rsidRDefault="000B4AB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Utilizadores</w:t>
            </w:r>
            <w:r w:rsidRPr="00B96C10">
              <w:rPr>
                <w:shd w:val="clear" w:color="auto" w:fill="DBE5F1" w:themeFill="accent1" w:themeFillTint="33"/>
              </w:rPr>
              <w:t>/Back-office</w:t>
            </w:r>
          </w:p>
        </w:tc>
      </w:tr>
      <w:tr w:rsidR="00A325E2" w:rsidRPr="0073552F" w14:paraId="3C18ACBE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0596" w14:textId="77777777" w:rsidR="00A325E2" w:rsidRDefault="00A325E2">
            <w:pPr>
              <w:pStyle w:val="Normal1"/>
              <w:widowControl w:val="0"/>
              <w:spacing w:before="200" w:line="235" w:lineRule="auto"/>
            </w:pPr>
            <w:r>
              <w:t>M5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36DD" w14:textId="77777777" w:rsidR="00C34D58" w:rsidRP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C34D58">
              <w:rPr>
                <w:rFonts w:eastAsia="Calibri"/>
                <w:b/>
                <w:bCs/>
                <w:lang w:val="pt-PT"/>
              </w:rPr>
              <w:t>Área de utilizador:</w:t>
            </w:r>
          </w:p>
          <w:p w14:paraId="50B0A15D" w14:textId="77777777" w:rsidR="00C34D58" w:rsidRPr="006E48E5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para a área de utilizador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232B47E6" w14:textId="204BB2A8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-</w:t>
            </w:r>
            <w:r>
              <w:rPr>
                <w:rFonts w:eastAsia="Calibri"/>
                <w:lang w:val="pt-PT"/>
              </w:rPr>
              <w:t>Utilizador (Info)</w:t>
            </w:r>
          </w:p>
          <w:p w14:paraId="4E721799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-Percursos</w:t>
            </w:r>
          </w:p>
          <w:p w14:paraId="0A0028A5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-Percursos default</w:t>
            </w:r>
          </w:p>
          <w:p w14:paraId="4323F02C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-Ranking</w:t>
            </w:r>
          </w:p>
          <w:p w14:paraId="54C1A498" w14:textId="2732A80E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 xml:space="preserve">-Trofeus </w:t>
            </w:r>
          </w:p>
          <w:p w14:paraId="5D65FAA0" w14:textId="22DD567D" w:rsidR="00FB1DED" w:rsidRDefault="00FB1DED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-Cole</w:t>
            </w:r>
            <w:r w:rsidR="0090247C">
              <w:rPr>
                <w:rFonts w:eastAsia="Calibri"/>
                <w:lang w:val="pt-PT"/>
              </w:rPr>
              <w:t>ção</w:t>
            </w:r>
          </w:p>
          <w:p w14:paraId="23D4488B" w14:textId="60DF7FCD" w:rsidR="00C34D58" w:rsidRDefault="00495092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-Comunidade</w:t>
            </w:r>
          </w:p>
          <w:p w14:paraId="7AE9B10E" w14:textId="77777777" w:rsidR="00495092" w:rsidRDefault="00495092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  <w:p w14:paraId="21EFB080" w14:textId="77777777" w:rsidR="00C34D58" w:rsidRPr="00A325E2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0352D43A" w14:textId="77777777" w:rsidR="00A325E2" w:rsidRPr="00D512C1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A325E2">
              <w:rPr>
                <w:lang w:val="pt-PT"/>
              </w:rPr>
              <w:t>Ainda não discutida.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719D" w14:textId="77777777" w:rsidR="00C34D58" w:rsidRPr="00D512C1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EA764E3" w14:textId="77777777" w:rsidR="00C34D58" w:rsidRPr="00D512C1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6D62292" w14:textId="77777777" w:rsidR="00C34D58" w:rsidRPr="00D512C1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FF9072B" w14:textId="77777777" w:rsidR="00C34D58" w:rsidRPr="00D512C1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F94C514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  <w:p w14:paraId="79595C8A" w14:textId="77777777" w:rsidR="00A325E2" w:rsidRPr="0073552F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16E3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9BAECF0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320915F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375CFB7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9AE7008" w14:textId="77777777" w:rsidR="00C34D58" w:rsidRPr="006E48E5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540CA07F" w14:textId="77777777" w:rsidR="00A325E2" w:rsidRPr="0073552F" w:rsidRDefault="00A3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0DD2" w14:textId="77777777" w:rsidR="00C34D58" w:rsidRDefault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FCD10F" w14:textId="77777777" w:rsidR="00C34D58" w:rsidRDefault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D06E4" w14:textId="77777777" w:rsidR="00C34D58" w:rsidRDefault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2E1584" w14:textId="77777777" w:rsidR="00C34D58" w:rsidRDefault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FC6E1A" w14:textId="77777777" w:rsidR="00A325E2" w:rsidRPr="0073552F" w:rsidRDefault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Utilizadores</w:t>
            </w:r>
            <w:r w:rsidR="00965487">
              <w:t>/Back-office</w:t>
            </w:r>
          </w:p>
        </w:tc>
      </w:tr>
      <w:tr w:rsidR="00C34D58" w:rsidRPr="00C34D58" w14:paraId="7A6EB505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D1F0" w14:textId="77777777" w:rsidR="00C34D58" w:rsidRDefault="00C34D58" w:rsidP="00C34D58">
            <w:pPr>
              <w:pStyle w:val="Normal1"/>
              <w:widowControl w:val="0"/>
              <w:spacing w:before="200" w:line="235" w:lineRule="auto"/>
            </w:pPr>
            <w:r>
              <w:t>M6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A0A7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C34D58">
              <w:rPr>
                <w:rFonts w:eastAsia="Calibri"/>
                <w:b/>
                <w:bCs/>
                <w:lang w:val="pt-PT"/>
              </w:rPr>
              <w:t>Mecanismos para comentar Percursos: Comunidade</w:t>
            </w:r>
            <w:r>
              <w:rPr>
                <w:rFonts w:eastAsia="Calibri"/>
                <w:b/>
                <w:bCs/>
                <w:lang w:val="pt-PT"/>
              </w:rPr>
              <w:t>:</w:t>
            </w:r>
          </w:p>
          <w:p w14:paraId="2F7916E9" w14:textId="77777777" w:rsidR="00C34D58" w:rsidRPr="006E48E5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para a comunidade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5370C63B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>-</w:t>
            </w:r>
            <w:r>
              <w:rPr>
                <w:rFonts w:eastAsia="Calibri"/>
                <w:lang w:val="pt-PT"/>
              </w:rPr>
              <w:t xml:space="preserve"> Percursos públicos</w:t>
            </w:r>
          </w:p>
          <w:p w14:paraId="28719A41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-Avaliação do percurso (por like)</w:t>
            </w:r>
          </w:p>
          <w:p w14:paraId="29377AC5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-Comentários a fotos</w:t>
            </w:r>
          </w:p>
          <w:p w14:paraId="506D9229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-Fotos.</w:t>
            </w:r>
          </w:p>
          <w:p w14:paraId="168D0A63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  <w:p w14:paraId="3BD42320" w14:textId="77777777" w:rsidR="00C34D58" w:rsidRPr="00A325E2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54544E14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A325E2">
              <w:rPr>
                <w:lang w:val="pt-PT"/>
              </w:rPr>
              <w:t>Ainda não discutida.</w:t>
            </w:r>
          </w:p>
          <w:p w14:paraId="41442BBC" w14:textId="77777777" w:rsidR="00C34D58" w:rsidRP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964C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E8DAFF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262600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8CC523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73A237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  <w:p w14:paraId="4C22CAEE" w14:textId="77777777" w:rsidR="00C34D58" w:rsidRP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A14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EB9D2F7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9DF37C2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36AC1C7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198C0E4" w14:textId="77777777" w:rsidR="00C34D58" w:rsidRPr="006E48E5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6C2CBD3F" w14:textId="77777777" w:rsidR="00C34D58" w:rsidRPr="0073552F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129A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F874309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32386BD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4F4CBAA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E360BC6" w14:textId="77777777" w:rsidR="00C34D58" w:rsidRP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</w:t>
            </w:r>
          </w:p>
        </w:tc>
      </w:tr>
      <w:tr w:rsidR="00C34D58" w:rsidRPr="00C34D58" w14:paraId="0C7F3CFC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7808" w14:textId="77777777" w:rsidR="00C34D58" w:rsidRDefault="00C34D58" w:rsidP="00C34D58">
            <w:pPr>
              <w:pStyle w:val="Normal1"/>
              <w:widowControl w:val="0"/>
              <w:spacing w:before="200" w:line="235" w:lineRule="auto"/>
            </w:pPr>
            <w:r>
              <w:lastRenderedPageBreak/>
              <w:t>M7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7E15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C34D58">
              <w:rPr>
                <w:rFonts w:eastAsia="Calibri"/>
                <w:b/>
                <w:bCs/>
                <w:lang w:val="pt-PT"/>
              </w:rPr>
              <w:t xml:space="preserve">Mecanismos </w:t>
            </w:r>
            <w:r>
              <w:rPr>
                <w:rFonts w:eastAsia="Calibri"/>
                <w:b/>
                <w:bCs/>
                <w:lang w:val="pt-PT"/>
              </w:rPr>
              <w:t>de identificação de zonas de risco</w:t>
            </w:r>
          </w:p>
          <w:p w14:paraId="76B1C7CA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de identificação de zonas de risco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1D4A7A42" w14:textId="77777777" w:rsidR="00C34D58" w:rsidRPr="006E48E5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-Percursos default/ e dos utilizadores</w:t>
            </w:r>
          </w:p>
          <w:p w14:paraId="4D4102C7" w14:textId="77777777" w:rsidR="00C34D58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-Nível de risco</w:t>
            </w:r>
          </w:p>
          <w:p w14:paraId="52146D19" w14:textId="77777777" w:rsidR="006B2F56" w:rsidRDefault="006B2F56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  <w:p w14:paraId="74AA4BFE" w14:textId="77777777" w:rsidR="006B2F56" w:rsidRPr="00A325E2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44324F67" w14:textId="77777777" w:rsidR="00C34D58" w:rsidRPr="00C34D58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A325E2">
              <w:rPr>
                <w:lang w:val="pt-PT"/>
              </w:rPr>
              <w:t>Ainda não discutida.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ED45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C75B83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0E9C91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991056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148CC8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  <w:p w14:paraId="4D69B0D1" w14:textId="77777777" w:rsidR="00C34D58" w:rsidRP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2BCC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9EA2433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67B925F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DAAF1D3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20BDEAE" w14:textId="77777777" w:rsidR="006B2F56" w:rsidRPr="006E48E5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5C6A876F" w14:textId="77777777" w:rsidR="00C34D58" w:rsidRP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9F70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7237E07" w14:textId="77777777" w:rsid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7A6B393" w14:textId="77777777" w:rsid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143F0DC" w14:textId="77777777" w:rsid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67BF552" w14:textId="77777777" w:rsidR="006B2F56" w:rsidRPr="00C34D58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Utilizadores/Back-office</w:t>
            </w:r>
          </w:p>
        </w:tc>
      </w:tr>
      <w:tr w:rsidR="00C34D58" w:rsidRPr="006B2F56" w14:paraId="63E4FBEF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3C22" w14:textId="77777777" w:rsidR="00C34D58" w:rsidRDefault="00C34D58" w:rsidP="00C34D58">
            <w:pPr>
              <w:pStyle w:val="Normal1"/>
              <w:widowControl w:val="0"/>
              <w:spacing w:before="200" w:line="235" w:lineRule="auto"/>
            </w:pPr>
            <w:r>
              <w:t>M8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9ABF" w14:textId="7777777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C34D58">
              <w:rPr>
                <w:rFonts w:eastAsia="Calibri"/>
                <w:b/>
                <w:bCs/>
                <w:lang w:val="pt-PT"/>
              </w:rPr>
              <w:t xml:space="preserve">Mecanismos </w:t>
            </w:r>
            <w:r>
              <w:rPr>
                <w:rFonts w:eastAsia="Calibri"/>
                <w:b/>
                <w:bCs/>
                <w:lang w:val="pt-PT"/>
              </w:rPr>
              <w:t>de moderação</w:t>
            </w:r>
          </w:p>
          <w:p w14:paraId="55DB8CA5" w14:textId="7777777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de mecanismos de moderação</w:t>
            </w:r>
            <w:r w:rsidRPr="006E48E5">
              <w:rPr>
                <w:rFonts w:eastAsia="Calibri"/>
                <w:lang w:val="pt-PT"/>
              </w:rPr>
              <w:t>:</w:t>
            </w:r>
          </w:p>
          <w:p w14:paraId="62AF6823" w14:textId="7777777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-Reports</w:t>
            </w:r>
          </w:p>
          <w:p w14:paraId="7E3AEA84" w14:textId="7777777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-Utilizadores</w:t>
            </w:r>
          </w:p>
          <w:p w14:paraId="3543C80F" w14:textId="21ED459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-Sanções</w:t>
            </w:r>
          </w:p>
          <w:p w14:paraId="269369E7" w14:textId="0ABD9BDF" w:rsidR="00724B83" w:rsidRDefault="00724B83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>-Flags</w:t>
            </w:r>
          </w:p>
          <w:p w14:paraId="045EB5E7" w14:textId="7777777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  <w:p w14:paraId="40751936" w14:textId="77777777" w:rsidR="006B2F56" w:rsidRPr="00A325E2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A325E2">
              <w:rPr>
                <w:lang w:val="pt-PT"/>
              </w:rPr>
              <w:t>Especificação:</w:t>
            </w:r>
          </w:p>
          <w:p w14:paraId="67551298" w14:textId="77777777" w:rsidR="006B2F56" w:rsidRDefault="006B2F56" w:rsidP="006B2F56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lang w:val="pt-PT"/>
              </w:rPr>
            </w:pPr>
            <w:r w:rsidRPr="00A325E2">
              <w:rPr>
                <w:lang w:val="pt-PT"/>
              </w:rPr>
              <w:t>Ainda não discutida.</w:t>
            </w:r>
          </w:p>
          <w:p w14:paraId="45B7333A" w14:textId="77777777" w:rsidR="00C34D58" w:rsidRPr="006B2F56" w:rsidRDefault="00C34D58" w:rsidP="00C34D58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0207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9B84BC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3FF0FE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0D322A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4A52B1" w14:textId="77777777" w:rsidR="006B2F56" w:rsidRPr="0073552F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  <w:p w14:paraId="08533D8D" w14:textId="77777777" w:rsidR="00C34D58" w:rsidRPr="006B2F56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F740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B5658D1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A9A52D2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D6816BC" w14:textId="77777777" w:rsidR="006B2F56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D3CF8F9" w14:textId="77777777" w:rsidR="006B2F56" w:rsidRPr="006E48E5" w:rsidRDefault="006B2F56" w:rsidP="006B2F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172837A9" w14:textId="77777777" w:rsidR="00C34D58" w:rsidRPr="006B2F56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01A4" w14:textId="77777777" w:rsidR="00C34D58" w:rsidRDefault="00C34D58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0507FA13" w14:textId="77777777" w:rsid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E116A5E" w14:textId="77777777" w:rsid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D2A6C38" w14:textId="77777777" w:rsid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F867289" w14:textId="77777777" w:rsidR="006B2F56" w:rsidRPr="006B2F56" w:rsidRDefault="006B2F56" w:rsidP="00C34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Utilizadores/Back-office</w:t>
            </w:r>
          </w:p>
        </w:tc>
      </w:tr>
      <w:tr w:rsidR="00BA35DE" w:rsidRPr="00171D91" w14:paraId="3BD1DB99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FDED" w14:textId="77777777" w:rsidR="00BA35DE" w:rsidRPr="00171D91" w:rsidRDefault="00BA35DE" w:rsidP="00BA35DE">
            <w:pPr>
              <w:pStyle w:val="Normal1"/>
              <w:widowControl w:val="0"/>
              <w:spacing w:before="200" w:line="235" w:lineRule="auto"/>
            </w:pPr>
            <w:r w:rsidRPr="00171D91">
              <w:t>M9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61D5" w14:textId="77777777" w:rsidR="00BA35DE" w:rsidRPr="00171D91" w:rsidRDefault="00BA35DE" w:rsidP="00BA35DE">
            <w:pPr>
              <w:pStyle w:val="Normal1"/>
              <w:widowControl w:val="0"/>
              <w:spacing w:before="200" w:line="235" w:lineRule="auto"/>
              <w:rPr>
                <w:b/>
                <w:bCs/>
                <w:lang w:val="pt-PT"/>
              </w:rPr>
            </w:pPr>
            <w:r w:rsidRPr="00171D91">
              <w:rPr>
                <w:b/>
                <w:bCs/>
                <w:lang w:val="pt-PT"/>
              </w:rPr>
              <w:t>Percurso e registo de participação do utilizador:</w:t>
            </w:r>
          </w:p>
          <w:p w14:paraId="7991286E" w14:textId="77777777" w:rsidR="00BA35DE" w:rsidRDefault="00BA35DE" w:rsidP="00BA35DE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 w:rsidRPr="006E48E5">
              <w:rPr>
                <w:rFonts w:eastAsia="Calibri"/>
                <w:lang w:val="pt-PT"/>
              </w:rPr>
              <w:t xml:space="preserve">Atributos </w:t>
            </w:r>
            <w:r>
              <w:rPr>
                <w:rFonts w:eastAsia="Calibri"/>
                <w:lang w:val="pt-PT"/>
              </w:rPr>
              <w:t>de registo de participação do utilizador:</w:t>
            </w:r>
          </w:p>
          <w:p w14:paraId="50C8EE22" w14:textId="77777777" w:rsidR="00BA35DE" w:rsidRDefault="00BA35DE" w:rsidP="00BA35DE">
            <w:pPr>
              <w:pStyle w:val="Normal1"/>
              <w:widowControl w:val="0"/>
              <w:spacing w:before="200" w:line="235" w:lineRule="auto"/>
              <w:rPr>
                <w:rFonts w:eastAsia="Calibri"/>
                <w:lang w:val="pt-PT"/>
              </w:rPr>
            </w:pPr>
            <w:r>
              <w:rPr>
                <w:rFonts w:eastAsia="Calibri"/>
                <w:lang w:val="pt-PT"/>
              </w:rPr>
              <w:t xml:space="preserve">-GPS </w:t>
            </w:r>
          </w:p>
          <w:p w14:paraId="47647707" w14:textId="77777777" w:rsidR="00BA35DE" w:rsidRPr="00171D91" w:rsidRDefault="00BA35DE" w:rsidP="00BA35DE">
            <w:pPr>
              <w:pStyle w:val="Normal1"/>
              <w:widowControl w:val="0"/>
              <w:spacing w:before="200" w:line="235" w:lineRule="auto"/>
              <w:rPr>
                <w:b/>
                <w:bCs/>
                <w:lang w:val="pt-PT"/>
              </w:rPr>
            </w:pPr>
            <w:r>
              <w:rPr>
                <w:rFonts w:eastAsia="Calibri"/>
                <w:lang w:val="pt-PT"/>
              </w:rPr>
              <w:t>-Se off-line (não gera GeoStops)</w:t>
            </w:r>
          </w:p>
          <w:p w14:paraId="743717DD" w14:textId="77777777" w:rsidR="00BA35DE" w:rsidRPr="00171D91" w:rsidRDefault="00BA35DE" w:rsidP="00BA35DE">
            <w:pPr>
              <w:pStyle w:val="Normal1"/>
              <w:widowControl w:val="0"/>
              <w:spacing w:before="200" w:line="235" w:lineRule="auto"/>
              <w:rPr>
                <w:rFonts w:eastAsia="Calibri"/>
                <w:b/>
                <w:bCs/>
                <w:u w:val="single"/>
                <w:lang w:val="pt-PT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6EB4" w14:textId="77777777" w:rsidR="00BA35DE" w:rsidRP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5F294C7" w14:textId="77777777" w:rsidR="00BA35DE" w:rsidRP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64288A3" w14:textId="77777777" w:rsidR="00BA35DE" w:rsidRP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1809B32" w14:textId="77777777" w:rsidR="00BA35DE" w:rsidRP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DCEC008" w14:textId="77777777" w:rsidR="00BA35DE" w:rsidRPr="0073552F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  <w:p w14:paraId="1FA9B7D8" w14:textId="77777777" w:rsidR="00BA35DE" w:rsidRPr="006B2F56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9124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5D12EA58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39B50AC2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716A97AE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2149DAEF" w14:textId="77777777" w:rsidR="00BA35DE" w:rsidRPr="006E48E5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Android 7.0</w:t>
            </w:r>
          </w:p>
          <w:p w14:paraId="2960CBE2" w14:textId="77777777" w:rsidR="00BA35DE" w:rsidRPr="00171D91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5467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D04A8D7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46CE2D80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6EB4744B" w14:textId="77777777" w:rsidR="00BA35DE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  <w:p w14:paraId="1BDE578F" w14:textId="77777777" w:rsidR="00BA35DE" w:rsidRPr="00171D91" w:rsidRDefault="00BA35DE" w:rsidP="00BA35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Utilizadores</w:t>
            </w:r>
          </w:p>
        </w:tc>
      </w:tr>
    </w:tbl>
    <w:p w14:paraId="7CE23D77" w14:textId="77777777" w:rsidR="00CC0B91" w:rsidRPr="00171D91" w:rsidRDefault="00CC0B91">
      <w:pPr>
        <w:pStyle w:val="Normal1"/>
        <w:widowControl w:val="0"/>
        <w:jc w:val="both"/>
        <w:rPr>
          <w:lang w:val="pt-PT"/>
        </w:rPr>
      </w:pPr>
    </w:p>
    <w:p w14:paraId="0E5D09FA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4.2  Cobertura de operações REST requisitos complementares (C - can have)</w:t>
      </w:r>
    </w:p>
    <w:p w14:paraId="22546628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200"/>
        <w:gridCol w:w="1590"/>
        <w:gridCol w:w="1710"/>
        <w:gridCol w:w="1410"/>
      </w:tblGrid>
      <w:tr w:rsidR="00CC0B91" w:rsidRPr="0073552F" w14:paraId="5B1813D3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D810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94E3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Requisito funcional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8F59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 xml:space="preserve">Operação WEB / </w:t>
            </w:r>
            <w:r w:rsidRPr="006E48E5">
              <w:rPr>
                <w:b/>
                <w:lang w:val="pt-PT"/>
              </w:rPr>
              <w:lastRenderedPageBreak/>
              <w:t>Browser ? (S/N)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1CBB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lastRenderedPageBreak/>
              <w:t xml:space="preserve">Operação Móvel (Mobile </w:t>
            </w:r>
            <w:r w:rsidRPr="006E48E5">
              <w:rPr>
                <w:b/>
                <w:lang w:val="pt-PT"/>
              </w:rPr>
              <w:lastRenderedPageBreak/>
              <w:t>App): Tipo/Suporte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EBC8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lastRenderedPageBreak/>
              <w:t xml:space="preserve">Tiplogia de utilizador </w:t>
            </w:r>
            <w:r w:rsidRPr="0073552F">
              <w:rPr>
                <w:b/>
              </w:rPr>
              <w:lastRenderedPageBreak/>
              <w:t>(Role)</w:t>
            </w:r>
          </w:p>
        </w:tc>
      </w:tr>
      <w:tr w:rsidR="00CC0B91" w:rsidRPr="0073552F" w14:paraId="4472F046" w14:textId="77777777" w:rsidTr="00DA49A0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5A06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lastRenderedPageBreak/>
              <w:t>C1</w:t>
            </w:r>
          </w:p>
        </w:tc>
        <w:tc>
          <w:tcPr>
            <w:tcW w:w="42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5FE4" w14:textId="77777777" w:rsidR="00CC0B91" w:rsidRPr="0073552F" w:rsidRDefault="00BA35DE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  <w:r>
              <w:rPr>
                <w:rFonts w:eastAsia="Calibri"/>
              </w:rPr>
              <w:t>Ainda não discutido</w:t>
            </w:r>
          </w:p>
          <w:p w14:paraId="29F25AC9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AA42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8CA0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D07C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  <w:tr w:rsidR="00CC0B91" w:rsidRPr="0073552F" w14:paraId="5946FE4B" w14:textId="77777777" w:rsidTr="00DA49A0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955C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t>C2</w:t>
            </w:r>
          </w:p>
        </w:tc>
        <w:tc>
          <w:tcPr>
            <w:tcW w:w="42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9B6E" w14:textId="77777777" w:rsidR="00CC0B91" w:rsidRPr="0073552F" w:rsidRDefault="00CC0B91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767F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AE11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AA66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</w:tbl>
    <w:p w14:paraId="13966B06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0C948E9D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3A2FD0D0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4.3  Cobertura de requisitos complementares (S - should have)</w:t>
      </w:r>
    </w:p>
    <w:p w14:paraId="576A82BE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tbl>
      <w:tblPr>
        <w:tblStyle w:val="a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200"/>
        <w:gridCol w:w="1590"/>
        <w:gridCol w:w="1710"/>
        <w:gridCol w:w="1410"/>
      </w:tblGrid>
      <w:tr w:rsidR="00CC0B91" w:rsidRPr="0073552F" w14:paraId="49F368EB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A24B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6F8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Requisito funcional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9C20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Operação WEB / Browser ? (S/N)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3DE8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Operação Móvel (Mobile App): Tipo/Suporte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D5A8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Tiplogia de utilizador (Role)</w:t>
            </w:r>
          </w:p>
        </w:tc>
      </w:tr>
      <w:tr w:rsidR="00CC0B91" w:rsidRPr="0073552F" w14:paraId="4FE99907" w14:textId="77777777" w:rsidTr="00DA49A0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5E0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t>S1</w:t>
            </w:r>
          </w:p>
        </w:tc>
        <w:tc>
          <w:tcPr>
            <w:tcW w:w="42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86E" w14:textId="77777777" w:rsidR="00CC0B91" w:rsidRPr="0073552F" w:rsidRDefault="00BA35DE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  <w:r>
              <w:rPr>
                <w:rFonts w:eastAsia="Calibri"/>
              </w:rPr>
              <w:t>Ainda não discutido</w:t>
            </w:r>
          </w:p>
          <w:p w14:paraId="300DDDCC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C13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4AE3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B2F7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  <w:tr w:rsidR="00CC0B91" w:rsidRPr="0073552F" w14:paraId="0484C97F" w14:textId="77777777" w:rsidTr="00DA49A0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7F94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t>S2</w:t>
            </w:r>
          </w:p>
        </w:tc>
        <w:tc>
          <w:tcPr>
            <w:tcW w:w="42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2908" w14:textId="77777777" w:rsidR="00CC0B91" w:rsidRPr="0073552F" w:rsidRDefault="00CC0B91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F0B2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BBFDE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945E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</w:tbl>
    <w:p w14:paraId="7532BD9D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36A11DE2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4.4  Cobertura de requisitos diferenciadores (H - Highlights)</w:t>
      </w:r>
    </w:p>
    <w:p w14:paraId="5E0425AA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4200"/>
        <w:gridCol w:w="1590"/>
        <w:gridCol w:w="1710"/>
        <w:gridCol w:w="1410"/>
      </w:tblGrid>
      <w:tr w:rsidR="00CC0B91" w:rsidRPr="0073552F" w14:paraId="16B4F790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DE4C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E6E6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Requisito funcional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BE81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Operação WEB / Browser ? (S/N)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1023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Operação Móvel (Mobile App): Tipo/Suporte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EE2C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Tiplogia de utilizador (Role)</w:t>
            </w:r>
          </w:p>
        </w:tc>
      </w:tr>
      <w:tr w:rsidR="00CC0B91" w:rsidRPr="0073552F" w14:paraId="51AD2891" w14:textId="77777777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002B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t>H1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3595" w14:textId="77777777" w:rsidR="00CC0B91" w:rsidRPr="0073552F" w:rsidRDefault="00965487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  <w:r>
              <w:rPr>
                <w:rFonts w:eastAsia="Calibri"/>
              </w:rPr>
              <w:t>GeoSpots</w:t>
            </w:r>
          </w:p>
          <w:p w14:paraId="4855654D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2274" w14:textId="77777777" w:rsidR="00CC0B91" w:rsidRPr="0073552F" w:rsidRDefault="00965487">
            <w:pPr>
              <w:pStyle w:val="Normal1"/>
              <w:widowControl w:val="0"/>
              <w:spacing w:line="240" w:lineRule="auto"/>
            </w:pPr>
            <w:r>
              <w:t xml:space="preserve">Sim, </w:t>
            </w:r>
            <w:r w:rsidR="00DA49A0">
              <w:t>Chrome e Firefox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9B2" w14:textId="77777777" w:rsidR="00CC0B91" w:rsidRPr="0073552F" w:rsidRDefault="00965487">
            <w:pPr>
              <w:pStyle w:val="Normal1"/>
              <w:widowControl w:val="0"/>
              <w:spacing w:line="240" w:lineRule="auto"/>
            </w:pPr>
            <w:r>
              <w:t>Sim, Andoid 7.0 ou superior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BC49" w14:textId="77777777" w:rsidR="00CC0B91" w:rsidRPr="0073552F" w:rsidRDefault="00DA49A0">
            <w:pPr>
              <w:pStyle w:val="Normal1"/>
              <w:widowControl w:val="0"/>
              <w:spacing w:line="240" w:lineRule="auto"/>
            </w:pPr>
            <w:r>
              <w:t>Utilizador/Back-office</w:t>
            </w:r>
          </w:p>
        </w:tc>
      </w:tr>
      <w:tr w:rsidR="00CC0B91" w:rsidRPr="0073552F" w14:paraId="21C882FC" w14:textId="77777777" w:rsidTr="00DA49A0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19D0" w14:textId="77777777" w:rsidR="00CC0B91" w:rsidRPr="0073552F" w:rsidRDefault="0073552F">
            <w:pPr>
              <w:pStyle w:val="Normal1"/>
              <w:widowControl w:val="0"/>
              <w:spacing w:before="200" w:line="235" w:lineRule="auto"/>
            </w:pPr>
            <w:r w:rsidRPr="0073552F">
              <w:t>H2</w:t>
            </w:r>
          </w:p>
        </w:tc>
        <w:tc>
          <w:tcPr>
            <w:tcW w:w="420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4A47" w14:textId="77777777" w:rsidR="00CC0B91" w:rsidRPr="0073552F" w:rsidRDefault="00CC0B91">
            <w:pPr>
              <w:pStyle w:val="Normal1"/>
              <w:widowControl w:val="0"/>
              <w:spacing w:before="200" w:line="235" w:lineRule="auto"/>
              <w:rPr>
                <w:rFonts w:eastAsia="Calibri"/>
              </w:rPr>
            </w:pP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8099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629E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  <w:tc>
          <w:tcPr>
            <w:tcW w:w="141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3CF6" w14:textId="77777777" w:rsidR="00CC0B91" w:rsidRPr="0073552F" w:rsidRDefault="00CC0B91">
            <w:pPr>
              <w:pStyle w:val="Normal1"/>
              <w:widowControl w:val="0"/>
              <w:spacing w:line="240" w:lineRule="auto"/>
            </w:pPr>
          </w:p>
        </w:tc>
      </w:tr>
    </w:tbl>
    <w:p w14:paraId="2455BA51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07D974D2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3C634307" w14:textId="77777777" w:rsidR="00CC0B91" w:rsidRPr="006E48E5" w:rsidRDefault="0073552F">
      <w:pPr>
        <w:pStyle w:val="Normal1"/>
        <w:widowControl w:val="0"/>
        <w:numPr>
          <w:ilvl w:val="0"/>
          <w:numId w:val="1"/>
        </w:numPr>
        <w:ind w:left="360"/>
        <w:jc w:val="both"/>
        <w:rPr>
          <w:b/>
          <w:lang w:val="pt-PT"/>
        </w:rPr>
      </w:pPr>
      <w:r w:rsidRPr="006E48E5">
        <w:rPr>
          <w:b/>
          <w:lang w:val="pt-PT"/>
        </w:rPr>
        <w:t>Operações (REST) e Controlo de Acesso</w:t>
      </w:r>
    </w:p>
    <w:p w14:paraId="470F39DC" w14:textId="77777777" w:rsidR="00CC0B91" w:rsidRPr="006E48E5" w:rsidRDefault="00CC0B91">
      <w:pPr>
        <w:pStyle w:val="Normal1"/>
        <w:widowControl w:val="0"/>
        <w:jc w:val="both"/>
        <w:rPr>
          <w:b/>
          <w:lang w:val="pt-PT"/>
        </w:rPr>
      </w:pPr>
    </w:p>
    <w:p w14:paraId="2E2B905A" w14:textId="77777777" w:rsidR="00CC0B91" w:rsidRPr="0073552F" w:rsidRDefault="0073552F">
      <w:pPr>
        <w:pStyle w:val="Normal1"/>
        <w:widowControl w:val="0"/>
        <w:jc w:val="both"/>
        <w:rPr>
          <w:b/>
        </w:rPr>
      </w:pPr>
      <w:r w:rsidRPr="0073552F">
        <w:rPr>
          <w:b/>
        </w:rPr>
        <w:t>5.1 Roles: Utilizadores e Caracterização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250"/>
        <w:gridCol w:w="2340"/>
        <w:gridCol w:w="2340"/>
      </w:tblGrid>
      <w:tr w:rsidR="00CC0B91" w:rsidRPr="00D512C1" w14:paraId="366EDE8F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A7F5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Role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44FC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Tipologia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4F5E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Meio de atuação</w:t>
            </w:r>
          </w:p>
          <w:p w14:paraId="27617821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lastRenderedPageBreak/>
              <w:t>Web-Browser / Tipologia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5F8E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lastRenderedPageBreak/>
              <w:t>Meio de atuação</w:t>
            </w:r>
          </w:p>
          <w:p w14:paraId="7D40B50E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lastRenderedPageBreak/>
              <w:t>Móvel / Tipoogia</w:t>
            </w:r>
          </w:p>
        </w:tc>
      </w:tr>
      <w:tr w:rsidR="00CC0B91" w:rsidRPr="006E48E5" w14:paraId="715B492D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F32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lastRenderedPageBreak/>
              <w:t>Enduser</w:t>
            </w:r>
            <w:r w:rsidR="007F29F3">
              <w:t>/ Utilizador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26BE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6E48E5">
              <w:rPr>
                <w:lang w:val="pt-PT"/>
              </w:rPr>
              <w:t>Utilizador final (menor nível de permissão - utilização da funcionalidade externa para utilização geral do sistema</w:t>
            </w:r>
            <w:r w:rsidR="00DB6E12">
              <w:rPr>
                <w:lang w:val="pt-PT"/>
              </w:rP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2A9B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6E48E5">
              <w:rPr>
                <w:lang w:val="pt-PT"/>
              </w:rPr>
              <w:t xml:space="preserve">SIM, </w:t>
            </w:r>
            <w:r w:rsidR="00DB6E12">
              <w:rPr>
                <w:lang w:val="pt-PT"/>
              </w:rPr>
              <w:t>Chrome / Firefox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3F26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6E48E5">
              <w:rPr>
                <w:lang w:val="pt-PT"/>
              </w:rPr>
              <w:t xml:space="preserve">SIM, Android </w:t>
            </w:r>
            <w:r w:rsidR="00DB6E12">
              <w:rPr>
                <w:lang w:val="pt-PT"/>
              </w:rPr>
              <w:t>7</w:t>
            </w:r>
            <w:r w:rsidRPr="006E48E5">
              <w:rPr>
                <w:lang w:val="pt-PT"/>
              </w:rPr>
              <w:t>.0 ou posterior</w:t>
            </w:r>
            <w:r w:rsidR="00DB6E12">
              <w:rPr>
                <w:lang w:val="pt-PT"/>
              </w:rPr>
              <w:t>.</w:t>
            </w:r>
          </w:p>
        </w:tc>
      </w:tr>
      <w:tr w:rsidR="00CC0B91" w:rsidRPr="0073552F" w14:paraId="177DD939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247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BackOffice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832C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DB6E12">
              <w:rPr>
                <w:lang w:val="pt-PT"/>
              </w:rPr>
              <w:t>Utilizador com permissão para</w:t>
            </w:r>
            <w:r>
              <w:rPr>
                <w:lang w:val="pt-PT"/>
              </w:rPr>
              <w:t>:</w:t>
            </w:r>
          </w:p>
          <w:p w14:paraId="7BCEFF9B" w14:textId="77777777" w:rsidR="00CC0B91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-</w:t>
            </w:r>
            <w:r w:rsidRPr="00DB6E12">
              <w:rPr>
                <w:lang w:val="pt-PT"/>
              </w:rPr>
              <w:t>a</w:t>
            </w:r>
            <w:r>
              <w:rPr>
                <w:lang w:val="pt-PT"/>
              </w:rPr>
              <w:t>pagar percursos de outros utilizadores.</w:t>
            </w:r>
          </w:p>
          <w:p w14:paraId="4F30C83B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-moderar a comunidade</w:t>
            </w:r>
          </w:p>
          <w:p w14:paraId="1D7E6111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-criar percursos default</w:t>
            </w:r>
          </w:p>
          <w:p w14:paraId="145E96A8" w14:textId="77777777" w:rsidR="00DB6E12" w:rsidRP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-criar GeoStops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577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SIM</w:t>
            </w:r>
            <w:r w:rsidR="00DB6E12">
              <w:t>, Chrome / Firefox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3F0E" w14:textId="77777777" w:rsidR="00CC0B91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</w:t>
            </w:r>
          </w:p>
        </w:tc>
      </w:tr>
      <w:tr w:rsidR="00CC0B91" w:rsidRPr="0073552F" w14:paraId="0B9E8D4D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3114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Back-OfficeOp-Nível 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B025" w14:textId="77777777" w:rsidR="00CC0B91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definido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5A27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546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NÃO</w:t>
            </w:r>
          </w:p>
        </w:tc>
      </w:tr>
      <w:tr w:rsidR="00CC0B91" w:rsidRPr="0073552F" w14:paraId="2B1FDB00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8356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Back-Office-Op-Nível 3 ou Service Manager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5534" w14:textId="77777777" w:rsidR="00CC0B91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definido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995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46C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NÃO</w:t>
            </w:r>
          </w:p>
        </w:tc>
      </w:tr>
      <w:tr w:rsidR="00CC0B91" w:rsidRPr="0073552F" w14:paraId="0270DE41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4F3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BackEnd-SysAdmin-Op-Nível 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BE02" w14:textId="77777777" w:rsidR="00CC0B91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definido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2214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28D3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NÃO</w:t>
            </w:r>
          </w:p>
        </w:tc>
      </w:tr>
      <w:tr w:rsidR="00CC0B91" w:rsidRPr="0073552F" w14:paraId="6FDD7DD7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0E8C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BackEnd-SysAdmin-Root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EDC6" w14:textId="77777777" w:rsidR="00CC0B91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definido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867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SIM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683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NÃO</w:t>
            </w:r>
          </w:p>
        </w:tc>
      </w:tr>
    </w:tbl>
    <w:p w14:paraId="1F319C37" w14:textId="77777777" w:rsidR="00CC0B91" w:rsidRPr="0073552F" w:rsidRDefault="00CC0B91">
      <w:pPr>
        <w:pStyle w:val="Normal1"/>
        <w:widowControl w:val="0"/>
        <w:jc w:val="both"/>
      </w:pPr>
    </w:p>
    <w:p w14:paraId="4D42AE3D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12234636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5.2 Roles vs. Operações vs. Condições (contexto) vs. Canal de Interação</w:t>
      </w:r>
    </w:p>
    <w:p w14:paraId="6E49363E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tbl>
      <w:tblPr>
        <w:tblStyle w:val="a9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720"/>
        <w:gridCol w:w="870"/>
        <w:gridCol w:w="4890"/>
        <w:gridCol w:w="1890"/>
      </w:tblGrid>
      <w:tr w:rsidR="00CC0B91" w:rsidRPr="00D512C1" w14:paraId="73C095B8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E44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Operação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60E0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Móvel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315D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3552F">
              <w:rPr>
                <w:b/>
              </w:rPr>
              <w:t>Web Browser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9B46" w14:textId="77777777" w:rsidR="00CC0B91" w:rsidRPr="0073552F" w:rsidRDefault="0073552F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3552F">
              <w:rPr>
                <w:b/>
              </w:rPr>
              <w:t>Contexto / Condição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1C7" w14:textId="77777777" w:rsidR="00CC0B91" w:rsidRPr="006E48E5" w:rsidRDefault="0073552F">
            <w:pPr>
              <w:pStyle w:val="Normal1"/>
              <w:widowControl w:val="0"/>
              <w:spacing w:line="240" w:lineRule="auto"/>
              <w:rPr>
                <w:b/>
                <w:lang w:val="pt-PT"/>
              </w:rPr>
            </w:pPr>
            <w:r w:rsidRPr="006E48E5">
              <w:rPr>
                <w:b/>
                <w:lang w:val="pt-PT"/>
              </w:rPr>
              <w:t>Roles Autorizados (ou permissionados) após autenticação em sessão</w:t>
            </w:r>
          </w:p>
        </w:tc>
      </w:tr>
      <w:tr w:rsidR="00CC0B91" w:rsidRPr="0073552F" w14:paraId="1295D541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994C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M1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05A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DB1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1B3B" w14:textId="77777777" w:rsidR="00CC0B91" w:rsidRPr="0073552F" w:rsidRDefault="00DA49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Ainda não discutido…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6A2B" w14:textId="77777777" w:rsidR="00CC0B91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U/B</w:t>
            </w:r>
          </w:p>
        </w:tc>
      </w:tr>
      <w:tr w:rsidR="00CC0B91" w:rsidRPr="0073552F" w14:paraId="7A22E8B3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EC1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M2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0126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03FD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46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0198" w14:textId="77777777" w:rsidR="00CC0B91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U/B</w:t>
            </w:r>
          </w:p>
        </w:tc>
      </w:tr>
      <w:tr w:rsidR="00CC0B91" w:rsidRPr="0073552F" w14:paraId="79FED2ED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1BF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M3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36E4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7FF9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67A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00D6" w14:textId="77777777" w:rsidR="00CC0B91" w:rsidRPr="0073552F" w:rsidRDefault="00965487">
            <w:pPr>
              <w:pStyle w:val="Normal1"/>
              <w:widowControl w:val="0"/>
              <w:spacing w:line="240" w:lineRule="auto"/>
            </w:pPr>
            <w:r>
              <w:t>U</w:t>
            </w:r>
          </w:p>
        </w:tc>
      </w:tr>
      <w:tr w:rsidR="00DB6E12" w:rsidRPr="0073552F" w14:paraId="2E7FFE5A" w14:textId="77777777" w:rsidTr="00663CD5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CF59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6FE9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0AAC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37D5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CDED" w14:textId="77777777" w:rsidR="00DB6E12" w:rsidRPr="0073552F" w:rsidRDefault="00965487">
            <w:pPr>
              <w:pStyle w:val="Normal1"/>
              <w:widowControl w:val="0"/>
              <w:spacing w:line="240" w:lineRule="auto"/>
            </w:pPr>
            <w:r>
              <w:t>U/B</w:t>
            </w:r>
          </w:p>
        </w:tc>
      </w:tr>
      <w:tr w:rsidR="00DB6E12" w:rsidRPr="0073552F" w14:paraId="2CAB19E9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82E8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F1AB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22D6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2CED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815A" w14:textId="77777777" w:rsidR="00DB6E12" w:rsidRPr="0073552F" w:rsidRDefault="00965487">
            <w:pPr>
              <w:pStyle w:val="Normal1"/>
              <w:widowControl w:val="0"/>
              <w:spacing w:line="240" w:lineRule="auto"/>
            </w:pPr>
            <w:r>
              <w:t>U/B</w:t>
            </w:r>
          </w:p>
        </w:tc>
      </w:tr>
      <w:tr w:rsidR="00DB6E12" w:rsidRPr="0073552F" w14:paraId="26E18BAC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CAC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B1D6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1FED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C85A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E4EA" w14:textId="77777777" w:rsidR="00DB6E12" w:rsidRPr="0073552F" w:rsidRDefault="00965487">
            <w:pPr>
              <w:pStyle w:val="Normal1"/>
              <w:widowControl w:val="0"/>
              <w:spacing w:line="240" w:lineRule="auto"/>
            </w:pPr>
            <w:r>
              <w:t>U</w:t>
            </w:r>
          </w:p>
        </w:tc>
      </w:tr>
      <w:tr w:rsidR="00DB6E12" w:rsidRPr="0073552F" w14:paraId="0395BBD6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14D6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M7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16ED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835A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D3E9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5EAC" w14:textId="77777777" w:rsidR="00DB6E12" w:rsidRPr="0073552F" w:rsidRDefault="00965487">
            <w:pPr>
              <w:pStyle w:val="Normal1"/>
              <w:widowControl w:val="0"/>
              <w:spacing w:line="240" w:lineRule="auto"/>
            </w:pPr>
            <w:r>
              <w:t>U/B</w:t>
            </w:r>
          </w:p>
        </w:tc>
      </w:tr>
      <w:tr w:rsidR="00DB6E12" w:rsidRPr="0073552F" w14:paraId="17CF391A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1EF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M8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A25A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16D5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D5CD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03F1" w14:textId="77777777" w:rsidR="00DB6E12" w:rsidRPr="0073552F" w:rsidRDefault="00965487">
            <w:pPr>
              <w:pStyle w:val="Normal1"/>
              <w:widowControl w:val="0"/>
              <w:spacing w:line="240" w:lineRule="auto"/>
            </w:pPr>
            <w:r>
              <w:t>U/B</w:t>
            </w:r>
          </w:p>
        </w:tc>
      </w:tr>
      <w:tr w:rsidR="00DB6E12" w:rsidRPr="0073552F" w14:paraId="394ACAF6" w14:textId="77777777" w:rsidTr="00DA49A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E5A5D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M9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52F1" w14:textId="77777777" w:rsidR="00DB6E12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A105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22DF" w14:textId="77777777" w:rsidR="00DB6E12" w:rsidRPr="0073552F" w:rsidRDefault="00DB6E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879F" w14:textId="77777777" w:rsidR="00DB6E12" w:rsidRPr="0073552F" w:rsidRDefault="00965487">
            <w:pPr>
              <w:pStyle w:val="Normal1"/>
              <w:widowControl w:val="0"/>
              <w:spacing w:line="240" w:lineRule="auto"/>
            </w:pPr>
            <w:r>
              <w:t>U</w:t>
            </w:r>
          </w:p>
        </w:tc>
      </w:tr>
      <w:tr w:rsidR="00CC0B91" w:rsidRPr="0073552F" w14:paraId="379C5168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14F0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FF4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E4B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461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41F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069CB870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59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C1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1923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2C4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AB75" w14:textId="77777777" w:rsidR="00CC0B91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Ainda não discutido…</w:t>
            </w: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9786" w14:textId="77777777" w:rsidR="00CC0B91" w:rsidRPr="0073552F" w:rsidRDefault="0073552F">
            <w:pPr>
              <w:pStyle w:val="Normal1"/>
              <w:widowControl w:val="0"/>
              <w:spacing w:line="240" w:lineRule="auto"/>
            </w:pPr>
            <w:r w:rsidRPr="0073552F">
              <w:t>BO1, BO2, BO3, BE1, BE2</w:t>
            </w:r>
          </w:p>
        </w:tc>
      </w:tr>
      <w:tr w:rsidR="00CC0B91" w:rsidRPr="0073552F" w14:paraId="7C86BDD8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6279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C2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A83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</w:t>
            </w: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A4F7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872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9A77" w14:textId="77777777" w:rsidR="00CC0B91" w:rsidRPr="0073552F" w:rsidRDefault="0073552F">
            <w:pPr>
              <w:pStyle w:val="Normal1"/>
              <w:widowControl w:val="0"/>
              <w:spacing w:line="240" w:lineRule="auto"/>
            </w:pPr>
            <w:r w:rsidRPr="0073552F">
              <w:t>BO2, BO3, BE1, BE2</w:t>
            </w:r>
          </w:p>
          <w:p w14:paraId="447CA30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5BA32D08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0F2A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964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CBD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804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F6F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444ADB8B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ACD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S1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DDB9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</w:t>
            </w: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AE1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795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9F5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BO2, BO3, BE1, BE2</w:t>
            </w:r>
          </w:p>
        </w:tc>
      </w:tr>
      <w:tr w:rsidR="00CC0B91" w:rsidRPr="0073552F" w14:paraId="7ACE8362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2A4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S2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BEC3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</w:t>
            </w: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232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0AC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4C2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BO3, BE1, BE2</w:t>
            </w:r>
          </w:p>
        </w:tc>
      </w:tr>
      <w:tr w:rsidR="00CC0B91" w:rsidRPr="0073552F" w14:paraId="489B5B90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3E69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2D1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N</w:t>
            </w: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C6B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E0C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15C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5F1B1E7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83F9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H1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713" w14:textId="77777777" w:rsidR="00CC0B91" w:rsidRPr="0073552F" w:rsidRDefault="00DA49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3F8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A7D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BB31" w14:textId="77777777" w:rsidR="00CC0B91" w:rsidRPr="0073552F" w:rsidRDefault="00DA49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U/B</w:t>
            </w:r>
          </w:p>
        </w:tc>
      </w:tr>
      <w:tr w:rsidR="00CC0B91" w:rsidRPr="0073552F" w14:paraId="33D8B3C8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A900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H2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42D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E8ED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8AE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088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BE2</w:t>
            </w:r>
          </w:p>
        </w:tc>
      </w:tr>
      <w:tr w:rsidR="00CC0B91" w:rsidRPr="0073552F" w14:paraId="4BA89358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E01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A36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7AF8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E44E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00D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07BC1E92" w14:textId="77777777" w:rsidTr="00DA49A0">
        <w:tc>
          <w:tcPr>
            <w:tcW w:w="97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9833E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7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A70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B382" w14:textId="77777777" w:rsidR="00CC0B91" w:rsidRPr="006E48E5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6E48E5">
              <w:rPr>
                <w:lang w:val="pt-PT"/>
              </w:rPr>
              <w:t>N</w:t>
            </w:r>
          </w:p>
          <w:p w14:paraId="22103987" w14:textId="77777777" w:rsidR="00CC0B91" w:rsidRPr="00D512C1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6E48E5">
              <w:rPr>
                <w:lang w:val="pt-PT"/>
              </w:rPr>
              <w:t xml:space="preserve">*)Só consola Admin/Ap. </w:t>
            </w:r>
            <w:r w:rsidRPr="00D512C1">
              <w:rPr>
                <w:lang w:val="pt-PT"/>
              </w:rPr>
              <w:t>Root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A577" w14:textId="77777777" w:rsidR="00CC0B91" w:rsidRPr="00D512C1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BF21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ROOT</w:t>
            </w:r>
          </w:p>
        </w:tc>
      </w:tr>
    </w:tbl>
    <w:p w14:paraId="56ED88C0" w14:textId="77777777" w:rsidR="00CC0B91" w:rsidRPr="0073552F" w:rsidRDefault="00CC0B91">
      <w:pPr>
        <w:pStyle w:val="Normal1"/>
        <w:widowControl w:val="0"/>
        <w:jc w:val="both"/>
      </w:pPr>
    </w:p>
    <w:p w14:paraId="71A4130D" w14:textId="77777777" w:rsidR="00CC0B91" w:rsidRPr="006E48E5" w:rsidRDefault="0073552F">
      <w:pPr>
        <w:pStyle w:val="Normal1"/>
        <w:widowControl w:val="0"/>
        <w:jc w:val="both"/>
        <w:rPr>
          <w:b/>
          <w:lang w:val="pt-PT"/>
        </w:rPr>
      </w:pPr>
      <w:r w:rsidRPr="006E48E5">
        <w:rPr>
          <w:b/>
          <w:lang w:val="pt-PT"/>
        </w:rPr>
        <w:t>5.3 Ref. Monitor de Referência e Matriz de Controlo de Acessos</w:t>
      </w:r>
    </w:p>
    <w:p w14:paraId="3E7BC9BE" w14:textId="77777777" w:rsidR="00CC0B91" w:rsidRPr="006E48E5" w:rsidRDefault="0073552F">
      <w:pPr>
        <w:pStyle w:val="Normal1"/>
        <w:widowControl w:val="0"/>
        <w:jc w:val="both"/>
        <w:rPr>
          <w:lang w:val="pt-PT"/>
        </w:rPr>
      </w:pPr>
      <w:r w:rsidRPr="006E48E5">
        <w:rPr>
          <w:lang w:val="pt-PT"/>
        </w:rPr>
        <w:t xml:space="preserve">Ref da política de controlo de acesso (Access Policy Enforcement) </w:t>
      </w:r>
    </w:p>
    <w:p w14:paraId="2DF746C8" w14:textId="77777777" w:rsidR="00CC0B91" w:rsidRPr="006E48E5" w:rsidRDefault="00CC0B91">
      <w:pPr>
        <w:pStyle w:val="Normal1"/>
        <w:widowControl w:val="0"/>
        <w:jc w:val="both"/>
        <w:rPr>
          <w:lang w:val="pt-PT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CC0B91" w:rsidRPr="0073552F" w14:paraId="594EBDCB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2873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Op ID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353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ALL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2CB0" w14:textId="77777777" w:rsidR="00CC0B91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3BFE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7A3A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BO2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60D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BO3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C151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BE1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1AC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BE2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AA79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ROOT</w:t>
            </w:r>
          </w:p>
        </w:tc>
      </w:tr>
      <w:tr w:rsidR="00CC0B91" w:rsidRPr="0073552F" w14:paraId="4E79763F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0CC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M1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2E0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5096" w14:textId="77777777" w:rsidR="00CC0B91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563E" w14:textId="77777777" w:rsidR="00CC0B91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7AD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515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72E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158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C1B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7BA13AEA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2BBA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lastRenderedPageBreak/>
              <w:t>M2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341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648A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DF5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0B4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B57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28B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AF5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0D18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250F7B22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241B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M3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1ECF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E6E7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27E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7A2E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EA56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C4D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C758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673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172A7F53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976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M4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176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19AB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EFE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695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EEA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41C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088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E4B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4F96D506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5F21" w14:textId="77777777" w:rsidR="00965487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M5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55E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208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70E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EFCE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82C2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2CE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B7B7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D5D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7FB24321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364C" w14:textId="77777777" w:rsidR="00965487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M6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E9C3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A3BF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C24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3393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6C11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7D9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43F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AF27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65F02060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52A1" w14:textId="77777777" w:rsidR="00965487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M7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DE4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2F84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4F1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612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330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FBF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442A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EEC1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60249728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00E7" w14:textId="77777777" w:rsidR="00965487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M8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8BB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BCC0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ED51C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7853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EA3B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D0B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0347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8BD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65487" w:rsidRPr="0073552F" w14:paraId="16E83C40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B10B" w14:textId="77777777" w:rsidR="00965487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M9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F931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B2E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1E0B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4DB6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FE0F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4F1B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877D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A799" w14:textId="77777777" w:rsidR="00965487" w:rsidRPr="0073552F" w:rsidRDefault="0096548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1833207F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2868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10B8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551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ED2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1D9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8EE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3EF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021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F21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32912DA0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796E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C1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743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4A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5E5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19B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161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480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FBA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1DB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7090820F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25A0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C2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1E1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AC8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608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F33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5CE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6D1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4E1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CBC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6A6944DB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6186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C3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370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0B2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7C5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A65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384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021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32E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90A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0468A7A8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73A0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BAC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707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5F5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60B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7EE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B6B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7C6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DFB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17C026BB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9DA4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S1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6C9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297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564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F90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3D9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3D8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0BD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62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40F3D292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95D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S2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5FD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383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5FC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78A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DE2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6F4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0E2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C48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6C7DB8D5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03FA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7EF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7D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6599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B8F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926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505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7C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E85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01C42ADB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B20D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S3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5B2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335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8FF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623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213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D08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E3C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1D6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4790888C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CCE1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S4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ABD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D26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0EE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074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654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9A7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346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FCB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57D6CF7B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368F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S5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BB4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716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927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E59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2C6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D91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016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5D9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170E2E36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7DE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S6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913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B39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5BB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FCE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151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FD47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4703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1D1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52E9DA37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9746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...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211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105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3D2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406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DE6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A19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D4D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95A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538288D8" w14:textId="77777777" w:rsidTr="00DA49A0">
        <w:tc>
          <w:tcPr>
            <w:tcW w:w="10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792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H1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92D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240A" w14:textId="77777777" w:rsidR="00CC0B91" w:rsidRPr="0073552F" w:rsidRDefault="00DA49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56B1" w14:textId="77777777" w:rsidR="00CC0B91" w:rsidRPr="0073552F" w:rsidRDefault="00DA49A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B3F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1744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691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711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56E0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4A2804F2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AC85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H2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534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2A1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2632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195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FBE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3936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AF3A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F90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67E6E2B1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B9B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H3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B56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8F6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BB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F80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3259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876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4D9E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8B5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C0B91" w:rsidRPr="0073552F" w14:paraId="74C5D646" w14:textId="77777777" w:rsidTr="0096548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7D97" w14:textId="77777777" w:rsidR="00CC0B91" w:rsidRPr="0073552F" w:rsidRDefault="0073552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552F">
              <w:t>H4</w:t>
            </w: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C2C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E1D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27B5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14EF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E7EB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0D1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3831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82AC" w14:textId="77777777" w:rsidR="00CC0B91" w:rsidRPr="0073552F" w:rsidRDefault="00CC0B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4BA3ACE" w14:textId="77777777" w:rsidR="00CC0B91" w:rsidRPr="0073552F" w:rsidRDefault="00CC0B91">
      <w:pPr>
        <w:pStyle w:val="Normal1"/>
        <w:widowControl w:val="0"/>
        <w:jc w:val="both"/>
      </w:pPr>
    </w:p>
    <w:p w14:paraId="576EE8F2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54EB6C45" w14:textId="77777777" w:rsidR="00CC0B91" w:rsidRPr="0073552F" w:rsidRDefault="00CC0B91">
      <w:pPr>
        <w:pStyle w:val="Normal1"/>
        <w:widowControl w:val="0"/>
        <w:jc w:val="both"/>
        <w:rPr>
          <w:b/>
        </w:rPr>
      </w:pPr>
    </w:p>
    <w:p w14:paraId="66A58388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lastRenderedPageBreak/>
        <w:t>6. Camada de Apresentação e Interação (UI): Interface e Mockups</w:t>
      </w:r>
    </w:p>
    <w:p w14:paraId="76B3EAE5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6F474202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lang w:val="pt-PT"/>
        </w:rPr>
      </w:pPr>
      <w:r w:rsidRPr="006E48E5">
        <w:rPr>
          <w:rFonts w:eastAsia="Cambria"/>
          <w:lang w:val="pt-PT"/>
        </w:rPr>
        <w:t xml:space="preserve">// </w:t>
      </w:r>
    </w:p>
    <w:p w14:paraId="1BBC3972" w14:textId="77777777" w:rsidR="00CC0B91" w:rsidRPr="006E48E5" w:rsidRDefault="00CC0B91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</w:p>
    <w:p w14:paraId="1EF4817D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6.1 Especificação da Interface do site (Site/WEB)</w:t>
      </w:r>
    </w:p>
    <w:p w14:paraId="25185F4B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(apenas a especificar após conclusão da interface site na versão ALFA )</w:t>
      </w:r>
    </w:p>
    <w:p w14:paraId="330C93A4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0488DACA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lang w:val="pt-PT"/>
        </w:rPr>
      </w:pPr>
      <w:r w:rsidRPr="006E48E5">
        <w:rPr>
          <w:rFonts w:eastAsia="Cambria"/>
          <w:lang w:val="pt-PT"/>
        </w:rPr>
        <w:t xml:space="preserve">// </w:t>
      </w:r>
    </w:p>
    <w:p w14:paraId="113E338E" w14:textId="77777777" w:rsidR="00CC0B91" w:rsidRPr="006E48E5" w:rsidRDefault="00CC0B91">
      <w:pPr>
        <w:pStyle w:val="Normal1"/>
        <w:widowControl w:val="0"/>
        <w:ind w:left="-280"/>
        <w:jc w:val="both"/>
        <w:rPr>
          <w:rFonts w:eastAsia="Cambria"/>
          <w:lang w:val="pt-PT"/>
        </w:rPr>
      </w:pPr>
    </w:p>
    <w:p w14:paraId="1A4C7C98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03549AEE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5FC8496B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6.2 Diagramas de transição (Interface WEB e Layouts Interação)</w:t>
      </w:r>
    </w:p>
    <w:p w14:paraId="21B5671D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(apenas a especificar após conclusão da interface site na versão ALFA )</w:t>
      </w:r>
    </w:p>
    <w:p w14:paraId="47419AD4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3ADD81F2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  <w:r w:rsidRPr="006E48E5">
        <w:rPr>
          <w:rFonts w:eastAsia="Cambria"/>
          <w:lang w:val="pt-PT"/>
        </w:rPr>
        <w:t xml:space="preserve">// </w:t>
      </w:r>
    </w:p>
    <w:p w14:paraId="5ECEECF7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4365A795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6.3 Especificação da Interface do site (App Móvel)</w:t>
      </w:r>
    </w:p>
    <w:p w14:paraId="2DDACF87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(apenas a especificar após conclusão da interface site na versão ALFA )</w:t>
      </w:r>
    </w:p>
    <w:p w14:paraId="3E584410" w14:textId="77777777" w:rsidR="00CC0B91" w:rsidRPr="006E48E5" w:rsidRDefault="00CC0B91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</w:p>
    <w:p w14:paraId="5B37E15E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lang w:val="pt-PT"/>
        </w:rPr>
      </w:pPr>
      <w:r w:rsidRPr="006E48E5">
        <w:rPr>
          <w:rFonts w:eastAsia="Cambria"/>
          <w:lang w:val="pt-PT"/>
        </w:rPr>
        <w:t xml:space="preserve">// </w:t>
      </w:r>
    </w:p>
    <w:p w14:paraId="09CDBEE6" w14:textId="77777777" w:rsidR="00CC0B91" w:rsidRPr="006E48E5" w:rsidRDefault="00CC0B91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</w:p>
    <w:p w14:paraId="352138AD" w14:textId="77777777" w:rsidR="00CC0B91" w:rsidRPr="006E48E5" w:rsidRDefault="00CC0B91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</w:p>
    <w:p w14:paraId="56880463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8.  Portal de Apresentação</w:t>
      </w:r>
    </w:p>
    <w:p w14:paraId="3B1D2501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(a incluir posteriormente)</w:t>
      </w:r>
    </w:p>
    <w:p w14:paraId="68216570" w14:textId="77777777" w:rsidR="00CC0B91" w:rsidRPr="006E48E5" w:rsidRDefault="00CC0B91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</w:p>
    <w:p w14:paraId="643D5DDD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lang w:val="pt-PT"/>
        </w:rPr>
      </w:pPr>
      <w:r w:rsidRPr="006E48E5">
        <w:rPr>
          <w:rFonts w:eastAsia="Cambria"/>
          <w:lang w:val="pt-PT"/>
        </w:rPr>
        <w:t xml:space="preserve">// </w:t>
      </w:r>
    </w:p>
    <w:p w14:paraId="2146E1DF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 xml:space="preserve"> </w:t>
      </w:r>
    </w:p>
    <w:p w14:paraId="3753E1C8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9.  Requisitos de Arquitetura da Solução</w:t>
      </w:r>
    </w:p>
    <w:p w14:paraId="28099138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(a incluir posteriormente)</w:t>
      </w:r>
    </w:p>
    <w:p w14:paraId="1214E9D6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b/>
          <w:lang w:val="pt-PT"/>
        </w:rPr>
      </w:pPr>
      <w:r w:rsidRPr="006E48E5">
        <w:rPr>
          <w:rFonts w:eastAsia="Cambria"/>
          <w:b/>
          <w:lang w:val="pt-PT"/>
        </w:rPr>
        <w:t xml:space="preserve"> </w:t>
      </w:r>
    </w:p>
    <w:p w14:paraId="475B7E13" w14:textId="77777777" w:rsidR="00CC0B91" w:rsidRPr="006E48E5" w:rsidRDefault="0073552F">
      <w:pPr>
        <w:pStyle w:val="Normal1"/>
        <w:widowControl w:val="0"/>
        <w:ind w:left="-280"/>
        <w:jc w:val="both"/>
        <w:rPr>
          <w:rFonts w:eastAsia="Cambria"/>
          <w:lang w:val="pt-PT"/>
        </w:rPr>
      </w:pPr>
      <w:r w:rsidRPr="006E48E5">
        <w:rPr>
          <w:rFonts w:eastAsia="Cambria"/>
          <w:lang w:val="pt-PT"/>
        </w:rPr>
        <w:t xml:space="preserve">// </w:t>
      </w:r>
    </w:p>
    <w:p w14:paraId="1C0075BF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b/>
          <w:lang w:val="pt-PT"/>
        </w:rPr>
        <w:t>10. Observações finais</w:t>
      </w:r>
    </w:p>
    <w:p w14:paraId="58B1E7DE" w14:textId="77777777" w:rsidR="00CC0B91" w:rsidRPr="006E48E5" w:rsidRDefault="0073552F">
      <w:pPr>
        <w:pStyle w:val="Normal1"/>
        <w:widowControl w:val="0"/>
        <w:ind w:left="-280"/>
        <w:jc w:val="both"/>
        <w:rPr>
          <w:b/>
          <w:lang w:val="pt-PT"/>
        </w:rPr>
      </w:pPr>
      <w:r w:rsidRPr="006E48E5">
        <w:rPr>
          <w:rFonts w:eastAsia="Cambria"/>
          <w:lang w:val="pt-PT"/>
        </w:rPr>
        <w:t xml:space="preserve">//  Registar alguma aspeto a considerar </w:t>
      </w:r>
    </w:p>
    <w:sectPr w:rsidR="00CC0B91" w:rsidRPr="006E4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397"/>
    <w:multiLevelType w:val="hybridMultilevel"/>
    <w:tmpl w:val="FC3C255E"/>
    <w:lvl w:ilvl="0" w:tplc="C4C42FB0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851F7"/>
    <w:multiLevelType w:val="multilevel"/>
    <w:tmpl w:val="86D2C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E971EE"/>
    <w:multiLevelType w:val="hybridMultilevel"/>
    <w:tmpl w:val="74EA8E5C"/>
    <w:lvl w:ilvl="0" w:tplc="B278348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91"/>
    <w:rsid w:val="00031427"/>
    <w:rsid w:val="000B4ABC"/>
    <w:rsid w:val="00171D91"/>
    <w:rsid w:val="001C7C8E"/>
    <w:rsid w:val="001F27A0"/>
    <w:rsid w:val="002C2909"/>
    <w:rsid w:val="002D1AF9"/>
    <w:rsid w:val="002D724B"/>
    <w:rsid w:val="002F5D33"/>
    <w:rsid w:val="00350D10"/>
    <w:rsid w:val="003728B0"/>
    <w:rsid w:val="003909D5"/>
    <w:rsid w:val="003A1F0A"/>
    <w:rsid w:val="003D1413"/>
    <w:rsid w:val="003E4655"/>
    <w:rsid w:val="003F6E27"/>
    <w:rsid w:val="00495092"/>
    <w:rsid w:val="004B7B8E"/>
    <w:rsid w:val="004E2E3A"/>
    <w:rsid w:val="005540F5"/>
    <w:rsid w:val="00560397"/>
    <w:rsid w:val="005A5ADF"/>
    <w:rsid w:val="005B5B27"/>
    <w:rsid w:val="005C4F3F"/>
    <w:rsid w:val="005E63DB"/>
    <w:rsid w:val="00606B30"/>
    <w:rsid w:val="00624CD9"/>
    <w:rsid w:val="00663CD5"/>
    <w:rsid w:val="006B2F56"/>
    <w:rsid w:val="006E48E5"/>
    <w:rsid w:val="006E7C89"/>
    <w:rsid w:val="00724B83"/>
    <w:rsid w:val="0073552F"/>
    <w:rsid w:val="00786B84"/>
    <w:rsid w:val="007F29F3"/>
    <w:rsid w:val="007F3713"/>
    <w:rsid w:val="0081093C"/>
    <w:rsid w:val="00901AE6"/>
    <w:rsid w:val="0090247C"/>
    <w:rsid w:val="009352AB"/>
    <w:rsid w:val="00965487"/>
    <w:rsid w:val="00982B6E"/>
    <w:rsid w:val="009A07C2"/>
    <w:rsid w:val="009B3C8E"/>
    <w:rsid w:val="00A02F3E"/>
    <w:rsid w:val="00A159FC"/>
    <w:rsid w:val="00A30CD9"/>
    <w:rsid w:val="00A325E2"/>
    <w:rsid w:val="00AB782B"/>
    <w:rsid w:val="00B00BF0"/>
    <w:rsid w:val="00B56ADB"/>
    <w:rsid w:val="00B61A29"/>
    <w:rsid w:val="00B6727E"/>
    <w:rsid w:val="00B96C10"/>
    <w:rsid w:val="00BA35DE"/>
    <w:rsid w:val="00BB7EDE"/>
    <w:rsid w:val="00BC2052"/>
    <w:rsid w:val="00C34D58"/>
    <w:rsid w:val="00C544EC"/>
    <w:rsid w:val="00C939C4"/>
    <w:rsid w:val="00CC0B91"/>
    <w:rsid w:val="00D512C1"/>
    <w:rsid w:val="00DA49A0"/>
    <w:rsid w:val="00DB6E12"/>
    <w:rsid w:val="00E16627"/>
    <w:rsid w:val="00E44B6D"/>
    <w:rsid w:val="00E46B71"/>
    <w:rsid w:val="00E76472"/>
    <w:rsid w:val="00E87CE1"/>
    <w:rsid w:val="00EC739A"/>
    <w:rsid w:val="00EF2A62"/>
    <w:rsid w:val="00F34839"/>
    <w:rsid w:val="00F77CE0"/>
    <w:rsid w:val="00F91204"/>
    <w:rsid w:val="00FB1DED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317F34"/>
  <w15:docId w15:val="{EA069D33-4625-452C-828D-D388549E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DA49A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A4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1940</Words>
  <Characters>10481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DI-FCT-UNL</Company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Trafaria</dc:creator>
  <cp:lastModifiedBy>Sara Trafaria</cp:lastModifiedBy>
  <cp:revision>4</cp:revision>
  <dcterms:created xsi:type="dcterms:W3CDTF">2020-04-19T16:59:00Z</dcterms:created>
  <dcterms:modified xsi:type="dcterms:W3CDTF">2020-04-20T15:45:00Z</dcterms:modified>
</cp:coreProperties>
</file>