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Relatório de Análise - Hotjar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0A2F4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A2F40"/>
          <w:spacing w:val="0"/>
          <w:position w:val="0"/>
          <w:sz w:val="28"/>
          <w:shd w:fill="auto" w:val="clear"/>
        </w:rPr>
        <w:t xml:space="preserve">1. Introdução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Nesta seção, você descreve o objetivo do relatório. Por exemplo: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Exemplo: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Este relatório apresenta uma análise comparativa dos resultados coletados no Hotjar para as páginas "Home" e "Página de Produto" do site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Wallpapers Geek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A análise abrange o período de 1º de outubro de 2024 a 15 de outubro de 2024. Os principais aspectos analisados incluem os mapas de calor, gravações de sessões e feedbacks de usuários, com foco em identificar pontos de atrito e oportunidades de melhoria na experiência do usuário.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0A2F4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A2F40"/>
          <w:spacing w:val="0"/>
          <w:position w:val="0"/>
          <w:sz w:val="28"/>
          <w:shd w:fill="auto" w:val="clear"/>
        </w:rPr>
        <w:t xml:space="preserve">2. Metodologia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Descreva como os dados foram coletados e os critérios usados para a análise. Mencione o tipo de dispositivo, período de tempo, e métricas específicas observadas.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Exemplo: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Foram coletados dados de 500 sessões de usuários que navegaram em dispositivos desktop e mobile. As páginas analisadas foram: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principais dados analisados foram: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Mapas de calor (cliques, movimentação do mouse e scroll)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Gravações de sessões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Feedbacks de usuários via pesquisa do Hotjar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0A2F4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A2F40"/>
          <w:spacing w:val="0"/>
          <w:position w:val="0"/>
          <w:sz w:val="28"/>
          <w:shd w:fill="auto" w:val="clear"/>
        </w:rPr>
        <w:t xml:space="preserve">3. Resultados Comparativos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 Display" w:hAnsi="Aptos Display" w:cs="Aptos Display" w:eastAsia="Aptos Display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3.1 Mapas de Calor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mapas de calor mostram onde os usuários mais interagiram (cliques), moveram o mouse ou rolaram a página.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Exemplo de análise comparativa:</w:t>
      </w:r>
    </w:p>
    <w:p>
      <w:pPr>
        <w:numPr>
          <w:ilvl w:val="0"/>
          <w:numId w:val="12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Home:</w:t>
      </w:r>
    </w:p>
    <w:p>
      <w:pPr>
        <w:numPr>
          <w:ilvl w:val="0"/>
          <w:numId w:val="12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maior concentração de cliques ocorreu no botão "Natureza", seguido pelo botão "Roupa".</w:t>
      </w:r>
    </w:p>
    <w:p>
      <w:pPr>
        <w:numPr>
          <w:ilvl w:val="0"/>
          <w:numId w:val="12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Observamos que 60% dos usuários clicaram em links da barra de navegação, indicando que há interesse em explorar diferentes categorias. No entanto, apenas 40% dos usuários rolaram até o rodapé da página, onde ficam os botões de paginação.</w:t>
      </w:r>
    </w:p>
    <w:p>
      <w:pPr>
        <w:numPr>
          <w:ilvl w:val="0"/>
          <w:numId w:val="12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Produto:</w:t>
      </w:r>
    </w:p>
    <w:p>
      <w:pPr>
        <w:numPr>
          <w:ilvl w:val="0"/>
          <w:numId w:val="12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maior concentração de cliques ocorreu nas imagens de produtos, com 75% dos usuários interagindo com a galeria de imagens. No entanto, menos de 25% dos usuários clicaram no botão "Home", sugerindo que a call-to-action pode estar subestimada ou mal posicionada.</w:t>
      </w:r>
    </w:p>
    <w:p>
      <w:pPr>
        <w:numPr>
          <w:ilvl w:val="0"/>
          <w:numId w:val="12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rolagem da página foi completa por 60% dos usuários, mas a área de descrição detalhada do produto teve poucos cliques.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Conclusões: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a navegação principal está funcionando bem, mas os usuários raramente chegam ao rodapé. Recomenda-se testar seções de links mais atrativas no meio da página.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o botão "Comprar" está subestimado. Recomenda-se torná-lo mais visível e atraente.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 Display" w:hAnsi="Aptos Display" w:cs="Aptos Display" w:eastAsia="Aptos Display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3.2 Gravações de Sessões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gravações de sessões revelam como os usuários interagem com a página em tempo real, permitindo observar padrões de comportamento ou dificuldades específicas.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Exemplo de análise comparativa:</w:t>
      </w:r>
    </w:p>
    <w:p>
      <w:pPr>
        <w:numPr>
          <w:ilvl w:val="0"/>
          <w:numId w:val="2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Home:</w:t>
      </w:r>
    </w:p>
    <w:p>
      <w:pPr>
        <w:numPr>
          <w:ilvl w:val="0"/>
          <w:numId w:val="20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Várias sessões mostraram usuários clicando repetidamente nos botões de categoria, o que indica que os usuários estão tentando encontrar conteúdo específico. Nenhuma gravação revelou dificuldade no uso do menu.</w:t>
      </w:r>
    </w:p>
    <w:p>
      <w:pPr>
        <w:numPr>
          <w:ilvl w:val="0"/>
          <w:numId w:val="20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 entanto, em 20% das gravações, os usuários parecem abandonar a página após a rolagem inicial, sugerindo que a primeira seção precisa ser mais envolvente.</w:t>
      </w:r>
    </w:p>
    <w:p>
      <w:pPr>
        <w:numPr>
          <w:ilvl w:val="0"/>
          <w:numId w:val="2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Produto:</w:t>
      </w:r>
    </w:p>
    <w:p>
      <w:pPr>
        <w:numPr>
          <w:ilvl w:val="0"/>
          <w:numId w:val="20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Observamos que muitos usuários passam muito tempo navegando nas imagens dos produtos, mas a falta de informações claras sobre preços ou descontos pode estar contribuindo para a baixa conversão.</w:t>
      </w:r>
    </w:p>
    <w:p>
      <w:pPr>
        <w:numPr>
          <w:ilvl w:val="0"/>
          <w:numId w:val="20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Algumas gravações mostraram usuários tentarem clicar em áreas não clicáveis perto do botão "Home", o que indica que o design pode estar confundindo os usuários.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Conclusões: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sugere-se otimizar o conteúdo inicial para aumentar a retenção.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é necessário melhorar a clareza do botão "Comprar" e testar formas de destacar informações críticas, como preço.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 Display" w:hAnsi="Aptos Display" w:cs="Aptos Display" w:eastAsia="Aptos Display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3.3 Feedbacks de Usuários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feedback direto do usuário pode fornecer informações qualitativas sobre como eles estão se sentindo em relação ao site.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Exemplo de análise comparativa: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Home:</w:t>
      </w:r>
    </w:p>
    <w:p>
      <w:pPr>
        <w:numPr>
          <w:ilvl w:val="0"/>
          <w:numId w:val="2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maioria dos feedbacks coletados indicou que a navegação é fácil, mas alguns usuários relataram que "as categorias são confusas" e "faltam mais opções de personalização de conteúdo".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Produto:</w:t>
      </w:r>
    </w:p>
    <w:p>
      <w:pPr>
        <w:numPr>
          <w:ilvl w:val="0"/>
          <w:numId w:val="2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Feedbacks sugerem que os usuários estão frustrados com o "tamanho da foto" e a "falta de botões de compartilhar".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Conclusões: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pode-se melhorar a categorização ou tornar a experiência mais personalizada.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pode-se implementar melhorias na apresentação de preços e adicionar botões de compartilhamento.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0A2F4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A2F40"/>
          <w:spacing w:val="0"/>
          <w:position w:val="0"/>
          <w:sz w:val="28"/>
          <w:shd w:fill="auto" w:val="clear"/>
        </w:rPr>
        <w:t xml:space="preserve">4. Recomendações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 base na análise comparativa, sugira mudanças e testes A/B para melhorar a experiência do usuário.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Exemplo:</w:t>
      </w:r>
    </w:p>
    <w:p>
      <w:pPr>
        <w:numPr>
          <w:ilvl w:val="0"/>
          <w:numId w:val="3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Home:</w:t>
      </w:r>
    </w:p>
    <w:p>
      <w:pPr>
        <w:numPr>
          <w:ilvl w:val="0"/>
          <w:numId w:val="36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Reorganizar a página inicial para que as seções importantes apareçam mais cedo na rolagem.</w:t>
      </w:r>
    </w:p>
    <w:p>
      <w:pPr>
        <w:numPr>
          <w:ilvl w:val="0"/>
          <w:numId w:val="36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Considerar um menu fixo ou seções que introduzam mais dinamismo ao conteúdo.</w:t>
      </w:r>
    </w:p>
    <w:p>
      <w:pPr>
        <w:numPr>
          <w:ilvl w:val="0"/>
          <w:numId w:val="3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Página de Produto:</w:t>
      </w:r>
    </w:p>
    <w:p>
      <w:pPr>
        <w:numPr>
          <w:ilvl w:val="0"/>
          <w:numId w:val="36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Testar diferentes posicionamentos para o botão "Home".</w:t>
      </w:r>
    </w:p>
    <w:p>
      <w:pPr>
        <w:numPr>
          <w:ilvl w:val="0"/>
          <w:numId w:val="36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Melhorar a exibição de tamanho de foto(ex.: descrição melhor,imagens com a resolução boa , e etc.).</w:t>
      </w:r>
    </w:p>
    <w:p>
      <w:pPr>
        <w:numPr>
          <w:ilvl w:val="0"/>
          <w:numId w:val="36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Adicionar botões de compartilhamento de produto nas redes sociais.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0A2F4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A2F40"/>
          <w:spacing w:val="0"/>
          <w:position w:val="0"/>
          <w:sz w:val="28"/>
          <w:shd w:fill="auto" w:val="clear"/>
        </w:rPr>
        <w:t xml:space="preserve">5. Conclusão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Resuma os principais achados e próximos passos para melhorar o site.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Exemplo: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análise do Hotjar revelou que ambas as páginas têm boas interações no menu de navegação, mas problemas na retenção do usuário ao longo das páginas e nas conversões. As recomendações incluem otimizar o design da página de produto e tornar a experiência de navegação mais envolvente.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0A2F4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A2F40"/>
          <w:spacing w:val="0"/>
          <w:position w:val="0"/>
          <w:sz w:val="28"/>
          <w:shd w:fill="auto" w:val="clear"/>
        </w:rPr>
        <w:t xml:space="preserve">Exemplo de Formato de Tabelas para Dados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Você também pode incluir tabelas com os dados do Hotjar para facilitar a visualização. Aqui está um exemplo:</w:t>
      </w:r>
    </w:p>
    <w:tbl>
      <w:tblPr/>
      <w:tblGrid>
        <w:gridCol w:w="1760"/>
        <w:gridCol w:w="2526"/>
        <w:gridCol w:w="1620"/>
        <w:gridCol w:w="1912"/>
      </w:tblGrid>
      <w:tr>
        <w:trPr>
          <w:trHeight w:val="300" w:hRule="auto"/>
          <w:jc w:val="left"/>
        </w:trPr>
        <w:tc>
          <w:tcPr>
            <w:tcW w:w="17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25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Clique Mais Comum</w:t>
            </w:r>
          </w:p>
        </w:tc>
        <w:tc>
          <w:tcPr>
            <w:tcW w:w="1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Rolagem Média</w:t>
            </w:r>
          </w:p>
        </w:tc>
        <w:tc>
          <w:tcPr>
            <w:tcW w:w="19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Taxa de Abandono</w:t>
            </w:r>
          </w:p>
        </w:tc>
      </w:tr>
      <w:tr>
        <w:trPr>
          <w:trHeight w:val="300" w:hRule="auto"/>
          <w:jc w:val="left"/>
        </w:trPr>
        <w:tc>
          <w:tcPr>
            <w:tcW w:w="17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 Home</w:t>
            </w:r>
          </w:p>
        </w:tc>
        <w:tc>
          <w:tcPr>
            <w:tcW w:w="25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Botão "Natureza" (70%)</w:t>
            </w:r>
          </w:p>
        </w:tc>
        <w:tc>
          <w:tcPr>
            <w:tcW w:w="1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50%</w:t>
            </w:r>
          </w:p>
        </w:tc>
        <w:tc>
          <w:tcPr>
            <w:tcW w:w="19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30%</w:t>
            </w:r>
          </w:p>
        </w:tc>
      </w:tr>
      <w:tr>
        <w:trPr>
          <w:trHeight w:val="300" w:hRule="auto"/>
          <w:jc w:val="left"/>
        </w:trPr>
        <w:tc>
          <w:tcPr>
            <w:tcW w:w="17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 de Produto</w:t>
            </w:r>
          </w:p>
        </w:tc>
        <w:tc>
          <w:tcPr>
            <w:tcW w:w="25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Galeria de Imagens (85%)</w:t>
            </w:r>
          </w:p>
        </w:tc>
        <w:tc>
          <w:tcPr>
            <w:tcW w:w="1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80%</w:t>
            </w:r>
          </w:p>
        </w:tc>
        <w:tc>
          <w:tcPr>
            <w:tcW w:w="19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45%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8">
    <w:abstractNumId w:val="42"/>
  </w:num>
  <w:num w:numId="12">
    <w:abstractNumId w:val="36"/>
  </w:num>
  <w:num w:numId="17">
    <w:abstractNumId w:val="30"/>
  </w:num>
  <w:num w:numId="20">
    <w:abstractNumId w:val="24"/>
  </w:num>
  <w:num w:numId="25">
    <w:abstractNumId w:val="18"/>
  </w:num>
  <w:num w:numId="28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