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media/image37.png" ContentType="image/png"/>
  <Override PartName="/word/media/image38.png" ContentType="image/png"/>
  <Override PartName="/word/media/image39.png" ContentType="image/png"/>
  <Override PartName="/word/media/image40.png" ContentType="image/png"/>
  <Override PartName="/word/media/image41.png" ContentType="image/png"/>
  <Override PartName="/word/media/image42.png" ContentType="image/png"/>
  <Override PartName="/word/media/image43.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rPr>
      </w:pPr>
      <w:r>
        <w:rPr/>
      </w:r>
      <w:bookmarkStart w:id="0" w:name="_GoBack"/>
      <w:bookmarkStart w:id="1" w:name="_GoBack"/>
      <w:bookmarkEnd w:id="1"/>
    </w:p>
    <w:p>
      <w:pPr>
        <w:pStyle w:val="Normal"/>
        <w:rPr>
          <w:rFonts w:ascii="Arial" w:hAnsi="Arial"/>
        </w:rPr>
      </w:pPr>
      <w:r>
        <w:rPr/>
      </w:r>
    </w:p>
    <w:p>
      <w:pPr>
        <w:pStyle w:val="Normal"/>
        <w:jc w:val="center"/>
        <w:rPr>
          <w:rFonts w:ascii="Arial" w:hAnsi="Arial"/>
        </w:rPr>
      </w:pPr>
      <w:r>
        <w:rPr/>
      </w:r>
    </w:p>
    <w:p>
      <w:pPr>
        <w:pStyle w:val="Normal"/>
        <w:jc w:val="center"/>
        <w:rPr>
          <w:rFonts w:ascii="Arial" w:hAnsi="Arial"/>
        </w:rPr>
      </w:pPr>
      <w:r>
        <w:rPr/>
      </w:r>
    </w:p>
    <w:p>
      <w:pPr>
        <w:pStyle w:val="Normal"/>
        <w:jc w:val="center"/>
        <w:rPr>
          <w:rFonts w:ascii="Arial" w:hAnsi="Arial"/>
        </w:rPr>
      </w:pPr>
      <w:r>
        <w:rPr/>
      </w:r>
    </w:p>
    <w:p>
      <w:pPr>
        <w:pStyle w:val="Normal"/>
        <w:jc w:val="center"/>
        <w:rPr>
          <w:rFonts w:ascii="Arial" w:hAnsi="Arial"/>
        </w:rPr>
      </w:pPr>
      <w:r>
        <w:rPr/>
      </w:r>
    </w:p>
    <w:p>
      <w:pPr>
        <w:pStyle w:val="Normal"/>
        <w:jc w:val="center"/>
        <w:rPr>
          <w:rFonts w:ascii="Arial" w:hAnsi="Arial"/>
        </w:rPr>
      </w:pPr>
      <w:r>
        <w:rPr/>
      </w:r>
    </w:p>
    <w:p>
      <w:pPr>
        <w:pStyle w:val="Title"/>
        <w:shd w:val="clear" w:fill="auto"/>
        <w:jc w:val="center"/>
        <w:rPr>
          <w:rFonts w:ascii="Arial" w:hAnsi="Arial"/>
        </w:rPr>
      </w:pPr>
      <w:r>
        <w:rPr>
          <w:rFonts w:ascii="Arial" w:hAnsi="Arial"/>
          <w:b/>
        </w:rPr>
        <w:t>Universidad CAECE</w:t>
      </w:r>
    </w:p>
    <w:p>
      <w:pPr>
        <w:pStyle w:val="Normal"/>
        <w:shd w:val="clear" w:fill="auto"/>
        <w:jc w:val="center"/>
        <w:rPr>
          <w:b/>
          <w:b/>
        </w:rPr>
      </w:pPr>
      <w:r>
        <w:rPr>
          <w:b/>
        </w:rPr>
      </w:r>
    </w:p>
    <w:p>
      <w:pPr>
        <w:pStyle w:val="Normal"/>
        <w:shd w:val="clear" w:fill="auto"/>
        <w:jc w:val="center"/>
        <w:rPr>
          <w:rFonts w:ascii="Arial" w:hAnsi="Arial"/>
        </w:rPr>
      </w:pPr>
      <w:r>
        <w:rPr/>
        <w:drawing>
          <wp:inline distT="0" distB="0" distL="0" distR="0">
            <wp:extent cx="819150" cy="82867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819150" cy="828675"/>
                    </a:xfrm>
                    <a:prstGeom prst="rect">
                      <a:avLst/>
                    </a:prstGeom>
                  </pic:spPr>
                </pic:pic>
              </a:graphicData>
            </a:graphic>
          </wp:inline>
        </w:drawing>
      </w:r>
    </w:p>
    <w:p>
      <w:pPr>
        <w:pStyle w:val="Normal"/>
        <w:shd w:val="clear" w:fill="auto"/>
        <w:jc w:val="center"/>
        <w:rPr>
          <w:rFonts w:ascii="Arial" w:hAnsi="Arial"/>
        </w:rPr>
      </w:pPr>
      <w:r>
        <w:rPr/>
      </w:r>
    </w:p>
    <w:p>
      <w:pPr>
        <w:pStyle w:val="Title"/>
        <w:shd w:val="clear" w:fill="auto"/>
        <w:jc w:val="center"/>
        <w:rPr>
          <w:rFonts w:ascii="Arial" w:hAnsi="Arial"/>
          <w:b/>
          <w:b/>
        </w:rPr>
      </w:pPr>
      <w:r>
        <w:rPr>
          <w:rFonts w:ascii="Arial" w:hAnsi="Arial"/>
          <w:b/>
        </w:rPr>
      </w:r>
    </w:p>
    <w:p>
      <w:pPr>
        <w:pStyle w:val="Normal"/>
        <w:shd w:val="clear" w:fill="auto"/>
        <w:jc w:val="center"/>
        <w:rPr>
          <w:rFonts w:ascii="Arial" w:hAnsi="Arial"/>
          <w:b/>
          <w:b/>
        </w:rPr>
      </w:pPr>
      <w:r>
        <w:rPr>
          <w:b/>
        </w:rPr>
      </w:r>
    </w:p>
    <w:p>
      <w:pPr>
        <w:pStyle w:val="Title"/>
        <w:shd w:val="clear" w:fill="auto"/>
        <w:jc w:val="center"/>
        <w:rPr/>
      </w:pPr>
      <w:r>
        <w:rPr>
          <w:rFonts w:eastAsia="SimSun" w:cs="Arial" w:ascii="Arial" w:hAnsi="Arial"/>
          <w:b/>
          <w:color w:val="auto"/>
          <w:kern w:val="2"/>
          <w:sz w:val="52"/>
          <w:szCs w:val="52"/>
          <w:lang w:val="es-AR" w:eastAsia="zh-CN" w:bidi="hi-IN"/>
        </w:rPr>
        <w:t>Taller de Lenguajes</w:t>
      </w:r>
      <w:r>
        <w:rPr>
          <w:rFonts w:ascii="Arial" w:hAnsi="Arial"/>
          <w:b/>
        </w:rPr>
        <w:t xml:space="preserve"> II</w:t>
      </w:r>
    </w:p>
    <w:p>
      <w:pPr>
        <w:pStyle w:val="Subtitle"/>
        <w:shd w:val="clear" w:fill="auto"/>
        <w:jc w:val="center"/>
        <w:rPr>
          <w:rFonts w:ascii="Arial" w:hAnsi="Arial"/>
          <w:sz w:val="32"/>
          <w:szCs w:val="32"/>
        </w:rPr>
      </w:pPr>
      <w:bookmarkStart w:id="2" w:name="_plg18vmd8fpu"/>
      <w:bookmarkEnd w:id="2"/>
      <w:r>
        <w:rPr>
          <w:sz w:val="32"/>
          <w:szCs w:val="32"/>
        </w:rPr>
        <w:br/>
        <w:t>Prof. Silvia A. Cobialca</w:t>
      </w:r>
    </w:p>
    <w:p>
      <w:pPr>
        <w:pStyle w:val="Subtitle"/>
        <w:shd w:val="clear" w:fill="auto"/>
        <w:jc w:val="left"/>
        <w:rPr>
          <w:rFonts w:ascii="Arial" w:hAnsi="Arial"/>
        </w:rPr>
      </w:pPr>
      <w:bookmarkStart w:id="3" w:name="_rvpnywvznoe8"/>
      <w:bookmarkEnd w:id="3"/>
      <w:r>
        <w:rPr/>
        <w:t xml:space="preserve">              </w:t>
      </w:r>
    </w:p>
    <w:p>
      <w:pPr>
        <w:pStyle w:val="Normal"/>
        <w:shd w:val="clear" w:fill="auto"/>
        <w:jc w:val="left"/>
        <w:rPr>
          <w:rFonts w:ascii="Arial" w:hAnsi="Arial"/>
        </w:rPr>
      </w:pPr>
      <w:r>
        <w:rPr/>
      </w:r>
    </w:p>
    <w:p>
      <w:pPr>
        <w:pStyle w:val="Normal"/>
        <w:shd w:val="clear" w:fill="auto"/>
        <w:rPr>
          <w:rFonts w:ascii="Arial" w:hAnsi="Arial"/>
        </w:rPr>
      </w:pPr>
      <w:r>
        <w:rPr/>
      </w:r>
    </w:p>
    <w:p>
      <w:pPr>
        <w:pStyle w:val="Title"/>
        <w:shd w:val="clear" w:fill="auto"/>
        <w:jc w:val="center"/>
        <w:rPr/>
      </w:pPr>
      <w:r>
        <w:rPr>
          <w:rFonts w:eastAsia="SimSun" w:cs="Arial" w:ascii="Arial" w:hAnsi="Arial"/>
          <w:b/>
          <w:color w:val="auto"/>
          <w:kern w:val="2"/>
          <w:sz w:val="52"/>
          <w:szCs w:val="52"/>
          <w:lang w:val="es-AR" w:eastAsia="zh-CN" w:bidi="hi-IN"/>
        </w:rPr>
        <w:t>Informe</w:t>
        <w:br/>
        <w:t>‘</w:t>
      </w:r>
      <w:r>
        <w:rPr>
          <w:rFonts w:eastAsia="SimSun" w:cs="Arial" w:ascii="Arial" w:hAnsi="Arial"/>
          <w:b/>
          <w:color w:val="auto"/>
          <w:kern w:val="2"/>
          <w:sz w:val="52"/>
          <w:szCs w:val="52"/>
          <w:lang w:val="es-AR" w:eastAsia="zh-CN" w:bidi="hi-IN"/>
        </w:rPr>
        <w:t>U</w:t>
      </w:r>
      <w:r>
        <w:rPr>
          <w:rFonts w:eastAsia="SimSun" w:cs="Arial" w:ascii="Arial" w:hAnsi="Arial"/>
          <w:b/>
          <w:color w:val="auto"/>
          <w:kern w:val="2"/>
          <w:sz w:val="52"/>
          <w:szCs w:val="52"/>
          <w:lang w:val="es-AR" w:eastAsia="zh-CN" w:bidi="hi-IN"/>
        </w:rPr>
        <w:t xml:space="preserve">N: </w:t>
      </w:r>
      <w:r>
        <w:rPr>
          <w:rFonts w:eastAsia="SimSun" w:cs="Arial" w:ascii="Arial" w:hAnsi="Arial"/>
          <w:b/>
          <w:color w:val="auto"/>
          <w:kern w:val="2"/>
          <w:sz w:val="52"/>
          <w:szCs w:val="52"/>
          <w:lang w:val="es-AR" w:eastAsia="zh-CN" w:bidi="hi-IN"/>
        </w:rPr>
        <w:t>World Happiness Report</w:t>
      </w:r>
      <w:r>
        <w:rPr>
          <w:rFonts w:eastAsia="SimSun" w:cs="Arial" w:ascii="Arial" w:hAnsi="Arial"/>
          <w:b/>
          <w:color w:val="auto"/>
          <w:kern w:val="2"/>
          <w:sz w:val="52"/>
          <w:szCs w:val="52"/>
          <w:lang w:val="es-AR" w:eastAsia="zh-CN" w:bidi="hi-IN"/>
        </w:rPr>
        <w:t>’</w:t>
      </w:r>
    </w:p>
    <w:p>
      <w:pPr>
        <w:pStyle w:val="Normal"/>
        <w:spacing w:before="0" w:after="60"/>
        <w:jc w:val="center"/>
        <w:rPr>
          <w:rFonts w:ascii="Arial" w:hAnsi="Arial"/>
        </w:rPr>
      </w:pPr>
      <w:r>
        <w:rPr>
          <w:rFonts w:eastAsia="Arial" w:cs="Arial"/>
          <w:i w:val="false"/>
          <w:color w:val="666666"/>
          <w:kern w:val="2"/>
          <w:sz w:val="30"/>
          <w:szCs w:val="30"/>
          <w:lang w:val="es-AR" w:eastAsia="zh-CN" w:bidi="hi-IN"/>
        </w:rPr>
        <w:br/>
        <w:t>Andrés Garcia Alves de Borba</w:t>
        <w:br/>
        <w:t>leg. 1033744</w:t>
      </w:r>
    </w:p>
    <w:p>
      <w:pPr>
        <w:pStyle w:val="Normal"/>
        <w:spacing w:before="0" w:after="60"/>
        <w:rPr>
          <w:rFonts w:ascii="Arial" w:hAnsi="Arial"/>
        </w:rPr>
      </w:pPr>
      <w:r>
        <w:rPr/>
      </w:r>
    </w:p>
    <w:p>
      <w:pPr>
        <w:pStyle w:val="Normal"/>
        <w:spacing w:before="0" w:after="60"/>
        <w:rPr>
          <w:rFonts w:ascii="Arial" w:hAnsi="Arial"/>
        </w:rPr>
      </w:pPr>
      <w:r>
        <w:rPr/>
      </w:r>
      <w:r>
        <w:br w:type="page"/>
      </w:r>
    </w:p>
    <w:p>
      <w:pPr>
        <w:pStyle w:val="Normal"/>
        <w:spacing w:before="0" w:after="60"/>
        <w:rPr>
          <w:rFonts w:ascii="Arial" w:hAnsi="Arial"/>
        </w:rPr>
      </w:pPr>
      <w:r>
        <w:rPr/>
      </w:r>
      <w:r>
        <w:br w:type="page"/>
      </w:r>
    </w:p>
    <w:p>
      <w:pPr>
        <w:pStyle w:val="Normal"/>
        <w:spacing w:before="0" w:after="60"/>
        <w:rPr/>
      </w:pPr>
      <w:r>
        <w:rPr>
          <w:b/>
          <w:bCs/>
        </w:rPr>
        <w:t>TABLA DE CONTENIDOS</w:t>
      </w:r>
    </w:p>
    <w:p>
      <w:pPr>
        <w:sectPr>
          <w:headerReference w:type="default" r:id="rId3"/>
          <w:footerReference w:type="default" r:id="rId4"/>
          <w:type w:val="nextPage"/>
          <w:pgSz w:w="11906" w:h="16838"/>
          <w:pgMar w:left="864" w:right="576" w:header="1008" w:top="1354" w:footer="720" w:bottom="1003" w:gutter="0"/>
          <w:pgNumType w:fmt="decimal"/>
          <w:formProt w:val="false"/>
          <w:textDirection w:val="lrTb"/>
          <w:docGrid w:type="default" w:linePitch="326" w:charSpace="0"/>
        </w:sectPr>
      </w:pPr>
    </w:p>
    <w:p>
      <w:pPr>
        <w:pStyle w:val="Normal"/>
        <w:spacing w:before="0" w:after="60"/>
        <w:rPr/>
      </w:pPr>
      <w:r>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br/>
          </w:r>
        </w:p>
        <w:p>
          <w:pPr>
            <w:pStyle w:val="Contents1"/>
            <w:tabs>
              <w:tab w:val="clear" w:pos="9921"/>
              <w:tab w:val="right" w:pos="10466" w:leader="dot"/>
            </w:tabs>
            <w:rPr/>
          </w:pPr>
          <w:r>
            <w:fldChar w:fldCharType="begin"/>
          </w:r>
          <w:r>
            <w:rPr>
              <w:rStyle w:val="IndexLink"/>
            </w:rPr>
            <w:instrText> TOC \f \o "1-9" \h</w:instrText>
          </w:r>
          <w:r>
            <w:rPr>
              <w:rStyle w:val="IndexLink"/>
            </w:rPr>
            <w:fldChar w:fldCharType="separate"/>
          </w:r>
          <w:hyperlink w:anchor="__RefHeading___Toc683_3764710455">
            <w:r>
              <w:rPr>
                <w:rStyle w:val="IndexLink"/>
              </w:rPr>
              <w:t>Consigna</w:t>
              <w:tab/>
              <w:t>4</w:t>
            </w:r>
          </w:hyperlink>
        </w:p>
        <w:p>
          <w:pPr>
            <w:pStyle w:val="Contents1"/>
            <w:tabs>
              <w:tab w:val="clear" w:pos="9921"/>
              <w:tab w:val="right" w:pos="10466" w:leader="dot"/>
            </w:tabs>
            <w:rPr/>
          </w:pPr>
          <w:hyperlink w:anchor="__RefHeading___Toc824_863528844">
            <w:r>
              <w:rPr>
                <w:rStyle w:val="IndexLink"/>
              </w:rPr>
              <w:t>Consigna #1: Desarrollo</w:t>
              <w:tab/>
              <w:t>5</w:t>
            </w:r>
          </w:hyperlink>
        </w:p>
        <w:p>
          <w:pPr>
            <w:pStyle w:val="Contents2"/>
            <w:tabs>
              <w:tab w:val="clear" w:pos="10183"/>
              <w:tab w:val="right" w:pos="10466" w:leader="dot"/>
            </w:tabs>
            <w:rPr/>
          </w:pPr>
          <w:hyperlink w:anchor="__RefHeading___Toc826_863528844">
            <w:r>
              <w:rPr>
                <w:rStyle w:val="IndexLink"/>
              </w:rPr>
              <w:t xml:space="preserve">→ </w:t>
            </w:r>
            <w:r>
              <w:rPr>
                <w:rStyle w:val="IndexLink"/>
              </w:rPr>
              <w:t>Intro</w:t>
              <w:tab/>
              <w:t>5</w:t>
            </w:r>
          </w:hyperlink>
        </w:p>
        <w:p>
          <w:pPr>
            <w:pStyle w:val="Contents2"/>
            <w:tabs>
              <w:tab w:val="clear" w:pos="10183"/>
              <w:tab w:val="right" w:pos="10466" w:leader="dot"/>
            </w:tabs>
            <w:rPr/>
          </w:pPr>
          <w:hyperlink w:anchor="__RefHeading___Toc820_863528844">
            <w:r>
              <w:rPr>
                <w:rStyle w:val="IndexLink"/>
              </w:rPr>
              <w:t xml:space="preserve">→ </w:t>
            </w:r>
            <w:r>
              <w:rPr>
                <w:rStyle w:val="IndexLink"/>
              </w:rPr>
              <w:t>Hipótesis</w:t>
              <w:tab/>
              <w:t>5</w:t>
            </w:r>
          </w:hyperlink>
        </w:p>
        <w:p>
          <w:pPr>
            <w:pStyle w:val="Contents2"/>
            <w:tabs>
              <w:tab w:val="clear" w:pos="10183"/>
              <w:tab w:val="right" w:pos="10466" w:leader="dot"/>
            </w:tabs>
            <w:rPr/>
          </w:pPr>
          <w:hyperlink w:anchor="__RefHeading___Toc822_863528844">
            <w:r>
              <w:rPr>
                <w:rStyle w:val="IndexLink"/>
              </w:rPr>
              <w:t xml:space="preserve">→ </w:t>
            </w:r>
            <w:r>
              <w:rPr>
                <w:rStyle w:val="IndexLink"/>
              </w:rPr>
              <w:t>Exploración Inicial</w:t>
              <w:tab/>
              <w:t>6</w:t>
            </w:r>
          </w:hyperlink>
        </w:p>
        <w:p>
          <w:pPr>
            <w:pStyle w:val="Contents2"/>
            <w:tabs>
              <w:tab w:val="clear" w:pos="10183"/>
              <w:tab w:val="right" w:pos="10466" w:leader="dot"/>
            </w:tabs>
            <w:rPr/>
          </w:pPr>
          <w:hyperlink w:anchor="__RefHeading___Toc812_863528844">
            <w:r>
              <w:rPr>
                <w:rStyle w:val="IndexLink"/>
              </w:rPr>
              <w:t xml:space="preserve">→ </w:t>
            </w:r>
            <w:r>
              <w:rPr>
                <w:rStyle w:val="IndexLink"/>
              </w:rPr>
              <w:t>Generalizaciones</w:t>
              <w:tab/>
              <w:t>8</w:t>
            </w:r>
          </w:hyperlink>
        </w:p>
        <w:p>
          <w:pPr>
            <w:pStyle w:val="Contents2"/>
            <w:tabs>
              <w:tab w:val="clear" w:pos="10183"/>
              <w:tab w:val="right" w:pos="10466" w:leader="dot"/>
            </w:tabs>
            <w:rPr/>
          </w:pPr>
          <w:hyperlink w:anchor="__RefHeading___Toc1024_3686425629">
            <w:r>
              <w:rPr>
                <w:rStyle w:val="IndexLink"/>
              </w:rPr>
              <w:t xml:space="preserve">→ </w:t>
            </w:r>
            <w:r>
              <w:rPr>
                <w:rStyle w:val="IndexLink"/>
              </w:rPr>
              <w:t>Distribución Poblacional</w:t>
              <w:tab/>
              <w:t>9</w:t>
            </w:r>
          </w:hyperlink>
        </w:p>
        <w:p>
          <w:pPr>
            <w:pStyle w:val="Contents2"/>
            <w:tabs>
              <w:tab w:val="clear" w:pos="10183"/>
              <w:tab w:val="right" w:pos="10466" w:leader="dot"/>
            </w:tabs>
            <w:rPr/>
          </w:pPr>
          <w:hyperlink w:anchor="__RefHeading___Toc1030_3686425629">
            <w:r>
              <w:rPr>
                <w:rStyle w:val="IndexLink"/>
              </w:rPr>
              <w:t xml:space="preserve">→ </w:t>
            </w:r>
            <w:r>
              <w:rPr>
                <w:rStyle w:val="IndexLink"/>
              </w:rPr>
              <w:t>Valores Atípicos</w:t>
              <w:tab/>
              <w:t>13</w:t>
            </w:r>
          </w:hyperlink>
        </w:p>
        <w:p>
          <w:pPr>
            <w:pStyle w:val="Contents2"/>
            <w:tabs>
              <w:tab w:val="clear" w:pos="10183"/>
              <w:tab w:val="right" w:pos="10466" w:leader="dot"/>
            </w:tabs>
            <w:rPr/>
          </w:pPr>
          <w:hyperlink w:anchor="__RefHeading___Toc1169_4094841946">
            <w:r>
              <w:rPr>
                <w:rStyle w:val="IndexLink"/>
              </w:rPr>
              <w:t xml:space="preserve">→ </w:t>
            </w:r>
            <w:r>
              <w:rPr>
                <w:rStyle w:val="IndexLink"/>
              </w:rPr>
              <w:t>Correlaciones</w:t>
              <w:tab/>
              <w:t>16</w:t>
            </w:r>
          </w:hyperlink>
        </w:p>
        <w:p>
          <w:pPr>
            <w:pStyle w:val="Contents2"/>
            <w:tabs>
              <w:tab w:val="clear" w:pos="10183"/>
              <w:tab w:val="right" w:pos="10466" w:leader="dot"/>
            </w:tabs>
            <w:rPr/>
          </w:pPr>
          <w:hyperlink w:anchor="__RefHeading___Toc1072_3644636583">
            <w:r>
              <w:rPr>
                <w:rStyle w:val="IndexLink"/>
              </w:rPr>
              <w:t xml:space="preserve">→ </w:t>
            </w:r>
            <w:r>
              <w:rPr>
                <w:rStyle w:val="IndexLink"/>
              </w:rPr>
              <w:t>Regresión Lineal</w:t>
              <w:tab/>
              <w:t>20</w:t>
            </w:r>
          </w:hyperlink>
        </w:p>
        <w:p>
          <w:pPr>
            <w:pStyle w:val="Contents2"/>
            <w:tabs>
              <w:tab w:val="clear" w:pos="10183"/>
              <w:tab w:val="right" w:pos="10466" w:leader="dot"/>
            </w:tabs>
            <w:rPr/>
          </w:pPr>
          <w:hyperlink w:anchor="__RefHeading___Toc1222_1394717092">
            <w:r>
              <w:rPr>
                <w:rStyle w:val="IndexLink"/>
              </w:rPr>
              <w:t xml:space="preserve">→ </w:t>
            </w:r>
            <w:r>
              <w:rPr>
                <w:rStyle w:val="IndexLink"/>
              </w:rPr>
              <w:t>Validación del Modelo</w:t>
              <w:tab/>
              <w:t>24</w:t>
            </w:r>
          </w:hyperlink>
        </w:p>
        <w:p>
          <w:pPr>
            <w:pStyle w:val="Contents1"/>
            <w:tabs>
              <w:tab w:val="clear" w:pos="9921"/>
              <w:tab w:val="right" w:pos="10466" w:leader="dot"/>
            </w:tabs>
            <w:rPr/>
          </w:pPr>
          <w:hyperlink w:anchor="__RefHeading___Toc1229_1394717092">
            <w:r>
              <w:rPr>
                <w:rStyle w:val="IndexLink"/>
              </w:rPr>
              <w:t>Consigna #2: Desarrollo</w:t>
              <w:tab/>
              <w:t>27</w:t>
            </w:r>
          </w:hyperlink>
        </w:p>
        <w:p>
          <w:pPr>
            <w:pStyle w:val="Contents2"/>
            <w:tabs>
              <w:tab w:val="clear" w:pos="10183"/>
              <w:tab w:val="right" w:pos="10466" w:leader="dot"/>
            </w:tabs>
            <w:rPr/>
          </w:pPr>
          <w:hyperlink w:anchor="__RefHeading___Toc1225_1394717092">
            <w:r>
              <w:rPr>
                <w:rStyle w:val="IndexLink"/>
              </w:rPr>
              <w:t xml:space="preserve">→ </w:t>
            </w:r>
            <w:r>
              <w:rPr>
                <w:rStyle w:val="IndexLink"/>
              </w:rPr>
              <w:t>Intro</w:t>
              <w:tab/>
              <w:t>27</w:t>
            </w:r>
          </w:hyperlink>
        </w:p>
        <w:p>
          <w:pPr>
            <w:pStyle w:val="Contents2"/>
            <w:tabs>
              <w:tab w:val="clear" w:pos="10183"/>
              <w:tab w:val="right" w:pos="10466" w:leader="dot"/>
            </w:tabs>
            <w:rPr/>
          </w:pPr>
          <w:hyperlink w:anchor="__RefHeading___Toc1429_492608335">
            <w:r>
              <w:rPr>
                <w:rStyle w:val="IndexLink"/>
              </w:rPr>
              <w:t xml:space="preserve">→ </w:t>
            </w:r>
            <w:r>
              <w:rPr>
                <w:rStyle w:val="IndexLink"/>
              </w:rPr>
              <w:t>Hipótesis</w:t>
              <w:tab/>
              <w:t>27</w:t>
            </w:r>
          </w:hyperlink>
        </w:p>
        <w:p>
          <w:pPr>
            <w:pStyle w:val="Contents2"/>
            <w:tabs>
              <w:tab w:val="clear" w:pos="10183"/>
              <w:tab w:val="right" w:pos="10466" w:leader="dot"/>
            </w:tabs>
            <w:rPr/>
          </w:pPr>
          <w:hyperlink w:anchor="__RefHeading___Toc1435_492608335">
            <w:r>
              <w:rPr>
                <w:rStyle w:val="IndexLink"/>
              </w:rPr>
              <w:t xml:space="preserve">→ </w:t>
            </w:r>
            <w:r>
              <w:rPr>
                <w:rStyle w:val="IndexLink"/>
              </w:rPr>
              <w:t>Distribución Poblacional (TODO)</w:t>
              <w:tab/>
              <w:t>28</w:t>
            </w:r>
          </w:hyperlink>
        </w:p>
        <w:p>
          <w:pPr>
            <w:pStyle w:val="Contents1"/>
            <w:tabs>
              <w:tab w:val="clear" w:pos="9921"/>
              <w:tab w:val="right" w:pos="10466" w:leader="dot"/>
            </w:tabs>
            <w:rPr/>
          </w:pPr>
          <w:hyperlink w:anchor="__RefHeading___Toc742_2257247263">
            <w:r>
              <w:rPr>
                <w:rStyle w:val="IndexLink"/>
              </w:rPr>
              <w:t>Anexo I: Código Fuente</w:t>
              <w:tab/>
              <w:t>29</w:t>
            </w:r>
          </w:hyperlink>
        </w:p>
        <w:p>
          <w:pPr>
            <w:pStyle w:val="Contents1"/>
            <w:tabs>
              <w:tab w:val="clear" w:pos="9921"/>
              <w:tab w:val="right" w:pos="10466" w:leader="dot"/>
            </w:tabs>
            <w:rPr/>
          </w:pPr>
          <w:hyperlink w:anchor="__RefHeading___Toc3007_515470991">
            <w:r>
              <w:rPr>
                <w:rStyle w:val="IndexLink"/>
              </w:rPr>
              <w:t>Anexo II: Librería MATPLOTLIB</w:t>
              <w:tab/>
              <w:t>30</w:t>
            </w:r>
          </w:hyperlink>
        </w:p>
        <w:p>
          <w:pPr>
            <w:pStyle w:val="Contents2"/>
            <w:tabs>
              <w:tab w:val="clear" w:pos="10183"/>
              <w:tab w:val="right" w:pos="10466" w:leader="dot"/>
            </w:tabs>
            <w:rPr/>
          </w:pPr>
          <w:hyperlink w:anchor="__RefHeading___Toc319_1001808647">
            <w:r>
              <w:rPr>
                <w:rStyle w:val="IndexLink"/>
              </w:rPr>
              <w:t xml:space="preserve">→ </w:t>
            </w:r>
            <w:r>
              <w:rPr>
                <w:rStyle w:val="IndexLink"/>
              </w:rPr>
              <w:t>Gráficos de Funciones</w:t>
              <w:tab/>
              <w:t>32</w:t>
            </w:r>
          </w:hyperlink>
        </w:p>
        <w:p>
          <w:pPr>
            <w:pStyle w:val="Contents2"/>
            <w:tabs>
              <w:tab w:val="clear" w:pos="10183"/>
              <w:tab w:val="right" w:pos="10466" w:leader="dot"/>
            </w:tabs>
            <w:rPr/>
          </w:pPr>
          <w:hyperlink w:anchor="__RefHeading___Toc363_1341352657">
            <w:r>
              <w:rPr>
                <w:rStyle w:val="IndexLink"/>
              </w:rPr>
              <w:t xml:space="preserve">→ </w:t>
            </w:r>
            <w:r>
              <w:rPr>
                <w:rStyle w:val="IndexLink"/>
              </w:rPr>
              <w:t>Gráficos tipo Torta</w:t>
              <w:tab/>
              <w:t>34</w:t>
            </w:r>
          </w:hyperlink>
        </w:p>
        <w:p>
          <w:pPr>
            <w:pStyle w:val="Contents2"/>
            <w:tabs>
              <w:tab w:val="clear" w:pos="10183"/>
              <w:tab w:val="right" w:pos="10466" w:leader="dot"/>
            </w:tabs>
            <w:rPr/>
          </w:pPr>
          <w:hyperlink w:anchor="__RefHeading___Toc830_863528844">
            <w:r>
              <w:rPr>
                <w:rStyle w:val="IndexLink"/>
              </w:rPr>
              <w:t xml:space="preserve">→ </w:t>
            </w:r>
            <w:r>
              <w:rPr>
                <w:rStyle w:val="IndexLink"/>
              </w:rPr>
              <w:t>Gráficos tipo Histograma</w:t>
              <w:tab/>
              <w:t>36</w:t>
            </w:r>
          </w:hyperlink>
        </w:p>
        <w:p>
          <w:pPr>
            <w:pStyle w:val="Contents2"/>
            <w:tabs>
              <w:tab w:val="clear" w:pos="10183"/>
              <w:tab w:val="right" w:pos="10466" w:leader="dot"/>
            </w:tabs>
            <w:rPr/>
          </w:pPr>
          <w:hyperlink w:anchor="__RefHeading___Toc365_1341352657">
            <w:r>
              <w:rPr>
                <w:rStyle w:val="IndexLink"/>
              </w:rPr>
              <w:t xml:space="preserve">→ </w:t>
            </w:r>
            <w:r>
              <w:rPr>
                <w:rStyle w:val="IndexLink"/>
              </w:rPr>
              <w:t>Diagramas de Dispersión (Scatter)</w:t>
              <w:tab/>
              <w:t>37</w:t>
            </w:r>
          </w:hyperlink>
        </w:p>
        <w:p>
          <w:pPr>
            <w:pStyle w:val="Contents2"/>
            <w:tabs>
              <w:tab w:val="clear" w:pos="10183"/>
              <w:tab w:val="right" w:pos="10466" w:leader="dot"/>
            </w:tabs>
            <w:rPr/>
          </w:pPr>
          <w:hyperlink w:anchor="__RefHeading___Toc3120_585838588">
            <w:r>
              <w:rPr>
                <w:rStyle w:val="IndexLink"/>
              </w:rPr>
              <w:t xml:space="preserve">→ </w:t>
            </w:r>
            <w:r>
              <w:rPr>
                <w:rStyle w:val="IndexLink"/>
              </w:rPr>
              <w:t>Diagramas de Caja (Boxplot)</w:t>
              <w:tab/>
              <w:t>38</w:t>
            </w:r>
          </w:hyperlink>
        </w:p>
        <w:p>
          <w:pPr>
            <w:pStyle w:val="Contents1"/>
            <w:tabs>
              <w:tab w:val="clear" w:pos="9921"/>
              <w:tab w:val="right" w:pos="10466" w:leader="dot"/>
            </w:tabs>
            <w:rPr/>
          </w:pPr>
          <w:hyperlink w:anchor="__RefHeading___Toc3015_515470991">
            <w:r>
              <w:rPr>
                <w:rStyle w:val="IndexLink"/>
              </w:rPr>
              <w:t>Anexo III: Librería SEABORN</w:t>
              <w:tab/>
              <w:t>39</w:t>
            </w:r>
          </w:hyperlink>
        </w:p>
        <w:p>
          <w:pPr>
            <w:pStyle w:val="Contents2"/>
            <w:tabs>
              <w:tab w:val="clear" w:pos="10183"/>
              <w:tab w:val="right" w:pos="10466" w:leader="dot"/>
            </w:tabs>
            <w:rPr/>
          </w:pPr>
          <w:hyperlink w:anchor="__RefHeading___Toc310_315084060">
            <w:r>
              <w:rPr>
                <w:rStyle w:val="IndexLink"/>
              </w:rPr>
              <w:t xml:space="preserve">→ </w:t>
            </w:r>
            <w:r>
              <w:rPr>
                <w:rStyle w:val="IndexLink"/>
              </w:rPr>
              <w:t>Gráficos de Barras</w:t>
              <w:tab/>
              <w:t>40</w:t>
            </w:r>
          </w:hyperlink>
        </w:p>
        <w:p>
          <w:pPr>
            <w:pStyle w:val="Contents2"/>
            <w:tabs>
              <w:tab w:val="clear" w:pos="10183"/>
              <w:tab w:val="right" w:pos="10466" w:leader="dot"/>
            </w:tabs>
            <w:rPr/>
          </w:pPr>
          <w:hyperlink w:anchor="__RefHeading___Toc3043_515470991">
            <w:r>
              <w:rPr>
                <w:rStyle w:val="IndexLink"/>
              </w:rPr>
              <w:t xml:space="preserve">→ </w:t>
            </w:r>
            <w:r>
              <w:rPr>
                <w:rStyle w:val="IndexLink"/>
              </w:rPr>
              <w:t>Gráficos de Pares</w:t>
              <w:tab/>
              <w:t>42</w:t>
            </w:r>
          </w:hyperlink>
        </w:p>
        <w:p>
          <w:pPr>
            <w:pStyle w:val="Contents2"/>
            <w:tabs>
              <w:tab w:val="clear" w:pos="10183"/>
              <w:tab w:val="right" w:pos="10466" w:leader="dot"/>
            </w:tabs>
            <w:rPr/>
          </w:pPr>
          <w:hyperlink w:anchor="__RefHeading___Toc3017_515470991">
            <w:r>
              <w:rPr>
                <w:rStyle w:val="IndexLink"/>
              </w:rPr>
              <w:t xml:space="preserve">→ </w:t>
            </w:r>
            <w:r>
              <w:rPr>
                <w:rStyle w:val="IndexLink"/>
              </w:rPr>
              <w:t>Gráficos tipo Joint</w:t>
              <w:tab/>
              <w:t>43</w:t>
            </w:r>
          </w:hyperlink>
        </w:p>
        <w:p>
          <w:pPr>
            <w:pStyle w:val="Contents2"/>
            <w:tabs>
              <w:tab w:val="clear" w:pos="10183"/>
              <w:tab w:val="right" w:pos="10466" w:leader="dot"/>
            </w:tabs>
            <w:rPr/>
          </w:pPr>
          <w:hyperlink w:anchor="__RefHeading___Toc3025_515470991">
            <w:r>
              <w:rPr>
                <w:rStyle w:val="IndexLink"/>
              </w:rPr>
              <w:t xml:space="preserve">→ </w:t>
            </w:r>
            <w:r>
              <w:rPr>
                <w:rStyle w:val="IndexLink"/>
              </w:rPr>
              <w:t>Gráficos tipo KDE</w:t>
              <w:tab/>
              <w:t>45</w:t>
            </w:r>
          </w:hyperlink>
        </w:p>
        <w:p>
          <w:pPr>
            <w:pStyle w:val="Contents2"/>
            <w:tabs>
              <w:tab w:val="clear" w:pos="10183"/>
              <w:tab w:val="right" w:pos="10466" w:leader="dot"/>
            </w:tabs>
            <w:rPr/>
          </w:pPr>
          <w:hyperlink w:anchor="__RefHeading___Toc3045_515470991">
            <w:r>
              <w:rPr>
                <w:rStyle w:val="IndexLink"/>
              </w:rPr>
              <w:t xml:space="preserve">→ </w:t>
            </w:r>
            <w:r>
              <w:rPr>
                <w:rStyle w:val="IndexLink"/>
              </w:rPr>
              <w:t>Gráficos tipo LM</w:t>
              <w:tab/>
              <w:t>46</w:t>
            </w:r>
          </w:hyperlink>
        </w:p>
        <w:p>
          <w:pPr>
            <w:pStyle w:val="Contents2"/>
            <w:tabs>
              <w:tab w:val="clear" w:pos="10183"/>
              <w:tab w:val="right" w:pos="10466" w:leader="dot"/>
            </w:tabs>
            <w:rPr/>
          </w:pPr>
          <w:hyperlink w:anchor="__RefHeading___Toc3021_515470991">
            <w:r>
              <w:rPr>
                <w:rStyle w:val="IndexLink"/>
              </w:rPr>
              <w:t xml:space="preserve">→ </w:t>
            </w:r>
            <w:r>
              <w:rPr>
                <w:rStyle w:val="IndexLink"/>
              </w:rPr>
              <w:t>Gráficos tipo Violín</w:t>
              <w:tab/>
              <w:t>47</w:t>
            </w:r>
          </w:hyperlink>
        </w:p>
        <w:p>
          <w:pPr>
            <w:pStyle w:val="Contents1"/>
            <w:tabs>
              <w:tab w:val="clear" w:pos="9921"/>
              <w:tab w:val="right" w:pos="10466" w:leader="dot"/>
            </w:tabs>
            <w:rPr/>
          </w:pPr>
          <w:hyperlink w:anchor="__RefHeading___Toc439_3024620491">
            <w:r>
              <w:rPr>
                <w:rStyle w:val="IndexLink"/>
              </w:rPr>
              <w:t>Referencias</w:t>
              <w:tab/>
              <w:t>49</w:t>
            </w:r>
          </w:hyperlink>
          <w:r>
            <w:rPr>
              <w:rStyle w:val="IndexLink"/>
            </w:rPr>
            <w:fldChar w:fldCharType="end"/>
          </w:r>
        </w:p>
        <w:p>
          <w:pPr>
            <w:sectPr>
              <w:type w:val="continuous"/>
              <w:pgSz w:w="11906" w:h="16838"/>
              <w:pgMar w:left="864" w:right="576" w:header="1008" w:top="1354" w:footer="720" w:bottom="1003" w:gutter="0"/>
              <w:formProt w:val="false"/>
              <w:textDirection w:val="lrTb"/>
              <w:docGrid w:type="default" w:linePitch="326" w:charSpace="0"/>
            </w:sectPr>
          </w:pPr>
        </w:p>
      </w:sdtContent>
    </w:sdt>
    <w:p>
      <w:pPr>
        <w:pStyle w:val="TextBody"/>
        <w:rPr>
          <w:rFonts w:ascii="Arial" w:hAnsi="Arial"/>
        </w:rPr>
      </w:pPr>
      <w:r>
        <w:rPr/>
      </w:r>
    </w:p>
    <w:p>
      <w:pPr>
        <w:pStyle w:val="TextBody"/>
        <w:rPr>
          <w:rFonts w:ascii="Arial" w:hAnsi="Arial"/>
        </w:rPr>
      </w:pPr>
      <w:r>
        <w:rPr/>
      </w:r>
      <w:r>
        <w:br w:type="page"/>
      </w:r>
    </w:p>
    <w:p>
      <w:pPr>
        <w:pStyle w:val="Heading1"/>
        <w:numPr>
          <w:ilvl w:val="0"/>
          <w:numId w:val="6"/>
        </w:numPr>
        <w:rPr>
          <w:rFonts w:ascii="Arial" w:hAnsi="Arial"/>
        </w:rPr>
      </w:pPr>
      <w:bookmarkStart w:id="4" w:name="__RefHeading___Toc683_3764710455"/>
      <w:bookmarkEnd w:id="4"/>
      <w:r>
        <w:rPr>
          <w:rFonts w:ascii="Arial" w:hAnsi="Arial"/>
        </w:rPr>
        <w:t>Consigna</w:t>
      </w:r>
    </w:p>
    <w:p>
      <w:pPr>
        <w:pStyle w:val="Normal"/>
        <w:rPr/>
      </w:pPr>
      <w:r>
        <w:rPr/>
        <w:br/>
        <w:br/>
        <w:t>#1 - 2020.05.28</w:t>
        <w:br/>
        <w:br/>
        <w:t xml:space="preserve">Partiendo desde </w:t>
      </w:r>
      <w:r>
        <w:rPr>
          <w:rFonts w:eastAsia="SimSun" w:cs="Arial"/>
          <w:color w:val="auto"/>
          <w:kern w:val="2"/>
          <w:sz w:val="24"/>
          <w:szCs w:val="24"/>
          <w:lang w:val="es-AR" w:eastAsia="zh-CN" w:bidi="hi-IN"/>
        </w:rPr>
        <w:t xml:space="preserve">datos extraidos del </w:t>
      </w:r>
      <w:hyperlink r:id="rId5">
        <w:r>
          <w:rPr>
            <w:rStyle w:val="InternetLink"/>
            <w:rFonts w:eastAsia="SimSun" w:cs="Arial"/>
            <w:color w:val="auto"/>
            <w:kern w:val="2"/>
            <w:sz w:val="24"/>
            <w:szCs w:val="24"/>
            <w:lang w:val="es-AR" w:eastAsia="zh-CN" w:bidi="hi-IN"/>
          </w:rPr>
          <w:t>Reporte Mundial de Felicidad</w:t>
        </w:r>
      </w:hyperlink>
      <w:r>
        <w:rPr>
          <w:rFonts w:eastAsia="SimSun" w:cs="Arial"/>
          <w:color w:val="auto"/>
          <w:kern w:val="2"/>
          <w:sz w:val="24"/>
          <w:szCs w:val="24"/>
          <w:lang w:val="es-AR" w:eastAsia="zh-CN" w:bidi="hi-IN"/>
        </w:rPr>
        <w:t xml:space="preserve">, publicados por la ONU </w:t>
      </w:r>
      <w:r>
        <w:rPr>
          <w:rFonts w:eastAsia="SimSun" w:cs="Arial"/>
          <w:color w:val="auto"/>
          <w:kern w:val="2"/>
          <w:sz w:val="24"/>
          <w:szCs w:val="24"/>
          <w:vertAlign w:val="superscript"/>
          <w:lang w:val="es-AR" w:eastAsia="zh-CN" w:bidi="hi-IN"/>
        </w:rPr>
        <w:t>[</w:t>
      </w:r>
      <w:r>
        <w:rPr>
          <w:rStyle w:val="VisitedInternetLink"/>
          <w:rFonts w:eastAsia="SimSun" w:cs="Arial"/>
          <w:color w:val="auto"/>
          <w:kern w:val="2"/>
          <w:sz w:val="24"/>
          <w:szCs w:val="24"/>
          <w:u w:val="none"/>
          <w:vertAlign w:val="superscript"/>
          <w:lang w:val="es-AR" w:eastAsia="zh-CN" w:bidi="hi-IN"/>
        </w:rPr>
        <w:t>1</w:t>
      </w:r>
      <w:r>
        <w:rPr>
          <w:rFonts w:eastAsia="SimSun" w:cs="Arial"/>
          <w:color w:val="auto"/>
          <w:kern w:val="2"/>
          <w:sz w:val="24"/>
          <w:szCs w:val="24"/>
          <w:vertAlign w:val="superscript"/>
          <w:lang w:val="es-AR" w:eastAsia="zh-CN" w:bidi="hi-IN"/>
        </w:rPr>
        <w:t>] [2]</w:t>
      </w:r>
      <w:r>
        <w:rPr>
          <w:rFonts w:eastAsia="SimSun" w:cs="Arial"/>
          <w:color w:val="auto"/>
          <w:kern w:val="2"/>
          <w:sz w:val="24"/>
          <w:szCs w:val="24"/>
          <w:lang w:val="es-AR" w:eastAsia="zh-CN" w:bidi="hi-IN"/>
        </w:rPr>
        <w:t>, s</w:t>
      </w:r>
      <w:r>
        <w:rPr/>
        <w:t>e plantea el objetivo de medir y/o comparar los factores que influyen en la felicidad de cada país.</w:t>
      </w:r>
    </w:p>
    <w:p>
      <w:pPr>
        <w:pStyle w:val="Normal"/>
        <w:rPr>
          <w:rFonts w:ascii="Arial" w:hAnsi="Arial"/>
        </w:rPr>
      </w:pPr>
      <w:r>
        <w:rPr/>
      </w:r>
    </w:p>
    <w:p>
      <w:pPr>
        <w:pStyle w:val="Normal"/>
        <w:rPr>
          <w:rFonts w:ascii="Arial" w:hAnsi="Arial"/>
        </w:rPr>
      </w:pPr>
      <w:r>
        <w:rPr/>
        <w:t xml:space="preserve">Durante el proceso, se buscará mostrar las métricas e interpretar los gráficos, con </w:t>
      </w:r>
      <w:r>
        <w:rPr>
          <w:rFonts w:eastAsia="SimSun" w:cs="Arial"/>
          <w:color w:val="auto"/>
          <w:kern w:val="2"/>
          <w:sz w:val="24"/>
          <w:szCs w:val="24"/>
          <w:lang w:val="es-AR" w:eastAsia="zh-CN" w:bidi="hi-IN"/>
        </w:rPr>
        <w:t xml:space="preserve">un mayor </w:t>
      </w:r>
      <w:r>
        <w:rPr/>
        <w:t>énfasis en la interpretacion.</w:t>
      </w:r>
    </w:p>
    <w:p>
      <w:pPr>
        <w:pStyle w:val="Normal"/>
        <w:rPr>
          <w:rFonts w:ascii="Arial" w:hAnsi="Arial"/>
        </w:rPr>
      </w:pPr>
      <w:r>
        <w:rPr/>
      </w:r>
    </w:p>
    <w:p>
      <w:pPr>
        <w:pStyle w:val="Normal"/>
        <w:rPr>
          <w:rFonts w:ascii="Arial" w:hAnsi="Arial"/>
        </w:rPr>
      </w:pPr>
      <w:r>
        <w:rPr/>
        <w:br/>
        <w:t>#2 - 2020.06.04</w:t>
        <w:br/>
        <w:br/>
        <w:t xml:space="preserve">Enriquecer el dataframe original </w:t>
      </w:r>
      <w:r>
        <w:rPr>
          <w:rFonts w:eastAsia="SimSun" w:cs="Arial"/>
          <w:color w:val="auto"/>
          <w:kern w:val="2"/>
          <w:sz w:val="24"/>
          <w:szCs w:val="24"/>
          <w:lang w:val="es-AR" w:eastAsia="zh-CN" w:bidi="hi-IN"/>
        </w:rPr>
        <w:t>del Reporte Mundial de Felicidad</w:t>
      </w:r>
      <w:r>
        <w:rPr/>
        <w:t xml:space="preserve"> con datos complementarios.</w:t>
        <w:br/>
      </w:r>
    </w:p>
    <w:p>
      <w:pPr>
        <w:pStyle w:val="Normal"/>
        <w:rPr>
          <w:rFonts w:ascii="Arial" w:hAnsi="Arial"/>
        </w:rPr>
      </w:pPr>
      <w:r>
        <w:rPr/>
        <w:t xml:space="preserve">Algunas </w:t>
      </w:r>
      <w:r>
        <w:rPr>
          <w:rFonts w:eastAsia="SimSun" w:cs="Arial"/>
          <w:color w:val="auto"/>
          <w:kern w:val="2"/>
          <w:sz w:val="24"/>
          <w:szCs w:val="24"/>
          <w:lang w:val="es-AR" w:eastAsia="zh-CN" w:bidi="hi-IN"/>
        </w:rPr>
        <w:t>opciones</w:t>
      </w:r>
      <w:r>
        <w:rPr/>
        <w:t>:</w:t>
        <w:br/>
      </w:r>
    </w:p>
    <w:p>
      <w:pPr>
        <w:pStyle w:val="Normal"/>
        <w:rPr>
          <w:rFonts w:ascii="Arial" w:hAnsi="Arial"/>
        </w:rPr>
      </w:pPr>
      <w:r>
        <w:rPr/>
        <w:t xml:space="preserve">a) Indices de criminalidad de la ONU </w:t>
      </w:r>
      <w:r>
        <w:rPr>
          <w:vertAlign w:val="superscript"/>
        </w:rPr>
        <w:t>[3][4]</w:t>
      </w:r>
      <w:r>
        <w:rPr/>
        <w:t>.</w:t>
      </w:r>
    </w:p>
    <w:p>
      <w:pPr>
        <w:pStyle w:val="Normal"/>
        <w:rPr>
          <w:rFonts w:ascii="Arial" w:hAnsi="Arial"/>
        </w:rPr>
      </w:pPr>
      <w:r>
        <w:rPr/>
        <w:t>b) Algún otro índice que consideremos oportuno.</w:t>
        <w:br/>
      </w:r>
      <w:r>
        <w:br w:type="page"/>
      </w:r>
    </w:p>
    <w:p>
      <w:pPr>
        <w:pStyle w:val="Heading1"/>
        <w:numPr>
          <w:ilvl w:val="0"/>
          <w:numId w:val="6"/>
        </w:numPr>
        <w:rPr>
          <w:rFonts w:ascii="Arial" w:hAnsi="Arial"/>
        </w:rPr>
      </w:pPr>
      <w:bookmarkStart w:id="5" w:name="__RefHeading___Toc824_863528844"/>
      <w:bookmarkEnd w:id="5"/>
      <w:r>
        <w:rPr>
          <w:rFonts w:ascii="Arial" w:hAnsi="Arial"/>
        </w:rPr>
        <w:t>Consigna #1: Desarrollo</w:t>
      </w:r>
    </w:p>
    <w:p>
      <w:pPr>
        <w:pStyle w:val="TextBody"/>
        <w:rPr>
          <w:rFonts w:ascii="Arial" w:hAnsi="Arial"/>
        </w:rPr>
      </w:pPr>
      <w:r>
        <w:rPr/>
      </w:r>
    </w:p>
    <w:p>
      <w:pPr>
        <w:pStyle w:val="TextBody"/>
        <w:rPr>
          <w:rFonts w:ascii="Arial" w:hAnsi="Arial"/>
        </w:rPr>
      </w:pPr>
      <w:r>
        <w:rPr/>
      </w:r>
    </w:p>
    <w:p>
      <w:pPr>
        <w:pStyle w:val="Heading2"/>
        <w:numPr>
          <w:ilvl w:val="1"/>
          <w:numId w:val="6"/>
        </w:numPr>
        <w:rPr>
          <w:rFonts w:ascii="Arial" w:hAnsi="Arial"/>
        </w:rPr>
      </w:pPr>
      <w:bookmarkStart w:id="6" w:name="__RefHeading___Toc826_863528844"/>
      <w:bookmarkEnd w:id="6"/>
      <w:r>
        <w:rPr/>
        <w:t xml:space="preserve">→ </w:t>
      </w:r>
      <w:r>
        <w:rPr/>
        <w:t>Intro</w:t>
      </w:r>
    </w:p>
    <w:p>
      <w:pPr>
        <w:pStyle w:val="TextBody"/>
        <w:rPr>
          <w:rFonts w:ascii="Arial" w:hAnsi="Arial"/>
        </w:rPr>
      </w:pPr>
      <w:r>
        <w:rPr>
          <w:b/>
          <w:bCs/>
        </w:rPr>
        <w:br/>
      </w:r>
      <w:r>
        <w:rPr/>
        <w:t xml:space="preserve">Como parte del desarrollo del presente informe, me </w:t>
      </w:r>
      <w:r>
        <w:rPr>
          <w:rFonts w:eastAsia="SimSun" w:cs="Arial"/>
          <w:color w:val="auto"/>
          <w:kern w:val="2"/>
          <w:sz w:val="24"/>
          <w:szCs w:val="24"/>
          <w:lang w:val="es-AR" w:eastAsia="zh-CN" w:bidi="hi-IN"/>
        </w:rPr>
        <w:t>propongo</w:t>
      </w:r>
      <w:r>
        <w:rPr/>
        <w:t xml:space="preserve"> empezar por un análisis de correlaciones sobre los datos, luego una regresión lineal, para finalmente terminar esta etapa con la correspondientes validaciones sobre los resultados.</w:t>
      </w:r>
    </w:p>
    <w:p>
      <w:pPr>
        <w:pStyle w:val="TextBody"/>
        <w:jc w:val="left"/>
        <w:rPr>
          <w:rFonts w:ascii="Arial" w:hAnsi="Arial"/>
        </w:rPr>
      </w:pPr>
      <w:r>
        <w:rPr/>
        <w:t>En el camino iré mostrando las métricas correspondientes, y seleccionando gráficos y sus explicaciones que permitan una mejor comprensión de los datos.</w:t>
      </w:r>
    </w:p>
    <w:p>
      <w:pPr>
        <w:pStyle w:val="TextBody"/>
        <w:jc w:val="left"/>
        <w:rPr>
          <w:rFonts w:ascii="Arial" w:hAnsi="Arial" w:eastAsia="SimSun" w:cs="Arial"/>
          <w:b/>
          <w:b/>
          <w:bCs/>
          <w:color w:val="auto"/>
          <w:kern w:val="2"/>
          <w:sz w:val="24"/>
          <w:szCs w:val="24"/>
          <w:lang w:val="es-AR" w:eastAsia="zh-CN" w:bidi="hi-IN"/>
        </w:rPr>
      </w:pPr>
      <w:r>
        <w:rPr>
          <w:rFonts w:eastAsia="SimSun" w:cs="Arial"/>
          <w:b/>
          <w:bCs/>
          <w:color w:val="auto"/>
          <w:kern w:val="2"/>
          <w:sz w:val="24"/>
          <w:szCs w:val="24"/>
          <w:lang w:val="es-AR" w:eastAsia="zh-CN" w:bidi="hi-IN"/>
        </w:rPr>
      </w:r>
    </w:p>
    <w:p>
      <w:pPr>
        <w:pStyle w:val="TextBody"/>
        <w:jc w:val="left"/>
        <w:rPr>
          <w:rFonts w:ascii="Arial" w:hAnsi="Arial" w:eastAsia="SimSun" w:cs="Arial"/>
          <w:b/>
          <w:b/>
          <w:bCs/>
          <w:color w:val="auto"/>
          <w:kern w:val="2"/>
          <w:sz w:val="24"/>
          <w:szCs w:val="24"/>
          <w:lang w:val="es-AR" w:eastAsia="zh-CN" w:bidi="hi-IN"/>
        </w:rPr>
      </w:pPr>
      <w:r>
        <w:rPr>
          <w:rFonts w:eastAsia="SimSun" w:cs="Arial"/>
          <w:b/>
          <w:bCs/>
          <w:color w:val="auto"/>
          <w:kern w:val="2"/>
          <w:sz w:val="24"/>
          <w:szCs w:val="24"/>
          <w:lang w:val="es-AR" w:eastAsia="zh-CN" w:bidi="hi-IN"/>
        </w:rPr>
      </w:r>
    </w:p>
    <w:p>
      <w:pPr>
        <w:pStyle w:val="Heading2"/>
        <w:numPr>
          <w:ilvl w:val="1"/>
          <w:numId w:val="6"/>
        </w:numPr>
        <w:rPr>
          <w:rFonts w:ascii="Arial" w:hAnsi="Arial"/>
        </w:rPr>
      </w:pPr>
      <w:bookmarkStart w:id="7" w:name="__RefHeading___Toc820_863528844"/>
      <w:bookmarkEnd w:id="7"/>
      <w:r>
        <w:rPr/>
        <w:t xml:space="preserve">→ </w:t>
      </w:r>
      <w:r>
        <w:rPr/>
        <w:t>Hipótesis</w:t>
      </w:r>
    </w:p>
    <w:p>
      <w:pPr>
        <w:pStyle w:val="TextBody"/>
        <w:jc w:val="left"/>
        <w:rPr>
          <w:rFonts w:ascii="Arial" w:hAnsi="Arial"/>
        </w:rPr>
      </w:pPr>
      <w:r>
        <w:rPr>
          <w:rFonts w:eastAsia="SimSun" w:cs="Arial"/>
          <w:b/>
          <w:bCs/>
          <w:color w:val="auto"/>
          <w:kern w:val="2"/>
          <w:sz w:val="24"/>
          <w:szCs w:val="24"/>
          <w:lang w:val="es-AR" w:eastAsia="zh-CN" w:bidi="hi-IN"/>
        </w:rPr>
        <w:br/>
      </w:r>
      <w:r>
        <w:rPr>
          <w:rFonts w:eastAsia="SimSun" w:cs="Arial"/>
          <w:b w:val="false"/>
          <w:bCs w:val="false"/>
          <w:color w:val="auto"/>
          <w:kern w:val="2"/>
          <w:sz w:val="24"/>
          <w:szCs w:val="24"/>
          <w:lang w:val="es-AR" w:eastAsia="zh-CN" w:bidi="hi-IN"/>
        </w:rPr>
        <w:t>Me planteo como hipótesis que la variable Felicidad sea en gral la que mayor impacto tenga sobre la felicidad de las personas.</w:t>
        <w:br/>
      </w:r>
      <w:r>
        <w:br w:type="page"/>
      </w:r>
    </w:p>
    <w:p>
      <w:pPr>
        <w:pStyle w:val="Heading2"/>
        <w:numPr>
          <w:ilvl w:val="1"/>
          <w:numId w:val="6"/>
        </w:numPr>
        <w:rPr>
          <w:rFonts w:ascii="Arial" w:hAnsi="Arial"/>
        </w:rPr>
      </w:pPr>
      <w:bookmarkStart w:id="8" w:name="__RefHeading___Toc822_863528844"/>
      <w:bookmarkEnd w:id="8"/>
      <w:r>
        <w:rPr/>
        <w:t xml:space="preserve">→ </w:t>
      </w:r>
      <w:r>
        <w:rPr/>
        <w:t>Exploración Inicial</w:t>
      </w:r>
    </w:p>
    <w:p>
      <w:pPr>
        <w:pStyle w:val="TextBody"/>
        <w:jc w:val="left"/>
        <w:rPr>
          <w:rFonts w:ascii="Arial" w:hAnsi="Arial"/>
        </w:rPr>
      </w:pPr>
      <w:r>
        <w:rPr>
          <w:rFonts w:eastAsia="SimSun" w:cs="Arial"/>
          <w:b/>
          <w:bCs/>
          <w:color w:val="auto"/>
          <w:kern w:val="2"/>
          <w:sz w:val="24"/>
          <w:szCs w:val="24"/>
          <w:lang w:val="es-AR" w:eastAsia="zh-CN" w:bidi="hi-IN"/>
        </w:rPr>
        <w:br/>
      </w:r>
      <w:r>
        <w:rPr>
          <w:rFonts w:eastAsia="SimSun" w:cs="Arial"/>
          <w:b w:val="false"/>
          <w:bCs w:val="false"/>
          <w:color w:val="auto"/>
          <w:kern w:val="2"/>
          <w:sz w:val="24"/>
          <w:szCs w:val="24"/>
          <w:lang w:val="es-AR" w:eastAsia="zh-CN" w:bidi="hi-IN"/>
        </w:rPr>
        <w:t>Como primer paso a cualquier análisis, realizo una exploración inicial de la estructura de los datos a analizar. Esto implica familiarizarme con la cantidad de observaciones disponibles, las variables de estas, sus tipos de datos, entre otros.</w:t>
        <w:br/>
      </w:r>
    </w:p>
    <w:p>
      <w:pPr>
        <w:pStyle w:val="TextBody"/>
        <w:jc w:val="left"/>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6563360" cy="3743325"/>
                  <wp:effectExtent l="0" t="0" r="0" b="0"/>
                  <wp:docPr id="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 descr=""/>
                          <pic:cNvPicPr>
                            <a:picLocks noChangeAspect="1" noChangeArrowheads="1"/>
                          </pic:cNvPicPr>
                        </pic:nvPicPr>
                        <pic:blipFill>
                          <a:blip r:embed="rId6"/>
                          <a:stretch>
                            <a:fillRect/>
                          </a:stretch>
                        </pic:blipFill>
                        <pic:spPr bwMode="auto">
                          <a:xfrm>
                            <a:off x="0" y="0"/>
                            <a:ext cx="6563360" cy="3743325"/>
                          </a:xfrm>
                          <a:prstGeom prst="rect">
                            <a:avLst/>
                          </a:prstGeom>
                        </pic:spPr>
                      </pic:pic>
                    </a:graphicData>
                  </a:graphic>
                </wp:inline>
              </w:drawing>
            </w:r>
          </w:p>
        </w:tc>
      </w:tr>
      <w:tr>
        <w:trPr/>
        <w:tc>
          <w:tcPr>
            <w:tcW w:w="10466" w:type="dxa"/>
            <w:tcBorders/>
            <w:shd w:fill="auto" w:val="clear"/>
          </w:tcPr>
          <w:p>
            <w:pPr>
              <w:pStyle w:val="TableContents"/>
              <w:rPr>
                <w:rFonts w:ascii="Arial" w:hAnsi="Arial"/>
                <w:sz w:val="20"/>
                <w:szCs w:val="20"/>
              </w:rPr>
            </w:pPr>
            <w:r>
              <w:rPr>
                <w:sz w:val="20"/>
                <w:szCs w:val="20"/>
              </w:rPr>
              <w:t>Estructura de datos del dataset.</w:t>
            </w:r>
          </w:p>
        </w:tc>
      </w:tr>
    </w:tbl>
    <w:p>
      <w:pPr>
        <w:pStyle w:val="TextBody"/>
        <w:jc w:val="left"/>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p>
      <w:pPr>
        <w:pStyle w:val="TextBody"/>
        <w:jc w:val="left"/>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t>Se puede ver aquí que el dataframe está compuesto por 158 observaciones, con 12 variables cada una.</w:t>
      </w:r>
    </w:p>
    <w:p>
      <w:pPr>
        <w:pStyle w:val="TextBody"/>
        <w:jc w:val="left"/>
        <w:rPr>
          <w:rFonts w:ascii="Arial" w:hAnsi="Arial"/>
        </w:rPr>
      </w:pPr>
      <w:r>
        <w:rPr>
          <w:rFonts w:eastAsia="SimSun" w:cs="Arial"/>
          <w:b w:val="false"/>
          <w:bCs w:val="false"/>
          <w:color w:val="auto"/>
          <w:kern w:val="2"/>
          <w:sz w:val="24"/>
          <w:szCs w:val="24"/>
          <w:lang w:val="es-AR" w:eastAsia="zh-CN" w:bidi="hi-IN"/>
        </w:rPr>
        <w:t>- Las primeras 2 variables ‘Pais’ y ‘Región’ con netamente descriptivas.</w:t>
        <w:br/>
        <w:t>- Las siguientes 3 ‘Ranking’, ‘Puntaje’, ‘ErrorStd’ del tipo totalizadoras.</w:t>
        <w:br/>
        <w:t>- Y finalmente a efectos de analizar sus impactos sobre la variable PuntajeFelicidad, se pueden utilizar las últimas 7: Economia, Familia, ExpectVida, Libertad, Instituciones, Generosidad, Justicia.</w:t>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6525260" cy="2991485"/>
                  <wp:effectExtent l="0" t="0" r="0" b="0"/>
                  <wp:docPr id="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 descr=""/>
                          <pic:cNvPicPr>
                            <a:picLocks noChangeAspect="1" noChangeArrowheads="1"/>
                          </pic:cNvPicPr>
                        </pic:nvPicPr>
                        <pic:blipFill>
                          <a:blip r:embed="rId7"/>
                          <a:stretch>
                            <a:fillRect/>
                          </a:stretch>
                        </pic:blipFill>
                        <pic:spPr bwMode="auto">
                          <a:xfrm>
                            <a:off x="0" y="0"/>
                            <a:ext cx="6525260" cy="2991485"/>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Muestra de sus datos.</w:t>
            </w:r>
          </w:p>
        </w:tc>
      </w:tr>
    </w:tbl>
    <w:p>
      <w:pPr>
        <w:pStyle w:val="TextBody"/>
        <w:jc w:val="left"/>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p>
      <w:pPr>
        <w:pStyle w:val="TextBody"/>
        <w:jc w:val="left"/>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Arial" w:hAnsi="Arial"/>
              </w:rPr>
            </w:pPr>
            <w:r>
              <w:rPr/>
              <w:drawing>
                <wp:inline distT="0" distB="0" distL="0" distR="0">
                  <wp:extent cx="6557645" cy="1649095"/>
                  <wp:effectExtent l="0" t="0" r="0" b="0"/>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8"/>
                          <a:stretch>
                            <a:fillRect/>
                          </a:stretch>
                        </pic:blipFill>
                        <pic:spPr bwMode="auto">
                          <a:xfrm>
                            <a:off x="0" y="0"/>
                            <a:ext cx="6557645" cy="1649095"/>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Subregiones incluidas.</w:t>
            </w:r>
          </w:p>
        </w:tc>
      </w:tr>
    </w:tbl>
    <w:p>
      <w:pPr>
        <w:pStyle w:val="TextBody"/>
        <w:jc w:val="left"/>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r>
        <w:br w:type="page"/>
      </w:r>
    </w:p>
    <w:p>
      <w:pPr>
        <w:pStyle w:val="Heading2"/>
        <w:numPr>
          <w:ilvl w:val="1"/>
          <w:numId w:val="6"/>
        </w:numPr>
        <w:rPr>
          <w:rFonts w:ascii="Arial" w:hAnsi="Arial"/>
        </w:rPr>
      </w:pPr>
      <w:bookmarkStart w:id="9" w:name="__RefHeading___Toc812_863528844"/>
      <w:bookmarkEnd w:id="9"/>
      <w:r>
        <w:rPr/>
        <w:t xml:space="preserve">→ </w:t>
      </w:r>
      <w:r>
        <w:rPr/>
        <w:t>Generalizaciones</w:t>
      </w:r>
    </w:p>
    <w:p>
      <w:pPr>
        <w:pStyle w:val="TextBody"/>
        <w:rPr>
          <w:rFonts w:ascii="Arial" w:hAnsi="Arial"/>
        </w:rPr>
      </w:pPr>
      <w:r>
        <w:rPr/>
      </w:r>
    </w:p>
    <w:p>
      <w:pPr>
        <w:pStyle w:val="TextBody"/>
        <w:rPr>
          <w:rFonts w:ascii="Arial" w:hAnsi="Arial"/>
        </w:rPr>
      </w:pPr>
      <w:r>
        <w:rPr>
          <w:rFonts w:eastAsia="SimSun" w:cs="Arial"/>
          <w:b w:val="false"/>
          <w:bCs w:val="false"/>
          <w:color w:val="auto"/>
          <w:kern w:val="2"/>
          <w:sz w:val="24"/>
          <w:szCs w:val="24"/>
          <w:lang w:val="es-AR" w:eastAsia="zh-CN" w:bidi="hi-IN"/>
        </w:rPr>
        <w:t>Dado que el dataframe original cuenta con una variable dedicada al mostar el error estandar del índice de felicidad para cada país, aprovecho este para medir en promedio su error absoluto y su error relativo, y con esto hacerme una idea de la calidad de los datos incluidos.</w:t>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6439535" cy="1762125"/>
                  <wp:effectExtent l="0" t="0" r="0" b="0"/>
                  <wp:docPr id="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 descr=""/>
                          <pic:cNvPicPr>
                            <a:picLocks noChangeAspect="1" noChangeArrowheads="1"/>
                          </pic:cNvPicPr>
                        </pic:nvPicPr>
                        <pic:blipFill>
                          <a:blip r:embed="rId9"/>
                          <a:stretch>
                            <a:fillRect/>
                          </a:stretch>
                        </pic:blipFill>
                        <pic:spPr bwMode="auto">
                          <a:xfrm>
                            <a:off x="0" y="0"/>
                            <a:ext cx="6439535" cy="1762125"/>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Error relativo = (Error absoluto / Valor original) * 100</w:t>
            </w:r>
          </w:p>
        </w:tc>
      </w:tr>
    </w:tbl>
    <w:p>
      <w:pPr>
        <w:pStyle w:val="TextBody"/>
        <w:rPr>
          <w:rFonts w:ascii="Arial" w:hAnsi="Arial"/>
        </w:rPr>
      </w:pPr>
      <w:r>
        <w:rPr>
          <w:rFonts w:eastAsia="SimSun" w:cs="Arial"/>
          <w:b w:val="false"/>
          <w:bCs w:val="false"/>
          <w:color w:val="auto"/>
          <w:kern w:val="2"/>
          <w:sz w:val="24"/>
          <w:szCs w:val="24"/>
          <w:lang w:val="es-AR" w:eastAsia="zh-CN" w:bidi="hi-IN"/>
        </w:rPr>
        <w:br/>
        <w:t>Resultando en el promedio de las observaciones un error relativo menor al 1%.</w:t>
      </w:r>
    </w:p>
    <w:p>
      <w:pPr>
        <w:pStyle w:val="TextBody"/>
        <w:rPr>
          <w:rFonts w:ascii="Arial" w:hAnsi="Arial"/>
        </w:rPr>
      </w:pPr>
      <w:r>
        <w:rPr/>
      </w:r>
      <w:r>
        <w:br w:type="page"/>
      </w:r>
    </w:p>
    <w:p>
      <w:pPr>
        <w:pStyle w:val="Heading2"/>
        <w:numPr>
          <w:ilvl w:val="1"/>
          <w:numId w:val="5"/>
        </w:numPr>
        <w:rPr>
          <w:rFonts w:ascii="Arial" w:hAnsi="Arial"/>
        </w:rPr>
      </w:pPr>
      <w:bookmarkStart w:id="10" w:name="__RefHeading___Toc1024_3686425629"/>
      <w:bookmarkEnd w:id="10"/>
      <w:r>
        <w:rPr/>
        <w:t xml:space="preserve">→ </w:t>
      </w:r>
      <w:bookmarkStart w:id="11" w:name="__DdeLink__1623_2364174726"/>
      <w:r>
        <w:rPr/>
        <w:t>Distribución Poblacional</w:t>
      </w:r>
      <w:bookmarkEnd w:id="11"/>
    </w:p>
    <w:p>
      <w:pPr>
        <w:pStyle w:val="TextBody"/>
        <w:rPr>
          <w:rFonts w:ascii="Arial" w:hAnsi="Arial"/>
        </w:rPr>
      </w:pPr>
      <w:r>
        <w:rPr>
          <w:rFonts w:eastAsia="SimSun" w:cs="Arial"/>
          <w:b w:val="false"/>
          <w:bCs w:val="false"/>
          <w:color w:val="auto"/>
          <w:kern w:val="2"/>
          <w:sz w:val="24"/>
          <w:szCs w:val="24"/>
          <w:lang w:val="es-AR" w:eastAsia="zh-CN" w:bidi="hi-IN"/>
        </w:rPr>
        <w:br/>
        <w:t>A continuación chequeo algunas variables del dataframe mediante histogramas. Con estos se puede visualizar un panorama general de la distribución poblacional para la variable dada.</w:t>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6382385" cy="2886075"/>
                  <wp:effectExtent l="0" t="0" r="0" b="0"/>
                  <wp:docPr id="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 descr=""/>
                          <pic:cNvPicPr>
                            <a:picLocks noChangeAspect="1" noChangeArrowheads="1"/>
                          </pic:cNvPicPr>
                        </pic:nvPicPr>
                        <pic:blipFill>
                          <a:blip r:embed="rId10"/>
                          <a:stretch>
                            <a:fillRect/>
                          </a:stretch>
                        </pic:blipFill>
                        <pic:spPr bwMode="auto">
                          <a:xfrm>
                            <a:off x="0" y="0"/>
                            <a:ext cx="6382385" cy="2886075"/>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Código fuente.</w:t>
            </w:r>
          </w:p>
        </w:tc>
      </w:tr>
    </w:tbl>
    <w:p>
      <w:pPr>
        <w:pStyle w:val="TextBody"/>
        <w:rPr>
          <w:rFonts w:ascii="Arial" w:hAnsi="Arial"/>
        </w:rPr>
      </w:pPr>
      <w:r>
        <w:rPr>
          <w:rFonts w:eastAsia="SimSun" w:cs="Arial"/>
          <w:b w:val="false"/>
          <w:bCs w:val="false"/>
          <w:color w:val="auto"/>
          <w:kern w:val="2"/>
          <w:sz w:val="24"/>
          <w:szCs w:val="24"/>
          <w:lang w:val="es-AR" w:eastAsia="zh-CN" w:bidi="hi-IN"/>
        </w:rPr>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center"/>
              <w:rPr>
                <w:rFonts w:ascii="Arial" w:hAnsi="Arial"/>
              </w:rPr>
            </w:pPr>
            <w:r>
              <w:rPr/>
              <w:drawing>
                <wp:inline distT="0" distB="0" distL="0" distR="0">
                  <wp:extent cx="5715635" cy="5601335"/>
                  <wp:effectExtent l="0" t="0" r="0" b="0"/>
                  <wp:docPr id="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pic:cNvPicPr>
                            <a:picLocks noChangeAspect="1" noChangeArrowheads="1"/>
                          </pic:cNvPicPr>
                        </pic:nvPicPr>
                        <pic:blipFill>
                          <a:blip r:embed="rId11"/>
                          <a:stretch>
                            <a:fillRect/>
                          </a:stretch>
                        </pic:blipFill>
                        <pic:spPr bwMode="auto">
                          <a:xfrm>
                            <a:off x="0" y="0"/>
                            <a:ext cx="5715635" cy="5601335"/>
                          </a:xfrm>
                          <a:prstGeom prst="rect">
                            <a:avLst/>
                          </a:prstGeom>
                        </pic:spPr>
                      </pic:pic>
                    </a:graphicData>
                  </a:graphic>
                </wp:inline>
              </w:drawing>
            </w:r>
          </w:p>
        </w:tc>
      </w:tr>
      <w:tr>
        <w:trPr/>
        <w:tc>
          <w:tcPr>
            <w:tcW w:w="10466" w:type="dxa"/>
            <w:tcBorders/>
            <w:shd w:fill="auto" w:val="clear"/>
          </w:tcPr>
          <w:p>
            <w:pPr>
              <w:pStyle w:val="TableContents"/>
              <w:jc w:val="left"/>
              <w:rPr>
                <w:sz w:val="20"/>
                <w:szCs w:val="20"/>
              </w:rPr>
            </w:pPr>
            <w:r>
              <w:rPr>
                <w:rFonts w:eastAsia="SimSun" w:cs="Arial"/>
                <w:b w:val="false"/>
                <w:bCs w:val="false"/>
                <w:i w:val="false"/>
                <w:iCs w:val="false"/>
                <w:strike w:val="false"/>
                <w:dstrike w:val="false"/>
                <w:outline w:val="false"/>
                <w:shadow w:val="false"/>
                <w:color w:val="000000"/>
                <w:kern w:val="2"/>
                <w:sz w:val="20"/>
                <w:szCs w:val="20"/>
                <w:u w:val="none"/>
                <w:lang w:val="es-AR" w:eastAsia="zh-CN" w:bidi="hi-IN"/>
              </w:rPr>
              <w:t>P</w:t>
            </w:r>
            <w:r>
              <w:rPr>
                <w:b w:val="false"/>
                <w:bCs w:val="false"/>
                <w:i w:val="false"/>
                <w:iCs w:val="false"/>
                <w:strike w:val="false"/>
                <w:dstrike w:val="false"/>
                <w:outline w:val="false"/>
                <w:shadow w:val="false"/>
                <w:color w:val="000000"/>
                <w:sz w:val="20"/>
                <w:szCs w:val="20"/>
                <w:u w:val="none"/>
              </w:rPr>
              <w:t>aíses por región.</w:t>
            </w:r>
          </w:p>
        </w:tc>
      </w:tr>
    </w:tbl>
    <w:p>
      <w:pPr>
        <w:pStyle w:val="TextBody"/>
        <w:rPr>
          <w:rFonts w:ascii="Arial" w:hAnsi="Arial"/>
        </w:rPr>
      </w:pPr>
      <w:r>
        <w:rPr>
          <w:rFonts w:eastAsia="SimSun" w:cs="Arial"/>
          <w:b w:val="false"/>
          <w:bCs w:val="false"/>
          <w:color w:val="auto"/>
          <w:kern w:val="2"/>
          <w:sz w:val="24"/>
          <w:szCs w:val="24"/>
          <w:lang w:val="es-AR" w:eastAsia="zh-CN" w:bidi="hi-IN"/>
        </w:rPr>
        <w:br/>
        <w:t>Siendo la muestra de 1 observación por país, es esperable diferentes tamaños poblacionales en las distintas subregiones del mundo.</w:t>
        <w:br/>
        <w:br/>
        <w:t>En un extremo se puede observar a norteamérica y oceanía con 3 ocurrencias cada una, y por otro al áfrica subsahariana con casi 40.</w:t>
      </w:r>
    </w:p>
    <w:tbl>
      <w:tblPr>
        <w:tblW w:w="10530" w:type="dxa"/>
        <w:jc w:val="left"/>
        <w:tblInd w:w="0" w:type="dxa"/>
        <w:tblCellMar>
          <w:top w:w="55" w:type="dxa"/>
          <w:left w:w="55" w:type="dxa"/>
          <w:bottom w:w="55" w:type="dxa"/>
          <w:right w:w="55" w:type="dxa"/>
        </w:tblCellMar>
      </w:tblPr>
      <w:tblGrid>
        <w:gridCol w:w="10530"/>
      </w:tblGrid>
      <w:tr>
        <w:trPr/>
        <w:tc>
          <w:tcPr>
            <w:tcW w:w="10530" w:type="dxa"/>
            <w:tcBorders/>
            <w:shd w:fill="auto" w:val="clear"/>
          </w:tcPr>
          <w:p>
            <w:pPr>
              <w:pStyle w:val="TableContents"/>
              <w:jc w:val="center"/>
              <w:rPr>
                <w:rFonts w:ascii="Arial" w:hAnsi="Arial"/>
              </w:rPr>
            </w:pPr>
            <w:r>
              <w:rPr/>
              <w:drawing>
                <wp:inline distT="0" distB="0" distL="0" distR="0">
                  <wp:extent cx="5715635" cy="4172585"/>
                  <wp:effectExtent l="0" t="0" r="0" b="0"/>
                  <wp:docPr id="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 descr=""/>
                          <pic:cNvPicPr>
                            <a:picLocks noChangeAspect="1" noChangeArrowheads="1"/>
                          </pic:cNvPicPr>
                        </pic:nvPicPr>
                        <pic:blipFill>
                          <a:blip r:embed="rId12"/>
                          <a:stretch>
                            <a:fillRect/>
                          </a:stretch>
                        </pic:blipFill>
                        <pic:spPr bwMode="auto">
                          <a:xfrm>
                            <a:off x="0" y="0"/>
                            <a:ext cx="5715635" cy="4172585"/>
                          </a:xfrm>
                          <a:prstGeom prst="rect">
                            <a:avLst/>
                          </a:prstGeom>
                        </pic:spPr>
                      </pic:pic>
                    </a:graphicData>
                  </a:graphic>
                </wp:inline>
              </w:drawing>
            </w:r>
          </w:p>
        </w:tc>
      </w:tr>
      <w:tr>
        <w:trPr/>
        <w:tc>
          <w:tcPr>
            <w:tcW w:w="10530"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Puntuaciones en Felicidad.</w:t>
            </w:r>
          </w:p>
        </w:tc>
      </w:tr>
    </w:tbl>
    <w:p>
      <w:pPr>
        <w:pStyle w:val="TextBody"/>
        <w:rPr>
          <w:rFonts w:ascii="Arial" w:hAnsi="Arial"/>
        </w:rPr>
      </w:pPr>
      <w:r>
        <w:rPr>
          <w:rFonts w:eastAsia="SimSun" w:cs="Arial"/>
          <w:b w:val="false"/>
          <w:bCs w:val="false"/>
          <w:color w:val="auto"/>
          <w:kern w:val="2"/>
          <w:sz w:val="24"/>
          <w:szCs w:val="24"/>
          <w:lang w:val="es-AR" w:eastAsia="zh-CN" w:bidi="hi-IN"/>
        </w:rPr>
        <w:br/>
        <w:t>Sobre el índice de felicidad ya se empieza vislumbrar una pseudo forma acampanada, típica de las distribuciones normales, con centro entre los valores 4 a 6.</w:t>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6356985" cy="1362710"/>
                  <wp:effectExtent l="0" t="0" r="0" b="0"/>
                  <wp:docPr id="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6" descr=""/>
                          <pic:cNvPicPr>
                            <a:picLocks noChangeAspect="1" noChangeArrowheads="1"/>
                          </pic:cNvPicPr>
                        </pic:nvPicPr>
                        <pic:blipFill>
                          <a:blip r:embed="rId13"/>
                          <a:stretch>
                            <a:fillRect/>
                          </a:stretch>
                        </pic:blipFill>
                        <pic:spPr bwMode="auto">
                          <a:xfrm>
                            <a:off x="0" y="0"/>
                            <a:ext cx="6356985" cy="1362710"/>
                          </a:xfrm>
                          <a:prstGeom prst="rect">
                            <a:avLst/>
                          </a:prstGeom>
                        </pic:spPr>
                      </pic:pic>
                    </a:graphicData>
                  </a:graphic>
                </wp:inline>
              </w:drawing>
            </w:r>
          </w:p>
        </w:tc>
      </w:tr>
    </w:tbl>
    <w:p>
      <w:pPr>
        <w:pStyle w:val="TextBody"/>
        <w:rPr>
          <w:rFonts w:ascii="Arial" w:hAnsi="Arial"/>
        </w:rPr>
      </w:pPr>
      <w:r>
        <w:rPr>
          <w:rFonts w:eastAsia="SimSun" w:cs="Arial"/>
          <w:b w:val="false"/>
          <w:bCs w:val="false"/>
          <w:color w:val="auto"/>
          <w:kern w:val="2"/>
          <w:sz w:val="24"/>
          <w:szCs w:val="24"/>
          <w:lang w:val="es-AR" w:eastAsia="zh-CN" w:bidi="hi-IN"/>
        </w:rPr>
        <w:br/>
        <w:t>Donde para este rango en efecto se verifica una cantidad de ocurrencias cercana al 60%, característica del Sigma-1 (68%) en una distribución normal.</w:t>
      </w:r>
    </w:p>
    <w:p>
      <w:pPr>
        <w:pStyle w:val="TextBody"/>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center"/>
              <w:rPr>
                <w:rFonts w:ascii="Arial" w:hAnsi="Arial"/>
              </w:rPr>
            </w:pPr>
            <w:r>
              <w:rPr/>
              <w:drawing>
                <wp:inline distT="0" distB="0" distL="0" distR="0">
                  <wp:extent cx="5734685" cy="4181475"/>
                  <wp:effectExtent l="0" t="0" r="0" b="0"/>
                  <wp:docPr id="1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 descr=""/>
                          <pic:cNvPicPr>
                            <a:picLocks noChangeAspect="1" noChangeArrowheads="1"/>
                          </pic:cNvPicPr>
                        </pic:nvPicPr>
                        <pic:blipFill>
                          <a:blip r:embed="rId14"/>
                          <a:stretch>
                            <a:fillRect/>
                          </a:stretch>
                        </pic:blipFill>
                        <pic:spPr bwMode="auto">
                          <a:xfrm>
                            <a:off x="0" y="0"/>
                            <a:ext cx="5734685" cy="4181475"/>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Puntuaciones en economía.</w:t>
            </w:r>
          </w:p>
        </w:tc>
      </w:tr>
    </w:tbl>
    <w:p>
      <w:pPr>
        <w:pStyle w:val="TextBody"/>
        <w:rPr>
          <w:rFonts w:ascii="Arial" w:hAnsi="Arial"/>
        </w:rPr>
      </w:pPr>
      <w:r>
        <w:rPr>
          <w:rFonts w:eastAsia="SimSun" w:cs="Arial"/>
          <w:b w:val="false"/>
          <w:bCs w:val="false"/>
          <w:color w:val="auto"/>
          <w:kern w:val="2"/>
          <w:sz w:val="24"/>
          <w:szCs w:val="24"/>
          <w:lang w:val="es-AR" w:eastAsia="zh-CN" w:bidi="hi-IN"/>
        </w:rPr>
        <w:br/>
        <w:t>La variable elegida a analizar como más influyente sobre el índice de felicidad, también muestra una gran concentración de ocurrencias para los valores centrales, aunque en este caso algo desbalanceada hacia la izquierda.</w:t>
        <w:br/>
      </w:r>
    </w:p>
    <w:p>
      <w:pPr>
        <w:pStyle w:val="TextBody"/>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p>
      <w:pPr>
        <w:pStyle w:val="Heading2"/>
        <w:widowControl/>
        <w:numPr>
          <w:ilvl w:val="0"/>
          <w:numId w:val="0"/>
        </w:numPr>
        <w:jc w:val="left"/>
        <w:outlineLvl w:val="1"/>
        <w:rPr>
          <w:rFonts w:ascii="Arial" w:hAnsi="Arial"/>
        </w:rPr>
      </w:pPr>
      <w:r>
        <w:rPr/>
      </w:r>
      <w:r>
        <w:br w:type="page"/>
      </w:r>
    </w:p>
    <w:p>
      <w:pPr>
        <w:pStyle w:val="Heading2"/>
        <w:numPr>
          <w:ilvl w:val="1"/>
          <w:numId w:val="5"/>
        </w:numPr>
        <w:rPr>
          <w:rFonts w:ascii="Arial" w:hAnsi="Arial"/>
        </w:rPr>
      </w:pPr>
      <w:bookmarkStart w:id="12" w:name="__RefHeading___Toc1030_3686425629"/>
      <w:bookmarkEnd w:id="12"/>
      <w:r>
        <w:rPr>
          <w:rFonts w:eastAsia="Microsoft YaHei" w:cs="Arial"/>
          <w:b/>
          <w:bCs/>
          <w:color w:val="auto"/>
          <w:kern w:val="2"/>
          <w:sz w:val="28"/>
          <w:szCs w:val="32"/>
          <w:lang w:val="es-AR" w:eastAsia="zh-CN" w:bidi="hi-IN"/>
        </w:rPr>
        <w:t xml:space="preserve">→ </w:t>
      </w:r>
      <w:r>
        <w:rPr>
          <w:rFonts w:eastAsia="Microsoft YaHei" w:cs="Arial"/>
          <w:b/>
          <w:bCs/>
          <w:color w:val="auto"/>
          <w:kern w:val="2"/>
          <w:sz w:val="28"/>
          <w:szCs w:val="32"/>
          <w:lang w:val="es-AR" w:eastAsia="zh-CN" w:bidi="hi-IN"/>
        </w:rPr>
        <w:t>Valores Atípicos</w:t>
      </w:r>
    </w:p>
    <w:p>
      <w:pPr>
        <w:pStyle w:val="TextBody"/>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p>
      <w:pPr>
        <w:pStyle w:val="TextBody"/>
        <w:rPr>
          <w:rFonts w:ascii="Arial" w:hAnsi="Arial"/>
        </w:rPr>
      </w:pPr>
      <w:bookmarkStart w:id="13" w:name="__DdeLink__1070_3644636583"/>
      <w:r>
        <w:rPr>
          <w:rFonts w:eastAsia="SimSun" w:cs="Arial"/>
          <w:b w:val="false"/>
          <w:bCs w:val="false"/>
          <w:color w:val="auto"/>
          <w:kern w:val="2"/>
          <w:sz w:val="24"/>
          <w:szCs w:val="24"/>
          <w:lang w:val="es-AR" w:eastAsia="zh-CN" w:bidi="hi-IN"/>
        </w:rPr>
        <w:t>Los</w:t>
      </w:r>
      <w:bookmarkEnd w:id="13"/>
      <w:r>
        <w:rPr>
          <w:rFonts w:eastAsia="SimSun" w:cs="Arial"/>
          <w:b w:val="false"/>
          <w:bCs w:val="false"/>
          <w:color w:val="auto"/>
          <w:kern w:val="2"/>
          <w:sz w:val="24"/>
          <w:szCs w:val="24"/>
          <w:lang w:val="es-AR" w:eastAsia="zh-CN" w:bidi="hi-IN"/>
        </w:rPr>
        <w:t xml:space="preserve"> valores atípicos (outliers) son observaciones numéricamente distantes del resto de los datos.</w:t>
        <w:br/>
        <w:t xml:space="preserve">Como paso previo al proceso de análisis de variables, sería conveniente descartarlos, ya que estos pueden distorcionar las predicciones y afectar la precisión. </w:t>
      </w:r>
    </w:p>
    <w:p>
      <w:pPr>
        <w:pStyle w:val="TextBody"/>
        <w:rPr>
          <w:rFonts w:ascii="Arial" w:hAnsi="Arial"/>
        </w:rPr>
      </w:pPr>
      <w:r>
        <w:rPr>
          <w:rFonts w:eastAsia="SimSun" w:cs="Arial"/>
          <w:b w:val="false"/>
          <w:bCs w:val="false"/>
          <w:color w:val="auto"/>
          <w:kern w:val="2"/>
          <w:sz w:val="24"/>
          <w:szCs w:val="24"/>
          <w:lang w:val="es-AR" w:eastAsia="zh-CN" w:bidi="hi-IN"/>
        </w:rPr>
        <w:t>Como en este dataframe existe una única observación consolidada por pais, el enfoque más simple de eliminar la observación no resulta viable. No obstante lo cual realizo igual la búsqueda de outliers, para llegado buscar métodos paliativos.</w:t>
      </w:r>
    </w:p>
    <w:p>
      <w:pPr>
        <w:pStyle w:val="TextBody"/>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Normal"/>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dsBoxPlot = pd.DataFrame(ds2015, columns=[</w:t>
            </w:r>
            <w:r>
              <w:rPr>
                <w:rFonts w:eastAsia="SimSun" w:cs="Arial"/>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'PuntajeFelicidad'</w:t>
            </w: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r>
              <w:rPr>
                <w:rFonts w:eastAsia="SimSun" w:cs="Arial"/>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'Economia'</w:t>
            </w: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r>
              <w:rPr>
                <w:rFonts w:eastAsia="SimSun" w:cs="Arial"/>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'Familia'</w:t>
            </w: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p>
          <w:p>
            <w:pPr>
              <w:pStyle w:val="FrameContents"/>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 xml:space="preserve">    </w:t>
            </w:r>
            <w:r>
              <w:rPr>
                <w:rFonts w:eastAsia="SimSun" w:cs="Arial"/>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'ExpectVida'</w:t>
            </w: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r>
              <w:rPr>
                <w:rFonts w:eastAsia="SimSun" w:cs="Arial"/>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'Libertad'</w:t>
            </w: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r>
              <w:rPr>
                <w:rFonts w:eastAsia="SimSun" w:cs="Arial"/>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'Instituciones'</w:t>
            </w: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r>
              <w:rPr>
                <w:rFonts w:eastAsia="SimSun" w:cs="Arial"/>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'Generosidad'</w:t>
            </w: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r>
              <w:rPr>
                <w:rFonts w:eastAsia="SimSun" w:cs="Arial"/>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'Justicia'</w:t>
            </w: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p>
          <w:p>
            <w:pPr>
              <w:pStyle w:val="FrameContents"/>
              <w:overflowPunct w:val="true"/>
              <w:bidi w:val="0"/>
              <w:spacing w:lineRule="auto" w:line="240" w:before="0" w:after="0"/>
              <w:ind w:left="180" w:right="0" w:hanging="0"/>
              <w:jc w:val="left"/>
              <w:rPr>
                <w:rFonts w:ascii="Arial" w:hAnsi="Arial"/>
              </w:rPr>
            </w:pPr>
            <w:r>
              <w:rPr/>
            </w:r>
          </w:p>
          <w:p>
            <w:pPr>
              <w:pStyle w:val="FrameContents"/>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168253"/>
                <w:spacing w:val="0"/>
                <w:w w:val="100"/>
                <w:kern w:val="2"/>
                <w:position w:val="0"/>
                <w:sz w:val="22"/>
                <w:sz w:val="22"/>
                <w:szCs w:val="22"/>
                <w:u w:val="none"/>
                <w:vertAlign w:val="baseline"/>
                <w:em w:val="none"/>
                <w:lang w:val="es-AR" w:eastAsia="zh-CN" w:bidi="hi-IN"/>
              </w:rPr>
              <w:t># normalizar los datos (rango de 0 a 1)</w:t>
            </w:r>
          </w:p>
          <w:p>
            <w:pPr>
              <w:pStyle w:val="FrameContents"/>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dsBoxPlot.PuntajeFelicidad = dsBoxPlot.PuntajeFelicidad /</w:t>
            </w:r>
          </w:p>
          <w:p>
            <w:pPr>
              <w:pStyle w:val="FrameContents"/>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 xml:space="preserve">    </w:t>
            </w: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max(dsBoxPlot.PuntajeFelicidad)</w:t>
            </w:r>
          </w:p>
          <w:p>
            <w:pPr>
              <w:pStyle w:val="FrameContents"/>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dsBoxPlot.Economia = dsBoxPlot.Economia / max(dsBoxPlot.Economia)</w:t>
            </w:r>
          </w:p>
          <w:p>
            <w:pPr>
              <w:pStyle w:val="FrameContents"/>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dsBoxPlot.Familia = dsBoxPlot.Familia / max(dsBoxPlot.Familia)</w:t>
            </w:r>
          </w:p>
          <w:p>
            <w:pPr>
              <w:pStyle w:val="FrameContents"/>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dsBoxPlot.ExpectVida = dsBoxPlot.ExpectVida / max(dsBoxPlot.ExpectVida)</w:t>
            </w:r>
          </w:p>
          <w:p>
            <w:pPr>
              <w:pStyle w:val="FrameContents"/>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dsBoxPlot.Libertad = dsBoxPlot.Libertad / max(dsBoxPlot.Libertad)</w:t>
            </w:r>
          </w:p>
          <w:p>
            <w:pPr>
              <w:pStyle w:val="FrameContents"/>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dsBoxPlot.Instituciones = dsBoxPlot.Instituciones / max(dsBoxPlot.Instituciones)</w:t>
            </w:r>
          </w:p>
          <w:p>
            <w:pPr>
              <w:pStyle w:val="FrameContents"/>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dsBoxPlot.Generosidad = dsBoxPlot.Generosidad / max(dsBoxPlot.Generosidad)</w:t>
            </w:r>
          </w:p>
          <w:p>
            <w:pPr>
              <w:pStyle w:val="FrameContents"/>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dsBoxPlot.Justicia = dsBoxPlot.Justicia / max(dsBoxPlot.Justicia)</w:t>
            </w:r>
          </w:p>
          <w:p>
            <w:pPr>
              <w:pStyle w:val="FrameContents"/>
              <w:overflowPunct w:val="true"/>
              <w:bidi w:val="0"/>
              <w:spacing w:lineRule="auto" w:line="240" w:before="0" w:after="0"/>
              <w:ind w:left="180" w:right="0" w:hanging="0"/>
              <w:jc w:val="left"/>
              <w:rPr>
                <w:rFonts w:ascii="Arial" w:hAnsi="Arial"/>
              </w:rPr>
            </w:pPr>
            <w:r>
              <w:rPr/>
            </w:r>
          </w:p>
          <w:p>
            <w:pPr>
              <w:pStyle w:val="FrameContents"/>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plt.figure(figsize=(10,6))</w:t>
            </w:r>
          </w:p>
          <w:p>
            <w:pPr>
              <w:pStyle w:val="FrameContents"/>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labels = [</w:t>
            </w:r>
            <w:r>
              <w:rPr>
                <w:rFonts w:eastAsia="SimSun" w:cs="Arial"/>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'Felicidad'</w:t>
            </w: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r>
              <w:rPr>
                <w:rFonts w:eastAsia="SimSun" w:cs="Arial"/>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'Economia'</w:t>
            </w: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r>
              <w:rPr>
                <w:rFonts w:eastAsia="SimSun" w:cs="Arial"/>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'Familia'</w:t>
            </w: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r>
              <w:rPr>
                <w:rFonts w:eastAsia="SimSun" w:cs="Arial"/>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'ExpectVida'</w:t>
            </w: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r>
              <w:rPr>
                <w:rFonts w:eastAsia="SimSun" w:cs="Arial"/>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'Libertad'</w:t>
            </w: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p>
          <w:p>
            <w:pPr>
              <w:pStyle w:val="FrameContents"/>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 xml:space="preserve">    </w:t>
            </w:r>
            <w:r>
              <w:rPr>
                <w:rFonts w:eastAsia="SimSun" w:cs="Arial"/>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'Instituciones'</w:t>
            </w: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r>
              <w:rPr>
                <w:rFonts w:eastAsia="SimSun" w:cs="Arial"/>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'Generosidad'</w:t>
            </w: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r>
              <w:rPr>
                <w:rFonts w:eastAsia="SimSun" w:cs="Arial"/>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'Justicia'</w:t>
            </w: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p>
          <w:p>
            <w:pPr>
              <w:pStyle w:val="FrameContents"/>
              <w:overflowPunct w:val="true"/>
              <w:bidi w:val="0"/>
              <w:spacing w:lineRule="auto" w:line="240" w:before="0" w:after="0"/>
              <w:ind w:left="180" w:right="0" w:hanging="0"/>
              <w:jc w:val="left"/>
              <w:rPr>
                <w:rFonts w:ascii="Arial" w:hAnsi="Arial"/>
              </w:rPr>
            </w:pPr>
            <w:r>
              <w:rPr/>
            </w:r>
          </w:p>
          <w:p>
            <w:pPr>
              <w:pStyle w:val="FrameContents"/>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168253"/>
                <w:spacing w:val="0"/>
                <w:w w:val="100"/>
                <w:kern w:val="2"/>
                <w:position w:val="0"/>
                <w:sz w:val="22"/>
                <w:sz w:val="22"/>
                <w:szCs w:val="22"/>
                <w:u w:val="none"/>
                <w:vertAlign w:val="baseline"/>
                <w:em w:val="none"/>
                <w:lang w:val="es-AR" w:eastAsia="zh-CN" w:bidi="hi-IN"/>
              </w:rPr>
              <w:t># diagrama de cajas</w:t>
            </w:r>
          </w:p>
          <w:p>
            <w:pPr>
              <w:pStyle w:val="FrameContents"/>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 xml:space="preserve">dsBoxPlot = [dsBoxPlot.PuntajeFelicidad, dsBoxPlot.Economia, dsBoxPlot.Familia,    </w:t>
            </w:r>
          </w:p>
          <w:p>
            <w:pPr>
              <w:pStyle w:val="FrameContents"/>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 xml:space="preserve">    </w:t>
            </w: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 xml:space="preserve">dsBoxPlot.ExpectVida, dsBoxPlot.Libertad, dsBoxPlot.Instituciones, </w:t>
            </w:r>
          </w:p>
          <w:p>
            <w:pPr>
              <w:pStyle w:val="FrameContents"/>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 xml:space="preserve">    </w:t>
            </w: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dsBoxPlot.Generosidad, dsBoxPlot.Justicia]</w:t>
            </w:r>
          </w:p>
          <w:p>
            <w:pPr>
              <w:pStyle w:val="FrameContents"/>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plt.boxplot(dsBoxPlot, labels=labels)</w:t>
            </w:r>
          </w:p>
          <w:p>
            <w:pPr>
              <w:pStyle w:val="FrameContents"/>
              <w:overflowPunct w:val="true"/>
              <w:bidi w:val="0"/>
              <w:spacing w:lineRule="auto" w:line="240" w:before="0" w:after="0"/>
              <w:ind w:left="18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plt.show()</w:t>
            </w:r>
          </w:p>
        </w:tc>
      </w:tr>
    </w:tbl>
    <w:p>
      <w:pPr>
        <w:pStyle w:val="TextBody"/>
        <w:rPr>
          <w:rFonts w:ascii="Arial" w:hAnsi="Arial"/>
          <w:sz w:val="24"/>
          <w:szCs w:val="24"/>
        </w:rPr>
      </w:pPr>
      <w:r>
        <w:rPr>
          <w:sz w:val="24"/>
          <w:szCs w:val="24"/>
        </w:rPr>
      </w:r>
    </w:p>
    <w:p>
      <w:pPr>
        <w:pStyle w:val="TextBody"/>
        <w:rPr>
          <w:rFonts w:ascii="Arial" w:hAnsi="Arial"/>
          <w:sz w:val="24"/>
          <w:szCs w:val="24"/>
        </w:rPr>
      </w:pPr>
      <w:r>
        <w:rPr>
          <w:sz w:val="24"/>
          <w:szCs w:val="24"/>
        </w:rP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extBody"/>
              <w:spacing w:before="0" w:after="140"/>
              <w:rPr>
                <w:rFonts w:ascii="Arial" w:hAnsi="Arial"/>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6576060" cy="402971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5"/>
                          <a:stretch>
                            <a:fillRect/>
                          </a:stretch>
                        </pic:blipFill>
                        <pic:spPr bwMode="auto">
                          <a:xfrm>
                            <a:off x="0" y="0"/>
                            <a:ext cx="6576060" cy="4029710"/>
                          </a:xfrm>
                          <a:prstGeom prst="rect">
                            <a:avLst/>
                          </a:prstGeom>
                        </pic:spPr>
                      </pic:pic>
                    </a:graphicData>
                  </a:graphic>
                </wp:inline>
              </w:drawing>
            </w:r>
          </w:p>
        </w:tc>
      </w:tr>
      <w:tr>
        <w:trPr/>
        <w:tc>
          <w:tcPr>
            <w:tcW w:w="10466" w:type="dxa"/>
            <w:tcBorders/>
            <w:shd w:fill="auto" w:val="clear"/>
          </w:tcPr>
          <w:p>
            <w:pPr>
              <w:pStyle w:val="TextBody"/>
              <w:spacing w:before="0" w:after="140"/>
              <w:rPr>
                <w:rFonts w:ascii="Arial" w:hAnsi="Arial"/>
              </w:rPr>
            </w:pPr>
            <w:r>
              <w:rPr>
                <w:b w:val="false"/>
                <w:bCs w:val="false"/>
                <w:i w:val="false"/>
                <w:iCs w:val="false"/>
                <w:strike w:val="false"/>
                <w:dstrike w:val="false"/>
                <w:outline w:val="false"/>
                <w:shadow w:val="false"/>
                <w:color w:val="000000"/>
                <w:sz w:val="20"/>
                <w:szCs w:val="20"/>
                <w:u w:val="none"/>
              </w:rPr>
              <w:t xml:space="preserve">Diagrama de cajas, </w:t>
            </w:r>
            <w:r>
              <w:rPr>
                <w:rFonts w:eastAsia="SimSun" w:cs="Arial"/>
                <w:b w:val="false"/>
                <w:bCs w:val="false"/>
                <w:i w:val="false"/>
                <w:iCs w:val="false"/>
                <w:strike w:val="false"/>
                <w:dstrike w:val="false"/>
                <w:outline w:val="false"/>
                <w:shadow w:val="false"/>
                <w:color w:val="000000"/>
                <w:kern w:val="2"/>
                <w:sz w:val="20"/>
                <w:szCs w:val="20"/>
                <w:u w:val="none"/>
                <w:lang w:val="es-AR" w:eastAsia="zh-CN" w:bidi="hi-IN"/>
              </w:rPr>
              <w:t>utilizado</w:t>
            </w:r>
            <w:r>
              <w:rPr>
                <w:b w:val="false"/>
                <w:bCs w:val="false"/>
                <w:i w:val="false"/>
                <w:iCs w:val="false"/>
                <w:strike w:val="false"/>
                <w:dstrike w:val="false"/>
                <w:outline w:val="false"/>
                <w:shadow w:val="false"/>
                <w:color w:val="000000"/>
                <w:sz w:val="20"/>
                <w:szCs w:val="20"/>
                <w:u w:val="none"/>
              </w:rPr>
              <w:t xml:space="preserve"> </w:t>
            </w:r>
            <w:r>
              <w:rPr>
                <w:rFonts w:eastAsia="SimSun" w:cs="Arial"/>
                <w:b w:val="false"/>
                <w:bCs w:val="false"/>
                <w:i w:val="false"/>
                <w:iCs w:val="false"/>
                <w:strike w:val="false"/>
                <w:dstrike w:val="false"/>
                <w:outline w:val="false"/>
                <w:shadow w:val="false"/>
                <w:color w:val="000000"/>
                <w:kern w:val="2"/>
                <w:sz w:val="20"/>
                <w:szCs w:val="20"/>
                <w:u w:val="none"/>
                <w:lang w:val="es-AR" w:eastAsia="zh-CN" w:bidi="hi-IN"/>
              </w:rPr>
              <w:t xml:space="preserve">en </w:t>
            </w:r>
            <w:r>
              <w:rPr>
                <w:b w:val="false"/>
                <w:bCs w:val="false"/>
                <w:i w:val="false"/>
                <w:iCs w:val="false"/>
                <w:strike w:val="false"/>
                <w:dstrike w:val="false"/>
                <w:outline w:val="false"/>
                <w:shadow w:val="false"/>
                <w:color w:val="000000"/>
                <w:sz w:val="20"/>
                <w:szCs w:val="20"/>
                <w:u w:val="none"/>
              </w:rPr>
              <w:t>la detección de outliers.</w:t>
            </w:r>
          </w:p>
        </w:tc>
      </w:tr>
    </w:tbl>
    <w:p>
      <w:pPr>
        <w:pStyle w:val="TextBody"/>
        <w:rPr>
          <w:rFonts w:ascii="Arial" w:hAnsi="Arial"/>
          <w:sz w:val="24"/>
          <w:szCs w:val="24"/>
        </w:rPr>
      </w:pPr>
      <w:r>
        <w:rPr>
          <w:sz w:val="24"/>
          <w:szCs w:val="24"/>
        </w:rPr>
      </w:r>
    </w:p>
    <w:p>
      <w:pPr>
        <w:pStyle w:val="TextBody"/>
        <w:rPr>
          <w:rFonts w:ascii="Arial" w:hAnsi="Arial" w:eastAsia="SimSun" w:cs="Arial"/>
          <w:b w:val="false"/>
          <w:b w:val="false"/>
          <w:bCs w:val="false"/>
          <w:color w:val="auto"/>
          <w:kern w:val="2"/>
          <w:sz w:val="24"/>
          <w:szCs w:val="24"/>
          <w:lang w:val="es-AR" w:eastAsia="zh-CN" w:bidi="hi-IN"/>
        </w:rPr>
      </w:pPr>
      <w:r>
        <w:rPr>
          <w:sz w:val="24"/>
          <w:szCs w:val="24"/>
        </w:rPr>
        <w:t>Me sorprende que siendo datos provenientes de la ONU, encontrar una cantidad tan grotesca de valores atípicos para la variable Instituciones, y que estos no hayan sido suprimidos previo a su consolidación por país.</w:t>
        <w:br/>
        <w:br/>
        <w:t>Como medida paliativa, una opción será descartar esta variable de los futuros análisis.</w:t>
      </w:r>
    </w:p>
    <w:p>
      <w:pPr>
        <w:pStyle w:val="TextBody"/>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p>
      <w:pPr>
        <w:pStyle w:val="TextBody"/>
        <w:rPr>
          <w:rFonts w:ascii="Arial" w:hAnsi="Arial"/>
        </w:rPr>
      </w:pPr>
      <w:r>
        <w:rPr>
          <w:rFonts w:eastAsia="SimSun" w:cs="Arial"/>
          <w:b w:val="false"/>
          <w:bCs w:val="false"/>
          <w:color w:val="auto"/>
          <w:kern w:val="2"/>
          <w:sz w:val="24"/>
          <w:szCs w:val="24"/>
          <w:lang w:val="es-AR" w:eastAsia="zh-CN" w:bidi="hi-IN"/>
        </w:rPr>
        <w:br/>
        <w:t>La situación me da pie para pobar también el tipo de gráfico violín: estos muestran la distribución cuantitativa de los datos a través de varios niveles (al igual que bloxplot), permitiendo que estas distribuciones puedan compararse.</w:t>
      </w:r>
    </w:p>
    <w:p>
      <w:pPr>
        <w:pStyle w:val="TextBody"/>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6287135" cy="1990725"/>
                  <wp:effectExtent l="0" t="0" r="0" b="0"/>
                  <wp:docPr id="1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1" descr=""/>
                          <pic:cNvPicPr>
                            <a:picLocks noChangeAspect="1" noChangeArrowheads="1"/>
                          </pic:cNvPicPr>
                        </pic:nvPicPr>
                        <pic:blipFill>
                          <a:blip r:embed="rId16"/>
                          <a:stretch>
                            <a:fillRect/>
                          </a:stretch>
                        </pic:blipFill>
                        <pic:spPr bwMode="auto">
                          <a:xfrm>
                            <a:off x="0" y="0"/>
                            <a:ext cx="6287135" cy="1990725"/>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Código fuente.</w:t>
            </w:r>
          </w:p>
        </w:tc>
      </w:tr>
    </w:tbl>
    <w:p>
      <w:pPr>
        <w:pStyle w:val="TextBody"/>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tbl>
      <w:tblPr>
        <w:tblW w:w="10466" w:type="dxa"/>
        <w:jc w:val="left"/>
        <w:tblInd w:w="0" w:type="dxa"/>
        <w:tblCellMar>
          <w:top w:w="55" w:type="dxa"/>
          <w:left w:w="55" w:type="dxa"/>
          <w:bottom w:w="55" w:type="dxa"/>
          <w:right w:w="55" w:type="dxa"/>
        </w:tblCellMar>
      </w:tblPr>
      <w:tblGrid>
        <w:gridCol w:w="5233"/>
        <w:gridCol w:w="5232"/>
      </w:tblGrid>
      <w:tr>
        <w:trPr/>
        <w:tc>
          <w:tcPr>
            <w:tcW w:w="5233" w:type="dxa"/>
            <w:tcBorders/>
            <w:shd w:fill="auto" w:val="clear"/>
          </w:tcPr>
          <w:p>
            <w:pPr>
              <w:pStyle w:val="TableContents"/>
              <w:jc w:val="center"/>
              <w:rPr>
                <w:rFonts w:ascii="Arial" w:hAnsi="Arial"/>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097530" cy="2945130"/>
                  <wp:effectExtent l="0" t="0" r="0" b="0"/>
                  <wp:wrapSquare wrapText="largest"/>
                  <wp:docPr id="1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2" descr=""/>
                          <pic:cNvPicPr>
                            <a:picLocks noChangeAspect="1" noChangeArrowheads="1"/>
                          </pic:cNvPicPr>
                        </pic:nvPicPr>
                        <pic:blipFill>
                          <a:blip r:embed="rId17"/>
                          <a:stretch>
                            <a:fillRect/>
                          </a:stretch>
                        </pic:blipFill>
                        <pic:spPr bwMode="auto">
                          <a:xfrm>
                            <a:off x="0" y="0"/>
                            <a:ext cx="3097530" cy="2945130"/>
                          </a:xfrm>
                          <a:prstGeom prst="rect">
                            <a:avLst/>
                          </a:prstGeom>
                        </pic:spPr>
                      </pic:pic>
                    </a:graphicData>
                  </a:graphic>
                </wp:anchor>
              </w:drawing>
            </w:r>
          </w:p>
        </w:tc>
        <w:tc>
          <w:tcPr>
            <w:tcW w:w="5232" w:type="dxa"/>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3096260" cy="2943225"/>
                  <wp:effectExtent l="0" t="0" r="0" b="0"/>
                  <wp:docPr id="1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3" descr=""/>
                          <pic:cNvPicPr>
                            <a:picLocks noChangeAspect="1" noChangeArrowheads="1"/>
                          </pic:cNvPicPr>
                        </pic:nvPicPr>
                        <pic:blipFill>
                          <a:blip r:embed="rId18"/>
                          <a:stretch>
                            <a:fillRect/>
                          </a:stretch>
                        </pic:blipFill>
                        <pic:spPr bwMode="auto">
                          <a:xfrm>
                            <a:off x="0" y="0"/>
                            <a:ext cx="3096260" cy="2943225"/>
                          </a:xfrm>
                          <a:prstGeom prst="rect">
                            <a:avLst/>
                          </a:prstGeom>
                        </pic:spPr>
                      </pic:pic>
                    </a:graphicData>
                  </a:graphic>
                </wp:inline>
              </w:drawing>
            </w:r>
          </w:p>
        </w:tc>
      </w:tr>
      <w:tr>
        <w:trPr/>
        <w:tc>
          <w:tcPr>
            <w:tcW w:w="10465" w:type="dxa"/>
            <w:gridSpan w:val="2"/>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Comparativa de 2 variables mediante gráfico tipo violín.</w:t>
            </w:r>
          </w:p>
        </w:tc>
      </w:tr>
    </w:tbl>
    <w:p>
      <w:pPr>
        <w:pStyle w:val="TextBody"/>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p>
      <w:pPr>
        <w:pStyle w:val="TextBody"/>
        <w:rPr>
          <w:rFonts w:ascii="Arial" w:hAnsi="Arial"/>
        </w:rPr>
      </w:pPr>
      <w:r>
        <w:rPr>
          <w:rFonts w:eastAsia="SimSun" w:cs="Arial"/>
          <w:b w:val="false"/>
          <w:bCs w:val="false"/>
          <w:color w:val="auto"/>
          <w:kern w:val="2"/>
          <w:sz w:val="24"/>
          <w:szCs w:val="24"/>
          <w:lang w:val="es-AR" w:eastAsia="zh-CN" w:bidi="hi-IN"/>
        </w:rPr>
        <w:t xml:space="preserve">En cada una de sus secciones por el </w:t>
      </w:r>
      <w:r>
        <w:rPr>
          <w:rFonts w:eastAsia="SimSun" w:cs="Arial"/>
          <w:b/>
          <w:bCs/>
          <w:i w:val="false"/>
          <w:iCs w:val="false"/>
          <w:color w:val="auto"/>
          <w:kern w:val="2"/>
          <w:sz w:val="24"/>
          <w:szCs w:val="24"/>
          <w:lang w:val="es-AR" w:eastAsia="zh-CN" w:bidi="hi-IN"/>
        </w:rPr>
        <w:t>espesor de la figura</w:t>
      </w:r>
      <w:r>
        <w:rPr>
          <w:rFonts w:eastAsia="SimSun" w:cs="Arial"/>
          <w:b w:val="false"/>
          <w:bCs w:val="false"/>
          <w:color w:val="auto"/>
          <w:kern w:val="2"/>
          <w:sz w:val="24"/>
          <w:szCs w:val="24"/>
          <w:lang w:val="es-AR" w:eastAsia="zh-CN" w:bidi="hi-IN"/>
        </w:rPr>
        <w:t xml:space="preserve"> se puede comparar visualmente la cantidad de observaciones que abarca.</w:t>
        <w:br/>
        <w:br/>
        <w:t>De la gráfica de la variable Instituciones, se visualiza que la mayoría de los valores caen en el rango aprox de 0 – 0,2 y que se presentan algunos outliers a partir del valor 0,5.</w:t>
        <w:br/>
        <w:br/>
        <w:t xml:space="preserve">Por constraste, en la gráfica de al lado sobre la variable Economia, puede </w:t>
      </w:r>
      <w:bookmarkStart w:id="14" w:name="__DdeLink__1443_3348344134"/>
      <w:r>
        <w:rPr>
          <w:rFonts w:eastAsia="SimSun" w:cs="Arial"/>
          <w:b w:val="false"/>
          <w:bCs w:val="false"/>
          <w:color w:val="auto"/>
          <w:kern w:val="2"/>
          <w:sz w:val="24"/>
          <w:szCs w:val="24"/>
          <w:lang w:val="es-AR" w:eastAsia="zh-CN" w:bidi="hi-IN"/>
        </w:rPr>
        <w:t>visualizarse</w:t>
      </w:r>
      <w:bookmarkEnd w:id="14"/>
      <w:r>
        <w:rPr>
          <w:rFonts w:eastAsia="SimSun" w:cs="Arial"/>
          <w:b w:val="false"/>
          <w:bCs w:val="false"/>
          <w:color w:val="auto"/>
          <w:kern w:val="2"/>
          <w:sz w:val="24"/>
          <w:szCs w:val="24"/>
          <w:lang w:val="es-AR" w:eastAsia="zh-CN" w:bidi="hi-IN"/>
        </w:rPr>
        <w:t xml:space="preserve"> que no presenta valores atípicos, y que los valores se hayan distribuidas de forma mucho más pareja a lo largo del rango en cuestión.</w:t>
        <w:br/>
      </w:r>
      <w:r>
        <w:br w:type="page"/>
      </w:r>
    </w:p>
    <w:p>
      <w:pPr>
        <w:pStyle w:val="Heading2"/>
        <w:numPr>
          <w:ilvl w:val="1"/>
          <w:numId w:val="5"/>
        </w:numPr>
        <w:rPr>
          <w:rFonts w:ascii="Arial" w:hAnsi="Arial"/>
        </w:rPr>
      </w:pPr>
      <w:bookmarkStart w:id="15" w:name="__RefHeading___Toc1169_4094841946"/>
      <w:bookmarkEnd w:id="15"/>
      <w:r>
        <w:rPr/>
        <w:t xml:space="preserve">→ </w:t>
      </w:r>
      <w:r>
        <w:rPr/>
        <w:t>Correlaciones</w:t>
      </w:r>
    </w:p>
    <w:p>
      <w:pPr>
        <w:pStyle w:val="TextBody"/>
        <w:rPr>
          <w:rFonts w:ascii="Arial" w:hAnsi="Arial"/>
        </w:rPr>
      </w:pPr>
      <w:r>
        <w:rPr>
          <w:rFonts w:eastAsia="SimSun" w:cs="Arial"/>
          <w:b w:val="false"/>
          <w:bCs w:val="false"/>
          <w:color w:val="auto"/>
          <w:kern w:val="2"/>
          <w:sz w:val="24"/>
          <w:szCs w:val="24"/>
          <w:lang w:val="es-AR" w:eastAsia="zh-CN" w:bidi="hi-IN"/>
        </w:rPr>
        <w:br/>
        <w:t>A continuación paso a plotear algunas variables a través de los diagramas de pares y de dispersión, que me puedan sugerir correlaciones entre ellas...</w:t>
        <w:br/>
      </w:r>
    </w:p>
    <w:tbl>
      <w:tblPr>
        <w:tblW w:w="10530" w:type="dxa"/>
        <w:jc w:val="left"/>
        <w:tblInd w:w="0" w:type="dxa"/>
        <w:tblCellMar>
          <w:top w:w="55" w:type="dxa"/>
          <w:left w:w="55" w:type="dxa"/>
          <w:bottom w:w="55" w:type="dxa"/>
          <w:right w:w="55" w:type="dxa"/>
        </w:tblCellMar>
      </w:tblPr>
      <w:tblGrid>
        <w:gridCol w:w="10530"/>
      </w:tblGrid>
      <w:tr>
        <w:trPr/>
        <w:tc>
          <w:tcPr>
            <w:tcW w:w="10530" w:type="dxa"/>
            <w:tcBorders/>
            <w:shd w:fill="auto" w:val="clear"/>
          </w:tcPr>
          <w:p>
            <w:pPr>
              <w:pStyle w:val="TableContents"/>
              <w:jc w:val="left"/>
              <w:rPr>
                <w:rFonts w:ascii="Arial" w:hAnsi="Arial"/>
              </w:rPr>
            </w:pPr>
            <w:r>
              <w:rPr/>
              <w:drawing>
                <wp:inline distT="0" distB="0" distL="0" distR="0">
                  <wp:extent cx="6410960" cy="7392035"/>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9"/>
                          <a:stretch>
                            <a:fillRect/>
                          </a:stretch>
                        </pic:blipFill>
                        <pic:spPr bwMode="auto">
                          <a:xfrm>
                            <a:off x="0" y="0"/>
                            <a:ext cx="6410960" cy="7392035"/>
                          </a:xfrm>
                          <a:prstGeom prst="rect">
                            <a:avLst/>
                          </a:prstGeom>
                        </pic:spPr>
                      </pic:pic>
                    </a:graphicData>
                  </a:graphic>
                </wp:inline>
              </w:drawing>
            </w:r>
          </w:p>
        </w:tc>
      </w:tr>
      <w:tr>
        <w:trPr/>
        <w:tc>
          <w:tcPr>
            <w:tcW w:w="10530" w:type="dxa"/>
            <w:tcBorders/>
            <w:shd w:fill="auto" w:val="clear"/>
          </w:tcPr>
          <w:p>
            <w:pPr>
              <w:pStyle w:val="TableContents"/>
              <w:jc w:val="left"/>
              <w:rPr>
                <w:rFonts w:ascii="Arial" w:hAnsi="Arial"/>
              </w:rPr>
            </w:pPr>
            <w:r>
              <w:rPr>
                <w:b w:val="false"/>
                <w:bCs w:val="false"/>
                <w:i w:val="false"/>
                <w:iCs w:val="false"/>
                <w:strike w:val="false"/>
                <w:dstrike w:val="false"/>
                <w:outline w:val="false"/>
                <w:shadow w:val="false"/>
                <w:color w:val="000000"/>
                <w:sz w:val="20"/>
                <w:szCs w:val="20"/>
                <w:u w:val="none"/>
              </w:rPr>
              <w:t>Diagragrama de pares.</w:t>
            </w:r>
          </w:p>
        </w:tc>
      </w:tr>
    </w:tbl>
    <w:p>
      <w:pPr>
        <w:pStyle w:val="TextBody"/>
        <w:rPr>
          <w:rFonts w:ascii="Arial" w:hAnsi="Arial"/>
        </w:rPr>
      </w:pPr>
      <w:r>
        <w:rPr>
          <w:rFonts w:eastAsia="SimSun" w:cs="Arial"/>
          <w:b w:val="false"/>
          <w:bCs w:val="false"/>
          <w:color w:val="auto"/>
          <w:kern w:val="2"/>
          <w:sz w:val="24"/>
          <w:szCs w:val="24"/>
          <w:lang w:val="es-AR" w:eastAsia="zh-CN" w:bidi="hi-IN"/>
        </w:rPr>
        <w:br/>
        <w:t>El uso del diagrama PairPlot de la librería Seaborn, permite realizar un análisis visual de todas las posibles correlaciones entre las distintas variables del dataframe dado.</w:t>
        <w:br/>
        <w:br/>
        <w:t xml:space="preserve">De las gráficas, observo una clara tendencia entre </w:t>
      </w:r>
      <w:r>
        <w:rPr>
          <w:rFonts w:eastAsia="SimSun" w:cs="Arial"/>
          <w:b/>
          <w:bCs/>
          <w:color w:val="auto"/>
          <w:kern w:val="2"/>
          <w:sz w:val="24"/>
          <w:szCs w:val="24"/>
          <w:lang w:val="es-AR" w:eastAsia="zh-CN" w:bidi="hi-IN"/>
        </w:rPr>
        <w:t>Felicidad</w:t>
      </w:r>
      <w:r>
        <w:rPr>
          <w:rFonts w:eastAsia="SimSun" w:cs="Arial"/>
          <w:b w:val="false"/>
          <w:bCs w:val="false"/>
          <w:color w:val="auto"/>
          <w:kern w:val="2"/>
          <w:sz w:val="24"/>
          <w:szCs w:val="24"/>
          <w:lang w:val="es-AR" w:eastAsia="zh-CN" w:bidi="hi-IN"/>
        </w:rPr>
        <w:t xml:space="preserve"> con las 3 primeras columnas: </w:t>
      </w:r>
      <w:r>
        <w:rPr>
          <w:rFonts w:eastAsia="SimSun" w:cs="Arial"/>
          <w:b/>
          <w:bCs/>
          <w:color w:val="auto"/>
          <w:kern w:val="2"/>
          <w:sz w:val="24"/>
          <w:szCs w:val="24"/>
          <w:lang w:val="es-AR" w:eastAsia="zh-CN" w:bidi="hi-IN"/>
        </w:rPr>
        <w:t>Economia</w:t>
      </w:r>
      <w:r>
        <w:rPr>
          <w:rFonts w:eastAsia="SimSun" w:cs="Arial"/>
          <w:b w:val="false"/>
          <w:bCs w:val="false"/>
          <w:color w:val="auto"/>
          <w:kern w:val="2"/>
          <w:sz w:val="24"/>
          <w:szCs w:val="24"/>
          <w:lang w:val="es-AR" w:eastAsia="zh-CN" w:bidi="hi-IN"/>
        </w:rPr>
        <w:t xml:space="preserve">, </w:t>
      </w:r>
      <w:r>
        <w:rPr>
          <w:rFonts w:eastAsia="SimSun" w:cs="Arial"/>
          <w:b/>
          <w:bCs/>
          <w:color w:val="auto"/>
          <w:kern w:val="2"/>
          <w:sz w:val="24"/>
          <w:szCs w:val="24"/>
          <w:lang w:val="es-AR" w:eastAsia="zh-CN" w:bidi="hi-IN"/>
        </w:rPr>
        <w:t>Familia</w:t>
      </w:r>
      <w:r>
        <w:rPr>
          <w:rFonts w:eastAsia="SimSun" w:cs="Arial"/>
          <w:b w:val="false"/>
          <w:bCs w:val="false"/>
          <w:color w:val="auto"/>
          <w:kern w:val="2"/>
          <w:sz w:val="24"/>
          <w:szCs w:val="24"/>
          <w:lang w:val="es-AR" w:eastAsia="zh-CN" w:bidi="hi-IN"/>
        </w:rPr>
        <w:t xml:space="preserve"> y </w:t>
      </w:r>
      <w:r>
        <w:rPr>
          <w:rFonts w:eastAsia="SimSun" w:cs="Arial"/>
          <w:b/>
          <w:bCs/>
          <w:color w:val="auto"/>
          <w:kern w:val="2"/>
          <w:sz w:val="24"/>
          <w:szCs w:val="24"/>
          <w:lang w:val="es-AR" w:eastAsia="zh-CN" w:bidi="hi-IN"/>
        </w:rPr>
        <w:t>Expectativa de Vida</w:t>
      </w:r>
      <w:r>
        <w:rPr>
          <w:rFonts w:eastAsia="SimSun" w:cs="Arial"/>
          <w:b w:val="false"/>
          <w:bCs w:val="false"/>
          <w:color w:val="auto"/>
          <w:kern w:val="2"/>
          <w:sz w:val="24"/>
          <w:szCs w:val="24"/>
          <w:lang w:val="es-AR" w:eastAsia="zh-CN" w:bidi="hi-IN"/>
        </w:rPr>
        <w:t>, donde a mayor valor en cada una de estas (variables independientes), mayor el valor resultante en Felicidad (variable dependiente).</w:t>
      </w:r>
    </w:p>
    <w:p>
      <w:pPr>
        <w:pStyle w:val="TextBody"/>
        <w:rPr>
          <w:rFonts w:ascii="Arial" w:hAnsi="Arial"/>
        </w:rPr>
      </w:pPr>
      <w:r>
        <w:rPr>
          <w:rFonts w:eastAsia="SimSun" w:cs="Arial"/>
          <w:b w:val="false"/>
          <w:bCs w:val="false"/>
          <w:color w:val="auto"/>
          <w:kern w:val="2"/>
          <w:sz w:val="24"/>
          <w:szCs w:val="24"/>
          <w:lang w:val="es-AR" w:eastAsia="zh-CN" w:bidi="hi-IN"/>
        </w:rPr>
        <w:br/>
        <w:t>Momento propicio para realizar un diagrama de dispersión y visualizar lo mismo que en el diagrama de pares, pero para dos variables en concreto:</w:t>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Arial" w:hAnsi="Arial"/>
              </w:rPr>
            </w:pPr>
            <w:r>
              <w:rPr/>
              <w:drawing>
                <wp:inline distT="0" distB="0" distL="0" distR="0">
                  <wp:extent cx="6536690" cy="2658110"/>
                  <wp:effectExtent l="0" t="0" r="0" b="0"/>
                  <wp:docPr id="1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1" descr=""/>
                          <pic:cNvPicPr>
                            <a:picLocks noChangeAspect="1" noChangeArrowheads="1"/>
                          </pic:cNvPicPr>
                        </pic:nvPicPr>
                        <pic:blipFill>
                          <a:blip r:embed="rId20"/>
                          <a:stretch>
                            <a:fillRect/>
                          </a:stretch>
                        </pic:blipFill>
                        <pic:spPr bwMode="auto">
                          <a:xfrm>
                            <a:off x="0" y="0"/>
                            <a:ext cx="6536690" cy="2658110"/>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rPr>
            </w:pPr>
            <w:r>
              <w:rPr/>
              <w:drawing>
                <wp:inline distT="0" distB="0" distL="0" distR="0">
                  <wp:extent cx="6536690" cy="447865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21"/>
                          <a:stretch>
                            <a:fillRect/>
                          </a:stretch>
                        </pic:blipFill>
                        <pic:spPr bwMode="auto">
                          <a:xfrm>
                            <a:off x="0" y="0"/>
                            <a:ext cx="6536690" cy="4478655"/>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rPr>
            </w:pPr>
            <w:r>
              <w:rPr>
                <w:b w:val="false"/>
                <w:bCs w:val="false"/>
                <w:i w:val="false"/>
                <w:iCs w:val="false"/>
                <w:strike w:val="false"/>
                <w:dstrike w:val="false"/>
                <w:outline w:val="false"/>
                <w:shadow w:val="false"/>
                <w:color w:val="000000"/>
                <w:sz w:val="20"/>
                <w:szCs w:val="20"/>
                <w:u w:val="none"/>
              </w:rPr>
              <w:t>Diagrama de dispersión: la felicidad en relación a la economía.</w:t>
            </w:r>
          </w:p>
        </w:tc>
      </w:tr>
    </w:tbl>
    <w:p>
      <w:pPr>
        <w:pStyle w:val="TextBody"/>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p>
      <w:pPr>
        <w:pStyle w:val="TextBody"/>
        <w:rPr>
          <w:rFonts w:ascii="Arial" w:hAnsi="Arial"/>
        </w:rPr>
      </w:pPr>
      <w:r>
        <w:rPr>
          <w:rFonts w:eastAsia="SimSun" w:cs="Arial"/>
          <w:b w:val="false"/>
          <w:bCs w:val="false"/>
          <w:color w:val="auto"/>
          <w:kern w:val="2"/>
          <w:sz w:val="24"/>
          <w:szCs w:val="24"/>
          <w:lang w:val="es-AR" w:eastAsia="zh-CN" w:bidi="hi-IN"/>
        </w:rPr>
        <w:t>Claramente en este último diagrama se puede observar que dado un incremento para el índice económico existe una asociación con el incremento de la felicidad.</w:t>
        <w:br/>
        <w:br/>
        <w:t>Sabiendo estas posibles correlaciones, ahora paso al cálculo de las métricas correspondientes:</w:t>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Arial" w:hAnsi="Arial"/>
              </w:rPr>
            </w:pPr>
            <w:r>
              <w:rPr/>
              <w:drawing>
                <wp:inline distT="0" distB="0" distL="0" distR="0">
                  <wp:extent cx="6506210" cy="2066925"/>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22"/>
                          <a:stretch>
                            <a:fillRect/>
                          </a:stretch>
                        </pic:blipFill>
                        <pic:spPr bwMode="auto">
                          <a:xfrm>
                            <a:off x="0" y="0"/>
                            <a:ext cx="6506210" cy="2066925"/>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rPr>
            </w:pPr>
            <w:r>
              <w:rPr>
                <w:b w:val="false"/>
                <w:bCs w:val="false"/>
                <w:i w:val="false"/>
                <w:iCs w:val="false"/>
                <w:strike w:val="false"/>
                <w:dstrike w:val="false"/>
                <w:outline w:val="false"/>
                <w:shadow w:val="false"/>
                <w:color w:val="000000"/>
                <w:sz w:val="20"/>
                <w:szCs w:val="20"/>
                <w:u w:val="none"/>
              </w:rPr>
              <w:t>Coeficientes de correlación</w:t>
            </w:r>
          </w:p>
        </w:tc>
      </w:tr>
    </w:tbl>
    <w:p>
      <w:pPr>
        <w:pStyle w:val="TextBody"/>
        <w:rPr>
          <w:rFonts w:ascii="Arial" w:hAnsi="Arial"/>
        </w:rPr>
      </w:pPr>
      <w:r>
        <w:rPr/>
      </w:r>
    </w:p>
    <w:p>
      <w:pPr>
        <w:pStyle w:val="TextBody"/>
        <w:rPr>
          <w:rFonts w:ascii="Arial" w:hAnsi="Arial"/>
        </w:rPr>
      </w:pPr>
      <w:bookmarkStart w:id="16" w:name="__RefHeading___Toc1171_4094841946"/>
      <w:bookmarkEnd w:id="16"/>
      <w:r>
        <w:rPr/>
        <w:t>En efecto, el cálculo de los coeficientes muestra para los 3 casos correlaciones fuertes con la variable Felicidad, con índices mayores al 70%.</w:t>
        <w:br/>
      </w:r>
      <w:r>
        <w:br w:type="page"/>
      </w:r>
    </w:p>
    <w:p>
      <w:pPr>
        <w:pStyle w:val="Heading2"/>
        <w:numPr>
          <w:ilvl w:val="1"/>
          <w:numId w:val="5"/>
        </w:numPr>
        <w:rPr>
          <w:rFonts w:ascii="Arial" w:hAnsi="Arial"/>
        </w:rPr>
      </w:pPr>
      <w:bookmarkStart w:id="17" w:name="__RefHeading___Toc1072_3644636583"/>
      <w:bookmarkEnd w:id="17"/>
      <w:r>
        <w:rPr>
          <w:rFonts w:eastAsia="Microsoft YaHei" w:cs="Arial"/>
          <w:b/>
          <w:bCs/>
          <w:color w:val="auto"/>
          <w:kern w:val="2"/>
          <w:sz w:val="28"/>
          <w:szCs w:val="32"/>
          <w:lang w:val="es-AR" w:eastAsia="zh-CN" w:bidi="hi-IN"/>
        </w:rPr>
        <w:t xml:space="preserve">→ </w:t>
      </w:r>
      <w:r>
        <w:rPr>
          <w:rFonts w:eastAsia="Microsoft YaHei" w:cs="Arial"/>
          <w:b/>
          <w:bCs/>
          <w:color w:val="auto"/>
          <w:kern w:val="2"/>
          <w:sz w:val="28"/>
          <w:szCs w:val="32"/>
          <w:lang w:val="es-AR" w:eastAsia="zh-CN" w:bidi="hi-IN"/>
        </w:rPr>
        <w:t>Regresión Lineal</w:t>
      </w:r>
    </w:p>
    <w:p>
      <w:pPr>
        <w:pStyle w:val="TextBody"/>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p>
      <w:pPr>
        <w:pStyle w:val="TextBody"/>
        <w:rPr>
          <w:rFonts w:ascii="Arial" w:hAnsi="Arial"/>
        </w:rPr>
      </w:pPr>
      <w:r>
        <w:rPr>
          <w:rFonts w:eastAsia="SimSun" w:cs="Arial"/>
          <w:b w:val="false"/>
          <w:bCs w:val="false"/>
          <w:color w:val="auto"/>
          <w:kern w:val="2"/>
          <w:sz w:val="24"/>
          <w:szCs w:val="24"/>
          <w:lang w:val="es-AR" w:eastAsia="zh-CN" w:bidi="hi-IN"/>
        </w:rPr>
        <w:t>En los pasos anteriores se ha identificado que la variable Felicidad posee cierta colinealidad con las variables Economía, Familia y Expectativa de Vida.</w:t>
        <w:br/>
        <w:br/>
        <w:t>Para identificar con que factores intervienen estas variables en la felicidad de los paises, paso a realizar una regresión lineal sobre los datos.</w:t>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6525260" cy="2371725"/>
                  <wp:effectExtent l="0" t="0" r="0" b="0"/>
                  <wp:docPr id="19"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4" descr=""/>
                          <pic:cNvPicPr>
                            <a:picLocks noChangeAspect="1" noChangeArrowheads="1"/>
                          </pic:cNvPicPr>
                        </pic:nvPicPr>
                        <pic:blipFill>
                          <a:blip r:embed="rId23"/>
                          <a:stretch>
                            <a:fillRect/>
                          </a:stretch>
                        </pic:blipFill>
                        <pic:spPr bwMode="auto">
                          <a:xfrm>
                            <a:off x="0" y="0"/>
                            <a:ext cx="6525260" cy="2371725"/>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Preparación de los datos.</w:t>
            </w:r>
          </w:p>
        </w:tc>
      </w:tr>
    </w:tbl>
    <w:p>
      <w:pPr>
        <w:pStyle w:val="TextBody"/>
        <w:rPr/>
      </w:pPr>
      <w:r>
        <w:rPr>
          <w:rFonts w:eastAsia="SimSun" w:cs="Arial"/>
          <w:b w:val="false"/>
          <w:bCs w:val="false"/>
          <w:color w:val="auto"/>
          <w:kern w:val="2"/>
          <w:sz w:val="24"/>
          <w:szCs w:val="24"/>
          <w:lang w:val="es-AR" w:eastAsia="zh-CN" w:bidi="hi-IN"/>
        </w:rPr>
        <w:br/>
        <w:br/>
        <w:t>Una salvedad:</w:t>
        <w:br/>
        <w:t xml:space="preserve">Dada la versatilidad de la librería StatsModels </w:t>
      </w:r>
      <w:r>
        <w:rPr>
          <w:rFonts w:eastAsia="SimSun" w:cs="Arial"/>
          <w:b w:val="false"/>
          <w:bCs w:val="false"/>
          <w:color w:val="auto"/>
          <w:kern w:val="2"/>
          <w:sz w:val="24"/>
          <w:szCs w:val="24"/>
          <w:vertAlign w:val="superscript"/>
          <w:lang w:val="es-AR" w:eastAsia="zh-CN" w:bidi="hi-IN"/>
        </w:rPr>
        <w:t>[5]</w:t>
      </w:r>
      <w:r>
        <w:rPr>
          <w:rFonts w:eastAsia="SimSun" w:cs="Arial"/>
          <w:b w:val="false"/>
          <w:bCs w:val="false"/>
          <w:color w:val="auto"/>
          <w:kern w:val="2"/>
          <w:sz w:val="24"/>
          <w:szCs w:val="24"/>
          <w:lang w:val="es-AR" w:eastAsia="zh-CN" w:bidi="hi-IN"/>
        </w:rPr>
        <w:t>, es que quiero aprovechar para realizar las métricas de esta parte del informe mediante una Regresión Lineal Múltiple, sobre las variables Economia, Familia y Expectativa de Vida, en su conjunto.</w:t>
        <w:br/>
        <w:t>Aunque para las visualizaciones posteriores en las librerías Matplotlib, Seaborn, YellowBrick y otros módulos de la propia StatsModels, hasta donde conozco, solo soportan la graficación de modelos de Regresión Lineal Simple.</w:t>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Arial" w:hAnsi="Arial"/>
              </w:rPr>
            </w:pPr>
            <w:r>
              <w:rPr/>
              <w:drawing>
                <wp:inline distT="0" distB="0" distL="0" distR="0">
                  <wp:extent cx="6525260" cy="1771650"/>
                  <wp:effectExtent l="0" t="0" r="0" b="0"/>
                  <wp:docPr id="20"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2" descr=""/>
                          <pic:cNvPicPr>
                            <a:picLocks noChangeAspect="1" noChangeArrowheads="1"/>
                          </pic:cNvPicPr>
                        </pic:nvPicPr>
                        <pic:blipFill>
                          <a:blip r:embed="rId24"/>
                          <a:stretch>
                            <a:fillRect/>
                          </a:stretch>
                        </pic:blipFill>
                        <pic:spPr bwMode="auto">
                          <a:xfrm>
                            <a:off x="0" y="0"/>
                            <a:ext cx="6525260" cy="1771650"/>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rPr>
            </w:pPr>
            <w:r>
              <w:rPr/>
              <w:drawing>
                <wp:inline distT="0" distB="0" distL="0" distR="0">
                  <wp:extent cx="6525260" cy="4019550"/>
                  <wp:effectExtent l="0" t="0" r="0" b="0"/>
                  <wp:docPr id="21"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3" descr=""/>
                          <pic:cNvPicPr>
                            <a:picLocks noChangeAspect="1" noChangeArrowheads="1"/>
                          </pic:cNvPicPr>
                        </pic:nvPicPr>
                        <pic:blipFill>
                          <a:blip r:embed="rId25"/>
                          <a:stretch>
                            <a:fillRect/>
                          </a:stretch>
                        </pic:blipFill>
                        <pic:spPr bwMode="auto">
                          <a:xfrm>
                            <a:off x="0" y="0"/>
                            <a:ext cx="6525260" cy="4019550"/>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Regresión lineal</w:t>
            </w:r>
          </w:p>
        </w:tc>
      </w:tr>
    </w:tbl>
    <w:p>
      <w:pPr>
        <w:pStyle w:val="TextBody"/>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p>
      <w:pPr>
        <w:pStyle w:val="TextBody"/>
        <w:rPr>
          <w:rFonts w:ascii="Arial" w:hAnsi="Arial"/>
        </w:rPr>
      </w:pPr>
      <w:r>
        <w:rPr>
          <w:rFonts w:eastAsia="SimSun" w:cs="Arial"/>
          <w:b w:val="false"/>
          <w:bCs w:val="false"/>
          <w:color w:val="auto"/>
          <w:kern w:val="2"/>
          <w:sz w:val="24"/>
          <w:szCs w:val="24"/>
          <w:lang w:val="es-AR" w:eastAsia="zh-CN" w:bidi="hi-IN"/>
        </w:rPr>
        <w:t>De las métricas cabe destacar:</w:t>
      </w:r>
    </w:p>
    <w:p>
      <w:pPr>
        <w:pStyle w:val="TextBody"/>
        <w:rPr>
          <w:rFonts w:ascii="Arial" w:hAnsi="Arial"/>
        </w:rPr>
      </w:pPr>
      <w:r>
        <w:rPr>
          <w:rFonts w:eastAsia="SimSun" w:cs="Arial"/>
          <w:b w:val="false"/>
          <w:bCs w:val="false"/>
          <w:color w:val="auto"/>
          <w:kern w:val="2"/>
          <w:sz w:val="24"/>
          <w:szCs w:val="24"/>
          <w:lang w:val="es-AR" w:eastAsia="zh-CN" w:bidi="hi-IN"/>
        </w:rPr>
        <w:t xml:space="preserve">- La columna </w:t>
      </w:r>
      <w:r>
        <w:rPr>
          <w:rFonts w:eastAsia="SimSun" w:cs="Arial"/>
          <w:b/>
          <w:bCs/>
          <w:color w:val="auto"/>
          <w:kern w:val="2"/>
          <w:sz w:val="24"/>
          <w:szCs w:val="24"/>
          <w:lang w:val="es-AR" w:eastAsia="zh-CN" w:bidi="hi-IN"/>
        </w:rPr>
        <w:t>coef</w:t>
      </w:r>
      <w:r>
        <w:rPr>
          <w:rFonts w:eastAsia="SimSun" w:cs="Arial"/>
          <w:b w:val="false"/>
          <w:bCs w:val="false"/>
          <w:color w:val="auto"/>
          <w:kern w:val="2"/>
          <w:sz w:val="24"/>
          <w:szCs w:val="24"/>
          <w:lang w:val="es-AR" w:eastAsia="zh-CN" w:bidi="hi-IN"/>
        </w:rPr>
        <w:t>, que devuelve el peso calculado para cada variable.</w:t>
        <w:br/>
        <w:t xml:space="preserve">- La columan </w:t>
      </w:r>
      <w:r>
        <w:rPr>
          <w:rFonts w:eastAsia="SimSun" w:cs="Arial"/>
          <w:b/>
          <w:bCs/>
          <w:color w:val="auto"/>
          <w:kern w:val="2"/>
          <w:sz w:val="24"/>
          <w:szCs w:val="24"/>
          <w:lang w:val="es-AR" w:eastAsia="zh-CN" w:bidi="hi-IN"/>
        </w:rPr>
        <w:t>Pr(&gt;|t|)</w:t>
      </w:r>
      <w:r>
        <w:rPr>
          <w:rFonts w:eastAsia="SimSun" w:cs="Arial"/>
          <w:b w:val="false"/>
          <w:bCs w:val="false"/>
          <w:color w:val="auto"/>
          <w:kern w:val="2"/>
          <w:sz w:val="24"/>
          <w:szCs w:val="24"/>
          <w:lang w:val="es-AR" w:eastAsia="zh-CN" w:bidi="hi-IN"/>
        </w:rPr>
        <w:t>, que muestra el p-value (significancia) en las variables.</w:t>
        <w:br/>
        <w:br/>
        <w:t>En el modelo generado, tanto la ordenada al origen (Intercept) como las variables de la pendiente (x1, x2, x3) son significativas ya que sus p-values son todos menores a 0.05.</w:t>
      </w:r>
    </w:p>
    <w:p>
      <w:pPr>
        <w:pStyle w:val="TextBody"/>
        <w:rPr>
          <w:rFonts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drawing>
                <wp:inline distT="0" distB="0" distL="0" distR="0">
                  <wp:extent cx="6525260" cy="2362200"/>
                  <wp:effectExtent l="0" t="0" r="0" b="0"/>
                  <wp:docPr id="22"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5" descr=""/>
                          <pic:cNvPicPr>
                            <a:picLocks noChangeAspect="1" noChangeArrowheads="1"/>
                          </pic:cNvPicPr>
                        </pic:nvPicPr>
                        <pic:blipFill>
                          <a:blip r:embed="rId26"/>
                          <a:stretch>
                            <a:fillRect/>
                          </a:stretch>
                        </pic:blipFill>
                        <pic:spPr bwMode="auto">
                          <a:xfrm>
                            <a:off x="0" y="0"/>
                            <a:ext cx="6525260" cy="2362200"/>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La ecuación de la recta.</w:t>
            </w:r>
          </w:p>
        </w:tc>
      </w:tr>
    </w:tbl>
    <w:p>
      <w:pPr>
        <w:pStyle w:val="TextBody"/>
        <w:rPr/>
      </w:pPr>
      <w:r>
        <w:rPr>
          <w:rFonts w:eastAsia="SimSun" w:cs="Arial"/>
          <w:b w:val="false"/>
          <w:bCs w:val="false"/>
          <w:color w:val="auto"/>
          <w:kern w:val="2"/>
          <w:sz w:val="24"/>
          <w:szCs w:val="24"/>
          <w:lang w:val="es-AR" w:eastAsia="zh-CN" w:bidi="hi-IN"/>
        </w:rPr>
        <w:t>Llegado este punto ya se puede hacer uso de los datos del dataframe original, que se reservaron de forma separada para contrastar el modelo…</w:t>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drawing>
                <wp:inline distT="0" distB="0" distL="0" distR="0">
                  <wp:extent cx="6525260" cy="1457325"/>
                  <wp:effectExtent l="0" t="0" r="0" b="0"/>
                  <wp:docPr id="23"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6" descr=""/>
                          <pic:cNvPicPr>
                            <a:picLocks noChangeAspect="1" noChangeArrowheads="1"/>
                          </pic:cNvPicPr>
                        </pic:nvPicPr>
                        <pic:blipFill>
                          <a:blip r:embed="rId27"/>
                          <a:stretch>
                            <a:fillRect/>
                          </a:stretch>
                        </pic:blipFill>
                        <pic:spPr bwMode="auto">
                          <a:xfrm>
                            <a:off x="0" y="0"/>
                            <a:ext cx="6525260" cy="1457325"/>
                          </a:xfrm>
                          <a:prstGeom prst="rect">
                            <a:avLst/>
                          </a:prstGeom>
                        </pic:spPr>
                      </pic:pic>
                    </a:graphicData>
                  </a:graphic>
                </wp:inline>
              </w:drawing>
            </w:r>
          </w:p>
        </w:tc>
      </w:tr>
    </w:tbl>
    <w:p>
      <w:pPr>
        <w:pStyle w:val="TextBody"/>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p>
      <w:pPr>
        <w:pStyle w:val="TextBody"/>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br/>
        <w:t>A continuación paso a mostrar:</w:t>
      </w:r>
    </w:p>
    <w:p>
      <w:pPr>
        <w:pStyle w:val="TextBody"/>
        <w:rPr/>
      </w:pPr>
      <w:r>
        <w:rPr>
          <w:rFonts w:eastAsia="SimSun" w:cs="Arial"/>
          <w:b w:val="false"/>
          <w:bCs w:val="false"/>
          <w:color w:val="auto"/>
          <w:kern w:val="2"/>
          <w:sz w:val="24"/>
          <w:szCs w:val="24"/>
          <w:lang w:val="es-AR" w:eastAsia="zh-CN" w:bidi="hi-IN"/>
        </w:rPr>
        <w:t xml:space="preserve">→ </w:t>
      </w:r>
      <w:r>
        <w:rPr>
          <w:rFonts w:eastAsia="SimSun" w:cs="Arial"/>
          <w:b w:val="false"/>
          <w:bCs w:val="false"/>
          <w:color w:val="auto"/>
          <w:kern w:val="2"/>
          <w:sz w:val="24"/>
          <w:szCs w:val="24"/>
          <w:lang w:val="es-AR" w:eastAsia="zh-CN" w:bidi="hi-IN"/>
        </w:rPr>
        <w:t>Que tanto el dataframe de Train, como el de Test, han sido constuidos con datos tomados de forma aleatoria desde el dataframe original.</w:t>
      </w:r>
    </w:p>
    <w:p>
      <w:pPr>
        <w:pStyle w:val="TextBody"/>
        <w:rPr/>
      </w:pPr>
      <w:r>
        <w:rPr>
          <w:rFonts w:eastAsia="SimSun" w:cs="Arial"/>
          <w:b w:val="false"/>
          <w:bCs w:val="false"/>
          <w:color w:val="auto"/>
          <w:kern w:val="2"/>
          <w:sz w:val="24"/>
          <w:szCs w:val="24"/>
          <w:lang w:val="es-AR" w:eastAsia="zh-CN" w:bidi="hi-IN"/>
        </w:rPr>
        <w:t xml:space="preserve">→ </w:t>
      </w:r>
      <w:r>
        <w:rPr>
          <w:rFonts w:eastAsia="SimSun" w:cs="Arial"/>
          <w:b w:val="false"/>
          <w:bCs w:val="false"/>
          <w:color w:val="auto"/>
          <w:kern w:val="2"/>
          <w:sz w:val="24"/>
          <w:szCs w:val="24"/>
          <w:lang w:val="es-AR" w:eastAsia="zh-CN" w:bidi="hi-IN"/>
        </w:rPr>
        <w:t>Que la variable dependiente guarda semejanza, entre los valores de test originales, y los valores predichos por del modelo.</w:t>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6527165" cy="3144520"/>
                  <wp:effectExtent l="0" t="0" r="0" b="0"/>
                  <wp:docPr id="24"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7" descr=""/>
                          <pic:cNvPicPr>
                            <a:picLocks noChangeAspect="1" noChangeArrowheads="1"/>
                          </pic:cNvPicPr>
                        </pic:nvPicPr>
                        <pic:blipFill>
                          <a:blip r:embed="rId28"/>
                          <a:stretch>
                            <a:fillRect/>
                          </a:stretch>
                        </pic:blipFill>
                        <pic:spPr bwMode="auto">
                          <a:xfrm>
                            <a:off x="0" y="0"/>
                            <a:ext cx="6527165" cy="3144520"/>
                          </a:xfrm>
                          <a:prstGeom prst="rect">
                            <a:avLst/>
                          </a:prstGeom>
                        </pic:spPr>
                      </pic:pic>
                    </a:graphicData>
                  </a:graphic>
                </wp:inline>
              </w:drawing>
            </w:r>
          </w:p>
        </w:tc>
      </w:tr>
    </w:tbl>
    <w:p>
      <w:pPr>
        <w:pStyle w:val="TextBody"/>
        <w:rPr/>
      </w:pPr>
      <w:r>
        <w:rPr>
          <w:rFonts w:eastAsia="SimSun" w:cs="Arial"/>
          <w:b w:val="false"/>
          <w:bCs w:val="false"/>
          <w:color w:val="auto"/>
          <w:kern w:val="2"/>
          <w:sz w:val="24"/>
          <w:szCs w:val="24"/>
          <w:lang w:val="es-AR" w:eastAsia="zh-CN" w:bidi="hi-IN"/>
        </w:rPr>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6137910" cy="3068955"/>
                  <wp:effectExtent l="0" t="0" r="0" b="0"/>
                  <wp:docPr id="25"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8" descr=""/>
                          <pic:cNvPicPr>
                            <a:picLocks noChangeAspect="1" noChangeArrowheads="1"/>
                          </pic:cNvPicPr>
                        </pic:nvPicPr>
                        <pic:blipFill>
                          <a:blip r:embed="rId29"/>
                          <a:stretch>
                            <a:fillRect/>
                          </a:stretch>
                        </pic:blipFill>
                        <pic:spPr bwMode="auto">
                          <a:xfrm>
                            <a:off x="0" y="0"/>
                            <a:ext cx="6137910" cy="3068955"/>
                          </a:xfrm>
                          <a:prstGeom prst="rect">
                            <a:avLst/>
                          </a:prstGeom>
                        </pic:spPr>
                      </pic:pic>
                    </a:graphicData>
                  </a:graphic>
                </wp:inline>
              </w:drawing>
            </w:r>
          </w:p>
        </w:tc>
      </w:tr>
      <w:tr>
        <w:trPr/>
        <w:tc>
          <w:tcPr>
            <w:tcW w:w="10466" w:type="dxa"/>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6127115" cy="3077845"/>
                  <wp:effectExtent l="0" t="0" r="0" b="0"/>
                  <wp:docPr id="26"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9" descr=""/>
                          <pic:cNvPicPr>
                            <a:picLocks noChangeAspect="1" noChangeArrowheads="1"/>
                          </pic:cNvPicPr>
                        </pic:nvPicPr>
                        <pic:blipFill>
                          <a:blip r:embed="rId30"/>
                          <a:stretch>
                            <a:fillRect/>
                          </a:stretch>
                        </pic:blipFill>
                        <pic:spPr bwMode="auto">
                          <a:xfrm>
                            <a:off x="0" y="0"/>
                            <a:ext cx="6127115" cy="3077845"/>
                          </a:xfrm>
                          <a:prstGeom prst="rect">
                            <a:avLst/>
                          </a:prstGeom>
                        </pic:spPr>
                      </pic:pic>
                    </a:graphicData>
                  </a:graphic>
                </wp:inline>
              </w:drawing>
            </w:r>
          </w:p>
        </w:tc>
      </w:tr>
    </w:tbl>
    <w:p>
      <w:pPr>
        <w:pStyle w:val="TextBody"/>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r>
        <w:br w:type="page"/>
      </w:r>
    </w:p>
    <w:p>
      <w:pPr>
        <w:pStyle w:val="Heading2"/>
        <w:numPr>
          <w:ilvl w:val="1"/>
          <w:numId w:val="5"/>
        </w:numPr>
        <w:rPr/>
      </w:pPr>
      <w:bookmarkStart w:id="18" w:name="__RefHeading___Toc1222_1394717092"/>
      <w:bookmarkEnd w:id="18"/>
      <w:r>
        <w:rPr>
          <w:rFonts w:eastAsia="Microsoft YaHei" w:cs="Arial"/>
          <w:b/>
          <w:bCs/>
          <w:color w:val="auto"/>
          <w:kern w:val="2"/>
          <w:sz w:val="28"/>
          <w:szCs w:val="32"/>
          <w:lang w:val="es-AR" w:eastAsia="zh-CN" w:bidi="hi-IN"/>
        </w:rPr>
        <w:t xml:space="preserve">→ </w:t>
      </w:r>
      <w:r>
        <w:rPr>
          <w:rFonts w:eastAsia="Microsoft YaHei" w:cs="Arial"/>
          <w:b/>
          <w:bCs/>
          <w:color w:val="auto"/>
          <w:kern w:val="2"/>
          <w:sz w:val="28"/>
          <w:szCs w:val="32"/>
          <w:lang w:val="es-AR" w:eastAsia="zh-CN" w:bidi="hi-IN"/>
        </w:rPr>
        <w:t>Validación del Modelo</w:t>
      </w:r>
    </w:p>
    <w:p>
      <w:pPr>
        <w:pStyle w:val="TextBody"/>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p>
      <w:pPr>
        <w:pStyle w:val="TextBody"/>
        <w:rPr>
          <w:rFonts w:ascii="Arial" w:hAnsi="Arial"/>
        </w:rPr>
      </w:pPr>
      <w:bookmarkStart w:id="19" w:name="__DdeLink__1223_1394717092"/>
      <w:r>
        <w:rPr>
          <w:rFonts w:eastAsia="SimSun" w:cs="Arial"/>
          <w:b w:val="false"/>
          <w:bCs w:val="false"/>
          <w:color w:val="auto"/>
          <w:kern w:val="2"/>
          <w:sz w:val="24"/>
          <w:szCs w:val="24"/>
          <w:lang w:val="es-AR" w:eastAsia="zh-CN" w:bidi="hi-IN"/>
        </w:rPr>
        <w:t>Para poder</w:t>
      </w:r>
      <w:bookmarkEnd w:id="19"/>
      <w:r>
        <w:rPr>
          <w:rFonts w:eastAsia="SimSun" w:cs="Arial"/>
          <w:b w:val="false"/>
          <w:bCs w:val="false"/>
          <w:color w:val="auto"/>
          <w:kern w:val="2"/>
          <w:sz w:val="24"/>
          <w:szCs w:val="24"/>
          <w:lang w:val="es-AR" w:eastAsia="zh-CN" w:bidi="hi-IN"/>
        </w:rPr>
        <w:t xml:space="preserve"> confiar en un modelo de regresión lineal es necesario que se cumpla con los siguientes supuestos:</w:t>
      </w:r>
    </w:p>
    <w:p>
      <w:pPr>
        <w:pStyle w:val="TextBody"/>
        <w:rPr/>
      </w:pPr>
      <w:r>
        <w:rPr>
          <w:rStyle w:val="StrongEmphasis"/>
          <w:rFonts w:eastAsia="SimSun" w:cs="Arial"/>
          <w:b w:val="false"/>
          <w:bCs w:val="false"/>
          <w:color w:val="auto"/>
          <w:kern w:val="2"/>
          <w:sz w:val="24"/>
          <w:szCs w:val="24"/>
          <w:lang w:val="es-AR" w:eastAsia="zh-CN" w:bidi="hi-IN"/>
        </w:rPr>
        <w:tab/>
        <w:t xml:space="preserve">→ </w:t>
      </w:r>
      <w:r>
        <w:rPr>
          <w:rStyle w:val="StrongEmphasis"/>
          <w:rFonts w:eastAsia="SimSun" w:cs="Arial"/>
          <w:color w:val="auto"/>
          <w:kern w:val="2"/>
          <w:sz w:val="24"/>
          <w:szCs w:val="24"/>
          <w:lang w:val="es-AR" w:eastAsia="zh-CN" w:bidi="hi-IN"/>
        </w:rPr>
        <w:t>Linealidad</w:t>
      </w:r>
      <w:r>
        <w:rPr>
          <w:rFonts w:eastAsia="SimSun" w:cs="Arial"/>
          <w:b w:val="false"/>
          <w:bCs w:val="false"/>
          <w:color w:val="auto"/>
          <w:kern w:val="2"/>
          <w:sz w:val="24"/>
          <w:szCs w:val="24"/>
          <w:lang w:val="es-AR" w:eastAsia="zh-CN" w:bidi="hi-IN"/>
        </w:rPr>
        <w:t>: Que la relación entre las variables sea lineal.</w:t>
        <w:br/>
        <w:tab/>
        <w:t>→ Q</w:t>
      </w:r>
      <w:r>
        <w:rPr/>
        <w:t>ue los errores en la mediciones de las variables (residuos) sean independientes entre sí.</w:t>
        <w:br/>
        <w:tab/>
      </w:r>
      <w:r>
        <w:rPr>
          <w:rFonts w:eastAsia="SimSun" w:cs="Arial"/>
          <w:b w:val="false"/>
          <w:bCs w:val="false"/>
          <w:color w:val="auto"/>
          <w:kern w:val="2"/>
          <w:sz w:val="24"/>
          <w:szCs w:val="24"/>
          <w:lang w:val="es-AR" w:eastAsia="zh-CN" w:bidi="hi-IN"/>
        </w:rPr>
        <w:t xml:space="preserve">→ </w:t>
      </w:r>
      <w:r>
        <w:rPr>
          <w:rStyle w:val="StrongEmphasis"/>
        </w:rPr>
        <w:t>Homocedasticidad</w:t>
      </w:r>
      <w:r>
        <w:rPr/>
        <w:t>: Que los errores tengan varianza constante.</w:t>
        <w:br/>
        <w:tab/>
      </w:r>
      <w:r>
        <w:rPr>
          <w:rFonts w:eastAsia="SimSun" w:cs="Arial"/>
          <w:b w:val="false"/>
          <w:bCs w:val="false"/>
          <w:color w:val="auto"/>
          <w:kern w:val="2"/>
          <w:sz w:val="24"/>
          <w:szCs w:val="24"/>
          <w:lang w:val="es-AR" w:eastAsia="zh-CN" w:bidi="hi-IN"/>
        </w:rPr>
        <w:t xml:space="preserve">→ </w:t>
      </w:r>
      <w:r>
        <w:rPr>
          <w:rStyle w:val="StrongEmphasis"/>
        </w:rPr>
        <w:t>Distribución normal de los residuos</w:t>
      </w:r>
      <w:r>
        <w:rPr/>
        <w:t xml:space="preserve">: Que los errores tengan una esperanza matemática </w:t>
        <w:tab/>
        <w:t>igual a cero.</w:t>
        <w:br/>
        <w:tab/>
      </w:r>
      <w:r>
        <w:rPr>
          <w:rFonts w:eastAsia="SimSun" w:cs="Arial"/>
          <w:b w:val="false"/>
          <w:bCs w:val="false"/>
          <w:color w:val="auto"/>
          <w:kern w:val="2"/>
          <w:sz w:val="24"/>
          <w:szCs w:val="24"/>
          <w:lang w:val="es-AR" w:eastAsia="zh-CN" w:bidi="hi-IN"/>
        </w:rPr>
        <w:t xml:space="preserve">→ </w:t>
      </w:r>
      <w:r>
        <w:rPr/>
        <w:t>Que el error total sea la suma de todos los errores.</w:t>
        <w:br/>
        <w:tab/>
      </w:r>
      <w:r>
        <w:rPr>
          <w:rFonts w:eastAsia="SimSun" w:cs="Arial"/>
          <w:b w:val="false"/>
          <w:bCs w:val="false"/>
          <w:color w:val="auto"/>
          <w:kern w:val="2"/>
          <w:sz w:val="24"/>
          <w:szCs w:val="24"/>
          <w:lang w:val="es-AR" w:eastAsia="zh-CN" w:bidi="hi-IN"/>
        </w:rPr>
        <w:t xml:space="preserve">→ </w:t>
      </w:r>
      <w:r>
        <w:rPr/>
        <w:t xml:space="preserve">Se debe estudiar con detenimiento los </w:t>
      </w:r>
      <w:r>
        <w:rPr>
          <w:rStyle w:val="StrongEmphasis"/>
        </w:rPr>
        <w:t>valores atípicos</w:t>
      </w:r>
      <w:r>
        <w:rPr/>
        <w:t xml:space="preserve"> ya que pueden generar una falsa </w:t>
        <w:tab/>
        <w:t xml:space="preserve">correlación que realmente no existe, u ocultar una existente. </w:t>
      </w:r>
    </w:p>
    <w:p>
      <w:pPr>
        <w:pStyle w:val="TextBody"/>
        <w:rPr/>
      </w:pPr>
      <w:r>
        <w:rPr>
          <w:rFonts w:eastAsia="SimSun" w:cs="Arial"/>
          <w:b w:val="false"/>
          <w:bCs w:val="false"/>
          <w:color w:val="auto"/>
          <w:kern w:val="2"/>
          <w:sz w:val="24"/>
          <w:szCs w:val="24"/>
          <w:lang w:val="es-AR" w:eastAsia="zh-CN" w:bidi="hi-IN"/>
        </w:rPr>
        <w:br/>
        <w:t>Residuos = Valores observados - Valores que predice el modelo  (e = y - ŷ)</w:t>
      </w:r>
    </w:p>
    <w:p>
      <w:pPr>
        <w:pStyle w:val="TextBody"/>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p>
      <w:pPr>
        <w:pStyle w:val="TextBody"/>
        <w:rPr/>
      </w:pPr>
      <w:r>
        <w:rPr>
          <w:rFonts w:eastAsia="SimSun" w:cs="Arial"/>
          <w:b w:val="false"/>
          <w:bCs w:val="false"/>
          <w:color w:val="auto"/>
          <w:kern w:val="2"/>
          <w:sz w:val="24"/>
          <w:szCs w:val="24"/>
          <w:lang w:val="es-AR" w:eastAsia="zh-CN" w:bidi="hi-IN"/>
        </w:rPr>
        <w:br/>
        <w:t xml:space="preserve">Para validar la </w:t>
      </w:r>
      <w:r>
        <w:rPr>
          <w:rStyle w:val="StrongEmphasis"/>
          <w:rFonts w:eastAsia="SimSun" w:cs="Arial"/>
          <w:color w:val="auto"/>
          <w:kern w:val="2"/>
          <w:sz w:val="24"/>
          <w:szCs w:val="24"/>
          <w:lang w:val="es-AR" w:eastAsia="zh-CN" w:bidi="hi-IN"/>
        </w:rPr>
        <w:t>homocedasticidad</w:t>
      </w:r>
      <w:r>
        <w:rPr>
          <w:rFonts w:eastAsia="SimSun" w:cs="Arial"/>
          <w:b w:val="false"/>
          <w:bCs w:val="false"/>
          <w:color w:val="auto"/>
          <w:kern w:val="2"/>
          <w:sz w:val="24"/>
          <w:szCs w:val="24"/>
          <w:lang w:val="es-AR" w:eastAsia="zh-CN" w:bidi="hi-IN"/>
        </w:rPr>
        <w:t xml:space="preserve"> y la </w:t>
      </w:r>
      <w:r>
        <w:rPr>
          <w:rStyle w:val="StrongEmphasis"/>
          <w:rFonts w:eastAsia="SimSun" w:cs="Arial"/>
          <w:color w:val="auto"/>
          <w:kern w:val="2"/>
          <w:sz w:val="24"/>
          <w:szCs w:val="24"/>
          <w:lang w:val="es-AR" w:eastAsia="zh-CN" w:bidi="hi-IN"/>
        </w:rPr>
        <w:t>linealidad</w:t>
      </w:r>
      <w:r>
        <w:rPr>
          <w:rFonts w:eastAsia="SimSun" w:cs="Arial"/>
          <w:b w:val="false"/>
          <w:bCs w:val="false"/>
          <w:color w:val="auto"/>
          <w:kern w:val="2"/>
          <w:sz w:val="24"/>
          <w:szCs w:val="24"/>
          <w:lang w:val="es-AR" w:eastAsia="zh-CN" w:bidi="hi-IN"/>
        </w:rPr>
        <w:t xml:space="preserve"> del modelo se suele utilizar un </w:t>
      </w:r>
      <w:r>
        <w:rPr>
          <w:rStyle w:val="StrongEmphasis"/>
          <w:rFonts w:eastAsia="SimSun" w:cs="Arial"/>
          <w:color w:val="auto"/>
          <w:kern w:val="2"/>
          <w:sz w:val="24"/>
          <w:szCs w:val="24"/>
          <w:lang w:val="es-AR" w:eastAsia="zh-CN" w:bidi="hi-IN"/>
        </w:rPr>
        <w:t>gráfico de residuos</w:t>
      </w:r>
      <w:r>
        <w:rPr>
          <w:rFonts w:eastAsia="SimSun" w:cs="Arial"/>
          <w:b w:val="false"/>
          <w:bCs w:val="false"/>
          <w:color w:val="auto"/>
          <w:kern w:val="2"/>
          <w:sz w:val="24"/>
          <w:szCs w:val="24"/>
          <w:lang w:val="es-AR" w:eastAsia="zh-CN" w:bidi="hi-IN"/>
        </w:rPr>
        <w:t>.</w:t>
        <w:br/>
        <w:br/>
        <w:t>En este, mediante una inspección visual se debe verificar la aleatoriedad de los mismos:</w:t>
      </w:r>
    </w:p>
    <w:p>
      <w:pPr>
        <w:pStyle w:val="TextBody"/>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drawing>
                <wp:inline distT="0" distB="0" distL="0" distR="0">
                  <wp:extent cx="6422390" cy="6584315"/>
                  <wp:effectExtent l="0" t="0" r="0" b="0"/>
                  <wp:docPr id="27"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0" descr=""/>
                          <pic:cNvPicPr>
                            <a:picLocks noChangeAspect="1" noChangeArrowheads="1"/>
                          </pic:cNvPicPr>
                        </pic:nvPicPr>
                        <pic:blipFill>
                          <a:blip r:embed="rId31"/>
                          <a:stretch>
                            <a:fillRect/>
                          </a:stretch>
                        </pic:blipFill>
                        <pic:spPr bwMode="auto">
                          <a:xfrm>
                            <a:off x="0" y="0"/>
                            <a:ext cx="6422390" cy="6584315"/>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Aleatoriedad de los residuos, tanto en el conjunto de train como el de test.</w:t>
            </w:r>
          </w:p>
        </w:tc>
      </w:tr>
    </w:tbl>
    <w:p>
      <w:pPr>
        <w:pStyle w:val="TextBody"/>
        <w:rPr/>
      </w:pPr>
      <w:r>
        <w:rPr>
          <w:rFonts w:eastAsia="SimSun" w:cs="Arial"/>
          <w:b w:val="false"/>
          <w:bCs w:val="false"/>
          <w:color w:val="auto"/>
          <w:kern w:val="2"/>
          <w:sz w:val="24"/>
          <w:szCs w:val="24"/>
          <w:lang w:val="es-AR" w:eastAsia="zh-CN" w:bidi="hi-IN"/>
        </w:rPr>
        <w:br/>
        <w:br/>
      </w:r>
    </w:p>
    <w:p>
      <w:pPr>
        <w:pStyle w:val="TextBody"/>
        <w:rPr/>
      </w:pPr>
      <w:r>
        <w:rPr>
          <w:rFonts w:eastAsia="SimSun" w:cs="Arial"/>
          <w:b w:val="false"/>
          <w:bCs w:val="false"/>
          <w:color w:val="auto"/>
          <w:kern w:val="2"/>
          <w:sz w:val="24"/>
          <w:szCs w:val="24"/>
          <w:lang w:val="es-AR" w:eastAsia="zh-CN" w:bidi="hi-IN"/>
        </w:rPr>
        <w:t xml:space="preserve">Luego, para validar la </w:t>
      </w:r>
      <w:r>
        <w:rPr>
          <w:rStyle w:val="StrongEmphasis"/>
          <w:rFonts w:eastAsia="SimSun" w:cs="Arial"/>
          <w:color w:val="auto"/>
          <w:kern w:val="2"/>
          <w:sz w:val="24"/>
          <w:szCs w:val="24"/>
          <w:lang w:val="es-AR" w:eastAsia="zh-CN" w:bidi="hi-IN"/>
        </w:rPr>
        <w:t>hipótesis de normalidad</w:t>
      </w:r>
      <w:r>
        <w:rPr>
          <w:rFonts w:eastAsia="SimSun" w:cs="Arial"/>
          <w:b w:val="false"/>
          <w:bCs w:val="false"/>
          <w:color w:val="auto"/>
          <w:kern w:val="2"/>
          <w:sz w:val="24"/>
          <w:szCs w:val="24"/>
          <w:lang w:val="es-AR" w:eastAsia="zh-CN" w:bidi="hi-IN"/>
        </w:rPr>
        <w:t xml:space="preserve"> se suele realizar mediante un </w:t>
      </w:r>
      <w:r>
        <w:rPr>
          <w:rStyle w:val="StrongEmphasis"/>
          <w:rFonts w:eastAsia="SimSun" w:cs="Arial"/>
          <w:color w:val="auto"/>
          <w:kern w:val="2"/>
          <w:sz w:val="24"/>
          <w:szCs w:val="24"/>
          <w:lang w:val="es-AR" w:eastAsia="zh-CN" w:bidi="hi-IN"/>
        </w:rPr>
        <w:t>gráfico QQ-Normal</w:t>
      </w:r>
      <w:r>
        <w:rPr>
          <w:rFonts w:eastAsia="SimSun" w:cs="Arial"/>
          <w:b w:val="false"/>
          <w:bCs w:val="false"/>
          <w:color w:val="auto"/>
          <w:kern w:val="2"/>
          <w:sz w:val="24"/>
          <w:szCs w:val="24"/>
          <w:lang w:val="es-AR" w:eastAsia="zh-CN" w:bidi="hi-IN"/>
        </w:rPr>
        <w:t>, también sobre los residuos. Este gráfico mostrará una comparación cuartil a cuartil de los datos recibidos contra una distribución normal teórica.</w:t>
        <w:br/>
        <w:br/>
        <w:t>De verificarse, se debe observar que los residuos siguen aproximadamente la línea recta diagonal.</w:t>
        <w:br/>
        <w:br/>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drawing>
                <wp:inline distT="0" distB="0" distL="0" distR="0">
                  <wp:extent cx="6527165" cy="4258945"/>
                  <wp:effectExtent l="0" t="0" r="0" b="0"/>
                  <wp:docPr id="28"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1" descr=""/>
                          <pic:cNvPicPr>
                            <a:picLocks noChangeAspect="1" noChangeArrowheads="1"/>
                          </pic:cNvPicPr>
                        </pic:nvPicPr>
                        <pic:blipFill>
                          <a:blip r:embed="rId32"/>
                          <a:stretch>
                            <a:fillRect/>
                          </a:stretch>
                        </pic:blipFill>
                        <pic:spPr bwMode="auto">
                          <a:xfrm>
                            <a:off x="0" y="0"/>
                            <a:ext cx="6527165" cy="4258945"/>
                          </a:xfrm>
                          <a:prstGeom prst="rect">
                            <a:avLst/>
                          </a:prstGeom>
                        </pic:spPr>
                      </pic:pic>
                    </a:graphicData>
                  </a:graphic>
                </wp:inline>
              </w:drawing>
            </w:r>
          </w:p>
        </w:tc>
      </w:tr>
      <w:tr>
        <w:trPr/>
        <w:tc>
          <w:tcPr>
            <w:tcW w:w="10466" w:type="dxa"/>
            <w:tcBorders/>
            <w:shd w:fill="auto" w:val="clear"/>
          </w:tcPr>
          <w:p>
            <w:pPr>
              <w:pStyle w:val="TableContents"/>
              <w:jc w:val="left"/>
              <w:rPr/>
            </w:pPr>
            <w:r>
              <w:rPr>
                <w:b w:val="false"/>
                <w:bCs w:val="false"/>
                <w:i w:val="false"/>
                <w:iCs w:val="false"/>
                <w:strike w:val="false"/>
                <w:dstrike w:val="false"/>
                <w:outline w:val="false"/>
                <w:shadow w:val="false"/>
                <w:color w:val="000000"/>
                <w:sz w:val="20"/>
                <w:szCs w:val="20"/>
                <w:u w:val="none"/>
              </w:rPr>
              <w:t xml:space="preserve">QQ-plot: Los residuos como puntos azules y en la línea roja </w:t>
            </w:r>
            <w:r>
              <w:rPr>
                <w:rFonts w:eastAsia="SimSun" w:cs="Arial"/>
                <w:b w:val="false"/>
                <w:bCs w:val="false"/>
                <w:i w:val="false"/>
                <w:iCs w:val="false"/>
                <w:strike w:val="false"/>
                <w:dstrike w:val="false"/>
                <w:outline w:val="false"/>
                <w:shadow w:val="false"/>
                <w:color w:val="000000"/>
                <w:kern w:val="2"/>
                <w:sz w:val="20"/>
                <w:szCs w:val="20"/>
                <w:u w:val="none"/>
                <w:lang w:val="es-AR" w:eastAsia="zh-CN" w:bidi="hi-IN"/>
              </w:rPr>
              <w:t>l</w:t>
            </w:r>
            <w:r>
              <w:rPr>
                <w:b w:val="false"/>
                <w:bCs w:val="false"/>
                <w:i w:val="false"/>
                <w:iCs w:val="false"/>
                <w:strike w:val="false"/>
                <w:dstrike w:val="false"/>
                <w:outline w:val="false"/>
                <w:shadow w:val="false"/>
                <w:color w:val="000000"/>
                <w:sz w:val="20"/>
                <w:szCs w:val="20"/>
                <w:u w:val="none"/>
              </w:rPr>
              <w:t>a distribución ideal.</w:t>
            </w:r>
          </w:p>
        </w:tc>
      </w:tr>
    </w:tbl>
    <w:p>
      <w:pPr>
        <w:pStyle w:val="TextBody"/>
        <w:rPr/>
      </w:pPr>
      <w:r>
        <w:rPr>
          <w:rFonts w:eastAsia="SimSun" w:cs="Arial"/>
          <w:b w:val="false"/>
          <w:bCs w:val="false"/>
          <w:i w:val="false"/>
          <w:iCs w:val="false"/>
          <w:strike w:val="false"/>
          <w:dstrike w:val="false"/>
          <w:outline w:val="false"/>
          <w:shadow w:val="false"/>
          <w:color w:val="auto"/>
          <w:kern w:val="2"/>
          <w:sz w:val="24"/>
          <w:szCs w:val="24"/>
          <w:u w:val="none"/>
          <w:lang w:val="es-AR" w:eastAsia="zh-CN" w:bidi="hi-IN"/>
        </w:rPr>
        <w:br/>
      </w:r>
      <w:r>
        <w:br w:type="page"/>
      </w:r>
    </w:p>
    <w:p>
      <w:pPr>
        <w:pStyle w:val="Heading1"/>
        <w:numPr>
          <w:ilvl w:val="0"/>
          <w:numId w:val="3"/>
        </w:numPr>
        <w:rPr>
          <w:rFonts w:ascii="Arial" w:hAnsi="Arial"/>
        </w:rPr>
      </w:pPr>
      <w:bookmarkStart w:id="20" w:name="__RefHeading___Toc1229_1394717092"/>
      <w:bookmarkEnd w:id="20"/>
      <w:r>
        <w:rPr>
          <w:rFonts w:ascii="Arial" w:hAnsi="Arial"/>
        </w:rPr>
        <w:t>Consigna #2: Desarrollo</w:t>
      </w:r>
    </w:p>
    <w:p>
      <w:pPr>
        <w:pStyle w:val="TextBody"/>
        <w:rPr>
          <w:rFonts w:ascii="Arial" w:hAnsi="Arial" w:eastAsia="Microsoft YaHei" w:cs="Arial"/>
          <w:b/>
          <w:b/>
          <w:bCs/>
          <w:color w:val="auto"/>
          <w:kern w:val="2"/>
          <w:sz w:val="28"/>
          <w:szCs w:val="32"/>
          <w:lang w:val="es-AR" w:eastAsia="zh-CN" w:bidi="hi-IN"/>
        </w:rPr>
      </w:pPr>
      <w:r>
        <w:rPr>
          <w:rFonts w:eastAsia="Microsoft YaHei" w:cs="Arial"/>
          <w:b/>
          <w:bCs/>
          <w:color w:val="auto"/>
          <w:kern w:val="2"/>
          <w:sz w:val="28"/>
          <w:szCs w:val="32"/>
          <w:lang w:val="es-AR" w:eastAsia="zh-CN" w:bidi="hi-IN"/>
        </w:rPr>
      </w:r>
    </w:p>
    <w:p>
      <w:pPr>
        <w:pStyle w:val="TextBody"/>
        <w:rPr>
          <w:rFonts w:ascii="Arial" w:hAnsi="Arial" w:eastAsia="Microsoft YaHei" w:cs="Arial"/>
          <w:b/>
          <w:b/>
          <w:bCs/>
          <w:color w:val="auto"/>
          <w:kern w:val="2"/>
          <w:sz w:val="28"/>
          <w:szCs w:val="32"/>
          <w:lang w:val="es-AR" w:eastAsia="zh-CN" w:bidi="hi-IN"/>
        </w:rPr>
      </w:pPr>
      <w:r>
        <w:rPr>
          <w:rFonts w:eastAsia="Microsoft YaHei" w:cs="Arial"/>
          <w:b/>
          <w:bCs/>
          <w:color w:val="auto"/>
          <w:kern w:val="2"/>
          <w:sz w:val="28"/>
          <w:szCs w:val="32"/>
          <w:lang w:val="es-AR" w:eastAsia="zh-CN" w:bidi="hi-IN"/>
        </w:rPr>
      </w:r>
    </w:p>
    <w:p>
      <w:pPr>
        <w:pStyle w:val="Heading2"/>
        <w:numPr>
          <w:ilvl w:val="1"/>
          <w:numId w:val="5"/>
        </w:numPr>
        <w:rPr>
          <w:rFonts w:ascii="Arial" w:hAnsi="Arial"/>
        </w:rPr>
      </w:pPr>
      <w:bookmarkStart w:id="21" w:name="__RefHeading___Toc1225_1394717092"/>
      <w:bookmarkEnd w:id="21"/>
      <w:r>
        <w:rPr>
          <w:rFonts w:eastAsia="Microsoft YaHei" w:cs="Arial"/>
          <w:b/>
          <w:bCs/>
          <w:color w:val="auto"/>
          <w:kern w:val="2"/>
          <w:sz w:val="28"/>
          <w:szCs w:val="32"/>
          <w:lang w:val="es-AR" w:eastAsia="zh-CN" w:bidi="hi-IN"/>
        </w:rPr>
        <w:t xml:space="preserve">→ </w:t>
      </w:r>
      <w:r>
        <w:rPr>
          <w:rFonts w:eastAsia="Microsoft YaHei" w:cs="Arial"/>
          <w:b/>
          <w:bCs/>
          <w:color w:val="auto"/>
          <w:kern w:val="2"/>
          <w:sz w:val="28"/>
          <w:szCs w:val="32"/>
          <w:lang w:val="es-AR" w:eastAsia="zh-CN" w:bidi="hi-IN"/>
        </w:rPr>
        <w:t>Intro</w:t>
      </w:r>
    </w:p>
    <w:p>
      <w:pPr>
        <w:pStyle w:val="TextBody"/>
        <w:rPr>
          <w:rFonts w:ascii="Arial" w:hAnsi="Arial"/>
        </w:rPr>
      </w:pPr>
      <w:r>
        <w:rPr/>
      </w:r>
    </w:p>
    <w:p>
      <w:pPr>
        <w:pStyle w:val="TextBody"/>
        <w:rPr/>
      </w:pPr>
      <w:r>
        <w:rPr/>
        <w:t xml:space="preserve">En este capítulo buscaré cumplimentar la 2da consigna: </w:t>
      </w:r>
      <w:r>
        <w:rPr>
          <w:rFonts w:eastAsia="SimSun" w:cs="Arial"/>
          <w:color w:val="auto"/>
          <w:kern w:val="2"/>
          <w:sz w:val="24"/>
          <w:szCs w:val="24"/>
          <w:lang w:val="es-AR" w:eastAsia="zh-CN" w:bidi="hi-IN"/>
        </w:rPr>
        <w:t xml:space="preserve">enriquecer el análisis </w:t>
      </w:r>
      <w:r>
        <w:rPr/>
        <w:t xml:space="preserve">del ‘Indice de Felicidad’ contra algún otro indicador externo. Para ello he </w:t>
      </w:r>
      <w:r>
        <w:rPr>
          <w:rFonts w:eastAsia="SimSun" w:cs="Arial"/>
          <w:color w:val="auto"/>
          <w:kern w:val="2"/>
          <w:sz w:val="24"/>
          <w:szCs w:val="24"/>
          <w:lang w:val="es-AR" w:eastAsia="zh-CN" w:bidi="hi-IN"/>
        </w:rPr>
        <w:t xml:space="preserve">elegido utilizar </w:t>
      </w:r>
      <w:r>
        <w:rPr/>
        <w:t>el ‘Indice de Alfabetización’ por países.</w:t>
        <w:br/>
        <w:br/>
        <w:t xml:space="preserve">A </w:t>
      </w:r>
      <w:r>
        <w:rPr>
          <w:rFonts w:eastAsia="SimSun" w:cs="Arial"/>
          <w:color w:val="auto"/>
          <w:kern w:val="2"/>
          <w:sz w:val="24"/>
          <w:szCs w:val="24"/>
          <w:lang w:val="es-AR" w:eastAsia="zh-CN" w:bidi="hi-IN"/>
        </w:rPr>
        <w:t xml:space="preserve">los efectos prácticos de este informe, tomaré los datos provistos por </w:t>
      </w:r>
      <w:hyperlink r:id="rId33">
        <w:r>
          <w:rPr>
            <w:rStyle w:val="VisitedInternetLink"/>
            <w:rFonts w:eastAsia="SimSun" w:cs="Arial"/>
            <w:color w:val="auto"/>
            <w:kern w:val="2"/>
            <w:sz w:val="24"/>
            <w:szCs w:val="24"/>
            <w:lang w:val="es-AR" w:eastAsia="zh-CN" w:bidi="hi-IN"/>
          </w:rPr>
          <w:t>DatosMacro.com</w:t>
        </w:r>
      </w:hyperlink>
      <w:r>
        <w:rPr/>
        <w:t xml:space="preserve"> </w:t>
      </w:r>
      <w:r>
        <w:rPr>
          <w:vertAlign w:val="superscript"/>
        </w:rPr>
        <w:t>[6]</w:t>
      </w:r>
      <w:r>
        <w:rPr>
          <w:position w:val="0"/>
          <w:sz w:val="24"/>
          <w:sz w:val="24"/>
          <w:vertAlign w:val="baseline"/>
        </w:rPr>
        <w:t>.</w:t>
        <w:br/>
        <w:t xml:space="preserve">Luego, para los </w:t>
      </w:r>
      <w:r>
        <w:rPr>
          <w:rFonts w:eastAsia="SimSun" w:cs="Arial"/>
          <w:color w:val="auto"/>
          <w:kern w:val="2"/>
          <w:position w:val="0"/>
          <w:sz w:val="24"/>
          <w:sz w:val="24"/>
          <w:szCs w:val="24"/>
          <w:vertAlign w:val="baseline"/>
          <w:lang w:val="es-AR" w:eastAsia="zh-CN" w:bidi="hi-IN"/>
        </w:rPr>
        <w:t xml:space="preserve">casos </w:t>
      </w:r>
      <w:r>
        <w:rPr>
          <w:position w:val="0"/>
          <w:sz w:val="24"/>
          <w:sz w:val="24"/>
          <w:vertAlign w:val="baseline"/>
        </w:rPr>
        <w:t xml:space="preserve">faltantes, completando a mano desde </w:t>
      </w:r>
      <w:hyperlink r:id="rId34">
        <w:r>
          <w:rPr>
            <w:rStyle w:val="InternetLink"/>
            <w:position w:val="0"/>
            <w:sz w:val="24"/>
            <w:sz w:val="24"/>
            <w:vertAlign w:val="baseline"/>
          </w:rPr>
          <w:t>Wikipedia.org</w:t>
        </w:r>
      </w:hyperlink>
      <w:r>
        <w:rPr>
          <w:position w:val="0"/>
          <w:sz w:val="24"/>
          <w:sz w:val="24"/>
          <w:vertAlign w:val="baseline"/>
        </w:rPr>
        <w:t xml:space="preserve"> </w:t>
      </w:r>
      <w:r>
        <w:rPr>
          <w:vertAlign w:val="superscript"/>
        </w:rPr>
        <w:t>[7]</w:t>
      </w:r>
      <w:r>
        <w:rPr>
          <w:position w:val="0"/>
          <w:sz w:val="24"/>
          <w:sz w:val="24"/>
          <w:vertAlign w:val="baseline"/>
        </w:rPr>
        <w:t xml:space="preserve"> (</w:t>
      </w:r>
      <w:r>
        <w:rPr>
          <w:rFonts w:eastAsia="SimSun" w:cs="Arial"/>
          <w:color w:val="auto"/>
          <w:kern w:val="2"/>
          <w:position w:val="0"/>
          <w:sz w:val="24"/>
          <w:sz w:val="24"/>
          <w:szCs w:val="24"/>
          <w:vertAlign w:val="baseline"/>
          <w:lang w:val="es-AR" w:eastAsia="zh-CN" w:bidi="hi-IN"/>
        </w:rPr>
        <w:t xml:space="preserve">Informe </w:t>
      </w:r>
      <w:r>
        <w:rPr>
          <w:position w:val="0"/>
          <w:sz w:val="24"/>
          <w:sz w:val="24"/>
          <w:vertAlign w:val="baseline"/>
        </w:rPr>
        <w:t xml:space="preserve">UNESCO 2010) y desde </w:t>
      </w:r>
      <w:hyperlink r:id="rId35">
        <w:r>
          <w:rPr>
            <w:rStyle w:val="InternetLink"/>
            <w:position w:val="0"/>
            <w:sz w:val="24"/>
            <w:sz w:val="24"/>
            <w:vertAlign w:val="baseline"/>
          </w:rPr>
          <w:t>CIA: The World Factbook</w:t>
        </w:r>
      </w:hyperlink>
      <w:r>
        <w:rPr>
          <w:position w:val="0"/>
          <w:sz w:val="24"/>
          <w:sz w:val="24"/>
          <w:vertAlign w:val="baseline"/>
        </w:rPr>
        <w:t xml:space="preserve"> </w:t>
      </w:r>
      <w:r>
        <w:rPr>
          <w:vertAlign w:val="superscript"/>
        </w:rPr>
        <w:t>[8]</w:t>
      </w:r>
      <w:r>
        <w:rPr>
          <w:position w:val="0"/>
          <w:sz w:val="24"/>
          <w:sz w:val="24"/>
          <w:vertAlign w:val="baseline"/>
        </w:rPr>
        <w:t>.</w:t>
      </w:r>
      <w:r>
        <w:rPr/>
        <w:br/>
      </w:r>
    </w:p>
    <w:p>
      <w:pPr>
        <w:pStyle w:val="TextBody"/>
        <w:rPr>
          <w:rFonts w:ascii="Arial" w:hAnsi="Arial"/>
        </w:rPr>
      </w:pPr>
      <w:r>
        <w:rPr/>
        <w:t xml:space="preserve">Me propongo determinar </w:t>
      </w:r>
      <w:r>
        <w:rPr>
          <w:b w:val="false"/>
          <w:bCs w:val="false"/>
        </w:rPr>
        <w:t xml:space="preserve">una posible </w:t>
      </w:r>
      <w:r>
        <w:rPr>
          <w:b/>
          <w:bCs/>
        </w:rPr>
        <w:t>asociación</w:t>
      </w:r>
      <w:r>
        <w:rPr>
          <w:b w:val="false"/>
          <w:bCs w:val="false"/>
        </w:rPr>
        <w:t xml:space="preserve"> entre la </w:t>
      </w:r>
      <w:r>
        <w:rPr>
          <w:b/>
          <w:bCs/>
        </w:rPr>
        <w:t>Educación</w:t>
      </w:r>
      <w:r>
        <w:rPr>
          <w:b w:val="false"/>
          <w:bCs w:val="false"/>
        </w:rPr>
        <w:t xml:space="preserve"> y la </w:t>
      </w:r>
      <w:r>
        <w:rPr>
          <w:b/>
          <w:bCs/>
        </w:rPr>
        <w:t>Felicidad</w:t>
      </w:r>
      <w:r>
        <w:rPr/>
        <w:t xml:space="preserve"> de las personas.</w:t>
        <w:br/>
        <w:br/>
        <w:t xml:space="preserve">Reconozco que el Indice de Alfabetización de un país, puede resultar algo básico a este efecto, ya que no distingue es ese caso el </w:t>
      </w:r>
      <w:r>
        <w:rPr>
          <w:rFonts w:eastAsia="SimSun" w:cs="Arial"/>
          <w:color w:val="auto"/>
          <w:kern w:val="2"/>
          <w:sz w:val="24"/>
          <w:szCs w:val="24"/>
          <w:lang w:val="es-AR" w:eastAsia="zh-CN" w:bidi="hi-IN"/>
        </w:rPr>
        <w:t>nivel</w:t>
      </w:r>
      <w:r>
        <w:rPr/>
        <w:t xml:space="preserve"> académico alcanzado por </w:t>
      </w:r>
      <w:r>
        <w:rPr>
          <w:rFonts w:eastAsia="SimSun" w:cs="Arial"/>
          <w:color w:val="auto"/>
          <w:kern w:val="2"/>
          <w:sz w:val="24"/>
          <w:szCs w:val="24"/>
          <w:lang w:val="es-AR" w:eastAsia="zh-CN" w:bidi="hi-IN"/>
        </w:rPr>
        <w:t>la población en general.</w:t>
        <w:br/>
        <w:br/>
        <w:t>Por otro lado, un índice que midiera este aspecto en forma directa sería una mejora, pero no perfecto, dadas las diferencias entre países para los contenidos académicos, el nivel de las instituciones, y demaces aspectos educativos aún entre títulos educativos del mismo nivel.</w:t>
        <w:br/>
        <w:t>Luego pensé en el conocidísimo Informe PISA, pero este mide calidad educativa, no así nivel (grado) educativo alcanzado por la población, con el agravante que cubre menos del 50% de los paises del mundo.</w:t>
      </w:r>
      <w:r>
        <w:rPr/>
        <w:br/>
      </w:r>
      <w:r>
        <w:rPr>
          <w:rFonts w:eastAsia="SimSun" w:cs="Arial"/>
          <w:color w:val="auto"/>
          <w:kern w:val="2"/>
          <w:sz w:val="24"/>
          <w:szCs w:val="24"/>
          <w:lang w:val="es-AR" w:eastAsia="zh-CN" w:bidi="hi-IN"/>
        </w:rPr>
        <w:br/>
        <w:t>Pese a sus limitaciones, considero que el Indice de Alfabetización puede ser una</w:t>
      </w:r>
      <w:r>
        <w:rPr>
          <w:rFonts w:eastAsia="SimSun" w:cs="Arial"/>
          <w:b w:val="false"/>
          <w:bCs w:val="false"/>
          <w:color w:val="auto"/>
          <w:kern w:val="2"/>
          <w:sz w:val="24"/>
          <w:szCs w:val="24"/>
          <w:lang w:val="es-AR" w:eastAsia="zh-CN" w:bidi="hi-IN"/>
        </w:rPr>
        <w:t xml:space="preserve"> primera aproximación válida </w:t>
      </w:r>
      <w:r>
        <w:rPr>
          <w:rFonts w:eastAsia="SimSun" w:cs="Arial"/>
          <w:color w:val="auto"/>
          <w:kern w:val="2"/>
          <w:sz w:val="24"/>
          <w:szCs w:val="24"/>
          <w:lang w:val="es-AR" w:eastAsia="zh-CN" w:bidi="hi-IN"/>
        </w:rPr>
        <w:t>al estudio d</w:t>
      </w:r>
      <w:r>
        <w:rPr>
          <w:rFonts w:eastAsia="SimSun" w:cs="Arial"/>
          <w:b w:val="false"/>
          <w:bCs w:val="false"/>
          <w:color w:val="auto"/>
          <w:kern w:val="2"/>
          <w:sz w:val="24"/>
          <w:szCs w:val="24"/>
          <w:lang w:val="es-AR" w:eastAsia="zh-CN" w:bidi="hi-IN"/>
        </w:rPr>
        <w:t>e asociaciones entre Educación y Felicidad.</w:t>
        <w:br/>
        <w:br/>
        <w:br/>
      </w:r>
    </w:p>
    <w:p>
      <w:pPr>
        <w:pStyle w:val="Heading2"/>
        <w:numPr>
          <w:ilvl w:val="1"/>
          <w:numId w:val="2"/>
        </w:numPr>
        <w:rPr>
          <w:rFonts w:ascii="Arial" w:hAnsi="Arial"/>
        </w:rPr>
      </w:pPr>
      <w:bookmarkStart w:id="22" w:name="__RefHeading___Toc1429_492608335"/>
      <w:bookmarkEnd w:id="22"/>
      <w:r>
        <w:rPr/>
        <w:t xml:space="preserve">→ </w:t>
      </w:r>
      <w:r>
        <w:rPr/>
        <w:t>Hipótesis</w:t>
      </w:r>
    </w:p>
    <w:p>
      <w:pPr>
        <w:pStyle w:val="TextBody"/>
        <w:rPr>
          <w:rFonts w:ascii="Arial" w:hAnsi="Arial" w:eastAsia="SimSun" w:cs="Arial"/>
          <w:color w:val="auto"/>
          <w:kern w:val="2"/>
          <w:sz w:val="24"/>
          <w:szCs w:val="24"/>
          <w:lang w:val="es-AR" w:eastAsia="zh-CN" w:bidi="hi-IN"/>
        </w:rPr>
      </w:pPr>
      <w:r>
        <w:rPr>
          <w:rFonts w:eastAsia="SimSun" w:cs="Arial"/>
          <w:color w:val="auto"/>
          <w:kern w:val="2"/>
          <w:sz w:val="24"/>
          <w:szCs w:val="24"/>
          <w:lang w:val="es-AR" w:eastAsia="zh-CN" w:bidi="hi-IN"/>
        </w:rPr>
      </w:r>
    </w:p>
    <w:p>
      <w:pPr>
        <w:pStyle w:val="TextBody"/>
        <w:jc w:val="left"/>
        <w:rPr/>
      </w:pPr>
      <w:bookmarkStart w:id="23" w:name="__DdeLink__1433_492608335"/>
      <w:r>
        <w:rPr>
          <w:rFonts w:eastAsia="SimSun" w:cs="Arial"/>
          <w:b w:val="false"/>
          <w:bCs w:val="false"/>
          <w:color w:val="auto"/>
          <w:kern w:val="2"/>
          <w:sz w:val="24"/>
          <w:szCs w:val="24"/>
          <w:lang w:val="es-AR" w:eastAsia="zh-CN" w:bidi="hi-IN"/>
        </w:rPr>
        <w:t>Que la Educación y la Felicidad se encuentran altamente asociadas, observable mediante un factor de correlación de almenos 0,70.</w:t>
        <w:br/>
      </w:r>
      <w:bookmarkEnd w:id="23"/>
      <w:r>
        <w:br w:type="page"/>
      </w:r>
    </w:p>
    <w:p>
      <w:pPr>
        <w:pStyle w:val="Heading2"/>
        <w:numPr>
          <w:ilvl w:val="1"/>
          <w:numId w:val="2"/>
        </w:numPr>
        <w:rPr/>
      </w:pPr>
      <w:bookmarkStart w:id="24" w:name="__RefHeading___Toc1435_492608335"/>
      <w:bookmarkEnd w:id="24"/>
      <w:r>
        <w:rPr/>
        <w:t xml:space="preserve">→ </w:t>
      </w:r>
      <w:r>
        <w:rPr/>
        <w:t>Distribución Poblacional (TODO)</w:t>
      </w:r>
    </w:p>
    <w:p>
      <w:pPr>
        <w:pStyle w:val="TextBody"/>
        <w:rPr>
          <w:rFonts w:ascii="Arial" w:hAnsi="Arial" w:eastAsia="SimSun" w:cs="Arial"/>
          <w:color w:val="auto"/>
          <w:kern w:val="2"/>
          <w:sz w:val="24"/>
          <w:szCs w:val="24"/>
          <w:lang w:val="es-AR" w:eastAsia="zh-CN" w:bidi="hi-IN"/>
        </w:rPr>
      </w:pPr>
      <w:r>
        <w:rPr>
          <w:rFonts w:eastAsia="SimSun" w:cs="Arial"/>
          <w:color w:val="auto"/>
          <w:kern w:val="2"/>
          <w:sz w:val="24"/>
          <w:szCs w:val="24"/>
          <w:lang w:val="es-AR" w:eastAsia="zh-CN" w:bidi="hi-IN"/>
        </w:rPr>
      </w:r>
    </w:p>
    <w:p>
      <w:pPr>
        <w:pStyle w:val="TextBody"/>
        <w:jc w:val="left"/>
        <w:rPr/>
      </w:pPr>
      <w:r>
        <w:rPr>
          <w:rFonts w:eastAsia="SimSun" w:cs="Arial"/>
          <w:b w:val="false"/>
          <w:bCs w:val="false"/>
          <w:color w:val="auto"/>
          <w:kern w:val="2"/>
          <w:sz w:val="24"/>
          <w:szCs w:val="24"/>
          <w:lang w:val="es-AR" w:eastAsia="zh-CN" w:bidi="hi-IN"/>
        </w:rPr>
        <w:t>Seguro queda desbalanceado (la mayoria tiene &gt; 80%): filtrar N/A y outliers</w:t>
        <w:br/>
        <w:t>TODO !!!</w:t>
        <w:br/>
        <w:br/>
      </w:r>
      <w:r>
        <w:br w:type="page"/>
      </w:r>
    </w:p>
    <w:p>
      <w:pPr>
        <w:pStyle w:val="Heading1"/>
        <w:numPr>
          <w:ilvl w:val="0"/>
          <w:numId w:val="6"/>
        </w:numPr>
        <w:rPr/>
      </w:pPr>
      <w:bookmarkStart w:id="25" w:name="__RefHeading___Toc742_2257247263"/>
      <w:bookmarkEnd w:id="25"/>
      <w:r>
        <w:rPr>
          <w:rFonts w:ascii="Arial" w:hAnsi="Arial"/>
        </w:rPr>
        <w:t>Anexo I: Código Fuente</w:t>
      </w:r>
    </w:p>
    <w:p>
      <w:pPr>
        <w:pStyle w:val="TextBody"/>
        <w:rPr>
          <w:rFonts w:ascii="Arial" w:hAnsi="Arial" w:eastAsia="SimSun" w:cs="Arial"/>
          <w:b w:val="false"/>
          <w:b w:val="false"/>
          <w:bCs w:val="false"/>
          <w:color w:val="auto"/>
          <w:kern w:val="2"/>
          <w:sz w:val="24"/>
          <w:szCs w:val="24"/>
          <w:lang w:val="es-ES" w:eastAsia="zh-CN" w:bidi="hi-IN"/>
        </w:rPr>
      </w:pPr>
      <w:r>
        <w:rPr>
          <w:rFonts w:eastAsia="SimSun" w:cs="Arial"/>
          <w:b w:val="false"/>
          <w:bCs w:val="false"/>
          <w:color w:val="auto"/>
          <w:kern w:val="2"/>
          <w:sz w:val="24"/>
          <w:szCs w:val="24"/>
          <w:lang w:val="es-ES" w:eastAsia="zh-CN" w:bidi="hi-IN"/>
        </w:rPr>
      </w:r>
    </w:p>
    <w:p>
      <w:pPr>
        <w:pStyle w:val="TextBody"/>
        <w:rPr/>
      </w:pPr>
      <w:r>
        <w:rPr>
          <w:rFonts w:eastAsia="SimSun" w:cs="Arial"/>
          <w:b w:val="false"/>
          <w:bCs w:val="false"/>
          <w:color w:val="auto"/>
          <w:kern w:val="2"/>
          <w:sz w:val="24"/>
          <w:szCs w:val="24"/>
          <w:lang w:val="es-ES" w:eastAsia="zh-CN" w:bidi="hi-IN"/>
        </w:rPr>
        <w:t>El presente informe, el código fuente utilizado en los scripts, los dataframes, las capturas de pantalla, y otros recursos varios, están disponibles para su consulta en el siguiente GitHub:</w:t>
        <w:br/>
        <w:br/>
      </w:r>
      <w:hyperlink r:id="rId36">
        <w:r>
          <w:rPr>
            <w:rStyle w:val="VisitedInternetLink"/>
            <w:rFonts w:eastAsia="SimSun" w:cs="Arial"/>
            <w:b w:val="false"/>
            <w:bCs w:val="false"/>
            <w:color w:val="auto"/>
            <w:kern w:val="2"/>
            <w:sz w:val="24"/>
            <w:szCs w:val="24"/>
            <w:lang w:val="es-ES" w:eastAsia="zh-CN" w:bidi="hi-IN"/>
          </w:rPr>
          <w:t>https://github.com/andres-garcia-alves/world-happiness-report</w:t>
        </w:r>
      </w:hyperlink>
      <w:r>
        <w:rPr>
          <w:rFonts w:eastAsia="SimSun" w:cs="Arial"/>
          <w:b w:val="false"/>
          <w:bCs w:val="false"/>
          <w:color w:val="auto"/>
          <w:kern w:val="2"/>
          <w:sz w:val="24"/>
          <w:szCs w:val="24"/>
          <w:lang w:val="es-ES" w:eastAsia="zh-CN" w:bidi="hi-IN"/>
        </w:rPr>
        <w:br/>
      </w:r>
      <w:r>
        <w:br w:type="page"/>
      </w:r>
    </w:p>
    <w:p>
      <w:pPr>
        <w:pStyle w:val="Heading1"/>
        <w:numPr>
          <w:ilvl w:val="0"/>
          <w:numId w:val="6"/>
        </w:numPr>
        <w:rPr>
          <w:rFonts w:ascii="Arial" w:hAnsi="Arial"/>
        </w:rPr>
      </w:pPr>
      <w:bookmarkStart w:id="26" w:name="__RefHeading___Toc3007_515470991"/>
      <w:bookmarkEnd w:id="26"/>
      <w:r>
        <w:rPr>
          <w:rFonts w:ascii="Arial" w:hAnsi="Arial"/>
        </w:rPr>
        <w:t>Anexo II: Librería MATPLOTLIB</w:t>
      </w:r>
    </w:p>
    <w:p>
      <w:pPr>
        <w:pStyle w:val="TextBody"/>
        <w:rPr>
          <w:rFonts w:ascii="Arial" w:hAnsi="Arial"/>
        </w:rPr>
      </w:pPr>
      <w:r>
        <w:rPr/>
      </w:r>
    </w:p>
    <w:p>
      <w:pPr>
        <w:pStyle w:val="TextBody"/>
        <w:rPr>
          <w:rFonts w:ascii="Arial" w:hAnsi="Arial"/>
        </w:rPr>
      </w:pPr>
      <w:r>
        <w:rPr>
          <w:lang w:val="es-ES"/>
        </w:rPr>
        <w:t>Matplotlib es una completa biblioteca open-source para crear visualizaciones estáticas, animadas e interactivas en Python.</w:t>
      </w:r>
      <w:r>
        <w:rPr/>
        <w:t xml:space="preserve"> </w:t>
        <w:br/>
      </w:r>
    </w:p>
    <w:p>
      <w:pPr>
        <w:pStyle w:val="TextBody"/>
        <w:rPr/>
      </w:pPr>
      <w:r>
        <w:rPr/>
        <w:t xml:space="preserve">Sitio oficial: </w:t>
      </w:r>
      <w:hyperlink r:id="rId37">
        <w:r>
          <w:rPr>
            <w:rStyle w:val="InternetLink"/>
          </w:rPr>
          <w:t>https://matplotlib.org</w:t>
        </w:r>
      </w:hyperlink>
      <w:r>
        <w:rPr/>
        <w:br/>
        <w:t xml:space="preserve">GitHub oficial: </w:t>
      </w:r>
      <w:hyperlink r:id="rId38">
        <w:r>
          <w:rPr>
            <w:rStyle w:val="InternetLink"/>
          </w:rPr>
          <w:t>https://github.com/matplotlib/matplotlib</w:t>
        </w:r>
      </w:hyperlink>
    </w:p>
    <w:p>
      <w:pPr>
        <w:pStyle w:val="TextBody"/>
        <w:rPr>
          <w:rFonts w:ascii="Arial" w:hAnsi="Arial"/>
        </w:rPr>
      </w:pPr>
      <w:r>
        <w:rPr/>
        <w:br/>
      </w:r>
      <w:r>
        <w:rPr>
          <w:lang w:val="es-ES"/>
        </w:rPr>
        <w:t>Se puede instalar mediante el comando:</w:t>
      </w:r>
    </w:p>
    <w:p>
      <w:pPr>
        <w:pStyle w:val="Normal"/>
        <w:rPr>
          <w:rFonts w:ascii="Arial" w:hAnsi="Arial"/>
        </w:rPr>
      </w:pPr>
      <w:r>
        <w:rPr/>
        <mc:AlternateContent>
          <mc:Choice Requires="wps">
            <w:drawing>
              <wp:inline distT="0" distB="0" distL="0" distR="0">
                <wp:extent cx="6637655" cy="556895"/>
                <wp:effectExtent l="0" t="0" r="0" b="0"/>
                <wp:docPr id="29" name=""/>
                <a:graphic xmlns:a="http://schemas.openxmlformats.org/drawingml/2006/main">
                  <a:graphicData uri="http://schemas.microsoft.com/office/word/2010/wordprocessingShape">
                    <wps:wsp>
                      <wps:cNvSpPr/>
                      <wps:spPr>
                        <a:xfrm>
                          <a:off x="0" y="0"/>
                          <a:ext cx="6636960" cy="556200"/>
                        </a:xfrm>
                        <a:prstGeom prst="rect">
                          <a:avLst/>
                        </a:prstGeom>
                        <a:solidFill>
                          <a:srgbClr val="eeeeee"/>
                        </a:solidFill>
                        <a:ln>
                          <a:solidFill>
                            <a:srgbClr val="eeeeee"/>
                          </a:solidFill>
                        </a:ln>
                      </wps:spPr>
                      <wps:style>
                        <a:lnRef idx="0"/>
                        <a:fillRef idx="0"/>
                        <a:effectRef idx="0"/>
                        <a:fontRef idx="minor"/>
                      </wps:style>
                      <wps:txbx>
                        <w:txbxContent>
                          <w:p>
                            <w:pPr>
                              <w:pStyle w:val="FrameContents"/>
                              <w:overflowPunct w:val="true"/>
                              <w:bidi w:val="0"/>
                              <w:spacing w:lineRule="auto" w:line="240" w:before="0" w:after="0"/>
                              <w:ind w:left="180" w:right="0" w:hanging="0"/>
                              <w:jc w:val="left"/>
                              <w:rPr>
                                <w:rFonts w:ascii="Consolas" w:hAnsi="Consolas" w:eastAsia="SimSun" w:cs="Arial"/>
                                <w:b w:val="false"/>
                                <w:b w:val="false"/>
                                <w:bCs w:val="false"/>
                                <w:i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2"/>
                                <w:u w:val="none"/>
                                <w:vertAlign w:val="baseline"/>
                                <w:em w:val="none"/>
                                <w:lang w:val="es-AR" w:eastAsia="zh-CN" w:bidi="hi-IN"/>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2"/>
                                <w:u w:val="none"/>
                                <w:vertAlign w:val="baseline"/>
                                <w:em w:val="none"/>
                                <w:lang w:val="es-AR" w:eastAsia="zh-CN" w:bidi="hi-IN"/>
                              </w:rPr>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2"/>
                                <w:u w:val="none"/>
                                <w:vertAlign w:val="baseline"/>
                                <w:em w:val="none"/>
                                <w:lang w:val="es-AR" w:eastAsia="zh-CN" w:bidi="hi-IN"/>
                              </w:rPr>
                              <w:t>pip install matplotlib</w:t>
                            </w:r>
                          </w:p>
                        </w:txbxContent>
                      </wps:txbx>
                      <wps:bodyPr lIns="0" rIns="0" tIns="0" bIns="0">
                        <a:noAutofit/>
                      </wps:bodyPr>
                    </wps:wsp>
                  </a:graphicData>
                </a:graphic>
              </wp:inline>
            </w:drawing>
          </mc:Choice>
          <mc:Fallback>
            <w:pict>
              <v:rect id="shape_0" fillcolor="#eeeeee" stroked="t" style="position:absolute;margin-left:0pt;margin-top:-43.85pt;width:522.55pt;height:43.75pt;mso-position-vertical:top">
                <w10:wrap type="square"/>
                <v:fill o:detectmouseclick="t" type="solid" color2="#111111"/>
                <v:stroke color="#eeeeee" joinstyle="round" endcap="flat"/>
                <v:textbox>
                  <w:txbxContent>
                    <w:p>
                      <w:pPr>
                        <w:pStyle w:val="FrameContents"/>
                        <w:overflowPunct w:val="true"/>
                        <w:bidi w:val="0"/>
                        <w:spacing w:lineRule="auto" w:line="240" w:before="0" w:after="0"/>
                        <w:ind w:left="180" w:right="0" w:hanging="0"/>
                        <w:jc w:val="left"/>
                        <w:rPr>
                          <w:rFonts w:ascii="Consolas" w:hAnsi="Consolas" w:eastAsia="SimSun" w:cs="Arial"/>
                          <w:b w:val="false"/>
                          <w:b w:val="false"/>
                          <w:bCs w:val="false"/>
                          <w:i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2"/>
                          <w:u w:val="none"/>
                          <w:vertAlign w:val="baseline"/>
                          <w:em w:val="none"/>
                          <w:lang w:val="es-AR" w:eastAsia="zh-CN" w:bidi="hi-IN"/>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2"/>
                          <w:u w:val="none"/>
                          <w:vertAlign w:val="baseline"/>
                          <w:em w:val="none"/>
                          <w:lang w:val="es-AR" w:eastAsia="zh-CN" w:bidi="hi-IN"/>
                        </w:rPr>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2"/>
                          <w:u w:val="none"/>
                          <w:vertAlign w:val="baseline"/>
                          <w:em w:val="none"/>
                          <w:lang w:val="es-AR" w:eastAsia="zh-CN" w:bidi="hi-IN"/>
                        </w:rPr>
                        <w:t>pip install matplotlib</w:t>
                      </w:r>
                    </w:p>
                  </w:txbxContent>
                </v:textbox>
              </v:rect>
            </w:pict>
          </mc:Fallback>
        </mc:AlternateContent>
      </w:r>
    </w:p>
    <w:p>
      <w:pPr>
        <w:pStyle w:val="TextBody"/>
        <w:rPr>
          <w:rFonts w:ascii="Arial" w:hAnsi="Arial"/>
        </w:rPr>
      </w:pPr>
      <w:r>
        <w:rPr>
          <w:lang w:val="es-ES"/>
        </w:rPr>
        <w:br/>
        <w:t xml:space="preserve">Esta </w:t>
      </w:r>
      <w:r>
        <w:rPr>
          <w:rFonts w:eastAsia="SimSun" w:cs="Arial"/>
          <w:color w:val="auto"/>
          <w:kern w:val="2"/>
          <w:sz w:val="24"/>
          <w:szCs w:val="24"/>
          <w:lang w:val="es-ES" w:eastAsia="zh-CN" w:bidi="hi-IN"/>
        </w:rPr>
        <w:t>posee</w:t>
      </w:r>
      <w:r>
        <w:rPr>
          <w:lang w:val="es-ES"/>
        </w:rPr>
        <w:t xml:space="preserve"> </w:t>
      </w:r>
      <w:r>
        <w:rPr>
          <w:rFonts w:eastAsia="SimSun" w:cs="Arial"/>
          <w:color w:val="auto"/>
          <w:kern w:val="2"/>
          <w:sz w:val="24"/>
          <w:szCs w:val="24"/>
          <w:lang w:val="es-AR" w:eastAsia="zh-CN" w:bidi="hi-IN"/>
        </w:rPr>
        <w:t>a su vez las siguientes dependencias:</w:t>
      </w:r>
    </w:p>
    <w:p>
      <w:pPr>
        <w:pStyle w:val="TextBody"/>
        <w:rPr>
          <w:rFonts w:ascii="Arial" w:hAnsi="Arial"/>
        </w:rPr>
      </w:pPr>
      <w:r>
        <w:rPr>
          <w:rFonts w:eastAsia="NSimSun" w:cs="Liberation Mono"/>
          <w:color w:val="auto"/>
          <w:kern w:val="2"/>
          <w:sz w:val="20"/>
          <w:szCs w:val="20"/>
          <w:lang w:val="es-ES" w:eastAsia="zh-CN" w:bidi="hi-IN"/>
        </w:rPr>
        <w:t>python 3.6+</w:t>
        <w:br/>
        <w:t>numpy 1.11+</w:t>
        <w:br/>
        <w:t>freetype 2.3+</w:t>
        <w:br/>
        <w:t>libpng 1.2+</w:t>
        <w:br/>
        <w:t>cycler 0.10+</w:t>
        <w:br/>
        <w:t>dateutil 2.1+</w:t>
        <w:br/>
        <w:t>wikisolver 1.0+</w:t>
        <w:br/>
      </w:r>
    </w:p>
    <w:p>
      <w:pPr>
        <w:pStyle w:val="TextBody"/>
        <w:rPr>
          <w:rFonts w:ascii="Arial" w:hAnsi="Arial"/>
        </w:rPr>
      </w:pPr>
      <w:r>
        <w:rPr>
          <w:rFonts w:eastAsia="SimSun" w:cs="Arial"/>
          <w:color w:val="auto"/>
          <w:kern w:val="2"/>
          <w:sz w:val="24"/>
          <w:szCs w:val="24"/>
          <w:lang w:val="es-ES" w:eastAsia="zh-CN" w:bidi="hi-IN"/>
        </w:rPr>
        <w:t>Se importa de la siguiente manera:</w:t>
      </w:r>
    </w:p>
    <w:p>
      <w:pPr>
        <w:pStyle w:val="Normal"/>
        <w:rPr>
          <w:rFonts w:ascii="Arial" w:hAnsi="Arial"/>
        </w:rPr>
      </w:pPr>
      <w:r>
        <w:rPr/>
        <mc:AlternateContent>
          <mc:Choice Requires="wps">
            <w:drawing>
              <wp:inline distT="0" distB="0" distL="0" distR="0">
                <wp:extent cx="6637655" cy="582930"/>
                <wp:effectExtent l="0" t="0" r="0" b="0"/>
                <wp:docPr id="31" name=""/>
                <a:graphic xmlns:a="http://schemas.openxmlformats.org/drawingml/2006/main">
                  <a:graphicData uri="http://schemas.microsoft.com/office/word/2010/wordprocessingShape">
                    <wps:wsp>
                      <wps:cNvSpPr/>
                      <wps:spPr>
                        <a:xfrm>
                          <a:off x="0" y="0"/>
                          <a:ext cx="6636960" cy="582120"/>
                        </a:xfrm>
                        <a:prstGeom prst="rect">
                          <a:avLst/>
                        </a:prstGeom>
                        <a:solidFill>
                          <a:srgbClr val="eeeeee"/>
                        </a:solidFill>
                        <a:ln>
                          <a:solidFill>
                            <a:srgbClr val="eeeeee"/>
                          </a:solidFill>
                        </a:ln>
                      </wps:spPr>
                      <wps:style>
                        <a:lnRef idx="0"/>
                        <a:fillRef idx="0"/>
                        <a:effectRef idx="0"/>
                        <a:fontRef idx="minor"/>
                      </wps:style>
                      <wps:txbx>
                        <w:txbxContent>
                          <w:p>
                            <w:pPr>
                              <w:pStyle w:val="FrameContents"/>
                              <w:overflowPunct w:val="true"/>
                              <w:bidi w:val="0"/>
                              <w:spacing w:lineRule="auto" w:line="240" w:before="0" w:after="0"/>
                              <w:ind w:left="180" w:right="0" w:hanging="0"/>
                              <w:jc w:val="left"/>
                              <w:rPr>
                                <w:rFonts w:ascii="Consolas" w:hAnsi="Consolas" w:eastAsia="SimSun" w:cs="Arial"/>
                                <w:b w:val="false"/>
                                <w:b w:val="false"/>
                                <w:bCs w:val="false"/>
                                <w:i w:val="false"/>
                                <w:i w:val="false"/>
                                <w:iCs w:val="false"/>
                                <w:caps w:val="false"/>
                                <w:smallCaps w:val="false"/>
                                <w:strike w:val="false"/>
                                <w:dstrike w:val="false"/>
                                <w:outline w:val="false"/>
                                <w:shadow w:val="false"/>
                                <w:emboss w:val="false"/>
                                <w:imprint w:val="false"/>
                                <w:color w:val="auto"/>
                                <w:spacing w:val="0"/>
                                <w:w w:val="100"/>
                                <w:kern w:val="2"/>
                                <w:position w:val="0"/>
                                <w:sz w:val="22"/>
                                <w:sz w:val="22"/>
                                <w:szCs w:val="22"/>
                                <w:u w:val="none"/>
                                <w:vertAlign w:val="baseline"/>
                                <w:em w:val="none"/>
                                <w:lang w:val="es-AR" w:eastAsia="zh-CN" w:bidi="hi-IN"/>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2"/>
                                <w:sz w:val="22"/>
                                <w:szCs w:val="22"/>
                                <w:u w:val="none"/>
                                <w:vertAlign w:val="baseline"/>
                                <w:em w:val="none"/>
                                <w:lang w:val="es-AR" w:eastAsia="zh-CN" w:bidi="hi-IN"/>
                              </w:rPr>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8D1D75"/>
                                <w:spacing w:val="0"/>
                                <w:w w:val="100"/>
                                <w:kern w:val="2"/>
                                <w:position w:val="0"/>
                                <w:sz w:val="22"/>
                                <w:sz w:val="22"/>
                                <w:szCs w:val="22"/>
                                <w:u w:val="none"/>
                                <w:vertAlign w:val="baseline"/>
                                <w:em w:val="none"/>
                                <w:lang w:val="es-AR" w:eastAsia="zh-CN" w:bidi="hi-IN"/>
                              </w:rPr>
                              <w:t>import</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2"/>
                                <w:sz w:val="22"/>
                                <w:szCs w:val="22"/>
                                <w:u w:val="none"/>
                                <w:vertAlign w:val="baseline"/>
                                <w:em w:val="none"/>
                                <w:lang w:val="es-AR" w:eastAsia="zh-CN" w:bidi="hi-IN"/>
                              </w:rPr>
                              <w:t xml:space="preserve"> matplotlib.pyplot </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8D1D75"/>
                                <w:spacing w:val="0"/>
                                <w:w w:val="100"/>
                                <w:kern w:val="2"/>
                                <w:position w:val="0"/>
                                <w:sz w:val="22"/>
                                <w:sz w:val="22"/>
                                <w:szCs w:val="22"/>
                                <w:u w:val="none"/>
                                <w:vertAlign w:val="baseline"/>
                                <w:em w:val="none"/>
                                <w:lang w:val="es-AR" w:eastAsia="zh-CN" w:bidi="hi-IN"/>
                              </w:rPr>
                              <w:t>as</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2"/>
                                <w:sz w:val="22"/>
                                <w:szCs w:val="22"/>
                                <w:u w:val="none"/>
                                <w:vertAlign w:val="baseline"/>
                                <w:em w:val="none"/>
                                <w:lang w:val="es-AR" w:eastAsia="zh-CN" w:bidi="hi-IN"/>
                              </w:rPr>
                              <w:t xml:space="preserve"> plt</w:t>
                              <w:tab/>
                              <w:tab/>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168253"/>
                                <w:spacing w:val="0"/>
                                <w:w w:val="100"/>
                                <w:kern w:val="2"/>
                                <w:position w:val="0"/>
                                <w:sz w:val="22"/>
                                <w:sz w:val="22"/>
                                <w:szCs w:val="22"/>
                                <w:u w:val="none"/>
                                <w:vertAlign w:val="baseline"/>
                                <w:em w:val="none"/>
                                <w:lang w:val="es-AR" w:eastAsia="zh-CN" w:bidi="hi-IN"/>
                              </w:rPr>
                              <w:t># visualización de datos</w:t>
                            </w:r>
                          </w:p>
                        </w:txbxContent>
                      </wps:txbx>
                      <wps:bodyPr lIns="0" rIns="0" tIns="0" bIns="0">
                        <a:noAutofit/>
                      </wps:bodyPr>
                    </wps:wsp>
                  </a:graphicData>
                </a:graphic>
              </wp:inline>
            </w:drawing>
          </mc:Choice>
          <mc:Fallback>
            <w:pict>
              <v:rect id="shape_0" fillcolor="#eeeeee" stroked="t" style="position:absolute;margin-left:0pt;margin-top:-45.9pt;width:522.55pt;height:45.8pt;mso-position-vertical:top">
                <w10:wrap type="square"/>
                <v:fill o:detectmouseclick="t" type="solid" color2="#111111"/>
                <v:stroke color="#eeeeee" joinstyle="round" endcap="flat"/>
                <v:textbox>
                  <w:txbxContent>
                    <w:p>
                      <w:pPr>
                        <w:pStyle w:val="FrameContents"/>
                        <w:overflowPunct w:val="true"/>
                        <w:bidi w:val="0"/>
                        <w:spacing w:lineRule="auto" w:line="240" w:before="0" w:after="0"/>
                        <w:ind w:left="180" w:right="0" w:hanging="0"/>
                        <w:jc w:val="left"/>
                        <w:rPr>
                          <w:rFonts w:ascii="Consolas" w:hAnsi="Consolas" w:eastAsia="SimSun" w:cs="Arial"/>
                          <w:b w:val="false"/>
                          <w:b w:val="false"/>
                          <w:bCs w:val="false"/>
                          <w:i w:val="false"/>
                          <w:i w:val="false"/>
                          <w:iCs w:val="false"/>
                          <w:caps w:val="false"/>
                          <w:smallCaps w:val="false"/>
                          <w:strike w:val="false"/>
                          <w:dstrike w:val="false"/>
                          <w:outline w:val="false"/>
                          <w:shadow w:val="false"/>
                          <w:emboss w:val="false"/>
                          <w:imprint w:val="false"/>
                          <w:color w:val="auto"/>
                          <w:spacing w:val="0"/>
                          <w:w w:val="100"/>
                          <w:kern w:val="2"/>
                          <w:position w:val="0"/>
                          <w:sz w:val="22"/>
                          <w:sz w:val="22"/>
                          <w:szCs w:val="22"/>
                          <w:u w:val="none"/>
                          <w:vertAlign w:val="baseline"/>
                          <w:em w:val="none"/>
                          <w:lang w:val="es-AR" w:eastAsia="zh-CN" w:bidi="hi-IN"/>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2"/>
                          <w:sz w:val="22"/>
                          <w:szCs w:val="22"/>
                          <w:u w:val="none"/>
                          <w:vertAlign w:val="baseline"/>
                          <w:em w:val="none"/>
                          <w:lang w:val="es-AR" w:eastAsia="zh-CN" w:bidi="hi-IN"/>
                        </w:rPr>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8D1D75"/>
                          <w:spacing w:val="0"/>
                          <w:w w:val="100"/>
                          <w:kern w:val="2"/>
                          <w:position w:val="0"/>
                          <w:sz w:val="22"/>
                          <w:sz w:val="22"/>
                          <w:szCs w:val="22"/>
                          <w:u w:val="none"/>
                          <w:vertAlign w:val="baseline"/>
                          <w:em w:val="none"/>
                          <w:lang w:val="es-AR" w:eastAsia="zh-CN" w:bidi="hi-IN"/>
                        </w:rPr>
                        <w:t>import</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2"/>
                          <w:sz w:val="22"/>
                          <w:szCs w:val="22"/>
                          <w:u w:val="none"/>
                          <w:vertAlign w:val="baseline"/>
                          <w:em w:val="none"/>
                          <w:lang w:val="es-AR" w:eastAsia="zh-CN" w:bidi="hi-IN"/>
                        </w:rPr>
                        <w:t xml:space="preserve"> matplotlib.pyplot </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8D1D75"/>
                          <w:spacing w:val="0"/>
                          <w:w w:val="100"/>
                          <w:kern w:val="2"/>
                          <w:position w:val="0"/>
                          <w:sz w:val="22"/>
                          <w:sz w:val="22"/>
                          <w:szCs w:val="22"/>
                          <w:u w:val="none"/>
                          <w:vertAlign w:val="baseline"/>
                          <w:em w:val="none"/>
                          <w:lang w:val="es-AR" w:eastAsia="zh-CN" w:bidi="hi-IN"/>
                        </w:rPr>
                        <w:t>as</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2"/>
                          <w:sz w:val="22"/>
                          <w:szCs w:val="22"/>
                          <w:u w:val="none"/>
                          <w:vertAlign w:val="baseline"/>
                          <w:em w:val="none"/>
                          <w:lang w:val="es-AR" w:eastAsia="zh-CN" w:bidi="hi-IN"/>
                        </w:rPr>
                        <w:t xml:space="preserve"> plt</w:t>
                        <w:tab/>
                        <w:tab/>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168253"/>
                          <w:spacing w:val="0"/>
                          <w:w w:val="100"/>
                          <w:kern w:val="2"/>
                          <w:position w:val="0"/>
                          <w:sz w:val="22"/>
                          <w:sz w:val="22"/>
                          <w:szCs w:val="22"/>
                          <w:u w:val="none"/>
                          <w:vertAlign w:val="baseline"/>
                          <w:em w:val="none"/>
                          <w:lang w:val="es-AR" w:eastAsia="zh-CN" w:bidi="hi-IN"/>
                        </w:rPr>
                        <w:t># visualización de datos</w:t>
                      </w:r>
                    </w:p>
                  </w:txbxContent>
                </v:textbox>
              </v:rect>
            </w:pict>
          </mc:Fallback>
        </mc:AlternateContent>
      </w:r>
    </w:p>
    <w:p>
      <w:pPr>
        <w:pStyle w:val="Normal"/>
        <w:rPr>
          <w:rFonts w:ascii="Arial" w:hAnsi="Arial" w:eastAsia="SimSun" w:cs="Arial"/>
          <w:color w:val="auto"/>
          <w:kern w:val="2"/>
          <w:sz w:val="24"/>
          <w:szCs w:val="24"/>
          <w:lang w:val="es-ES" w:eastAsia="zh-CN" w:bidi="hi-IN"/>
        </w:rPr>
      </w:pPr>
      <w:r>
        <w:rPr>
          <w:rFonts w:eastAsia="SimSun" w:cs="Arial"/>
          <w:color w:val="auto"/>
          <w:kern w:val="2"/>
          <w:sz w:val="24"/>
          <w:szCs w:val="24"/>
          <w:lang w:val="es-ES" w:eastAsia="zh-CN" w:bidi="hi-IN"/>
        </w:rPr>
      </w:r>
    </w:p>
    <w:p>
      <w:pPr>
        <w:pStyle w:val="TextBody"/>
        <w:rPr>
          <w:rFonts w:ascii="Arial" w:hAnsi="Arial"/>
        </w:rPr>
      </w:pPr>
      <w:r>
        <w:rPr>
          <w:rFonts w:eastAsia="SimSun" w:cs="Arial"/>
          <w:color w:val="auto"/>
          <w:kern w:val="2"/>
          <w:sz w:val="24"/>
          <w:szCs w:val="24"/>
          <w:lang w:val="es-ES" w:eastAsia="zh-CN" w:bidi="hi-IN"/>
        </w:rPr>
        <w:t>Se desarrolla en las próximas secciones un análisis de algunos de sus tipos de gráficos incluidos.</w:t>
        <w:br/>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center"/>
              <w:rPr>
                <w:rFonts w:ascii="Arial" w:hAnsi="Arial"/>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91835" cy="5801360"/>
                  <wp:effectExtent l="0" t="0" r="0" b="0"/>
                  <wp:wrapTopAndBottom/>
                  <wp:docPr id="3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 descr=""/>
                          <pic:cNvPicPr>
                            <a:picLocks noChangeAspect="1" noChangeArrowheads="1"/>
                          </pic:cNvPicPr>
                        </pic:nvPicPr>
                        <pic:blipFill>
                          <a:blip r:embed="rId39"/>
                          <a:stretch>
                            <a:fillRect/>
                          </a:stretch>
                        </pic:blipFill>
                        <pic:spPr bwMode="auto">
                          <a:xfrm>
                            <a:off x="0" y="0"/>
                            <a:ext cx="5791835" cy="5801360"/>
                          </a:xfrm>
                          <a:prstGeom prst="rect">
                            <a:avLst/>
                          </a:prstGeom>
                        </pic:spPr>
                      </pic:pic>
                    </a:graphicData>
                  </a:graphic>
                </wp:anchor>
              </w:drawing>
            </w:r>
          </w:p>
        </w:tc>
      </w:tr>
      <w:tr>
        <w:trPr/>
        <w:tc>
          <w:tcPr>
            <w:tcW w:w="10466" w:type="dxa"/>
            <w:tcBorders/>
            <w:shd w:fill="auto" w:val="clear"/>
          </w:tcPr>
          <w:p>
            <w:pPr>
              <w:pStyle w:val="TextBody"/>
              <w:spacing w:before="0" w:after="14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eastAsia="NSimSun" w:cs="Liberation Mono"/>
                <w:b w:val="false"/>
                <w:bCs w:val="false"/>
                <w:i w:val="false"/>
                <w:iCs w:val="false"/>
                <w:strike w:val="false"/>
                <w:dstrike w:val="false"/>
                <w:outline w:val="false"/>
                <w:shadow w:val="false"/>
                <w:color w:val="auto"/>
                <w:kern w:val="2"/>
                <w:sz w:val="20"/>
                <w:szCs w:val="20"/>
                <w:u w:val="none"/>
                <w:lang w:val="es-ES" w:eastAsia="zh-CN" w:bidi="hi-IN"/>
              </w:rPr>
              <w:t>La anatomía de un gráfico en matplotlib.</w:t>
            </w:r>
          </w:p>
        </w:tc>
      </w:tr>
    </w:tbl>
    <w:p>
      <w:pPr>
        <w:pStyle w:val="TextBody"/>
        <w:rPr>
          <w:rFonts w:ascii="Arial" w:hAnsi="Arial" w:eastAsia="NSimSun" w:cs="Liberation Mono"/>
          <w:color w:val="auto"/>
          <w:kern w:val="2"/>
          <w:sz w:val="24"/>
          <w:szCs w:val="24"/>
          <w:lang w:val="es-ES" w:eastAsia="zh-CN" w:bidi="hi-IN"/>
        </w:rPr>
      </w:pPr>
      <w:r>
        <w:rPr>
          <w:rFonts w:eastAsia="NSimSun" w:cs="Liberation Mono"/>
          <w:color w:val="auto"/>
          <w:kern w:val="2"/>
          <w:sz w:val="24"/>
          <w:szCs w:val="24"/>
          <w:lang w:val="es-ES" w:eastAsia="zh-CN" w:bidi="hi-IN"/>
        </w:rPr>
      </w:r>
      <w:bookmarkStart w:id="27" w:name="__DdeLink__289_1884254409"/>
      <w:bookmarkStart w:id="28" w:name="__DdeLink__289_1884254409"/>
      <w:bookmarkEnd w:id="28"/>
      <w:r>
        <w:br w:type="page"/>
      </w:r>
    </w:p>
    <w:p>
      <w:pPr>
        <w:pStyle w:val="Heading2"/>
        <w:numPr>
          <w:ilvl w:val="1"/>
          <w:numId w:val="6"/>
        </w:numPr>
        <w:rPr>
          <w:rFonts w:ascii="Arial" w:hAnsi="Arial"/>
        </w:rPr>
      </w:pPr>
      <w:bookmarkStart w:id="29" w:name="__RefHeading___Toc319_1001808647"/>
      <w:bookmarkEnd w:id="29"/>
      <w:r>
        <w:rPr/>
        <w:t xml:space="preserve">→ </w:t>
      </w:r>
      <w:r>
        <w:rPr/>
        <w:t>Gráficos de Funciones</w:t>
      </w:r>
    </w:p>
    <w:p>
      <w:pPr>
        <w:pStyle w:val="TextBody"/>
        <w:jc w:val="left"/>
        <w:rPr>
          <w:rFonts w:ascii="Arial" w:hAnsi="Arial"/>
        </w:rPr>
      </w:pPr>
      <w:r>
        <w:rPr>
          <w:rFonts w:eastAsia="SimSun" w:cs="Arial"/>
          <w:color w:val="auto"/>
          <w:kern w:val="2"/>
          <w:sz w:val="24"/>
          <w:szCs w:val="24"/>
          <w:lang w:val="es-AR" w:eastAsia="zh-CN" w:bidi="hi-IN"/>
        </w:rPr>
        <w:br/>
      </w:r>
      <w:r>
        <w:rPr>
          <w:rFonts w:eastAsia="SimSun" w:cs="Arial"/>
          <w:color w:val="2A6099"/>
          <w:kern w:val="2"/>
          <w:sz w:val="24"/>
          <w:szCs w:val="24"/>
          <w:lang w:val="es-AR" w:eastAsia="zh-CN" w:bidi="hi-IN"/>
        </w:rPr>
        <w:t>matplotlib.pyplot.plot()</w:t>
      </w:r>
      <w:r>
        <w:rPr>
          <w:rFonts w:eastAsia="SimSun" w:cs="Arial"/>
          <w:color w:val="auto"/>
          <w:kern w:val="2"/>
          <w:sz w:val="24"/>
          <w:szCs w:val="24"/>
          <w:lang w:val="es-AR" w:eastAsia="zh-CN" w:bidi="hi-IN"/>
        </w:rPr>
        <w:br/>
        <w:br/>
        <w:br/>
        <w:t xml:space="preserve">El gráfico más simple que se puede constuir en esta librería es la </w:t>
      </w:r>
      <w:r>
        <w:rPr>
          <w:rFonts w:eastAsia="SimSun" w:cs="Arial"/>
          <w:b/>
          <w:bCs/>
          <w:color w:val="auto"/>
          <w:kern w:val="2"/>
          <w:sz w:val="24"/>
          <w:szCs w:val="24"/>
          <w:lang w:val="es-AR" w:eastAsia="zh-CN" w:bidi="hi-IN"/>
        </w:rPr>
        <w:t>representación de una función</w:t>
      </w:r>
      <w:r>
        <w:rPr>
          <w:rFonts w:eastAsia="SimSun" w:cs="Arial"/>
          <w:color w:val="auto"/>
          <w:kern w:val="2"/>
          <w:sz w:val="24"/>
          <w:szCs w:val="24"/>
          <w:lang w:val="es-AR" w:eastAsia="zh-CN" w:bidi="hi-IN"/>
        </w:rPr>
        <w:t xml:space="preserve"> desde una operación matemática o una secuencia de puntos.</w:t>
      </w:r>
    </w:p>
    <w:p>
      <w:pPr>
        <w:pStyle w:val="TextBody"/>
        <w:jc w:val="left"/>
        <w:rPr>
          <w:rFonts w:ascii="Arial" w:hAnsi="Arial"/>
        </w:rPr>
      </w:pPr>
      <w:r>
        <w:rPr/>
        <w:t>Se representa en una línea contínua la unión de los puntos de la variable dependiente (eje Y) asociados a sus equivalente desde la variable independiente (eje X).</w:t>
      </w:r>
    </w:p>
    <w:p>
      <w:pPr>
        <w:pStyle w:val="TextBody"/>
        <w:jc w:val="left"/>
        <w:rPr/>
      </w:pPr>
      <w:r>
        <w:rPr>
          <w:rFonts w:eastAsia="SimSun" w:cs="Arial"/>
          <w:color w:val="auto"/>
          <w:kern w:val="2"/>
          <w:sz w:val="24"/>
          <w:szCs w:val="24"/>
          <w:lang w:val="es-AR" w:eastAsia="zh-CN" w:bidi="hi-IN"/>
        </w:rPr>
        <w:t xml:space="preserve">Todas las funciones de trazado esperan numpy.array o numpy.ma.masked_array como entrada. Las clases que son "tipo matriz", como los objetos de datos pandas y numpy.matrix, pueden o no funcionar según lo previsto. Es mejor convertirlos en objetos numpy.array antes de graficar. </w:t>
      </w:r>
      <w:r>
        <w:rPr>
          <w:rFonts w:eastAsia="SimSun" w:cs="Arial"/>
          <w:color w:val="auto"/>
          <w:kern w:val="2"/>
          <w:sz w:val="24"/>
          <w:szCs w:val="24"/>
          <w:vertAlign w:val="superscript"/>
          <w:lang w:val="es-AR" w:eastAsia="zh-CN" w:bidi="hi-IN"/>
        </w:rPr>
        <w:t>[9]</w:t>
      </w:r>
      <w:r>
        <w:rPr>
          <w:rFonts w:eastAsia="SimSun" w:cs="Arial"/>
          <w:color w:val="auto"/>
          <w:kern w:val="2"/>
          <w:sz w:val="24"/>
          <w:szCs w:val="24"/>
          <w:lang w:val="es-AR" w:eastAsia="zh-CN" w:bidi="hi-IN"/>
        </w:rPr>
        <w:br/>
      </w:r>
    </w:p>
    <w:p>
      <w:pPr>
        <w:pStyle w:val="TextBody"/>
        <w:numPr>
          <w:ilvl w:val="0"/>
          <w:numId w:val="0"/>
        </w:numPr>
        <w:ind w:left="0" w:hanging="0"/>
        <w:rPr>
          <w:rFonts w:ascii="Arial" w:hAnsi="Arial"/>
        </w:rPr>
      </w:pPr>
      <w:r>
        <w:rPr>
          <w:rFonts w:eastAsia="SimSun" w:cs="Arial"/>
          <w:b/>
          <w:bCs/>
          <w:color w:val="auto"/>
          <w:kern w:val="2"/>
          <w:sz w:val="24"/>
          <w:szCs w:val="24"/>
          <w:lang w:val="es-AR" w:eastAsia="zh-CN" w:bidi="hi-IN"/>
        </w:rPr>
        <w:t>Ejemplo</w:t>
        <w:br/>
      </w:r>
    </w:p>
    <w:p>
      <w:pPr>
        <w:pStyle w:val="TextBody"/>
        <w:numPr>
          <w:ilvl w:val="0"/>
          <w:numId w:val="0"/>
        </w:numPr>
        <w:ind w:left="0" w:hanging="0"/>
        <w:rPr>
          <w:rFonts w:ascii="Arial" w:hAnsi="Arial"/>
        </w:rPr>
      </w:pPr>
      <w:r/>
      <w:r>
        <w:rPr/>
        <mc:AlternateContent>
          <mc:Choice Requires="wps">
            <w:drawing>
              <wp:inline distT="0" distB="0" distL="0" distR="0">
                <wp:extent cx="6637655" cy="1740535"/>
                <wp:effectExtent l="0" t="0" r="0" b="0"/>
                <wp:docPr id="34" name=""/>
                <a:graphic xmlns:a="http://schemas.openxmlformats.org/drawingml/2006/main">
                  <a:graphicData uri="http://schemas.microsoft.com/office/word/2010/wordprocessingShape">
                    <wps:wsp>
                      <wps:cNvSpPr/>
                      <wps:spPr>
                        <a:xfrm>
                          <a:off x="0" y="0"/>
                          <a:ext cx="6636960" cy="1739880"/>
                        </a:xfrm>
                        <a:prstGeom prst="rect">
                          <a:avLst/>
                        </a:prstGeom>
                        <a:solidFill>
                          <a:srgbClr val="eeeeee"/>
                        </a:solidFill>
                        <a:ln>
                          <a:solidFill>
                            <a:srgbClr val="eeeeee"/>
                          </a:solidFill>
                        </a:ln>
                      </wps:spPr>
                      <wps:style>
                        <a:lnRef idx="0"/>
                        <a:fillRef idx="0"/>
                        <a:effectRef idx="0"/>
                        <a:fontRef idx="minor"/>
                      </wps:style>
                      <wps:txbx>
                        <w:txbxContent>
                          <w:p>
                            <w:pPr>
                              <w:pStyle w:val="FrameContents"/>
                              <w:overflowPunct w:val="true"/>
                              <w:bidi w:val="0"/>
                              <w:spacing w:lineRule="auto" w:line="240" w:before="0" w:after="0"/>
                              <w:ind w:left="180" w:right="0" w:hanging="0"/>
                              <w:jc w:val="left"/>
                              <w:rPr>
                                <w:rFonts w:ascii="Consolas" w:hAnsi="Consolas" w:eastAsia="SimSun" w:cs="Arial"/>
                                <w:b w:val="false"/>
                                <w:b w:val="false"/>
                                <w:bCs w:val="false"/>
                                <w:i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plt.title(</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'Felicidad por Region'</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tab/>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168253"/>
                                <w:spacing w:val="0"/>
                                <w:w w:val="100"/>
                                <w:kern w:val="2"/>
                                <w:position w:val="0"/>
                                <w:sz w:val="22"/>
                                <w:sz w:val="22"/>
                                <w:szCs w:val="22"/>
                                <w:u w:val="none"/>
                                <w:vertAlign w:val="baseline"/>
                                <w:em w:val="none"/>
                                <w:lang w:val="es-AR" w:eastAsia="zh-CN" w:bidi="hi-IN"/>
                              </w:rPr>
                              <w:t># título al gráfico</w:t>
                            </w:r>
                          </w:p>
                          <w:p>
                            <w:pPr>
                              <w:pStyle w:val="FrameContents"/>
                              <w:overflowPunct w:val="true"/>
                              <w:ind w:left="180" w:right="0" w:hanging="0"/>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plt.xticks(rotation=90)</w:t>
                              <w:tab/>
                              <w:tab/>
                              <w:tab/>
                              <w:tab/>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168253"/>
                                <w:spacing w:val="0"/>
                                <w:w w:val="100"/>
                                <w:kern w:val="2"/>
                                <w:position w:val="0"/>
                                <w:sz w:val="22"/>
                                <w:sz w:val="22"/>
                                <w:szCs w:val="22"/>
                                <w:u w:val="none"/>
                                <w:vertAlign w:val="baseline"/>
                                <w:em w:val="none"/>
                                <w:lang w:val="es-AR" w:eastAsia="zh-CN" w:bidi="hi-IN"/>
                              </w:rPr>
                              <w:t># etiquetas del eje x verticales</w:t>
                            </w:r>
                          </w:p>
                          <w:p>
                            <w:pPr>
                              <w:pStyle w:val="FrameContents"/>
                              <w:overflowPunct w:val="true"/>
                              <w:ind w:left="180" w:right="0" w:hanging="0"/>
                              <w:rPr>
                                <w:color w:val="168253"/>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168253"/>
                                <w:spacing w:val="0"/>
                                <w:w w:val="100"/>
                                <w:kern w:val="2"/>
                                <w:position w:val="0"/>
                                <w:sz w:val="22"/>
                                <w:sz w:val="22"/>
                                <w:szCs w:val="22"/>
                                <w:u w:val="none"/>
                                <w:vertAlign w:val="baseline"/>
                                <w:em w:val="none"/>
                                <w:lang w:val="es-AR" w:eastAsia="zh-CN" w:bidi="hi-IN"/>
                              </w:rPr>
                              <w:t># plt.xlabel("Region")</w:t>
                              <w:tab/>
                              <w:tab/>
                              <w:tab/>
                              <w:tab/>
                              <w:tab/>
                              <w:t># etiqueta eje x (var independiente)</w:t>
                            </w:r>
                          </w:p>
                          <w:p>
                            <w:pPr>
                              <w:pStyle w:val="FrameContents"/>
                              <w:overflowPunct w:val="true"/>
                              <w:ind w:left="180" w:right="0" w:hanging="0"/>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plt.ylabel(</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'Felicidad'</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tab/>
                              <w:tab/>
                              <w:tab/>
                              <w:tab/>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168253"/>
                                <w:spacing w:val="0"/>
                                <w:w w:val="100"/>
                                <w:kern w:val="2"/>
                                <w:position w:val="0"/>
                                <w:sz w:val="22"/>
                                <w:sz w:val="22"/>
                                <w:szCs w:val="22"/>
                                <w:u w:val="none"/>
                                <w:vertAlign w:val="baseline"/>
                                <w:em w:val="none"/>
                                <w:lang w:val="es-AR" w:eastAsia="zh-CN" w:bidi="hi-IN"/>
                              </w:rPr>
                              <w:t># etiqueta eje y (var dependiente)</w:t>
                            </w:r>
                          </w:p>
                          <w:p>
                            <w:pPr>
                              <w:pStyle w:val="FrameContents"/>
                              <w:overflowPunct w:val="true"/>
                              <w:ind w:left="180" w:right="0" w:hanging="0"/>
                              <w:rPr/>
                            </w:pPr>
                            <w:r>
                              <w:rPr/>
                            </w:r>
                          </w:p>
                          <w:p>
                            <w:pPr>
                              <w:pStyle w:val="FrameContents"/>
                              <w:overflowPunct w:val="true"/>
                              <w:ind w:left="180" w:right="0" w:hanging="0"/>
                              <w:rPr>
                                <w:color w:val="168253"/>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168253"/>
                                <w:spacing w:val="0"/>
                                <w:w w:val="100"/>
                                <w:kern w:val="2"/>
                                <w:position w:val="0"/>
                                <w:sz w:val="22"/>
                                <w:sz w:val="22"/>
                                <w:szCs w:val="22"/>
                                <w:u w:val="none"/>
                                <w:vertAlign w:val="baseline"/>
                                <w:em w:val="none"/>
                                <w:lang w:val="es-AR" w:eastAsia="zh-CN" w:bidi="hi-IN"/>
                              </w:rPr>
                              <w:t># gráfico de la función</w:t>
                            </w:r>
                          </w:p>
                          <w:p>
                            <w:pPr>
                              <w:pStyle w:val="FrameContents"/>
                              <w:overflowPunct w:val="true"/>
                              <w:ind w:left="180" w:right="0" w:hanging="0"/>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plt.plot(dsFelicidad.region, dsFelicidad.puntaje)</w:t>
                            </w:r>
                          </w:p>
                          <w:p>
                            <w:pPr>
                              <w:pStyle w:val="FrameContents"/>
                              <w:overflowPunct w:val="true"/>
                              <w:ind w:left="180" w:right="0" w:hanging="0"/>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plt.show()</w:t>
                            </w:r>
                          </w:p>
                        </w:txbxContent>
                      </wps:txbx>
                      <wps:bodyPr lIns="0" rIns="0" tIns="0" bIns="0">
                        <a:noAutofit/>
                      </wps:bodyPr>
                    </wps:wsp>
                  </a:graphicData>
                </a:graphic>
              </wp:inline>
            </w:drawing>
          </mc:Choice>
          <mc:Fallback>
            <w:pict>
              <v:rect id="shape_0" fillcolor="#eeeeee" stroked="t" style="position:absolute;margin-left:0pt;margin-top:-137.05pt;width:522.55pt;height:136.95pt;mso-position-vertical:top">
                <w10:wrap type="square"/>
                <v:fill o:detectmouseclick="t" type="solid" color2="#111111"/>
                <v:stroke color="#eeeeee" joinstyle="round" endcap="flat"/>
                <v:textbox>
                  <w:txbxContent>
                    <w:p>
                      <w:pPr>
                        <w:pStyle w:val="FrameContents"/>
                        <w:overflowPunct w:val="true"/>
                        <w:bidi w:val="0"/>
                        <w:spacing w:lineRule="auto" w:line="240" w:before="0" w:after="0"/>
                        <w:ind w:left="180" w:right="0" w:hanging="0"/>
                        <w:jc w:val="left"/>
                        <w:rPr>
                          <w:rFonts w:ascii="Consolas" w:hAnsi="Consolas" w:eastAsia="SimSun" w:cs="Arial"/>
                          <w:b w:val="false"/>
                          <w:b w:val="false"/>
                          <w:bCs w:val="false"/>
                          <w:i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plt.title(</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'Felicidad por Region'</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tab/>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168253"/>
                          <w:spacing w:val="0"/>
                          <w:w w:val="100"/>
                          <w:kern w:val="2"/>
                          <w:position w:val="0"/>
                          <w:sz w:val="22"/>
                          <w:sz w:val="22"/>
                          <w:szCs w:val="22"/>
                          <w:u w:val="none"/>
                          <w:vertAlign w:val="baseline"/>
                          <w:em w:val="none"/>
                          <w:lang w:val="es-AR" w:eastAsia="zh-CN" w:bidi="hi-IN"/>
                        </w:rPr>
                        <w:t># título al gráfico</w:t>
                      </w:r>
                    </w:p>
                    <w:p>
                      <w:pPr>
                        <w:pStyle w:val="FrameContents"/>
                        <w:overflowPunct w:val="true"/>
                        <w:ind w:left="180" w:right="0" w:hanging="0"/>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plt.xticks(rotation=90)</w:t>
                        <w:tab/>
                        <w:tab/>
                        <w:tab/>
                        <w:tab/>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168253"/>
                          <w:spacing w:val="0"/>
                          <w:w w:val="100"/>
                          <w:kern w:val="2"/>
                          <w:position w:val="0"/>
                          <w:sz w:val="22"/>
                          <w:sz w:val="22"/>
                          <w:szCs w:val="22"/>
                          <w:u w:val="none"/>
                          <w:vertAlign w:val="baseline"/>
                          <w:em w:val="none"/>
                          <w:lang w:val="es-AR" w:eastAsia="zh-CN" w:bidi="hi-IN"/>
                        </w:rPr>
                        <w:t># etiquetas del eje x verticales</w:t>
                      </w:r>
                    </w:p>
                    <w:p>
                      <w:pPr>
                        <w:pStyle w:val="FrameContents"/>
                        <w:overflowPunct w:val="true"/>
                        <w:ind w:left="180" w:right="0" w:hanging="0"/>
                        <w:rPr>
                          <w:color w:val="168253"/>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168253"/>
                          <w:spacing w:val="0"/>
                          <w:w w:val="100"/>
                          <w:kern w:val="2"/>
                          <w:position w:val="0"/>
                          <w:sz w:val="22"/>
                          <w:sz w:val="22"/>
                          <w:szCs w:val="22"/>
                          <w:u w:val="none"/>
                          <w:vertAlign w:val="baseline"/>
                          <w:em w:val="none"/>
                          <w:lang w:val="es-AR" w:eastAsia="zh-CN" w:bidi="hi-IN"/>
                        </w:rPr>
                        <w:t># plt.xlabel("Region")</w:t>
                        <w:tab/>
                        <w:tab/>
                        <w:tab/>
                        <w:tab/>
                        <w:tab/>
                        <w:t># etiqueta eje x (var independiente)</w:t>
                      </w:r>
                    </w:p>
                    <w:p>
                      <w:pPr>
                        <w:pStyle w:val="FrameContents"/>
                        <w:overflowPunct w:val="true"/>
                        <w:ind w:left="180" w:right="0" w:hanging="0"/>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plt.ylabel(</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'Felicidad'</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tab/>
                        <w:tab/>
                        <w:tab/>
                        <w:tab/>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168253"/>
                          <w:spacing w:val="0"/>
                          <w:w w:val="100"/>
                          <w:kern w:val="2"/>
                          <w:position w:val="0"/>
                          <w:sz w:val="22"/>
                          <w:sz w:val="22"/>
                          <w:szCs w:val="22"/>
                          <w:u w:val="none"/>
                          <w:vertAlign w:val="baseline"/>
                          <w:em w:val="none"/>
                          <w:lang w:val="es-AR" w:eastAsia="zh-CN" w:bidi="hi-IN"/>
                        </w:rPr>
                        <w:t># etiqueta eje y (var dependiente)</w:t>
                      </w:r>
                    </w:p>
                    <w:p>
                      <w:pPr>
                        <w:pStyle w:val="FrameContents"/>
                        <w:overflowPunct w:val="true"/>
                        <w:ind w:left="180" w:right="0" w:hanging="0"/>
                        <w:rPr/>
                      </w:pPr>
                      <w:r>
                        <w:rPr/>
                      </w:r>
                    </w:p>
                    <w:p>
                      <w:pPr>
                        <w:pStyle w:val="FrameContents"/>
                        <w:overflowPunct w:val="true"/>
                        <w:ind w:left="180" w:right="0" w:hanging="0"/>
                        <w:rPr>
                          <w:color w:val="168253"/>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168253"/>
                          <w:spacing w:val="0"/>
                          <w:w w:val="100"/>
                          <w:kern w:val="2"/>
                          <w:position w:val="0"/>
                          <w:sz w:val="22"/>
                          <w:sz w:val="22"/>
                          <w:szCs w:val="22"/>
                          <w:u w:val="none"/>
                          <w:vertAlign w:val="baseline"/>
                          <w:em w:val="none"/>
                          <w:lang w:val="es-AR" w:eastAsia="zh-CN" w:bidi="hi-IN"/>
                        </w:rPr>
                        <w:t># gráfico de la función</w:t>
                      </w:r>
                    </w:p>
                    <w:p>
                      <w:pPr>
                        <w:pStyle w:val="FrameContents"/>
                        <w:overflowPunct w:val="true"/>
                        <w:ind w:left="180" w:right="0" w:hanging="0"/>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plt.plot(dsFelicidad.region, dsFelicidad.puntaje)</w:t>
                      </w:r>
                    </w:p>
                    <w:p>
                      <w:pPr>
                        <w:pStyle w:val="FrameContents"/>
                        <w:overflowPunct w:val="true"/>
                        <w:ind w:left="180" w:right="0" w:hanging="0"/>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plt.show()</w:t>
                      </w:r>
                    </w:p>
                  </w:txbxContent>
                </v:textbox>
              </v:rect>
            </w:pict>
          </mc:Fallback>
        </mc:AlternateContent>
      </w:r>
      <w:r>
        <w:rPr>
          <w:rFonts w:eastAsia="SimSun" w:cs="Arial"/>
          <w:b/>
          <w:bCs/>
          <w:color w:val="auto"/>
          <w:kern w:val="2"/>
          <w:sz w:val="24"/>
          <w:szCs w:val="24"/>
          <w:lang w:val="es-AR" w:eastAsia="zh-CN" w:bidi="hi-IN"/>
        </w:rPr>
        <w:br/>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2638425" cy="1514475"/>
                  <wp:effectExtent l="0" t="0" r="0" b="0"/>
                  <wp:docPr id="3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 descr=""/>
                          <pic:cNvPicPr>
                            <a:picLocks noChangeAspect="1" noChangeArrowheads="1"/>
                          </pic:cNvPicPr>
                        </pic:nvPicPr>
                        <pic:blipFill>
                          <a:blip r:embed="rId40"/>
                          <a:stretch>
                            <a:fillRect/>
                          </a:stretch>
                        </pic:blipFill>
                        <pic:spPr bwMode="auto">
                          <a:xfrm>
                            <a:off x="0" y="0"/>
                            <a:ext cx="2638425" cy="1514475"/>
                          </a:xfrm>
                          <a:prstGeom prst="rect">
                            <a:avLst/>
                          </a:prstGeom>
                        </pic:spPr>
                      </pic:pic>
                    </a:graphicData>
                  </a:graphic>
                </wp:inline>
              </w:drawing>
            </w:r>
          </w:p>
        </w:tc>
      </w:tr>
      <w:tr>
        <w:trPr/>
        <w:tc>
          <w:tcPr>
            <w:tcW w:w="10466" w:type="dxa"/>
            <w:tcBorders/>
            <w:shd w:fill="auto" w:val="clear"/>
          </w:tcPr>
          <w:p>
            <w:pPr>
              <w:pStyle w:val="TableContents"/>
              <w:jc w:val="left"/>
              <w:rPr>
                <w:sz w:val="20"/>
                <w:szCs w:val="20"/>
              </w:rPr>
            </w:pPr>
            <w:r>
              <w:rPr>
                <w:rFonts w:eastAsia="SimSun" w:cs="Arial"/>
                <w:b w:val="false"/>
                <w:bCs w:val="false"/>
                <w:i w:val="false"/>
                <w:iCs w:val="false"/>
                <w:strike w:val="false"/>
                <w:dstrike w:val="false"/>
                <w:outline w:val="false"/>
                <w:shadow w:val="false"/>
                <w:color w:val="000000"/>
                <w:kern w:val="2"/>
                <w:sz w:val="20"/>
                <w:szCs w:val="20"/>
                <w:u w:val="none"/>
                <w:lang w:val="es-AR" w:eastAsia="zh-CN" w:bidi="hi-IN"/>
              </w:rPr>
              <w:t>Muestra</w:t>
            </w:r>
            <w:r>
              <w:rPr>
                <w:b w:val="false"/>
                <w:bCs w:val="false"/>
                <w:i w:val="false"/>
                <w:iCs w:val="false"/>
                <w:strike w:val="false"/>
                <w:dstrike w:val="false"/>
                <w:outline w:val="false"/>
                <w:shadow w:val="false"/>
                <w:color w:val="000000"/>
                <w:sz w:val="20"/>
                <w:szCs w:val="20"/>
                <w:u w:val="none"/>
              </w:rPr>
              <w:t xml:space="preserve"> de los datos para el gráfico.</w:t>
            </w:r>
          </w:p>
        </w:tc>
      </w:tr>
    </w:tbl>
    <w:p>
      <w:pPr>
        <w:pStyle w:val="Normal"/>
        <w:rPr>
          <w:rFonts w:ascii="Arial" w:hAnsi="Arial"/>
        </w:rPr>
      </w:pPr>
      <w:r>
        <w:rP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5048885" cy="5277485"/>
                  <wp:effectExtent l="0" t="0" r="0" b="0"/>
                  <wp:docPr id="3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 descr=""/>
                          <pic:cNvPicPr>
                            <a:picLocks noChangeAspect="1" noChangeArrowheads="1"/>
                          </pic:cNvPicPr>
                        </pic:nvPicPr>
                        <pic:blipFill>
                          <a:blip r:embed="rId41"/>
                          <a:stretch>
                            <a:fillRect/>
                          </a:stretch>
                        </pic:blipFill>
                        <pic:spPr bwMode="auto">
                          <a:xfrm>
                            <a:off x="0" y="0"/>
                            <a:ext cx="5048885" cy="5277485"/>
                          </a:xfrm>
                          <a:prstGeom prst="rect">
                            <a:avLst/>
                          </a:prstGeom>
                        </pic:spPr>
                      </pic:pic>
                    </a:graphicData>
                  </a:graphic>
                </wp:inline>
              </w:drawing>
            </w:r>
          </w:p>
        </w:tc>
      </w:tr>
      <w:tr>
        <w:trPr/>
        <w:tc>
          <w:tcPr>
            <w:tcW w:w="10466" w:type="dxa"/>
            <w:tcBorders/>
            <w:shd w:fill="auto" w:val="clear"/>
          </w:tcPr>
          <w:p>
            <w:pPr>
              <w:pStyle w:val="TableContents"/>
              <w:jc w:val="left"/>
              <w:rPr>
                <w:sz w:val="20"/>
                <w:szCs w:val="20"/>
              </w:rPr>
            </w:pPr>
            <w:r>
              <w:rPr>
                <w:rFonts w:eastAsia="SimSun" w:cs="Arial"/>
                <w:kern w:val="2"/>
                <w:sz w:val="20"/>
                <w:szCs w:val="20"/>
                <w:lang w:val="es-AR" w:eastAsia="zh-CN" w:bidi="hi-IN"/>
              </w:rPr>
              <w:t>Ejemplo de matplotlib.pyplot.plot()</w:t>
            </w:r>
          </w:p>
        </w:tc>
      </w:tr>
    </w:tbl>
    <w:p>
      <w:pPr>
        <w:pStyle w:val="TextBody"/>
        <w:numPr>
          <w:ilvl w:val="0"/>
          <w:numId w:val="0"/>
        </w:numPr>
        <w:ind w:left="0" w:hanging="0"/>
        <w:rPr>
          <w:rFonts w:ascii="Arial" w:hAnsi="Arial" w:eastAsia="SimSun" w:cs="Arial"/>
          <w:b/>
          <w:b/>
          <w:bCs/>
          <w:color w:val="2A6099"/>
          <w:kern w:val="2"/>
          <w:sz w:val="22"/>
          <w:szCs w:val="22"/>
          <w:lang w:val="es-AR" w:eastAsia="zh-CN" w:bidi="hi-IN"/>
        </w:rPr>
      </w:pPr>
      <w:r>
        <w:rPr>
          <w:rFonts w:eastAsia="SimSun" w:cs="Arial"/>
          <w:b/>
          <w:bCs/>
          <w:color w:val="2A6099"/>
          <w:kern w:val="2"/>
          <w:sz w:val="22"/>
          <w:szCs w:val="22"/>
          <w:lang w:val="es-AR" w:eastAsia="zh-CN" w:bidi="hi-IN"/>
        </w:rPr>
      </w:r>
    </w:p>
    <w:p>
      <w:pPr>
        <w:pStyle w:val="TextBody"/>
        <w:numPr>
          <w:ilvl w:val="0"/>
          <w:numId w:val="0"/>
        </w:numPr>
        <w:ind w:left="0" w:hanging="0"/>
        <w:rPr>
          <w:rFonts w:ascii="Arial" w:hAnsi="Arial" w:eastAsia="SimSun" w:cs="Arial"/>
          <w:color w:val="auto"/>
          <w:kern w:val="2"/>
          <w:sz w:val="24"/>
          <w:szCs w:val="24"/>
          <w:lang w:val="es-AR" w:eastAsia="zh-CN" w:bidi="hi-IN"/>
        </w:rPr>
      </w:pPr>
      <w:r>
        <w:rPr>
          <w:rFonts w:eastAsia="SimSun" w:cs="Arial"/>
          <w:color w:val="auto"/>
          <w:kern w:val="2"/>
          <w:sz w:val="24"/>
          <w:szCs w:val="24"/>
          <w:lang w:val="es-AR" w:eastAsia="zh-CN" w:bidi="hi-IN"/>
        </w:rPr>
      </w:r>
      <w:r>
        <w:br w:type="page"/>
      </w:r>
    </w:p>
    <w:p>
      <w:pPr>
        <w:pStyle w:val="Heading2"/>
        <w:numPr>
          <w:ilvl w:val="1"/>
          <w:numId w:val="6"/>
        </w:numPr>
        <w:rPr>
          <w:rFonts w:ascii="Arial" w:hAnsi="Arial"/>
        </w:rPr>
      </w:pPr>
      <w:bookmarkStart w:id="30" w:name="__RefHeading___Toc363_1341352657"/>
      <w:bookmarkEnd w:id="30"/>
      <w:r>
        <w:rPr/>
        <w:t xml:space="preserve">→ </w:t>
      </w:r>
      <w:r>
        <w:rPr/>
        <w:t>Gráficos tipo Torta</w:t>
      </w:r>
    </w:p>
    <w:p>
      <w:pPr>
        <w:pStyle w:val="TextBody"/>
        <w:jc w:val="both"/>
        <w:rPr/>
      </w:pPr>
      <w:r>
        <w:rPr>
          <w:rFonts w:eastAsia="SimSun" w:cs="Arial"/>
          <w:color w:val="auto"/>
          <w:kern w:val="2"/>
          <w:sz w:val="24"/>
          <w:szCs w:val="24"/>
          <w:lang w:val="es-AR" w:eastAsia="zh-CN" w:bidi="hi-IN"/>
        </w:rPr>
        <w:br/>
      </w:r>
      <w:r>
        <w:rPr>
          <w:rFonts w:eastAsia="SimSun" w:cs="Arial"/>
          <w:color w:val="2A6099"/>
          <w:kern w:val="2"/>
          <w:sz w:val="24"/>
          <w:szCs w:val="24"/>
          <w:lang w:val="es-AR" w:eastAsia="zh-CN" w:bidi="hi-IN"/>
        </w:rPr>
        <w:t>matplotlib.pyplot.pie()</w:t>
      </w:r>
      <w:r>
        <w:rPr>
          <w:rFonts w:eastAsia="SimSun" w:cs="Arial"/>
          <w:color w:val="auto"/>
          <w:kern w:val="2"/>
          <w:sz w:val="24"/>
          <w:szCs w:val="24"/>
          <w:lang w:val="es-AR" w:eastAsia="zh-CN" w:bidi="hi-IN"/>
        </w:rPr>
        <w:br/>
        <w:br/>
        <w:br/>
        <w:t xml:space="preserve">Siguendo en una posible calificación por grado de complejidad, se encontrarían los gráficos de torta. Este es un recurso </w:t>
      </w:r>
      <w:hyperlink r:id="rId42">
        <w:r>
          <w:rPr>
            <w:rStyle w:val="InternetLink"/>
            <w:rFonts w:eastAsia="SimSun" w:cs="Arial"/>
            <w:color w:val="auto"/>
            <w:kern w:val="2"/>
            <w:sz w:val="24"/>
            <w:szCs w:val="24"/>
            <w:u w:val="none"/>
            <w:lang w:val="es-AR" w:eastAsia="zh-CN" w:bidi="hi-IN"/>
          </w:rPr>
          <w:t>estadístico</w:t>
        </w:r>
      </w:hyperlink>
      <w:r>
        <w:rPr>
          <w:rFonts w:eastAsia="SimSun" w:cs="Arial"/>
          <w:color w:val="auto"/>
          <w:kern w:val="2"/>
          <w:sz w:val="24"/>
          <w:szCs w:val="24"/>
          <w:lang w:val="es-AR" w:eastAsia="zh-CN" w:bidi="hi-IN"/>
        </w:rPr>
        <w:t xml:space="preserve"> que se utiliza para </w:t>
      </w:r>
      <w:r>
        <w:rPr>
          <w:rFonts w:eastAsia="SimSun" w:cs="Arial"/>
          <w:b/>
          <w:bCs/>
          <w:color w:val="auto"/>
          <w:kern w:val="2"/>
          <w:sz w:val="24"/>
          <w:szCs w:val="24"/>
          <w:lang w:val="es-AR" w:eastAsia="zh-CN" w:bidi="hi-IN"/>
        </w:rPr>
        <w:t xml:space="preserve">representar </w:t>
      </w:r>
      <w:hyperlink r:id="rId43">
        <w:r>
          <w:rPr>
            <w:rStyle w:val="InternetLink"/>
            <w:rFonts w:eastAsia="SimSun" w:cs="Arial"/>
            <w:b/>
            <w:bCs/>
            <w:color w:val="auto"/>
            <w:kern w:val="2"/>
            <w:sz w:val="24"/>
            <w:szCs w:val="24"/>
            <w:u w:val="none"/>
            <w:lang w:val="es-AR" w:eastAsia="zh-CN" w:bidi="hi-IN"/>
          </w:rPr>
          <w:t>porcentajes</w:t>
        </w:r>
      </w:hyperlink>
      <w:r>
        <w:rPr>
          <w:rFonts w:eastAsia="SimSun" w:cs="Arial"/>
          <w:b/>
          <w:bCs/>
          <w:color w:val="auto"/>
          <w:kern w:val="2"/>
          <w:sz w:val="24"/>
          <w:szCs w:val="24"/>
          <w:lang w:val="es-AR" w:eastAsia="zh-CN" w:bidi="hi-IN"/>
        </w:rPr>
        <w:t xml:space="preserve"> y </w:t>
      </w:r>
      <w:hyperlink r:id="rId44">
        <w:r>
          <w:rPr>
            <w:rStyle w:val="InternetLink"/>
            <w:rFonts w:eastAsia="SimSun" w:cs="Arial"/>
            <w:b/>
            <w:bCs/>
            <w:color w:val="auto"/>
            <w:kern w:val="2"/>
            <w:sz w:val="24"/>
            <w:szCs w:val="24"/>
            <w:u w:val="none"/>
            <w:lang w:val="es-AR" w:eastAsia="zh-CN" w:bidi="hi-IN"/>
          </w:rPr>
          <w:t>proporciones</w:t>
        </w:r>
      </w:hyperlink>
      <w:r>
        <w:rPr>
          <w:rFonts w:eastAsia="SimSun" w:cs="Arial"/>
          <w:color w:val="auto"/>
          <w:kern w:val="2"/>
          <w:sz w:val="24"/>
          <w:szCs w:val="24"/>
          <w:lang w:val="es-AR" w:eastAsia="zh-CN" w:bidi="hi-IN"/>
        </w:rPr>
        <w:t>. El número de elementos comparados dentro de una gráfica circular suele ser de más de cuatro.</w:t>
      </w:r>
    </w:p>
    <w:p>
      <w:pPr>
        <w:pStyle w:val="TextBody"/>
        <w:jc w:val="both"/>
        <w:rPr/>
      </w:pPr>
      <w:r>
        <w:rPr>
          <w:rFonts w:eastAsia="SimSun" w:cs="Arial"/>
          <w:color w:val="auto"/>
          <w:kern w:val="2"/>
          <w:sz w:val="24"/>
          <w:szCs w:val="24"/>
          <w:lang w:val="es-AR" w:eastAsia="zh-CN" w:bidi="hi-IN"/>
        </w:rPr>
        <w:t xml:space="preserve">Se utilizan en aquellos casos donde interesa no solamente mostrar el número de veces que se dan una característica o atributo de manera tabular sino más bien de manera </w:t>
      </w:r>
      <w:r>
        <w:rPr>
          <w:rFonts w:eastAsia="SimSun" w:cs="Arial"/>
          <w:b w:val="false"/>
          <w:bCs w:val="false"/>
          <w:color w:val="auto"/>
          <w:kern w:val="2"/>
          <w:sz w:val="24"/>
          <w:szCs w:val="24"/>
          <w:lang w:val="es-AR" w:eastAsia="zh-CN" w:bidi="hi-IN"/>
        </w:rPr>
        <w:t>gráfica</w:t>
      </w:r>
      <w:r>
        <w:rPr>
          <w:rFonts w:eastAsia="SimSun" w:cs="Arial"/>
          <w:color w:val="auto"/>
          <w:kern w:val="2"/>
          <w:sz w:val="24"/>
          <w:szCs w:val="24"/>
          <w:lang w:val="es-AR" w:eastAsia="zh-CN" w:bidi="hi-IN"/>
        </w:rPr>
        <w:t xml:space="preserve">, de tal manera que se pueda visualizar mejor la proporción en que aparece esa característica respecto del total. </w:t>
      </w:r>
      <w:r>
        <w:rPr>
          <w:rFonts w:eastAsia="SimSun" w:cs="Arial"/>
          <w:color w:val="auto"/>
          <w:kern w:val="2"/>
          <w:sz w:val="24"/>
          <w:szCs w:val="24"/>
          <w:vertAlign w:val="superscript"/>
          <w:lang w:val="es-AR" w:eastAsia="zh-CN" w:bidi="hi-IN"/>
        </w:rPr>
        <w:t>[</w:t>
      </w:r>
      <w:r>
        <w:rPr>
          <w:rFonts w:eastAsia="SimSun" w:cs="Arial"/>
          <w:color w:val="auto"/>
          <w:kern w:val="2"/>
          <w:sz w:val="24"/>
          <w:szCs w:val="24"/>
          <w:u w:val="none"/>
          <w:vertAlign w:val="superscript"/>
          <w:lang w:val="es-AR" w:eastAsia="zh-CN" w:bidi="hi-IN"/>
        </w:rPr>
        <w:t>10</w:t>
      </w:r>
      <w:r>
        <w:rPr>
          <w:rFonts w:eastAsia="SimSun" w:cs="Arial"/>
          <w:color w:val="auto"/>
          <w:kern w:val="2"/>
          <w:sz w:val="24"/>
          <w:szCs w:val="24"/>
          <w:vertAlign w:val="superscript"/>
          <w:lang w:val="es-AR" w:eastAsia="zh-CN" w:bidi="hi-IN"/>
        </w:rPr>
        <w:t>]</w:t>
      </w:r>
    </w:p>
    <w:p>
      <w:pPr>
        <w:pStyle w:val="TextBody"/>
        <w:jc w:val="both"/>
        <w:rPr/>
      </w:pPr>
      <w:r>
        <w:rPr/>
        <w:t xml:space="preserve">El método pie() realiza un gráfico circular desde el array x provisto. El área fraccional de cada </w:t>
      </w:r>
      <w:r>
        <w:rPr>
          <w:rFonts w:eastAsia="SimSun" w:cs="Arial"/>
          <w:color w:val="auto"/>
          <w:kern w:val="2"/>
          <w:sz w:val="24"/>
          <w:szCs w:val="24"/>
          <w:lang w:val="es-AR" w:eastAsia="zh-CN" w:bidi="hi-IN"/>
        </w:rPr>
        <w:t>porción</w:t>
      </w:r>
      <w:r>
        <w:rPr/>
        <w:t xml:space="preserve"> viene dada por la fórmula x / sum(x). If sum(x) &lt; 1, entonces los valores de x dan directamente el área fraccional y la matriz no se normalizará. El gráfico </w:t>
      </w:r>
      <w:r>
        <w:rPr>
          <w:rFonts w:eastAsia="SimSun" w:cs="Arial"/>
          <w:color w:val="auto"/>
          <w:kern w:val="2"/>
          <w:sz w:val="24"/>
          <w:szCs w:val="24"/>
          <w:lang w:val="es-AR" w:eastAsia="zh-CN" w:bidi="hi-IN"/>
        </w:rPr>
        <w:t>de</w:t>
      </w:r>
      <w:r>
        <w:rPr/>
        <w:t xml:space="preserve"> torta resultante tendrá una </w:t>
      </w:r>
      <w:r>
        <w:rPr>
          <w:rFonts w:eastAsia="SimSun" w:cs="Arial"/>
          <w:color w:val="auto"/>
          <w:kern w:val="2"/>
          <w:sz w:val="24"/>
          <w:szCs w:val="24"/>
          <w:lang w:val="es-AR" w:eastAsia="zh-CN" w:bidi="hi-IN"/>
        </w:rPr>
        <w:t>porción</w:t>
      </w:r>
      <w:r>
        <w:rPr/>
        <w:t xml:space="preserve"> vacía de tamaño 1 - suma(x). Las </w:t>
      </w:r>
      <w:r>
        <w:rPr>
          <w:rFonts w:eastAsia="SimSun" w:cs="Arial"/>
          <w:color w:val="auto"/>
          <w:kern w:val="2"/>
          <w:sz w:val="24"/>
          <w:szCs w:val="24"/>
          <w:lang w:val="es-AR" w:eastAsia="zh-CN" w:bidi="hi-IN"/>
        </w:rPr>
        <w:t>porciones</w:t>
      </w:r>
      <w:r>
        <w:rPr/>
        <w:t xml:space="preserve"> se trazan en sentido antihorario, por defecto comenzando desde el eje-x. </w:t>
      </w:r>
      <w:r>
        <w:rPr>
          <w:vertAlign w:val="superscript"/>
        </w:rPr>
        <w:t>[11]</w:t>
      </w:r>
    </w:p>
    <w:p>
      <w:pPr>
        <w:pStyle w:val="TextBody"/>
        <w:numPr>
          <w:ilvl w:val="0"/>
          <w:numId w:val="0"/>
        </w:numPr>
        <w:ind w:left="0" w:hanging="0"/>
        <w:rPr>
          <w:rFonts w:ascii="Arial" w:hAnsi="Arial" w:eastAsia="SimSun" w:cs="Arial"/>
          <w:color w:val="auto"/>
          <w:kern w:val="2"/>
          <w:sz w:val="24"/>
          <w:szCs w:val="24"/>
          <w:lang w:val="es-AR" w:eastAsia="zh-CN" w:bidi="hi-IN"/>
        </w:rPr>
      </w:pPr>
      <w:r>
        <w:rPr>
          <w:rFonts w:eastAsia="SimSun" w:cs="Arial"/>
          <w:color w:val="auto"/>
          <w:kern w:val="2"/>
          <w:sz w:val="24"/>
          <w:szCs w:val="24"/>
          <w:lang w:val="es-AR" w:eastAsia="zh-CN" w:bidi="hi-IN"/>
        </w:rPr>
      </w:r>
    </w:p>
    <w:p>
      <w:pPr>
        <w:pStyle w:val="TextBody"/>
        <w:numPr>
          <w:ilvl w:val="0"/>
          <w:numId w:val="0"/>
        </w:numPr>
        <w:ind w:left="0" w:hanging="0"/>
        <w:rPr>
          <w:rFonts w:ascii="Arial" w:hAnsi="Arial"/>
        </w:rPr>
      </w:pPr>
      <w:r>
        <w:rPr>
          <w:rFonts w:eastAsia="SimSun" w:cs="Arial"/>
          <w:b/>
          <w:bCs/>
          <w:color w:val="auto"/>
          <w:kern w:val="2"/>
          <w:sz w:val="24"/>
          <w:szCs w:val="24"/>
          <w:lang w:val="es-AR" w:eastAsia="zh-CN" w:bidi="hi-IN"/>
        </w:rPr>
        <w:t>Ejemplo</w:t>
        <w:br/>
      </w:r>
    </w:p>
    <w:p>
      <w:pPr>
        <w:pStyle w:val="TextBody"/>
        <w:numPr>
          <w:ilvl w:val="0"/>
          <w:numId w:val="0"/>
        </w:numPr>
        <w:ind w:left="0" w:hanging="0"/>
        <w:rPr>
          <w:rFonts w:ascii="Arial" w:hAnsi="Arial"/>
        </w:rPr>
      </w:pPr>
      <w:r>
        <w:rPr/>
        <mc:AlternateContent>
          <mc:Choice Requires="wps">
            <w:drawing>
              <wp:inline distT="0" distB="0" distL="0" distR="0">
                <wp:extent cx="6637655" cy="2237740"/>
                <wp:effectExtent l="0" t="0" r="0" b="0"/>
                <wp:docPr id="38" name=""/>
                <a:graphic xmlns:a="http://schemas.openxmlformats.org/drawingml/2006/main">
                  <a:graphicData uri="http://schemas.microsoft.com/office/word/2010/wordprocessingShape">
                    <wps:wsp>
                      <wps:cNvSpPr/>
                      <wps:spPr>
                        <a:xfrm>
                          <a:off x="0" y="0"/>
                          <a:ext cx="6636960" cy="2237040"/>
                        </a:xfrm>
                        <a:prstGeom prst="rect">
                          <a:avLst/>
                        </a:prstGeom>
                        <a:solidFill>
                          <a:srgbClr val="eeeeee"/>
                        </a:solidFill>
                        <a:ln>
                          <a:solidFill>
                            <a:srgbClr val="eeeeee"/>
                          </a:solidFill>
                        </a:ln>
                      </wps:spPr>
                      <wps:style>
                        <a:lnRef idx="0"/>
                        <a:fillRef idx="0"/>
                        <a:effectRef idx="0"/>
                        <a:fontRef idx="minor"/>
                      </wps:style>
                      <wps:txbx>
                        <w:txbxContent>
                          <w:p>
                            <w:pPr>
                              <w:pStyle w:val="FrameContents"/>
                              <w:overflowPunct w:val="true"/>
                              <w:bidi w:val="0"/>
                              <w:spacing w:lineRule="auto" w:line="240" w:before="0" w:after="0"/>
                              <w:ind w:left="180" w:right="0" w:hanging="0"/>
                              <w:jc w:val="left"/>
                              <w:rPr>
                                <w:rFonts w:ascii="Consolas" w:hAnsi="Consolas" w:eastAsia="SimSun" w:cs="Arial"/>
                                <w:b w:val="false"/>
                                <w:b w:val="false"/>
                                <w:bCs w:val="false"/>
                                <w:i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colors = [</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'cyan'</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'lime'</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'pink'</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explode = [0,0,0]</w:t>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labels = dsFelicidadAnual.index</w:t>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sizes = dsFelicidadAnual.values</w:t>
                            </w:r>
                          </w:p>
                          <w:p>
                            <w:pPr>
                              <w:pStyle w:val="FrameContents"/>
                              <w:overflowPunct w:val="true"/>
                              <w:bidi w:val="0"/>
                              <w:spacing w:lineRule="auto" w:line="240" w:before="0" w:after="0"/>
                              <w:ind w:left="180" w:right="0" w:hanging="0"/>
                              <w:jc w:val="left"/>
                              <w:rPr/>
                            </w:pPr>
                            <w:r>
                              <w:rPr/>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plt.figure(figsize=(7,7))</w:t>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plt.title(</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 Anual PuntajeFelicidad'</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 color=</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'purple'</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 fontsize=15)</w:t>
                            </w:r>
                          </w:p>
                          <w:p>
                            <w:pPr>
                              <w:pStyle w:val="FrameContents"/>
                              <w:overflowPunct w:val="true"/>
                              <w:bidi w:val="0"/>
                              <w:spacing w:lineRule="auto" w:line="240" w:before="0" w:after="0"/>
                              <w:ind w:left="180" w:right="0" w:hanging="0"/>
                              <w:jc w:val="left"/>
                              <w:rPr/>
                            </w:pPr>
                            <w:r>
                              <w:rPr/>
                            </w:r>
                          </w:p>
                          <w:p>
                            <w:pPr>
                              <w:pStyle w:val="FrameContents"/>
                              <w:overflowPunct w:val="true"/>
                              <w:bidi w:val="0"/>
                              <w:spacing w:lineRule="auto" w:line="240" w:before="0" w:after="0"/>
                              <w:ind w:left="180" w:right="0" w:hanging="0"/>
                              <w:jc w:val="left"/>
                              <w:rPr>
                                <w:color w:val="168253"/>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168253"/>
                                <w:spacing w:val="0"/>
                                <w:w w:val="100"/>
                                <w:kern w:val="2"/>
                                <w:position w:val="0"/>
                                <w:sz w:val="22"/>
                                <w:sz w:val="22"/>
                                <w:szCs w:val="22"/>
                                <w:u w:val="none"/>
                                <w:vertAlign w:val="baseline"/>
                                <w:em w:val="none"/>
                                <w:lang w:val="es-AR" w:eastAsia="zh-CN" w:bidi="hi-IN"/>
                              </w:rPr>
                              <w:t># gráfico de torta</w:t>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plt.pie(sizes, explode=explode, labels=labels, colors=colors, autopct=</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'%1.1f%%'</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plt.show()</w:t>
                            </w:r>
                          </w:p>
                        </w:txbxContent>
                      </wps:txbx>
                      <wps:bodyPr lIns="0" rIns="0" tIns="0" bIns="0">
                        <a:noAutofit/>
                      </wps:bodyPr>
                    </wps:wsp>
                  </a:graphicData>
                </a:graphic>
              </wp:inline>
            </w:drawing>
          </mc:Choice>
          <mc:Fallback>
            <w:pict>
              <v:rect id="shape_0" fillcolor="#eeeeee" stroked="t" style="position:absolute;margin-left:0pt;margin-top:-176.2pt;width:522.55pt;height:176.1pt;mso-position-vertical:top">
                <w10:wrap type="square"/>
                <v:fill o:detectmouseclick="t" type="solid" color2="#111111"/>
                <v:stroke color="#eeeeee" joinstyle="round" endcap="flat"/>
                <v:textbox>
                  <w:txbxContent>
                    <w:p>
                      <w:pPr>
                        <w:pStyle w:val="FrameContents"/>
                        <w:overflowPunct w:val="true"/>
                        <w:bidi w:val="0"/>
                        <w:spacing w:lineRule="auto" w:line="240" w:before="0" w:after="0"/>
                        <w:ind w:left="180" w:right="0" w:hanging="0"/>
                        <w:jc w:val="left"/>
                        <w:rPr>
                          <w:rFonts w:ascii="Consolas" w:hAnsi="Consolas" w:eastAsia="SimSun" w:cs="Arial"/>
                          <w:b w:val="false"/>
                          <w:b w:val="false"/>
                          <w:bCs w:val="false"/>
                          <w:i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colors = [</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'cyan'</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'lime'</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'pink'</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explode = [0,0,0]</w:t>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labels = dsFelicidadAnual.index</w:t>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sizes = dsFelicidadAnual.values</w:t>
                      </w:r>
                    </w:p>
                    <w:p>
                      <w:pPr>
                        <w:pStyle w:val="FrameContents"/>
                        <w:overflowPunct w:val="true"/>
                        <w:bidi w:val="0"/>
                        <w:spacing w:lineRule="auto" w:line="240" w:before="0" w:after="0"/>
                        <w:ind w:left="180" w:right="0" w:hanging="0"/>
                        <w:jc w:val="left"/>
                        <w:rPr/>
                      </w:pPr>
                      <w:r>
                        <w:rPr/>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plt.figure(figsize=(7,7))</w:t>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plt.title(</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 Anual PuntajeFelicidad'</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 color=</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'purple'</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 fontsize=15)</w:t>
                      </w:r>
                    </w:p>
                    <w:p>
                      <w:pPr>
                        <w:pStyle w:val="FrameContents"/>
                        <w:overflowPunct w:val="true"/>
                        <w:bidi w:val="0"/>
                        <w:spacing w:lineRule="auto" w:line="240" w:before="0" w:after="0"/>
                        <w:ind w:left="180" w:right="0" w:hanging="0"/>
                        <w:jc w:val="left"/>
                        <w:rPr/>
                      </w:pPr>
                      <w:r>
                        <w:rPr/>
                      </w:r>
                    </w:p>
                    <w:p>
                      <w:pPr>
                        <w:pStyle w:val="FrameContents"/>
                        <w:overflowPunct w:val="true"/>
                        <w:bidi w:val="0"/>
                        <w:spacing w:lineRule="auto" w:line="240" w:before="0" w:after="0"/>
                        <w:ind w:left="180" w:right="0" w:hanging="0"/>
                        <w:jc w:val="left"/>
                        <w:rPr>
                          <w:color w:val="168253"/>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168253"/>
                          <w:spacing w:val="0"/>
                          <w:w w:val="100"/>
                          <w:kern w:val="2"/>
                          <w:position w:val="0"/>
                          <w:sz w:val="22"/>
                          <w:sz w:val="22"/>
                          <w:szCs w:val="22"/>
                          <w:u w:val="none"/>
                          <w:vertAlign w:val="baseline"/>
                          <w:em w:val="none"/>
                          <w:lang w:val="es-AR" w:eastAsia="zh-CN" w:bidi="hi-IN"/>
                        </w:rPr>
                        <w:t># gráfico de torta</w:t>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plt.pie(sizes, explode=explode, labels=labels, colors=colors, autopct=</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'%1.1f%%'</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plt.show()</w:t>
                      </w:r>
                    </w:p>
                  </w:txbxContent>
                </v:textbox>
              </v:rect>
            </w:pict>
          </mc:Fallback>
        </mc:AlternateContent>
      </w:r>
      <w:r>
        <w:rPr>
          <w:rFonts w:eastAsia="SimSun" w:cs="Arial"/>
          <w:b/>
          <w:bCs/>
          <w:color w:val="auto"/>
          <w:kern w:val="2"/>
          <w:sz w:val="24"/>
          <w:szCs w:val="24"/>
          <w:lang w:val="es-AR" w:eastAsia="zh-CN" w:bidi="hi-IN"/>
        </w:rPr>
        <w:br/>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1495425" cy="1247775"/>
                  <wp:effectExtent l="0" t="0" r="0" b="0"/>
                  <wp:docPr id="4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 descr=""/>
                          <pic:cNvPicPr>
                            <a:picLocks noChangeAspect="1" noChangeArrowheads="1"/>
                          </pic:cNvPicPr>
                        </pic:nvPicPr>
                        <pic:blipFill>
                          <a:blip r:embed="rId45"/>
                          <a:stretch>
                            <a:fillRect/>
                          </a:stretch>
                        </pic:blipFill>
                        <pic:spPr bwMode="auto">
                          <a:xfrm>
                            <a:off x="0" y="0"/>
                            <a:ext cx="1495425" cy="1247775"/>
                          </a:xfrm>
                          <a:prstGeom prst="rect">
                            <a:avLst/>
                          </a:prstGeom>
                        </pic:spPr>
                      </pic:pic>
                    </a:graphicData>
                  </a:graphic>
                </wp:inline>
              </w:drawing>
            </w:r>
          </w:p>
        </w:tc>
      </w:tr>
      <w:tr>
        <w:trPr/>
        <w:tc>
          <w:tcPr>
            <w:tcW w:w="10466" w:type="dxa"/>
            <w:tcBorders/>
            <w:shd w:fill="auto" w:val="clear"/>
          </w:tcPr>
          <w:p>
            <w:pPr>
              <w:pStyle w:val="TableContents"/>
              <w:jc w:val="left"/>
              <w:rPr>
                <w:sz w:val="20"/>
                <w:szCs w:val="20"/>
              </w:rPr>
            </w:pPr>
            <w:r>
              <w:rPr>
                <w:rFonts w:eastAsia="SimSun" w:cs="Arial"/>
                <w:b w:val="false"/>
                <w:bCs w:val="false"/>
                <w:i w:val="false"/>
                <w:iCs w:val="false"/>
                <w:strike w:val="false"/>
                <w:dstrike w:val="false"/>
                <w:outline w:val="false"/>
                <w:shadow w:val="false"/>
                <w:color w:val="000000"/>
                <w:kern w:val="2"/>
                <w:sz w:val="20"/>
                <w:szCs w:val="20"/>
                <w:u w:val="none"/>
                <w:lang w:val="es-AR" w:eastAsia="zh-CN" w:bidi="hi-IN"/>
              </w:rPr>
              <w:t>Muestra</w:t>
            </w:r>
            <w:r>
              <w:rPr>
                <w:b w:val="false"/>
                <w:bCs w:val="false"/>
                <w:i w:val="false"/>
                <w:iCs w:val="false"/>
                <w:strike w:val="false"/>
                <w:dstrike w:val="false"/>
                <w:outline w:val="false"/>
                <w:shadow w:val="false"/>
                <w:color w:val="000000"/>
                <w:sz w:val="20"/>
                <w:szCs w:val="20"/>
                <w:u w:val="none"/>
              </w:rPr>
              <w:t xml:space="preserve"> de los datos para el gráfico.</w:t>
            </w:r>
          </w:p>
        </w:tc>
      </w:tr>
    </w:tbl>
    <w:p>
      <w:pPr>
        <w:pStyle w:val="Normal"/>
        <w:rPr>
          <w:rFonts w:ascii="Arial" w:hAnsi="Arial"/>
        </w:rPr>
      </w:pPr>
      <w:r>
        <w:rP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4195445" cy="4195445"/>
                  <wp:effectExtent l="0" t="0" r="0" b="0"/>
                  <wp:docPr id="4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5" descr=""/>
                          <pic:cNvPicPr>
                            <a:picLocks noChangeAspect="1" noChangeArrowheads="1"/>
                          </pic:cNvPicPr>
                        </pic:nvPicPr>
                        <pic:blipFill>
                          <a:blip r:embed="rId46"/>
                          <a:stretch>
                            <a:fillRect/>
                          </a:stretch>
                        </pic:blipFill>
                        <pic:spPr bwMode="auto">
                          <a:xfrm>
                            <a:off x="0" y="0"/>
                            <a:ext cx="4195445" cy="4195445"/>
                          </a:xfrm>
                          <a:prstGeom prst="rect">
                            <a:avLst/>
                          </a:prstGeom>
                        </pic:spPr>
                      </pic:pic>
                    </a:graphicData>
                  </a:graphic>
                </wp:inline>
              </w:drawing>
            </w:r>
          </w:p>
        </w:tc>
      </w:tr>
      <w:tr>
        <w:trPr/>
        <w:tc>
          <w:tcPr>
            <w:tcW w:w="10466" w:type="dxa"/>
            <w:tcBorders/>
            <w:shd w:fill="auto" w:val="clear"/>
          </w:tcPr>
          <w:p>
            <w:pPr>
              <w:pStyle w:val="TableContents"/>
              <w:jc w:val="left"/>
              <w:rPr>
                <w:sz w:val="20"/>
                <w:szCs w:val="20"/>
              </w:rPr>
            </w:pPr>
            <w:r>
              <w:rPr>
                <w:rFonts w:eastAsia="SimSun" w:cs="Arial"/>
                <w:kern w:val="2"/>
                <w:sz w:val="20"/>
                <w:szCs w:val="20"/>
                <w:lang w:val="es-AR" w:eastAsia="zh-CN" w:bidi="hi-IN"/>
              </w:rPr>
              <w:t>Ejemplo de matplotlib.pyplot.pie()</w:t>
            </w:r>
          </w:p>
        </w:tc>
      </w:tr>
    </w:tbl>
    <w:p>
      <w:pPr>
        <w:pStyle w:val="TextBody"/>
        <w:numPr>
          <w:ilvl w:val="0"/>
          <w:numId w:val="0"/>
        </w:numPr>
        <w:ind w:left="0" w:hanging="0"/>
        <w:rPr>
          <w:rFonts w:ascii="Arial" w:hAnsi="Arial" w:eastAsia="SimSun" w:cs="Arial"/>
          <w:b/>
          <w:b/>
          <w:bCs/>
          <w:color w:val="auto"/>
          <w:kern w:val="2"/>
          <w:sz w:val="24"/>
          <w:szCs w:val="24"/>
          <w:lang w:val="es-AR" w:eastAsia="zh-CN" w:bidi="hi-IN"/>
        </w:rPr>
      </w:pPr>
      <w:r>
        <w:rPr>
          <w:rFonts w:eastAsia="SimSun" w:cs="Arial"/>
          <w:b/>
          <w:bCs/>
          <w:color w:val="auto"/>
          <w:kern w:val="2"/>
          <w:sz w:val="24"/>
          <w:szCs w:val="24"/>
          <w:lang w:val="es-AR" w:eastAsia="zh-CN" w:bidi="hi-IN"/>
        </w:rPr>
      </w:r>
      <w:r>
        <w:br w:type="page"/>
      </w:r>
    </w:p>
    <w:p>
      <w:pPr>
        <w:pStyle w:val="Heading2"/>
        <w:numPr>
          <w:ilvl w:val="1"/>
          <w:numId w:val="6"/>
        </w:numPr>
        <w:rPr>
          <w:rFonts w:ascii="Arial" w:hAnsi="Arial"/>
        </w:rPr>
      </w:pPr>
      <w:bookmarkStart w:id="31" w:name="__RefHeading___Toc830_863528844"/>
      <w:bookmarkEnd w:id="31"/>
      <w:r>
        <w:rPr>
          <w:sz w:val="32"/>
          <w:szCs w:val="32"/>
        </w:rPr>
        <w:t xml:space="preserve">→ </w:t>
      </w:r>
      <w:r>
        <w:rPr>
          <w:sz w:val="32"/>
          <w:szCs w:val="32"/>
        </w:rPr>
        <w:t>Gráficos tipo Histograma</w:t>
      </w:r>
    </w:p>
    <w:p>
      <w:pPr>
        <w:pStyle w:val="TextBody"/>
        <w:numPr>
          <w:ilvl w:val="0"/>
          <w:numId w:val="0"/>
        </w:numPr>
        <w:ind w:left="0" w:hanging="0"/>
        <w:jc w:val="left"/>
        <w:rPr/>
      </w:pPr>
      <w:r>
        <w:rPr>
          <w:rFonts w:eastAsia="SimSun" w:cs="Arial"/>
          <w:color w:val="auto"/>
          <w:kern w:val="2"/>
          <w:sz w:val="24"/>
          <w:szCs w:val="24"/>
          <w:lang w:val="es-AR" w:eastAsia="zh-CN" w:bidi="hi-IN"/>
        </w:rPr>
        <w:br/>
      </w:r>
      <w:r>
        <w:rPr>
          <w:rFonts w:eastAsia="SimSun" w:cs="Arial"/>
          <w:color w:val="2A6099"/>
          <w:kern w:val="2"/>
          <w:sz w:val="24"/>
          <w:szCs w:val="24"/>
          <w:lang w:val="es-AR" w:eastAsia="zh-CN" w:bidi="hi-IN"/>
        </w:rPr>
        <w:t>matplotlib.pyplot.hist()</w:t>
      </w:r>
      <w:r>
        <w:rPr>
          <w:rFonts w:eastAsia="SimSun" w:cs="Arial"/>
          <w:color w:val="auto"/>
          <w:kern w:val="2"/>
          <w:sz w:val="24"/>
          <w:szCs w:val="24"/>
          <w:lang w:val="es-AR" w:eastAsia="zh-CN" w:bidi="hi-IN"/>
        </w:rPr>
        <w:br/>
        <w:br/>
        <w:br/>
        <w:t xml:space="preserve">En estadística, un </w:t>
      </w:r>
      <w:r>
        <w:rPr>
          <w:rFonts w:eastAsia="SimSun" w:cs="Arial"/>
          <w:b/>
          <w:color w:val="auto"/>
          <w:kern w:val="2"/>
          <w:sz w:val="24"/>
          <w:szCs w:val="24"/>
          <w:lang w:val="es-AR" w:eastAsia="zh-CN" w:bidi="hi-IN"/>
        </w:rPr>
        <w:t>histograma</w:t>
      </w:r>
      <w:r>
        <w:rPr>
          <w:rFonts w:eastAsia="SimSun" w:cs="Arial"/>
          <w:color w:val="auto"/>
          <w:kern w:val="2"/>
          <w:sz w:val="24"/>
          <w:szCs w:val="24"/>
          <w:lang w:val="es-AR" w:eastAsia="zh-CN" w:bidi="hi-IN"/>
        </w:rPr>
        <w:t xml:space="preserve"> es una representación gráfica de una variable en forma de barras, donde la superficie de cada barra es proporcional a la frecuencia de los valores representados. </w:t>
        <w:br/>
        <w:br/>
        <w:t xml:space="preserve">Sirven para obtener una "primera vista" general, o panorama, de la distribución de la población, o de la muestra, respecto a una característica, cuantitativa y continua (como una longitud o un peso). </w:t>
      </w:r>
      <w:r>
        <w:rPr>
          <w:rFonts w:eastAsia="SimSun" w:cs="Arial"/>
          <w:color w:val="auto"/>
          <w:kern w:val="2"/>
          <w:sz w:val="24"/>
          <w:szCs w:val="24"/>
          <w:vertAlign w:val="superscript"/>
          <w:lang w:val="es-AR" w:eastAsia="zh-CN" w:bidi="hi-IN"/>
        </w:rPr>
        <w:t>[12]</w:t>
        <w:br/>
        <w:br/>
      </w:r>
      <w:r>
        <w:br w:type="page"/>
      </w:r>
    </w:p>
    <w:p>
      <w:pPr>
        <w:pStyle w:val="Heading2"/>
        <w:numPr>
          <w:ilvl w:val="1"/>
          <w:numId w:val="6"/>
        </w:numPr>
        <w:rPr>
          <w:rFonts w:ascii="Arial" w:hAnsi="Arial"/>
        </w:rPr>
      </w:pPr>
      <w:bookmarkStart w:id="32" w:name="__RefHeading___Toc365_1341352657"/>
      <w:bookmarkEnd w:id="32"/>
      <w:r>
        <w:rPr>
          <w:sz w:val="32"/>
          <w:szCs w:val="32"/>
        </w:rPr>
        <w:t xml:space="preserve">→ </w:t>
      </w:r>
      <w:r>
        <w:rPr>
          <w:rFonts w:eastAsia="Microsoft YaHei" w:cs="Arial"/>
          <w:b/>
          <w:bCs/>
          <w:color w:val="auto"/>
          <w:kern w:val="2"/>
          <w:sz w:val="32"/>
          <w:szCs w:val="32"/>
          <w:lang w:val="es-AR" w:eastAsia="zh-CN" w:bidi="hi-IN"/>
        </w:rPr>
        <w:t>Diagramas</w:t>
      </w:r>
      <w:r>
        <w:rPr>
          <w:sz w:val="32"/>
          <w:szCs w:val="32"/>
        </w:rPr>
        <w:t xml:space="preserve"> de Dispersión </w:t>
      </w:r>
      <w:r>
        <w:rPr>
          <w:rFonts w:eastAsia="Microsoft YaHei" w:cs="Arial"/>
          <w:b/>
          <w:bCs/>
          <w:color w:val="auto"/>
          <w:kern w:val="2"/>
          <w:sz w:val="32"/>
          <w:szCs w:val="32"/>
          <w:lang w:val="es-AR" w:eastAsia="zh-CN" w:bidi="hi-IN"/>
        </w:rPr>
        <w:t>(Scatter)</w:t>
      </w:r>
    </w:p>
    <w:p>
      <w:pPr>
        <w:pStyle w:val="TextBody"/>
        <w:rPr/>
      </w:pPr>
      <w:r>
        <w:rPr>
          <w:rFonts w:eastAsia="SimSun" w:cs="Arial"/>
          <w:color w:val="2A6099"/>
          <w:kern w:val="2"/>
          <w:sz w:val="24"/>
          <w:szCs w:val="24"/>
          <w:lang w:val="es-AR" w:eastAsia="zh-CN" w:bidi="hi-IN"/>
        </w:rPr>
        <w:br/>
        <w:t>matplotlib.pyplot.scatter()</w:t>
      </w:r>
      <w:r>
        <w:rPr>
          <w:rFonts w:eastAsia="SimSun" w:cs="Arial"/>
          <w:color w:val="auto"/>
          <w:kern w:val="2"/>
          <w:sz w:val="24"/>
          <w:szCs w:val="24"/>
          <w:lang w:val="es-AR" w:eastAsia="zh-CN" w:bidi="hi-IN"/>
        </w:rPr>
        <w:br/>
        <w:br/>
        <w:br/>
      </w:r>
      <w:bookmarkStart w:id="33" w:name="__DdeLink__743_2697093856"/>
      <w:bookmarkEnd w:id="33"/>
      <w:r>
        <w:rPr>
          <w:rFonts w:eastAsia="SimSun" w:cs="Arial"/>
          <w:color w:val="auto"/>
          <w:kern w:val="2"/>
          <w:sz w:val="24"/>
          <w:szCs w:val="24"/>
          <w:lang w:val="es-AR" w:eastAsia="zh-CN" w:bidi="hi-IN"/>
        </w:rPr>
        <w:t xml:space="preserve">Un </w:t>
      </w:r>
      <w:r>
        <w:rPr>
          <w:rFonts w:eastAsia="SimSun" w:cs="Arial"/>
          <w:b/>
          <w:color w:val="auto"/>
          <w:kern w:val="2"/>
          <w:sz w:val="24"/>
          <w:szCs w:val="24"/>
          <w:lang w:val="es-AR" w:eastAsia="zh-CN" w:bidi="hi-IN"/>
        </w:rPr>
        <w:t>diagrama de dispersión</w:t>
      </w:r>
      <w:r>
        <w:rPr>
          <w:rFonts w:eastAsia="SimSun" w:cs="Arial"/>
          <w:color w:val="auto"/>
          <w:kern w:val="2"/>
          <w:sz w:val="24"/>
          <w:szCs w:val="24"/>
          <w:lang w:val="es-AR" w:eastAsia="zh-CN" w:bidi="hi-IN"/>
        </w:rPr>
        <w:t xml:space="preserve"> o </w:t>
      </w:r>
      <w:r>
        <w:rPr>
          <w:rFonts w:eastAsia="SimSun" w:cs="Arial"/>
          <w:b w:val="false"/>
          <w:bCs w:val="false"/>
          <w:color w:val="auto"/>
          <w:kern w:val="2"/>
          <w:sz w:val="24"/>
          <w:szCs w:val="24"/>
          <w:lang w:val="es-AR" w:eastAsia="zh-CN" w:bidi="hi-IN"/>
        </w:rPr>
        <w:t xml:space="preserve">gráfica de dispersión o gráfico de burbujas </w:t>
      </w:r>
      <w:r>
        <w:rPr>
          <w:rFonts w:eastAsia="SimSun" w:cs="Arial"/>
          <w:color w:val="auto"/>
          <w:kern w:val="2"/>
          <w:sz w:val="24"/>
          <w:szCs w:val="24"/>
          <w:lang w:val="es-AR" w:eastAsia="zh-CN" w:bidi="hi-IN"/>
        </w:rPr>
        <w:t>es un tipo de diagrama matemático que utiliza las coordenadas cartesianas para mostrar los valores de dos variables para un conjunto de datos.</w:t>
        <w:br/>
        <w:br/>
        <w:t xml:space="preserve">Se emplea cuando una o varias variables está bajo el control del experimentador. Si existe un parámetro que se incrementa o disminuye de forma sistemática por el experimentador, se le denomina </w:t>
      </w:r>
      <w:r>
        <w:rPr>
          <w:rFonts w:eastAsia="SimSun" w:cs="Arial"/>
          <w:i/>
          <w:color w:val="auto"/>
          <w:kern w:val="2"/>
          <w:sz w:val="24"/>
          <w:szCs w:val="24"/>
          <w:lang w:val="es-AR" w:eastAsia="zh-CN" w:bidi="hi-IN"/>
        </w:rPr>
        <w:t>parámetro de control</w:t>
      </w:r>
      <w:r>
        <w:rPr>
          <w:rFonts w:eastAsia="SimSun" w:cs="Arial"/>
          <w:color w:val="auto"/>
          <w:kern w:val="2"/>
          <w:sz w:val="24"/>
          <w:szCs w:val="24"/>
          <w:lang w:val="es-AR" w:eastAsia="zh-CN" w:bidi="hi-IN"/>
        </w:rPr>
        <w:t xml:space="preserve"> o variable independiente y habitualmente se representa a lo largo del eje horizontal (eje de las abscisas). La variable medida o dependiente usualmente se representa a lo largo del eje vertical (eje de las ordenadas). Si no existe una variable dependiente, cualquier variable se puede representar en cada eje y el diagrama de dispersión mostrará el grado de correlación (no causalidad) entre las dos variables. </w:t>
      </w:r>
      <w:r>
        <w:rPr>
          <w:rFonts w:eastAsia="SimSun" w:cs="Arial"/>
          <w:color w:val="auto"/>
          <w:kern w:val="2"/>
          <w:sz w:val="24"/>
          <w:szCs w:val="24"/>
          <w:vertAlign w:val="superscript"/>
          <w:lang w:val="es-AR" w:eastAsia="zh-CN" w:bidi="hi-IN"/>
        </w:rPr>
        <w:t>[13]</w:t>
      </w:r>
    </w:p>
    <w:p>
      <w:pPr>
        <w:pStyle w:val="TextBody"/>
        <w:rPr>
          <w:rFonts w:ascii="Arial" w:hAnsi="Arial"/>
        </w:rPr>
      </w:pPr>
      <w:r>
        <w:rPr/>
      </w:r>
      <w:r>
        <w:br w:type="page"/>
      </w:r>
    </w:p>
    <w:p>
      <w:pPr>
        <w:pStyle w:val="Heading2"/>
        <w:numPr>
          <w:ilvl w:val="1"/>
          <w:numId w:val="4"/>
        </w:numPr>
        <w:rPr>
          <w:rFonts w:ascii="Arial" w:hAnsi="Arial"/>
        </w:rPr>
      </w:pPr>
      <w:bookmarkStart w:id="34" w:name="__RefHeading___Toc3120_585838588"/>
      <w:bookmarkEnd w:id="34"/>
      <w:r>
        <w:rPr>
          <w:sz w:val="32"/>
          <w:szCs w:val="32"/>
        </w:rPr>
        <w:t xml:space="preserve">→ </w:t>
      </w:r>
      <w:r>
        <w:rPr>
          <w:rFonts w:eastAsia="Microsoft YaHei" w:cs="Arial"/>
          <w:b/>
          <w:bCs/>
          <w:color w:val="auto"/>
          <w:kern w:val="2"/>
          <w:sz w:val="32"/>
          <w:szCs w:val="32"/>
          <w:lang w:val="es-AR" w:eastAsia="zh-CN" w:bidi="hi-IN"/>
        </w:rPr>
        <w:t>Diagramas</w:t>
      </w:r>
      <w:r>
        <w:rPr>
          <w:sz w:val="32"/>
          <w:szCs w:val="32"/>
        </w:rPr>
        <w:t xml:space="preserve"> de Caja (Boxplot</w:t>
      </w:r>
      <w:r>
        <w:rPr>
          <w:rFonts w:eastAsia="Microsoft YaHei" w:cs="Arial"/>
          <w:b/>
          <w:bCs/>
          <w:color w:val="auto"/>
          <w:kern w:val="2"/>
          <w:sz w:val="32"/>
          <w:szCs w:val="32"/>
          <w:lang w:val="es-AR" w:eastAsia="zh-CN" w:bidi="hi-IN"/>
        </w:rPr>
        <w:t>)</w:t>
      </w:r>
    </w:p>
    <w:p>
      <w:pPr>
        <w:pStyle w:val="TextBody"/>
        <w:numPr>
          <w:ilvl w:val="0"/>
          <w:numId w:val="0"/>
        </w:numPr>
        <w:ind w:left="0" w:hanging="0"/>
        <w:jc w:val="both"/>
        <w:rPr>
          <w:rFonts w:ascii="Arial" w:hAnsi="Arial"/>
        </w:rPr>
      </w:pPr>
      <w:r>
        <w:rPr>
          <w:rFonts w:eastAsia="SimSun" w:cs="Arial"/>
          <w:color w:val="auto"/>
          <w:kern w:val="2"/>
          <w:sz w:val="24"/>
          <w:szCs w:val="24"/>
          <w:lang w:val="es-AR" w:eastAsia="zh-CN" w:bidi="hi-IN"/>
        </w:rPr>
        <w:br/>
      </w:r>
      <w:r>
        <w:rPr>
          <w:rFonts w:eastAsia="SimSun" w:cs="Arial"/>
          <w:color w:val="2A6099"/>
          <w:kern w:val="2"/>
          <w:sz w:val="24"/>
          <w:szCs w:val="24"/>
          <w:lang w:val="es-AR" w:eastAsia="zh-CN" w:bidi="hi-IN"/>
        </w:rPr>
        <w:t>matplotlib.pyplot.boxplot()</w:t>
      </w:r>
      <w:r>
        <w:rPr>
          <w:rFonts w:eastAsia="SimSun" w:cs="Arial"/>
          <w:color w:val="auto"/>
          <w:kern w:val="2"/>
          <w:sz w:val="24"/>
          <w:szCs w:val="24"/>
          <w:lang w:val="es-AR" w:eastAsia="zh-CN" w:bidi="hi-IN"/>
        </w:rPr>
        <w:br/>
        <w:br/>
        <w:br/>
        <w:t>También conocido como diagrama de caja y bigote</w:t>
      </w:r>
      <w:r>
        <w:rPr>
          <w:rFonts w:eastAsia="SimSun" w:cs="Arial"/>
          <w:i w:val="false"/>
          <w:iCs w:val="false"/>
          <w:color w:val="auto"/>
          <w:kern w:val="2"/>
          <w:sz w:val="24"/>
          <w:szCs w:val="24"/>
          <w:lang w:val="es-AR" w:eastAsia="zh-CN" w:bidi="hi-IN"/>
        </w:rPr>
        <w:t>, box-plot o boxplot.</w:t>
      </w:r>
    </w:p>
    <w:p>
      <w:pPr>
        <w:pStyle w:val="TextBody"/>
        <w:numPr>
          <w:ilvl w:val="0"/>
          <w:numId w:val="0"/>
        </w:numPr>
        <w:ind w:left="0" w:hanging="0"/>
        <w:jc w:val="both"/>
        <w:rPr/>
      </w:pPr>
      <w:r>
        <w:rPr>
          <w:rFonts w:eastAsia="SimSun" w:cs="Arial"/>
          <w:color w:val="auto"/>
          <w:kern w:val="2"/>
          <w:sz w:val="24"/>
          <w:szCs w:val="24"/>
          <w:lang w:val="es-AR" w:eastAsia="zh-CN" w:bidi="hi-IN"/>
        </w:rPr>
        <w:t xml:space="preserve">Es un método estandarizado para representar gráficamente una serie de datos numéricos a través de sus cuartiles. De esta manera, el diagrama de caja muestra a simple vista la mediana y los cuartiles de los datos, pudiendo también representar los </w:t>
      </w:r>
      <w:hyperlink r:id="rId47">
        <w:r>
          <w:rPr>
            <w:rStyle w:val="InternetLink"/>
            <w:rFonts w:eastAsia="SimSun" w:cs="Arial"/>
            <w:b/>
            <w:bCs/>
            <w:i w:val="false"/>
            <w:iCs w:val="false"/>
            <w:color w:val="auto"/>
            <w:kern w:val="2"/>
            <w:sz w:val="24"/>
            <w:szCs w:val="24"/>
            <w:u w:val="none"/>
            <w:lang w:val="es-AR" w:eastAsia="zh-CN" w:bidi="hi-IN"/>
          </w:rPr>
          <w:t>valores atípicos</w:t>
        </w:r>
      </w:hyperlink>
      <w:r>
        <w:rPr>
          <w:rFonts w:eastAsia="SimSun" w:cs="Arial"/>
          <w:color w:val="auto"/>
          <w:kern w:val="2"/>
          <w:sz w:val="24"/>
          <w:szCs w:val="24"/>
          <w:lang w:val="es-AR" w:eastAsia="zh-CN" w:bidi="hi-IN"/>
        </w:rPr>
        <w:t xml:space="preserve"> de estos. </w:t>
      </w:r>
      <w:r>
        <w:rPr>
          <w:rFonts w:eastAsia="SimSun" w:cs="Arial"/>
          <w:color w:val="auto"/>
          <w:kern w:val="2"/>
          <w:sz w:val="24"/>
          <w:szCs w:val="24"/>
          <w:vertAlign w:val="superscript"/>
          <w:lang w:val="es-AR" w:eastAsia="zh-CN" w:bidi="hi-IN"/>
        </w:rPr>
        <w:t>[14]</w:t>
      </w:r>
    </w:p>
    <w:p>
      <w:pPr>
        <w:pStyle w:val="TextBody"/>
        <w:numPr>
          <w:ilvl w:val="0"/>
          <w:numId w:val="0"/>
        </w:numPr>
        <w:ind w:left="0" w:hanging="0"/>
        <w:jc w:val="both"/>
        <w:rPr>
          <w:rFonts w:ascii="Arial" w:hAnsi="Arial" w:eastAsia="SimSun" w:cs="Arial"/>
          <w:color w:val="auto"/>
          <w:kern w:val="2"/>
          <w:sz w:val="24"/>
          <w:szCs w:val="24"/>
          <w:vertAlign w:val="superscript"/>
          <w:lang w:val="es-AR" w:eastAsia="zh-CN" w:bidi="hi-IN"/>
        </w:rPr>
      </w:pPr>
      <w:r>
        <w:rPr>
          <w:rFonts w:eastAsia="SimSun" w:cs="Arial"/>
          <w:color w:val="auto"/>
          <w:kern w:val="2"/>
          <w:sz w:val="24"/>
          <w:szCs w:val="24"/>
          <w:vertAlign w:val="superscript"/>
          <w:lang w:val="es-AR" w:eastAsia="zh-CN" w:bidi="hi-IN"/>
        </w:rP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Arial" w:hAnsi="Arial"/>
              </w:rPr>
            </w:pPr>
            <w:r>
              <w:rPr/>
              <w:drawing>
                <wp:inline distT="0" distB="0" distL="0" distR="0">
                  <wp:extent cx="6258560" cy="1495425"/>
                  <wp:effectExtent l="0" t="0" r="0" b="0"/>
                  <wp:docPr id="4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7" descr=""/>
                          <pic:cNvPicPr>
                            <a:picLocks noChangeAspect="1" noChangeArrowheads="1"/>
                          </pic:cNvPicPr>
                        </pic:nvPicPr>
                        <pic:blipFill>
                          <a:blip r:embed="rId48"/>
                          <a:stretch>
                            <a:fillRect/>
                          </a:stretch>
                        </pic:blipFill>
                        <pic:spPr bwMode="auto">
                          <a:xfrm>
                            <a:off x="0" y="0"/>
                            <a:ext cx="6258560" cy="1495425"/>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rPr>
            </w:pPr>
            <w:r>
              <w:rPr>
                <w:rFonts w:eastAsia="SimSun" w:cs="Arial"/>
                <w:b w:val="false"/>
                <w:bCs w:val="false"/>
                <w:i w:val="false"/>
                <w:iCs w:val="false"/>
                <w:strike w:val="false"/>
                <w:dstrike w:val="false"/>
                <w:outline w:val="false"/>
                <w:shadow w:val="false"/>
                <w:color w:val="000000"/>
                <w:kern w:val="2"/>
                <w:sz w:val="20"/>
                <w:szCs w:val="20"/>
                <w:u w:val="none"/>
                <w:lang w:val="es-AR" w:eastAsia="zh-CN" w:bidi="hi-IN"/>
              </w:rPr>
              <w:t>Muestra</w:t>
            </w:r>
            <w:r>
              <w:rPr>
                <w:b w:val="false"/>
                <w:bCs w:val="false"/>
                <w:i w:val="false"/>
                <w:iCs w:val="false"/>
                <w:strike w:val="false"/>
                <w:dstrike w:val="false"/>
                <w:outline w:val="false"/>
                <w:shadow w:val="false"/>
                <w:color w:val="000000"/>
                <w:sz w:val="20"/>
                <w:szCs w:val="20"/>
                <w:u w:val="none"/>
              </w:rPr>
              <w:t xml:space="preserve"> de los datos para el gráfico.</w:t>
            </w:r>
          </w:p>
        </w:tc>
      </w:tr>
    </w:tbl>
    <w:p>
      <w:pPr>
        <w:pStyle w:val="Normal"/>
        <w:numPr>
          <w:ilvl w:val="0"/>
          <w:numId w:val="0"/>
        </w:numPr>
        <w:ind w:left="0" w:hanging="0"/>
        <w:rPr>
          <w:rFonts w:ascii="Arial" w:hAnsi="Arial" w:eastAsia="SimSun" w:cs="Arial"/>
          <w:color w:val="auto"/>
          <w:kern w:val="2"/>
          <w:sz w:val="24"/>
          <w:szCs w:val="24"/>
          <w:lang w:val="es-AR" w:eastAsia="zh-CN" w:bidi="hi-IN"/>
        </w:rPr>
      </w:pPr>
      <w:r>
        <w:rPr>
          <w:rFonts w:eastAsia="SimSun" w:cs="Arial"/>
          <w:color w:val="auto"/>
          <w:kern w:val="2"/>
          <w:sz w:val="24"/>
          <w:szCs w:val="24"/>
          <w:lang w:val="es-AR" w:eastAsia="zh-CN" w:bidi="hi-IN"/>
        </w:rP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6576060" cy="4029710"/>
                  <wp:effectExtent l="0" t="0" r="0" b="0"/>
                  <wp:docPr id="4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0" descr=""/>
                          <pic:cNvPicPr>
                            <a:picLocks noChangeAspect="1" noChangeArrowheads="1"/>
                          </pic:cNvPicPr>
                        </pic:nvPicPr>
                        <pic:blipFill>
                          <a:blip r:embed="rId49"/>
                          <a:stretch>
                            <a:fillRect/>
                          </a:stretch>
                        </pic:blipFill>
                        <pic:spPr bwMode="auto">
                          <a:xfrm>
                            <a:off x="0" y="0"/>
                            <a:ext cx="6576060" cy="4029710"/>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eastAsia="SimSun" w:cs="Arial"/>
                <w:b w:val="false"/>
                <w:bCs w:val="false"/>
                <w:i w:val="false"/>
                <w:iCs w:val="false"/>
                <w:strike w:val="false"/>
                <w:dstrike w:val="false"/>
                <w:outline w:val="false"/>
                <w:shadow w:val="false"/>
                <w:color w:val="000000"/>
                <w:kern w:val="2"/>
                <w:sz w:val="20"/>
                <w:szCs w:val="20"/>
                <w:u w:val="none"/>
                <w:lang w:val="es-AR" w:eastAsia="zh-CN" w:bidi="hi-IN"/>
              </w:rPr>
              <w:t>Ejemplo de matplotlib.pyplot.boxplot()</w:t>
            </w:r>
          </w:p>
        </w:tc>
      </w:tr>
    </w:tbl>
    <w:p>
      <w:pPr>
        <w:pStyle w:val="Normal"/>
        <w:numPr>
          <w:ilvl w:val="0"/>
          <w:numId w:val="0"/>
        </w:numPr>
        <w:ind w:left="0" w:hanging="0"/>
        <w:rPr>
          <w:rFonts w:ascii="Arial" w:hAnsi="Arial" w:eastAsia="SimSun" w:cs="Arial"/>
          <w:color w:val="auto"/>
          <w:kern w:val="2"/>
          <w:sz w:val="24"/>
          <w:szCs w:val="24"/>
          <w:lang w:val="es-AR" w:eastAsia="zh-CN" w:bidi="hi-IN"/>
        </w:rPr>
      </w:pPr>
      <w:r>
        <w:rPr>
          <w:rFonts w:eastAsia="SimSun" w:cs="Arial"/>
          <w:color w:val="auto"/>
          <w:kern w:val="2"/>
          <w:sz w:val="24"/>
          <w:szCs w:val="24"/>
          <w:lang w:val="es-AR" w:eastAsia="zh-CN" w:bidi="hi-IN"/>
        </w:rPr>
      </w:r>
    </w:p>
    <w:p>
      <w:pPr>
        <w:pStyle w:val="Heading1"/>
        <w:numPr>
          <w:ilvl w:val="0"/>
          <w:numId w:val="7"/>
        </w:numPr>
        <w:rPr>
          <w:rFonts w:ascii="Arial" w:hAnsi="Arial"/>
        </w:rPr>
      </w:pPr>
      <w:bookmarkStart w:id="35" w:name="__RefHeading___Toc3015_515470991"/>
      <w:bookmarkEnd w:id="35"/>
      <w:r>
        <w:rPr>
          <w:rFonts w:ascii="Arial" w:hAnsi="Arial"/>
        </w:rPr>
        <w:t>Anexo III: Librería SEABORN</w:t>
      </w:r>
    </w:p>
    <w:p>
      <w:pPr>
        <w:pStyle w:val="TextBody"/>
        <w:rPr>
          <w:rFonts w:ascii="Arial" w:hAnsi="Arial"/>
        </w:rPr>
      </w:pPr>
      <w:r>
        <w:rPr/>
      </w:r>
    </w:p>
    <w:p>
      <w:pPr>
        <w:pStyle w:val="TextBody"/>
        <w:rPr>
          <w:rFonts w:ascii="Arial" w:hAnsi="Arial"/>
        </w:rPr>
      </w:pPr>
      <w:r>
        <w:rPr>
          <w:lang w:val="es-ES"/>
        </w:rPr>
        <w:t xml:space="preserve">Seaborn es una biblioteca open-source de visualización de datos de Python basada en </w:t>
      </w:r>
      <w:r>
        <w:rPr>
          <w:b/>
          <w:bCs/>
          <w:lang w:val="es-ES"/>
        </w:rPr>
        <w:t>matplotlib</w:t>
      </w:r>
      <w:r>
        <w:rPr>
          <w:lang w:val="es-ES"/>
        </w:rPr>
        <w:t>.</w:t>
        <w:br/>
        <w:t>Proporciona una interfaz de alto nivel para dibujar gráficos estadísticos atractivos e informativos.</w:t>
        <w:br/>
      </w:r>
    </w:p>
    <w:p>
      <w:pPr>
        <w:pStyle w:val="TextBody"/>
        <w:rPr/>
      </w:pPr>
      <w:r>
        <w:rPr>
          <w:lang w:val="es-ES"/>
        </w:rPr>
        <w:t xml:space="preserve">Sitio oficial: </w:t>
      </w:r>
      <w:hyperlink r:id="rId50">
        <w:r>
          <w:rPr>
            <w:rStyle w:val="InternetLink"/>
            <w:lang w:val="es-ES"/>
          </w:rPr>
          <w:t>https://seaborn.pydata.org</w:t>
        </w:r>
      </w:hyperlink>
      <w:r>
        <w:rPr>
          <w:lang w:val="es-ES"/>
        </w:rPr>
        <w:br/>
        <w:t xml:space="preserve">GitHub oficial: </w:t>
      </w:r>
      <w:r>
        <w:rPr>
          <w:rStyle w:val="InternetLink"/>
          <w:lang w:val="es-ES"/>
        </w:rPr>
        <w:t>https://github.com/mwaskom/seaborn</w:t>
      </w:r>
    </w:p>
    <w:p>
      <w:pPr>
        <w:pStyle w:val="TextBody"/>
        <w:rPr>
          <w:rFonts w:ascii="Arial" w:hAnsi="Arial"/>
        </w:rPr>
      </w:pPr>
      <w:r>
        <w:rPr>
          <w:lang w:val="es-ES"/>
        </w:rPr>
        <w:br/>
        <w:t>Se puede instalar mediante el comando:</w:t>
      </w:r>
    </w:p>
    <w:p>
      <w:pPr>
        <w:pStyle w:val="Normal"/>
        <w:rPr>
          <w:rFonts w:ascii="Arial" w:hAnsi="Arial"/>
        </w:rPr>
      </w:pPr>
      <w:r>
        <w:rPr/>
        <mc:AlternateContent>
          <mc:Choice Requires="wps">
            <w:drawing>
              <wp:inline distT="0" distB="0" distL="0" distR="0">
                <wp:extent cx="6637655" cy="582295"/>
                <wp:effectExtent l="0" t="0" r="0" b="0"/>
                <wp:docPr id="44" name=""/>
                <a:graphic xmlns:a="http://schemas.openxmlformats.org/drawingml/2006/main">
                  <a:graphicData uri="http://schemas.microsoft.com/office/word/2010/wordprocessingShape">
                    <wps:wsp>
                      <wps:cNvSpPr/>
                      <wps:spPr>
                        <a:xfrm>
                          <a:off x="0" y="0"/>
                          <a:ext cx="6636960" cy="581760"/>
                        </a:xfrm>
                        <a:prstGeom prst="rect">
                          <a:avLst/>
                        </a:prstGeom>
                        <a:solidFill>
                          <a:srgbClr val="eeeeee"/>
                        </a:solidFill>
                        <a:ln>
                          <a:solidFill>
                            <a:srgbClr val="eeeeee"/>
                          </a:solidFill>
                        </a:ln>
                      </wps:spPr>
                      <wps:style>
                        <a:lnRef idx="0"/>
                        <a:fillRef idx="0"/>
                        <a:effectRef idx="0"/>
                        <a:fontRef idx="minor"/>
                      </wps:style>
                      <wps:txbx>
                        <w:txbxContent>
                          <w:p>
                            <w:pPr>
                              <w:pStyle w:val="FrameContents"/>
                              <w:overflowPunct w:val="true"/>
                              <w:bidi w:val="0"/>
                              <w:spacing w:lineRule="auto" w:line="240" w:before="0" w:after="0"/>
                              <w:ind w:left="180" w:right="0" w:hanging="0"/>
                              <w:jc w:val="left"/>
                              <w:rPr>
                                <w:rFonts w:ascii="Consolas" w:hAnsi="Consolas" w:eastAsia="SimSun" w:cs="Arial"/>
                                <w:b w:val="false"/>
                                <w:b w:val="false"/>
                                <w:bCs w:val="false"/>
                                <w:i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2"/>
                                <w:u w:val="none"/>
                                <w:vertAlign w:val="baseline"/>
                                <w:em w:val="none"/>
                                <w:lang w:val="es-AR" w:eastAsia="zh-CN" w:bidi="hi-IN"/>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2"/>
                                <w:u w:val="none"/>
                                <w:vertAlign w:val="baseline"/>
                                <w:em w:val="none"/>
                                <w:lang w:val="es-AR" w:eastAsia="zh-CN" w:bidi="hi-IN"/>
                              </w:rPr>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2"/>
                                <w:u w:val="none"/>
                                <w:vertAlign w:val="baseline"/>
                                <w:em w:val="none"/>
                                <w:lang w:val="es-AR" w:eastAsia="zh-CN" w:bidi="hi-IN"/>
                              </w:rPr>
                              <w:t>pip install seaborn</w:t>
                            </w:r>
                          </w:p>
                        </w:txbxContent>
                      </wps:txbx>
                      <wps:bodyPr lIns="0" rIns="0" tIns="0" bIns="0">
                        <a:noAutofit/>
                      </wps:bodyPr>
                    </wps:wsp>
                  </a:graphicData>
                </a:graphic>
              </wp:inline>
            </w:drawing>
          </mc:Choice>
          <mc:Fallback>
            <w:pict>
              <v:rect id="shape_0" fillcolor="#eeeeee" stroked="t" style="position:absolute;margin-left:0pt;margin-top:-45.85pt;width:522.55pt;height:45.75pt;mso-position-vertical:top">
                <w10:wrap type="square"/>
                <v:fill o:detectmouseclick="t" type="solid" color2="#111111"/>
                <v:stroke color="#eeeeee" joinstyle="round" endcap="flat"/>
                <v:textbox>
                  <w:txbxContent>
                    <w:p>
                      <w:pPr>
                        <w:pStyle w:val="FrameContents"/>
                        <w:overflowPunct w:val="true"/>
                        <w:bidi w:val="0"/>
                        <w:spacing w:lineRule="auto" w:line="240" w:before="0" w:after="0"/>
                        <w:ind w:left="180" w:right="0" w:hanging="0"/>
                        <w:jc w:val="left"/>
                        <w:rPr>
                          <w:rFonts w:ascii="Consolas" w:hAnsi="Consolas" w:eastAsia="SimSun" w:cs="Arial"/>
                          <w:b w:val="false"/>
                          <w:b w:val="false"/>
                          <w:bCs w:val="false"/>
                          <w:i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2"/>
                          <w:u w:val="none"/>
                          <w:vertAlign w:val="baseline"/>
                          <w:em w:val="none"/>
                          <w:lang w:val="es-AR" w:eastAsia="zh-CN" w:bidi="hi-IN"/>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2"/>
                          <w:u w:val="none"/>
                          <w:vertAlign w:val="baseline"/>
                          <w:em w:val="none"/>
                          <w:lang w:val="es-AR" w:eastAsia="zh-CN" w:bidi="hi-IN"/>
                        </w:rPr>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2"/>
                          <w:u w:val="none"/>
                          <w:vertAlign w:val="baseline"/>
                          <w:em w:val="none"/>
                          <w:lang w:val="es-AR" w:eastAsia="zh-CN" w:bidi="hi-IN"/>
                        </w:rPr>
                        <w:t>pip install seaborn</w:t>
                      </w:r>
                    </w:p>
                  </w:txbxContent>
                </v:textbox>
              </v:rect>
            </w:pict>
          </mc:Fallback>
        </mc:AlternateContent>
      </w:r>
    </w:p>
    <w:p>
      <w:pPr>
        <w:pStyle w:val="TextBody"/>
        <w:rPr>
          <w:rFonts w:ascii="Arial" w:hAnsi="Arial"/>
        </w:rPr>
      </w:pPr>
      <w:r>
        <w:rPr>
          <w:lang w:val="es-ES"/>
        </w:rPr>
        <w:br/>
        <w:t xml:space="preserve">Esta </w:t>
      </w:r>
      <w:r>
        <w:rPr>
          <w:rFonts w:eastAsia="SimSun" w:cs="Arial"/>
          <w:color w:val="auto"/>
          <w:kern w:val="2"/>
          <w:sz w:val="24"/>
          <w:szCs w:val="24"/>
          <w:lang w:val="es-ES" w:eastAsia="zh-CN" w:bidi="hi-IN"/>
        </w:rPr>
        <w:t>posee</w:t>
      </w:r>
      <w:r>
        <w:rPr>
          <w:lang w:val="es-ES"/>
        </w:rPr>
        <w:t xml:space="preserve"> </w:t>
      </w:r>
      <w:r>
        <w:rPr>
          <w:rFonts w:eastAsia="SimSun" w:cs="Arial"/>
          <w:color w:val="auto"/>
          <w:kern w:val="2"/>
          <w:sz w:val="24"/>
          <w:szCs w:val="24"/>
          <w:lang w:val="es-AR" w:eastAsia="zh-CN" w:bidi="hi-IN"/>
        </w:rPr>
        <w:t>a su vez las siguientes dependencias:</w:t>
      </w:r>
    </w:p>
    <w:p>
      <w:pPr>
        <w:pStyle w:val="TextBody"/>
        <w:rPr>
          <w:rFonts w:ascii="Arial" w:hAnsi="Arial"/>
        </w:rPr>
      </w:pPr>
      <w:r>
        <w:rPr>
          <w:rFonts w:eastAsia="NSimSun" w:cs="Liberation Mono"/>
          <w:color w:val="auto"/>
          <w:kern w:val="2"/>
          <w:sz w:val="20"/>
          <w:szCs w:val="20"/>
          <w:lang w:val="es-ES" w:eastAsia="zh-CN" w:bidi="hi-IN"/>
        </w:rPr>
        <w:t>python 3.6+</w:t>
        <w:br/>
        <w:t>numpy 1.13.3+</w:t>
        <w:br/>
        <w:t>scipy 1.0.1+</w:t>
        <w:br/>
        <w:t>pandas 0.22.0+</w:t>
        <w:br/>
        <w:t>matplotlib 2.1.2+</w:t>
      </w:r>
      <w:r>
        <w:rPr/>
        <w:br/>
      </w:r>
    </w:p>
    <w:p>
      <w:pPr>
        <w:pStyle w:val="TextBody"/>
        <w:rPr>
          <w:rFonts w:ascii="Arial" w:hAnsi="Arial"/>
        </w:rPr>
      </w:pPr>
      <w:r>
        <w:rPr>
          <w:rFonts w:eastAsia="SimSun" w:cs="Arial"/>
          <w:color w:val="auto"/>
          <w:kern w:val="2"/>
          <w:sz w:val="24"/>
          <w:szCs w:val="24"/>
          <w:lang w:val="es-ES" w:eastAsia="zh-CN" w:bidi="hi-IN"/>
        </w:rPr>
        <w:t xml:space="preserve">Se importa de la </w:t>
      </w:r>
      <w:r>
        <w:rPr>
          <w:rFonts w:eastAsia="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4"/>
          <w:sz w:val="24"/>
          <w:szCs w:val="24"/>
          <w:u w:val="none"/>
          <w:vertAlign w:val="baseline"/>
          <w:em w:val="none"/>
          <w:lang w:val="es-ES" w:eastAsia="zh-CN" w:bidi="hi-IN"/>
        </w:rPr>
        <w:t>siguiente</w:t>
      </w:r>
      <w:r>
        <w:rPr>
          <w:rFonts w:eastAsia="SimSun" w:cs="Arial"/>
          <w:color w:val="auto"/>
          <w:kern w:val="2"/>
          <w:sz w:val="24"/>
          <w:szCs w:val="24"/>
          <w:lang w:val="es-ES" w:eastAsia="zh-CN" w:bidi="hi-IN"/>
        </w:rPr>
        <w:t xml:space="preserve"> manera:</w:t>
      </w:r>
    </w:p>
    <w:p>
      <w:pPr>
        <w:pStyle w:val="Normal"/>
        <w:rPr>
          <w:rFonts w:ascii="Arial" w:hAnsi="Arial"/>
        </w:rPr>
      </w:pPr>
      <w:r>
        <w:rPr/>
        <mc:AlternateContent>
          <mc:Choice Requires="wps">
            <w:drawing>
              <wp:inline distT="0" distB="0" distL="0" distR="0">
                <wp:extent cx="6637655" cy="590550"/>
                <wp:effectExtent l="0" t="0" r="0" b="0"/>
                <wp:docPr id="46" name=""/>
                <a:graphic xmlns:a="http://schemas.openxmlformats.org/drawingml/2006/main">
                  <a:graphicData uri="http://schemas.microsoft.com/office/word/2010/wordprocessingShape">
                    <wps:wsp>
                      <wps:cNvSpPr/>
                      <wps:spPr>
                        <a:xfrm>
                          <a:off x="0" y="0"/>
                          <a:ext cx="6636960" cy="590040"/>
                        </a:xfrm>
                        <a:prstGeom prst="rect">
                          <a:avLst/>
                        </a:prstGeom>
                        <a:solidFill>
                          <a:srgbClr val="eeeeee"/>
                        </a:solidFill>
                        <a:ln>
                          <a:solidFill>
                            <a:srgbClr val="eeeeee"/>
                          </a:solidFill>
                        </a:ln>
                      </wps:spPr>
                      <wps:style>
                        <a:lnRef idx="0"/>
                        <a:fillRef idx="0"/>
                        <a:effectRef idx="0"/>
                        <a:fontRef idx="minor"/>
                      </wps:style>
                      <wps:txbx>
                        <w:txbxContent>
                          <w:p>
                            <w:pPr>
                              <w:pStyle w:val="FrameContents"/>
                              <w:overflowPunct w:val="true"/>
                              <w:bidi w:val="0"/>
                              <w:spacing w:lineRule="auto" w:line="240" w:before="0" w:after="0"/>
                              <w:ind w:left="180" w:right="0" w:hanging="0"/>
                              <w:jc w:val="left"/>
                              <w:rPr>
                                <w:rFonts w:ascii="Consolas" w:hAnsi="Consolas" w:eastAsia="SimSun" w:cs="Arial"/>
                                <w:b w:val="false"/>
                                <w:b w:val="false"/>
                                <w:bCs w:val="false"/>
                                <w:i w:val="false"/>
                                <w:i w:val="false"/>
                                <w:iCs w:val="false"/>
                                <w:caps w:val="false"/>
                                <w:smallCaps w:val="false"/>
                                <w:strike w:val="false"/>
                                <w:dstrike w:val="false"/>
                                <w:outline w:val="false"/>
                                <w:shadow w:val="false"/>
                                <w:emboss w:val="false"/>
                                <w:imprint w:val="false"/>
                                <w:color w:val="auto"/>
                                <w:spacing w:val="0"/>
                                <w:w w:val="100"/>
                                <w:kern w:val="2"/>
                                <w:position w:val="0"/>
                                <w:sz w:val="22"/>
                                <w:sz w:val="22"/>
                                <w:szCs w:val="22"/>
                                <w:u w:val="none"/>
                                <w:vertAlign w:val="baseline"/>
                                <w:em w:val="none"/>
                                <w:lang w:val="es-AR" w:eastAsia="zh-CN" w:bidi="hi-IN"/>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2"/>
                                <w:sz w:val="22"/>
                                <w:szCs w:val="22"/>
                                <w:u w:val="none"/>
                                <w:vertAlign w:val="baseline"/>
                                <w:em w:val="none"/>
                                <w:lang w:val="es-AR" w:eastAsia="zh-CN" w:bidi="hi-IN"/>
                              </w:rPr>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8D1D75"/>
                                <w:spacing w:val="0"/>
                                <w:w w:val="100"/>
                                <w:kern w:val="2"/>
                                <w:position w:val="0"/>
                                <w:sz w:val="22"/>
                                <w:sz w:val="22"/>
                                <w:szCs w:val="22"/>
                                <w:u w:val="none"/>
                                <w:vertAlign w:val="baseline"/>
                                <w:em w:val="none"/>
                                <w:lang w:val="es-AR" w:eastAsia="zh-CN" w:bidi="hi-IN"/>
                              </w:rPr>
                              <w:t>import</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2"/>
                                <w:sz w:val="22"/>
                                <w:szCs w:val="22"/>
                                <w:u w:val="none"/>
                                <w:vertAlign w:val="baseline"/>
                                <w:em w:val="none"/>
                                <w:lang w:val="es-AR" w:eastAsia="zh-CN" w:bidi="hi-IN"/>
                              </w:rPr>
                              <w:t xml:space="preserve"> seaborn </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8D1D75"/>
                                <w:spacing w:val="0"/>
                                <w:w w:val="100"/>
                                <w:kern w:val="2"/>
                                <w:position w:val="0"/>
                                <w:sz w:val="22"/>
                                <w:sz w:val="22"/>
                                <w:szCs w:val="22"/>
                                <w:u w:val="none"/>
                                <w:vertAlign w:val="baseline"/>
                                <w:em w:val="none"/>
                                <w:lang w:val="es-AR" w:eastAsia="zh-CN" w:bidi="hi-IN"/>
                              </w:rPr>
                              <w:t>as</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2"/>
                                <w:sz w:val="22"/>
                                <w:szCs w:val="22"/>
                                <w:u w:val="none"/>
                                <w:vertAlign w:val="baseline"/>
                                <w:em w:val="none"/>
                                <w:lang w:val="es-AR" w:eastAsia="zh-CN" w:bidi="hi-IN"/>
                              </w:rPr>
                              <w:t xml:space="preserve"> sns</w:t>
                              <w:tab/>
                              <w:tab/>
                              <w:tab/>
                              <w:tab/>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168253"/>
                                <w:spacing w:val="0"/>
                                <w:w w:val="100"/>
                                <w:kern w:val="2"/>
                                <w:position w:val="0"/>
                                <w:sz w:val="22"/>
                                <w:sz w:val="22"/>
                                <w:szCs w:val="22"/>
                                <w:u w:val="none"/>
                                <w:vertAlign w:val="baseline"/>
                                <w:em w:val="none"/>
                                <w:lang w:val="es-AR" w:eastAsia="zh-CN" w:bidi="hi-IN"/>
                              </w:rPr>
                              <w:t># visualización de datos</w:t>
                            </w:r>
                          </w:p>
                        </w:txbxContent>
                      </wps:txbx>
                      <wps:bodyPr lIns="0" rIns="0" tIns="0" bIns="0">
                        <a:noAutofit/>
                      </wps:bodyPr>
                    </wps:wsp>
                  </a:graphicData>
                </a:graphic>
              </wp:inline>
            </w:drawing>
          </mc:Choice>
          <mc:Fallback>
            <w:pict>
              <v:rect id="shape_0" fillcolor="#eeeeee" stroked="t" style="position:absolute;margin-left:0pt;margin-top:-46.5pt;width:522.55pt;height:46.4pt;mso-position-vertical:top">
                <w10:wrap type="square"/>
                <v:fill o:detectmouseclick="t" type="solid" color2="#111111"/>
                <v:stroke color="#eeeeee" joinstyle="round" endcap="flat"/>
                <v:textbox>
                  <w:txbxContent>
                    <w:p>
                      <w:pPr>
                        <w:pStyle w:val="FrameContents"/>
                        <w:overflowPunct w:val="true"/>
                        <w:bidi w:val="0"/>
                        <w:spacing w:lineRule="auto" w:line="240" w:before="0" w:after="0"/>
                        <w:ind w:left="180" w:right="0" w:hanging="0"/>
                        <w:jc w:val="left"/>
                        <w:rPr>
                          <w:rFonts w:ascii="Consolas" w:hAnsi="Consolas" w:eastAsia="SimSun" w:cs="Arial"/>
                          <w:b w:val="false"/>
                          <w:b w:val="false"/>
                          <w:bCs w:val="false"/>
                          <w:i w:val="false"/>
                          <w:i w:val="false"/>
                          <w:iCs w:val="false"/>
                          <w:caps w:val="false"/>
                          <w:smallCaps w:val="false"/>
                          <w:strike w:val="false"/>
                          <w:dstrike w:val="false"/>
                          <w:outline w:val="false"/>
                          <w:shadow w:val="false"/>
                          <w:emboss w:val="false"/>
                          <w:imprint w:val="false"/>
                          <w:color w:val="auto"/>
                          <w:spacing w:val="0"/>
                          <w:w w:val="100"/>
                          <w:kern w:val="2"/>
                          <w:position w:val="0"/>
                          <w:sz w:val="22"/>
                          <w:sz w:val="22"/>
                          <w:szCs w:val="22"/>
                          <w:u w:val="none"/>
                          <w:vertAlign w:val="baseline"/>
                          <w:em w:val="none"/>
                          <w:lang w:val="es-AR" w:eastAsia="zh-CN" w:bidi="hi-IN"/>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2"/>
                          <w:sz w:val="22"/>
                          <w:szCs w:val="22"/>
                          <w:u w:val="none"/>
                          <w:vertAlign w:val="baseline"/>
                          <w:em w:val="none"/>
                          <w:lang w:val="es-AR" w:eastAsia="zh-CN" w:bidi="hi-IN"/>
                        </w:rPr>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8D1D75"/>
                          <w:spacing w:val="0"/>
                          <w:w w:val="100"/>
                          <w:kern w:val="2"/>
                          <w:position w:val="0"/>
                          <w:sz w:val="22"/>
                          <w:sz w:val="22"/>
                          <w:szCs w:val="22"/>
                          <w:u w:val="none"/>
                          <w:vertAlign w:val="baseline"/>
                          <w:em w:val="none"/>
                          <w:lang w:val="es-AR" w:eastAsia="zh-CN" w:bidi="hi-IN"/>
                        </w:rPr>
                        <w:t>import</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2"/>
                          <w:sz w:val="22"/>
                          <w:szCs w:val="22"/>
                          <w:u w:val="none"/>
                          <w:vertAlign w:val="baseline"/>
                          <w:em w:val="none"/>
                          <w:lang w:val="es-AR" w:eastAsia="zh-CN" w:bidi="hi-IN"/>
                        </w:rPr>
                        <w:t xml:space="preserve"> seaborn </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8D1D75"/>
                          <w:spacing w:val="0"/>
                          <w:w w:val="100"/>
                          <w:kern w:val="2"/>
                          <w:position w:val="0"/>
                          <w:sz w:val="22"/>
                          <w:sz w:val="22"/>
                          <w:szCs w:val="22"/>
                          <w:u w:val="none"/>
                          <w:vertAlign w:val="baseline"/>
                          <w:em w:val="none"/>
                          <w:lang w:val="es-AR" w:eastAsia="zh-CN" w:bidi="hi-IN"/>
                        </w:rPr>
                        <w:t>as</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2"/>
                          <w:sz w:val="22"/>
                          <w:szCs w:val="22"/>
                          <w:u w:val="none"/>
                          <w:vertAlign w:val="baseline"/>
                          <w:em w:val="none"/>
                          <w:lang w:val="es-AR" w:eastAsia="zh-CN" w:bidi="hi-IN"/>
                        </w:rPr>
                        <w:t xml:space="preserve"> sns</w:t>
                        <w:tab/>
                        <w:tab/>
                        <w:tab/>
                        <w:tab/>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168253"/>
                          <w:spacing w:val="0"/>
                          <w:w w:val="100"/>
                          <w:kern w:val="2"/>
                          <w:position w:val="0"/>
                          <w:sz w:val="22"/>
                          <w:sz w:val="22"/>
                          <w:szCs w:val="22"/>
                          <w:u w:val="none"/>
                          <w:vertAlign w:val="baseline"/>
                          <w:em w:val="none"/>
                          <w:lang w:val="es-AR" w:eastAsia="zh-CN" w:bidi="hi-IN"/>
                        </w:rPr>
                        <w:t># visualización de datos</w:t>
                      </w:r>
                    </w:p>
                  </w:txbxContent>
                </v:textbox>
              </v:rect>
            </w:pict>
          </mc:Fallback>
        </mc:AlternateContent>
      </w:r>
    </w:p>
    <w:p>
      <w:pPr>
        <w:pStyle w:val="TextBody"/>
        <w:rPr>
          <w:rFonts w:ascii="Arial" w:hAnsi="Arial"/>
        </w:rPr>
      </w:pPr>
      <w:r>
        <w:rPr>
          <w:rFonts w:eastAsia="SimSun" w:cs="Arial"/>
          <w:color w:val="auto"/>
          <w:kern w:val="2"/>
          <w:sz w:val="24"/>
          <w:szCs w:val="24"/>
          <w:lang w:val="es-ES" w:eastAsia="zh-CN" w:bidi="hi-IN"/>
        </w:rPr>
        <w:br/>
        <w:t>Se desarrolla en las próximas secciones un análisis de algunos de sus tipos de gráficos incluidos.</w:t>
      </w:r>
    </w:p>
    <w:p>
      <w:pPr>
        <w:pStyle w:val="TextBody"/>
        <w:rPr>
          <w:rFonts w:ascii="Arial" w:hAnsi="Arial"/>
        </w:rPr>
      </w:pPr>
      <w:r>
        <w:rPr/>
      </w:r>
      <w:r>
        <w:br w:type="page"/>
      </w:r>
    </w:p>
    <w:p>
      <w:pPr>
        <w:pStyle w:val="Heading2"/>
        <w:numPr>
          <w:ilvl w:val="1"/>
          <w:numId w:val="6"/>
        </w:numPr>
        <w:rPr>
          <w:rFonts w:ascii="Arial" w:hAnsi="Arial"/>
        </w:rPr>
      </w:pPr>
      <w:bookmarkStart w:id="36" w:name="__RefHeading___Toc310_315084060"/>
      <w:bookmarkEnd w:id="36"/>
      <w:r>
        <w:rPr/>
        <w:t xml:space="preserve">→ </w:t>
      </w:r>
      <w:r>
        <w:rPr/>
        <w:t>Gráficos de Barras</w:t>
      </w:r>
    </w:p>
    <w:p>
      <w:pPr>
        <w:pStyle w:val="TextBody"/>
        <w:numPr>
          <w:ilvl w:val="0"/>
          <w:numId w:val="0"/>
        </w:numPr>
        <w:ind w:left="0" w:hanging="0"/>
        <w:rPr/>
      </w:pPr>
      <w:r>
        <w:rPr>
          <w:rFonts w:eastAsia="SimSun" w:cs="Arial"/>
          <w:color w:val="auto"/>
          <w:kern w:val="2"/>
          <w:sz w:val="24"/>
          <w:szCs w:val="24"/>
          <w:lang w:val="es-AR" w:eastAsia="zh-CN" w:bidi="hi-IN"/>
        </w:rPr>
        <w:br/>
      </w:r>
      <w:r>
        <w:rPr>
          <w:rFonts w:eastAsia="SimSun" w:cs="Arial"/>
          <w:color w:val="2A6099"/>
          <w:kern w:val="2"/>
          <w:sz w:val="24"/>
          <w:szCs w:val="24"/>
          <w:lang w:val="es-AR" w:eastAsia="zh-CN" w:bidi="hi-IN"/>
        </w:rPr>
        <w:t>seaborn.barplot()</w:t>
      </w:r>
      <w:r>
        <w:rPr>
          <w:rFonts w:eastAsia="SimSun" w:cs="Arial"/>
          <w:color w:val="auto"/>
          <w:kern w:val="2"/>
          <w:sz w:val="24"/>
          <w:szCs w:val="24"/>
          <w:lang w:val="es-AR" w:eastAsia="zh-CN" w:bidi="hi-IN"/>
        </w:rPr>
        <w:br/>
        <w:br/>
        <w:br/>
      </w:r>
      <w:r>
        <w:rPr>
          <w:rFonts w:eastAsia="SimSun" w:cs="Arial"/>
          <w:color w:val="auto"/>
          <w:kern w:val="2"/>
          <w:sz w:val="24"/>
          <w:szCs w:val="24"/>
          <w:lang w:val="es-ES" w:eastAsia="zh-CN" w:bidi="hi-IN"/>
        </w:rPr>
        <w:t xml:space="preserve">Un gráfico de barras representa una estimación de la tendencia central de una variable numérica con la altura de cada rectángulo y proporciona alguna indicación de la incertidumbre en torno a esa estimación utilizando barras de error. Las gráficas de barras incluyen 0 en el rango de eje cuantitativo, y son una buena opción cuando 0 es un valor significativo para la variable cuantitativa, y desea hacer comparaciones con ella. </w:t>
      </w:r>
      <w:r>
        <w:rPr>
          <w:rFonts w:eastAsia="SimSun" w:cs="Arial"/>
          <w:color w:val="auto"/>
          <w:kern w:val="2"/>
          <w:sz w:val="24"/>
          <w:szCs w:val="24"/>
          <w:vertAlign w:val="superscript"/>
          <w:lang w:val="es-ES" w:eastAsia="zh-CN" w:bidi="hi-IN"/>
        </w:rPr>
        <w:t>[15]</w:t>
      </w:r>
      <w:r>
        <w:rPr>
          <w:rFonts w:eastAsia="SimSun" w:cs="Arial"/>
          <w:color w:val="auto"/>
          <w:kern w:val="2"/>
          <w:sz w:val="24"/>
          <w:szCs w:val="24"/>
          <w:lang w:val="es-ES" w:eastAsia="zh-CN" w:bidi="hi-IN"/>
        </w:rPr>
        <w:br/>
        <w:br/>
        <w:t>Los datos de entrada se pueden pasar en una variedad de formatos, que incluyen:</w:t>
        <w:br/>
        <w:t>- Vectores de datos representados como listas, matrices numpy u objetos de la serie pandas pasados directamente a los parámetros ‘x’, ‘y’, y/o ‘hue’.</w:t>
        <w:br/>
        <w:t>- Un DataFrame a lo largo (“long-form”), en cuyo caso las variables ‘x’, ‘y’ y ‘hue’ determinarán cómo se trazan los datos.</w:t>
        <w:br/>
        <w:t>- Un DataFrame a lo ancho ("wide-form"), de modo que se trazará cada columna numérica.</w:t>
        <w:br/>
        <w:t>- Una matriz o lista de vectores.</w:t>
        <w:br/>
        <w:br/>
        <w:t>En la mayoría de los casos, es posible usar objetos numpy o Python, pero los objetos pandas son preferibles porque los nombres asociados se usarán para anotar los ejes.</w:t>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6078220" cy="4051935"/>
                  <wp:effectExtent l="0" t="0" r="0" b="0"/>
                  <wp:docPr id="48"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5" descr=""/>
                          <pic:cNvPicPr>
                            <a:picLocks noChangeAspect="1" noChangeArrowheads="1"/>
                          </pic:cNvPicPr>
                        </pic:nvPicPr>
                        <pic:blipFill>
                          <a:blip r:embed="rId51"/>
                          <a:stretch>
                            <a:fillRect/>
                          </a:stretch>
                        </pic:blipFill>
                        <pic:spPr bwMode="auto">
                          <a:xfrm>
                            <a:off x="0" y="0"/>
                            <a:ext cx="6078220" cy="4051935"/>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Gráfico de barras en forma horizontal con segmentación.</w:t>
            </w:r>
          </w:p>
        </w:tc>
      </w:tr>
    </w:tbl>
    <w:p>
      <w:pPr>
        <w:pStyle w:val="TextBody"/>
        <w:numPr>
          <w:ilvl w:val="0"/>
          <w:numId w:val="0"/>
        </w:numPr>
        <w:ind w:left="0" w:hanging="0"/>
        <w:rPr>
          <w:rFonts w:ascii="Arial" w:hAnsi="Arial" w:eastAsia="SimSun" w:cs="Arial"/>
          <w:color w:val="auto"/>
          <w:kern w:val="2"/>
          <w:sz w:val="24"/>
          <w:szCs w:val="24"/>
          <w:lang w:val="es-ES" w:eastAsia="zh-CN" w:bidi="hi-IN"/>
        </w:rPr>
      </w:pPr>
      <w:r>
        <w:rPr>
          <w:rFonts w:eastAsia="SimSun" w:cs="Arial"/>
          <w:color w:val="auto"/>
          <w:kern w:val="2"/>
          <w:sz w:val="24"/>
          <w:szCs w:val="24"/>
          <w:lang w:val="es-ES" w:eastAsia="zh-CN" w:bidi="hi-IN"/>
        </w:rP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6449695" cy="5374005"/>
                  <wp:effectExtent l="0" t="0" r="0" b="0"/>
                  <wp:docPr id="4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4" descr=""/>
                          <pic:cNvPicPr>
                            <a:picLocks noChangeAspect="1" noChangeArrowheads="1"/>
                          </pic:cNvPicPr>
                        </pic:nvPicPr>
                        <pic:blipFill>
                          <a:blip r:embed="rId52"/>
                          <a:stretch>
                            <a:fillRect/>
                          </a:stretch>
                        </pic:blipFill>
                        <pic:spPr bwMode="auto">
                          <a:xfrm>
                            <a:off x="0" y="0"/>
                            <a:ext cx="6449695" cy="5374005"/>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Gráfico de barras en forma vertical.</w:t>
            </w:r>
          </w:p>
        </w:tc>
      </w:tr>
    </w:tbl>
    <w:p>
      <w:pPr>
        <w:pStyle w:val="TextBody"/>
        <w:numPr>
          <w:ilvl w:val="0"/>
          <w:numId w:val="0"/>
        </w:numPr>
        <w:ind w:left="0" w:hanging="0"/>
        <w:rPr>
          <w:rFonts w:ascii="Arial" w:hAnsi="Arial" w:eastAsia="SimSun" w:cs="Arial"/>
          <w:color w:val="auto"/>
          <w:kern w:val="2"/>
          <w:sz w:val="24"/>
          <w:szCs w:val="24"/>
          <w:lang w:val="es-ES" w:eastAsia="zh-CN" w:bidi="hi-IN"/>
        </w:rPr>
      </w:pPr>
      <w:r>
        <w:rPr>
          <w:rFonts w:eastAsia="SimSun" w:cs="Arial"/>
          <w:color w:val="auto"/>
          <w:kern w:val="2"/>
          <w:sz w:val="24"/>
          <w:szCs w:val="24"/>
          <w:lang w:val="es-ES" w:eastAsia="zh-CN" w:bidi="hi-IN"/>
        </w:rPr>
      </w:r>
      <w:r>
        <w:br w:type="page"/>
      </w:r>
    </w:p>
    <w:p>
      <w:pPr>
        <w:pStyle w:val="Heading2"/>
        <w:numPr>
          <w:ilvl w:val="1"/>
          <w:numId w:val="6"/>
        </w:numPr>
        <w:rPr>
          <w:rFonts w:ascii="Arial" w:hAnsi="Arial"/>
        </w:rPr>
      </w:pPr>
      <w:bookmarkStart w:id="37" w:name="__RefHeading___Toc3043_515470991"/>
      <w:bookmarkStart w:id="38" w:name="__DdeLink__3041_515470991"/>
      <w:bookmarkEnd w:id="37"/>
      <w:r>
        <w:rPr/>
        <w:t xml:space="preserve">→ </w:t>
      </w:r>
      <w:bookmarkEnd w:id="38"/>
      <w:r>
        <w:rPr/>
        <w:t>Gráficos de Pares</w:t>
      </w:r>
    </w:p>
    <w:p>
      <w:pPr>
        <w:pStyle w:val="TextBody"/>
        <w:numPr>
          <w:ilvl w:val="0"/>
          <w:numId w:val="0"/>
        </w:numPr>
        <w:ind w:left="0" w:hanging="0"/>
        <w:rPr/>
      </w:pPr>
      <w:r>
        <w:rPr>
          <w:rFonts w:eastAsia="SimSun" w:cs="Arial"/>
          <w:color w:val="auto"/>
          <w:kern w:val="2"/>
          <w:sz w:val="24"/>
          <w:szCs w:val="24"/>
          <w:lang w:val="es-AR" w:eastAsia="zh-CN" w:bidi="hi-IN"/>
        </w:rPr>
        <w:br/>
      </w:r>
      <w:r>
        <w:rPr>
          <w:rFonts w:eastAsia="SimSun" w:cs="Arial"/>
          <w:color w:val="2A6099"/>
          <w:kern w:val="2"/>
          <w:sz w:val="24"/>
          <w:szCs w:val="24"/>
          <w:lang w:val="es-AR" w:eastAsia="zh-CN" w:bidi="hi-IN"/>
        </w:rPr>
        <w:t>seaborn.pairplot()</w:t>
      </w:r>
      <w:r>
        <w:rPr>
          <w:rFonts w:eastAsia="SimSun" w:cs="Arial"/>
          <w:color w:val="auto"/>
          <w:kern w:val="2"/>
          <w:sz w:val="24"/>
          <w:szCs w:val="24"/>
          <w:lang w:val="es-AR" w:eastAsia="zh-CN" w:bidi="hi-IN"/>
        </w:rPr>
        <w:br/>
        <w:br/>
        <w:br/>
        <w:t xml:space="preserve">Grafica </w:t>
      </w:r>
      <w:r>
        <w:rPr>
          <w:rFonts w:eastAsia="SimSun" w:cs="Arial"/>
          <w:color w:val="auto"/>
          <w:kern w:val="2"/>
          <w:sz w:val="24"/>
          <w:szCs w:val="24"/>
          <w:lang w:val="es-ES" w:eastAsia="zh-CN" w:bidi="hi-IN"/>
        </w:rPr>
        <w:t>relaciones por pares en un conjunto de datos.</w:t>
      </w:r>
      <w:r>
        <w:rPr>
          <w:rFonts w:eastAsia="SimSun" w:cs="Arial"/>
          <w:color w:val="auto"/>
          <w:kern w:val="2"/>
          <w:sz w:val="24"/>
          <w:szCs w:val="24"/>
          <w:lang w:val="es-AR" w:eastAsia="zh-CN" w:bidi="hi-IN"/>
        </w:rPr>
        <w:br/>
        <w:br/>
        <w:t xml:space="preserve">De forma predeterminada, esta función creará una cuadrícula de Ejes de modo que cada variable numérica en los datos se compartirá en el eje y a través de una sola fila y en el eje x a través de una sola columna. Los ejes diagonales se tratan de manera diferente, dibujando un gráfico para mostrar la distribución univariada de los datos para la variable en esa columna. </w:t>
      </w:r>
      <w:r>
        <w:rPr>
          <w:rFonts w:eastAsia="SimSun" w:cs="Arial"/>
          <w:color w:val="auto"/>
          <w:kern w:val="2"/>
          <w:sz w:val="24"/>
          <w:szCs w:val="24"/>
          <w:vertAlign w:val="superscript"/>
          <w:lang w:val="es-AR" w:eastAsia="zh-CN" w:bidi="hi-IN"/>
        </w:rPr>
        <w:t>[16]</w:t>
      </w:r>
      <w:r>
        <w:rPr>
          <w:rFonts w:eastAsia="SimSun" w:cs="Arial"/>
          <w:color w:val="auto"/>
          <w:kern w:val="2"/>
          <w:sz w:val="24"/>
          <w:szCs w:val="24"/>
          <w:lang w:val="es-AR" w:eastAsia="zh-CN" w:bidi="hi-IN"/>
        </w:rPr>
        <w:br/>
        <w:br/>
        <w:t>También es posible mostrar un subconjunto de variables o trazar diferentes variables en las filas y columnas haciendo uso del parámetros vars, con lo nombres de variables del subconjunto.</w:t>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4572635" cy="4572635"/>
                  <wp:effectExtent l="0" t="0" r="0" b="0"/>
                  <wp:docPr id="50"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6" descr=""/>
                          <pic:cNvPicPr>
                            <a:picLocks noChangeAspect="1" noChangeArrowheads="1"/>
                          </pic:cNvPicPr>
                        </pic:nvPicPr>
                        <pic:blipFill>
                          <a:blip r:embed="rId53"/>
                          <a:stretch>
                            <a:fillRect/>
                          </a:stretch>
                        </pic:blipFill>
                        <pic:spPr bwMode="auto">
                          <a:xfrm>
                            <a:off x="0" y="0"/>
                            <a:ext cx="4572635" cy="4572635"/>
                          </a:xfrm>
                          <a:prstGeom prst="rect">
                            <a:avLst/>
                          </a:prstGeom>
                        </pic:spPr>
                      </pic:pic>
                    </a:graphicData>
                  </a:graphic>
                </wp:inline>
              </w:drawing>
            </w:r>
          </w:p>
        </w:tc>
      </w:tr>
      <w:tr>
        <w:trPr/>
        <w:tc>
          <w:tcPr>
            <w:tcW w:w="10466" w:type="dxa"/>
            <w:tcBorders/>
            <w:shd w:fill="auto" w:val="clear"/>
          </w:tcPr>
          <w:p>
            <w:pPr>
              <w:pStyle w:val="TableContents"/>
              <w:jc w:val="left"/>
              <w:rPr/>
            </w:pPr>
            <w:r>
              <w:rPr>
                <w:b w:val="false"/>
                <w:bCs w:val="false"/>
                <w:i w:val="false"/>
                <w:iCs w:val="false"/>
                <w:strike w:val="false"/>
                <w:dstrike w:val="false"/>
                <w:outline w:val="false"/>
                <w:shadow w:val="false"/>
                <w:color w:val="000000"/>
                <w:sz w:val="20"/>
                <w:szCs w:val="20"/>
                <w:u w:val="none"/>
              </w:rPr>
              <w:t>Gráfico de pares.</w:t>
            </w:r>
          </w:p>
        </w:tc>
      </w:tr>
    </w:tbl>
    <w:p>
      <w:pPr>
        <w:pStyle w:val="TextBody"/>
        <w:numPr>
          <w:ilvl w:val="0"/>
          <w:numId w:val="0"/>
        </w:numPr>
        <w:ind w:left="0" w:hanging="0"/>
        <w:rPr>
          <w:rFonts w:ascii="Arial" w:hAnsi="Arial"/>
        </w:rPr>
      </w:pPr>
      <w:r>
        <w:rPr>
          <w:rFonts w:eastAsia="SimSun" w:cs="Arial"/>
          <w:color w:val="auto"/>
          <w:kern w:val="2"/>
          <w:sz w:val="24"/>
          <w:szCs w:val="24"/>
          <w:lang w:val="es-AR" w:eastAsia="zh-CN" w:bidi="hi-IN"/>
        </w:rPr>
        <w:br/>
        <w:br/>
      </w:r>
      <w:r>
        <w:br w:type="page"/>
      </w:r>
    </w:p>
    <w:p>
      <w:pPr>
        <w:pStyle w:val="Heading2"/>
        <w:numPr>
          <w:ilvl w:val="1"/>
          <w:numId w:val="6"/>
        </w:numPr>
        <w:rPr>
          <w:rFonts w:ascii="Arial" w:hAnsi="Arial"/>
        </w:rPr>
      </w:pPr>
      <w:bookmarkStart w:id="39" w:name="__RefHeading___Toc3017_515470991"/>
      <w:bookmarkEnd w:id="39"/>
      <w:r>
        <w:rPr/>
        <w:t xml:space="preserve">→ </w:t>
      </w:r>
      <w:r>
        <w:rPr/>
        <w:t xml:space="preserve">Gráficos </w:t>
      </w:r>
      <w:bookmarkStart w:id="40" w:name="__DdeLink__322_1001808647"/>
      <w:bookmarkEnd w:id="40"/>
      <w:r>
        <w:rPr/>
        <w:t>tipo Joint</w:t>
      </w:r>
    </w:p>
    <w:p>
      <w:pPr>
        <w:pStyle w:val="TextBody"/>
        <w:rPr/>
      </w:pPr>
      <w:r>
        <w:rPr>
          <w:rFonts w:eastAsia="SimSun" w:cs="Arial"/>
          <w:color w:val="auto"/>
          <w:kern w:val="2"/>
          <w:sz w:val="24"/>
          <w:szCs w:val="24"/>
          <w:lang w:val="es-AR" w:eastAsia="zh-CN" w:bidi="hi-IN"/>
        </w:rPr>
        <w:br/>
      </w:r>
      <w:r>
        <w:rPr>
          <w:rFonts w:eastAsia="SimSun" w:cs="Arial"/>
          <w:color w:val="2A6099"/>
          <w:kern w:val="2"/>
          <w:sz w:val="24"/>
          <w:szCs w:val="24"/>
          <w:lang w:val="es-AR" w:eastAsia="zh-CN" w:bidi="hi-IN"/>
        </w:rPr>
        <w:t>seaborn.jointplot()</w:t>
      </w:r>
      <w:r>
        <w:rPr>
          <w:rFonts w:eastAsia="SimSun" w:cs="Arial"/>
          <w:color w:val="auto"/>
          <w:kern w:val="2"/>
          <w:sz w:val="24"/>
          <w:szCs w:val="24"/>
          <w:lang w:val="es-AR" w:eastAsia="zh-CN" w:bidi="hi-IN"/>
        </w:rPr>
        <w:br/>
        <w:br/>
        <w:br/>
      </w:r>
      <w:r>
        <w:rPr>
          <w:rFonts w:eastAsia="SimSun" w:cs="Arial"/>
          <w:color w:val="auto"/>
          <w:kern w:val="2"/>
          <w:sz w:val="24"/>
          <w:szCs w:val="24"/>
          <w:lang w:val="es-ES" w:eastAsia="zh-CN" w:bidi="hi-IN"/>
        </w:rPr>
        <w:t>Dibuja una gráfica de dos variables con gráficas bivariadas y univariadas.</w:t>
        <w:br/>
        <w:br/>
        <w:t xml:space="preserve">Esta función proporciona una interfaz conveniente para la clase JointGrid, con varios tipos de gráficos enlatados. Se pretende que sea un envoltorio bastante ligero; Si necesita más flexibilidad, debe usar JointGrid directamente. </w:t>
      </w:r>
      <w:r>
        <w:rPr>
          <w:rFonts w:eastAsia="SimSun" w:cs="Arial"/>
          <w:color w:val="auto"/>
          <w:kern w:val="2"/>
          <w:sz w:val="24"/>
          <w:szCs w:val="24"/>
          <w:vertAlign w:val="superscript"/>
          <w:lang w:val="es-ES" w:eastAsia="zh-CN" w:bidi="hi-IN"/>
        </w:rPr>
        <w:t>[17]</w:t>
      </w:r>
      <w:r>
        <w:rPr>
          <w:rFonts w:eastAsia="SimSun" w:cs="Arial"/>
          <w:color w:val="auto"/>
          <w:kern w:val="2"/>
          <w:sz w:val="24"/>
          <w:szCs w:val="24"/>
          <w:lang w:val="es-ES" w:eastAsia="zh-CN" w:bidi="hi-IN"/>
        </w:rPr>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center"/>
              <w:rPr>
                <w:rFonts w:ascii="Arial" w:hAnsi="Arial"/>
                <w:b w:val="false"/>
                <w:b w:val="false"/>
                <w:bCs w:val="false"/>
                <w:i w:val="false"/>
                <w:i w:val="false"/>
                <w:iCs w:val="false"/>
                <w:strike w:val="false"/>
                <w:dstrike w:val="false"/>
                <w:outline w:val="false"/>
                <w:shadow w:val="false"/>
                <w:color w:val="000000"/>
                <w:sz w:val="20"/>
                <w:szCs w:val="20"/>
                <w:u w:val="none"/>
              </w:rPr>
            </w:pPr>
            <w:r>
              <w:rPr/>
              <w:drawing>
                <wp:inline distT="0" distB="0" distL="0" distR="0">
                  <wp:extent cx="4330700" cy="4330700"/>
                  <wp:effectExtent l="0" t="0" r="0" b="0"/>
                  <wp:docPr id="51"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7" descr=""/>
                          <pic:cNvPicPr>
                            <a:picLocks noChangeAspect="1" noChangeArrowheads="1"/>
                          </pic:cNvPicPr>
                        </pic:nvPicPr>
                        <pic:blipFill>
                          <a:blip r:embed="rId54"/>
                          <a:stretch>
                            <a:fillRect/>
                          </a:stretch>
                        </pic:blipFill>
                        <pic:spPr bwMode="auto">
                          <a:xfrm>
                            <a:off x="0" y="0"/>
                            <a:ext cx="4330700" cy="4330700"/>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Gráfico tipo Joint, subtipo KDE.</w:t>
            </w:r>
          </w:p>
        </w:tc>
      </w:tr>
    </w:tbl>
    <w:p>
      <w:pPr>
        <w:pStyle w:val="TextBody"/>
        <w:rPr>
          <w:rFonts w:ascii="Arial" w:hAnsi="Arial" w:eastAsia="SimSun" w:cs="Arial"/>
          <w:color w:val="auto"/>
          <w:kern w:val="2"/>
          <w:sz w:val="24"/>
          <w:szCs w:val="24"/>
          <w:lang w:val="es-AR" w:eastAsia="zh-CN" w:bidi="hi-IN"/>
        </w:rPr>
      </w:pPr>
      <w:r>
        <w:rPr>
          <w:rFonts w:eastAsia="SimSun" w:cs="Arial"/>
          <w:color w:val="auto"/>
          <w:kern w:val="2"/>
          <w:sz w:val="24"/>
          <w:szCs w:val="24"/>
          <w:lang w:val="es-AR" w:eastAsia="zh-CN" w:bidi="hi-IN"/>
        </w:rP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center"/>
              <w:rPr>
                <w:rFonts w:ascii="Arial" w:hAnsi="Arial"/>
                <w:b w:val="false"/>
                <w:b w:val="false"/>
                <w:bCs w:val="false"/>
                <w:i w:val="false"/>
                <w:i w:val="false"/>
                <w:iCs w:val="false"/>
                <w:strike w:val="false"/>
                <w:dstrike w:val="false"/>
                <w:outline w:val="false"/>
                <w:shadow w:val="false"/>
                <w:color w:val="000000"/>
                <w:sz w:val="20"/>
                <w:szCs w:val="20"/>
                <w:u w:val="none"/>
              </w:rPr>
            </w:pPr>
            <w:r>
              <w:rPr/>
              <w:drawing>
                <wp:inline distT="0" distB="0" distL="0" distR="0">
                  <wp:extent cx="4271645" cy="4271645"/>
                  <wp:effectExtent l="0" t="0" r="0" b="0"/>
                  <wp:docPr id="52"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8" descr=""/>
                          <pic:cNvPicPr>
                            <a:picLocks noChangeAspect="1" noChangeArrowheads="1"/>
                          </pic:cNvPicPr>
                        </pic:nvPicPr>
                        <pic:blipFill>
                          <a:blip r:embed="rId55"/>
                          <a:stretch>
                            <a:fillRect/>
                          </a:stretch>
                        </pic:blipFill>
                        <pic:spPr bwMode="auto">
                          <a:xfrm>
                            <a:off x="0" y="0"/>
                            <a:ext cx="4271645" cy="4271645"/>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Gráfico tipo Joint, subtipo Reg.</w:t>
            </w:r>
          </w:p>
        </w:tc>
      </w:tr>
    </w:tbl>
    <w:p>
      <w:pPr>
        <w:pStyle w:val="TextBody"/>
        <w:rPr>
          <w:rFonts w:ascii="Arial" w:hAnsi="Arial" w:eastAsia="SimSun" w:cs="Arial"/>
          <w:color w:val="auto"/>
          <w:kern w:val="2"/>
          <w:sz w:val="24"/>
          <w:szCs w:val="24"/>
          <w:lang w:val="es-AR" w:eastAsia="zh-CN" w:bidi="hi-IN"/>
        </w:rPr>
      </w:pPr>
      <w:r>
        <w:rPr>
          <w:rFonts w:eastAsia="SimSun" w:cs="Arial"/>
          <w:color w:val="auto"/>
          <w:kern w:val="2"/>
          <w:sz w:val="24"/>
          <w:szCs w:val="24"/>
          <w:lang w:val="es-AR" w:eastAsia="zh-CN" w:bidi="hi-IN"/>
        </w:rPr>
      </w:r>
      <w:r>
        <w:br w:type="page"/>
      </w:r>
    </w:p>
    <w:p>
      <w:pPr>
        <w:pStyle w:val="Heading2"/>
        <w:numPr>
          <w:ilvl w:val="1"/>
          <w:numId w:val="6"/>
        </w:numPr>
        <w:rPr>
          <w:rFonts w:ascii="Arial" w:hAnsi="Arial"/>
        </w:rPr>
      </w:pPr>
      <w:bookmarkStart w:id="41" w:name="__RefHeading___Toc3025_515470991"/>
      <w:bookmarkEnd w:id="41"/>
      <w:r>
        <w:rPr>
          <w:sz w:val="32"/>
          <w:szCs w:val="32"/>
        </w:rPr>
        <w:t xml:space="preserve">→ </w:t>
      </w:r>
      <w:r>
        <w:rPr>
          <w:sz w:val="32"/>
          <w:szCs w:val="32"/>
        </w:rPr>
        <w:t xml:space="preserve">Gráficos tipo </w:t>
      </w:r>
      <w:r>
        <w:rPr>
          <w:rFonts w:eastAsia="Microsoft YaHei" w:cs="Arial"/>
          <w:b/>
          <w:bCs/>
          <w:color w:val="auto"/>
          <w:kern w:val="2"/>
          <w:sz w:val="32"/>
          <w:szCs w:val="32"/>
          <w:lang w:val="es-AR" w:eastAsia="zh-CN" w:bidi="hi-IN"/>
        </w:rPr>
        <w:t>KDE</w:t>
      </w:r>
    </w:p>
    <w:p>
      <w:pPr>
        <w:pStyle w:val="TextBody"/>
        <w:rPr/>
      </w:pPr>
      <w:r>
        <w:rPr>
          <w:rFonts w:eastAsia="SimSun" w:cs="Arial"/>
          <w:color w:val="auto"/>
          <w:kern w:val="2"/>
          <w:sz w:val="24"/>
          <w:szCs w:val="24"/>
          <w:lang w:val="es-AR" w:eastAsia="zh-CN" w:bidi="hi-IN"/>
        </w:rPr>
        <w:br/>
      </w:r>
      <w:r>
        <w:rPr>
          <w:rFonts w:eastAsia="SimSun" w:cs="Arial"/>
          <w:color w:val="2A6099"/>
          <w:kern w:val="2"/>
          <w:sz w:val="24"/>
          <w:szCs w:val="24"/>
          <w:lang w:val="es-AR" w:eastAsia="zh-CN" w:bidi="hi-IN"/>
        </w:rPr>
        <w:t>seaborn.kdeplot()</w:t>
      </w:r>
      <w:r>
        <w:rPr>
          <w:rFonts w:eastAsia="SimSun" w:cs="Arial"/>
          <w:color w:val="auto"/>
          <w:kern w:val="2"/>
          <w:sz w:val="24"/>
          <w:szCs w:val="24"/>
          <w:lang w:val="es-AR" w:eastAsia="zh-CN" w:bidi="hi-IN"/>
        </w:rPr>
        <w:br/>
        <w:br/>
        <w:br/>
        <w:t xml:space="preserve">Ajusta y grafica una estimación de densidad, sea del tipo univariada o bivariada. </w:t>
      </w:r>
      <w:r>
        <w:rPr>
          <w:rFonts w:eastAsia="SimSun" w:cs="Arial"/>
          <w:color w:val="auto"/>
          <w:kern w:val="2"/>
          <w:sz w:val="24"/>
          <w:szCs w:val="24"/>
          <w:vertAlign w:val="superscript"/>
          <w:lang w:val="es-AR" w:eastAsia="zh-CN" w:bidi="hi-IN"/>
        </w:rPr>
        <w:t>[18]</w:t>
      </w:r>
      <w:r>
        <w:rPr>
          <w:rFonts w:eastAsia="SimSun" w:cs="Arial"/>
          <w:color w:val="auto"/>
          <w:kern w:val="2"/>
          <w:sz w:val="24"/>
          <w:szCs w:val="24"/>
          <w:lang w:val="es-AR" w:eastAsia="zh-CN" w:bidi="hi-IN"/>
        </w:rPr>
        <w:br/>
      </w:r>
    </w:p>
    <w:p>
      <w:pPr>
        <w:pStyle w:val="TextBody"/>
        <w:rPr>
          <w:rFonts w:ascii="Arial" w:hAnsi="Arial"/>
        </w:rPr>
      </w:pPr>
      <w:r>
        <w:rPr>
          <w:rFonts w:eastAsia="SimSun" w:cs="Arial"/>
          <w:color w:val="auto"/>
          <w:kern w:val="2"/>
          <w:sz w:val="24"/>
          <w:szCs w:val="24"/>
          <w:lang w:val="es-AR" w:eastAsia="zh-CN" w:bidi="hi-IN"/>
        </w:rPr>
        <w:t>Los datos de entrada se deben pasar como:</w:t>
        <w:br/>
        <w:t>- param ‘data’: un array unidimensional, mandatorio.</w:t>
        <w:br/>
        <w:t>- param ‘data2’: un array unidimensional, opcional, si se desea que la estimación sea bivariada.</w:t>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5487670" cy="3658235"/>
                  <wp:effectExtent l="0" t="0" r="0" b="0"/>
                  <wp:docPr id="53"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9" descr=""/>
                          <pic:cNvPicPr>
                            <a:picLocks noChangeAspect="1" noChangeArrowheads="1"/>
                          </pic:cNvPicPr>
                        </pic:nvPicPr>
                        <pic:blipFill>
                          <a:blip r:embed="rId56"/>
                          <a:stretch>
                            <a:fillRect/>
                          </a:stretch>
                        </pic:blipFill>
                        <pic:spPr bwMode="auto">
                          <a:xfrm>
                            <a:off x="0" y="0"/>
                            <a:ext cx="5487670" cy="3658235"/>
                          </a:xfrm>
                          <a:prstGeom prst="rect">
                            <a:avLst/>
                          </a:prstGeom>
                        </pic:spPr>
                      </pic:pic>
                    </a:graphicData>
                  </a:graphic>
                </wp:inline>
              </w:drawing>
            </w:r>
          </w:p>
        </w:tc>
      </w:tr>
      <w:tr>
        <w:trPr/>
        <w:tc>
          <w:tcPr>
            <w:tcW w:w="10466" w:type="dxa"/>
            <w:tcBorders/>
            <w:shd w:fill="auto" w:val="clear"/>
          </w:tcPr>
          <w:p>
            <w:pPr>
              <w:pStyle w:val="TableContents"/>
              <w:jc w:val="left"/>
              <w:rPr/>
            </w:pPr>
            <w:r>
              <w:rPr>
                <w:b w:val="false"/>
                <w:bCs w:val="false"/>
                <w:i w:val="false"/>
                <w:iCs w:val="false"/>
                <w:strike w:val="false"/>
                <w:dstrike w:val="false"/>
                <w:outline w:val="false"/>
                <w:shadow w:val="false"/>
                <w:color w:val="000000"/>
                <w:sz w:val="20"/>
                <w:szCs w:val="20"/>
                <w:u w:val="none"/>
              </w:rPr>
              <w:t>Gráfico tipo KDE.</w:t>
            </w:r>
          </w:p>
        </w:tc>
      </w:tr>
    </w:tbl>
    <w:p>
      <w:pPr>
        <w:pStyle w:val="TextBody"/>
        <w:rPr>
          <w:rFonts w:ascii="Arial" w:hAnsi="Arial"/>
        </w:rPr>
      </w:pPr>
      <w:r>
        <w:rPr>
          <w:rFonts w:eastAsia="SimSun" w:cs="Arial"/>
          <w:color w:val="auto"/>
          <w:kern w:val="2"/>
          <w:sz w:val="24"/>
          <w:szCs w:val="24"/>
          <w:lang w:val="es-AR" w:eastAsia="zh-CN" w:bidi="hi-IN"/>
        </w:rPr>
        <w:br/>
      </w:r>
      <w:r>
        <w:br w:type="page"/>
      </w:r>
    </w:p>
    <w:p>
      <w:pPr>
        <w:pStyle w:val="Heading2"/>
        <w:numPr>
          <w:ilvl w:val="1"/>
          <w:numId w:val="6"/>
        </w:numPr>
        <w:rPr>
          <w:rFonts w:ascii="Arial" w:hAnsi="Arial"/>
        </w:rPr>
      </w:pPr>
      <w:bookmarkStart w:id="42" w:name="__RefHeading___Toc3045_515470991"/>
      <w:bookmarkEnd w:id="42"/>
      <w:r>
        <w:rPr>
          <w:sz w:val="32"/>
          <w:szCs w:val="32"/>
        </w:rPr>
        <w:t xml:space="preserve">→ </w:t>
      </w:r>
      <w:r>
        <w:rPr>
          <w:sz w:val="32"/>
          <w:szCs w:val="32"/>
        </w:rPr>
        <w:t xml:space="preserve">Gráficos tipo </w:t>
      </w:r>
      <w:r>
        <w:rPr>
          <w:rFonts w:eastAsia="Microsoft YaHei" w:cs="Arial"/>
          <w:b/>
          <w:bCs/>
          <w:color w:val="auto"/>
          <w:kern w:val="2"/>
          <w:sz w:val="32"/>
          <w:szCs w:val="32"/>
          <w:lang w:val="es-AR" w:eastAsia="zh-CN" w:bidi="hi-IN"/>
        </w:rPr>
        <w:t>LM</w:t>
      </w:r>
    </w:p>
    <w:p>
      <w:pPr>
        <w:pStyle w:val="TextBody"/>
        <w:numPr>
          <w:ilvl w:val="0"/>
          <w:numId w:val="0"/>
        </w:numPr>
        <w:ind w:left="0" w:hanging="0"/>
        <w:rPr/>
      </w:pPr>
      <w:r>
        <w:rPr>
          <w:rFonts w:eastAsia="SimSun" w:cs="Arial"/>
          <w:color w:val="auto"/>
          <w:kern w:val="2"/>
          <w:sz w:val="24"/>
          <w:szCs w:val="24"/>
          <w:lang w:val="es-AR" w:eastAsia="zh-CN" w:bidi="hi-IN"/>
        </w:rPr>
        <w:br/>
      </w:r>
      <w:r>
        <w:rPr>
          <w:rFonts w:eastAsia="SimSun" w:cs="Arial"/>
          <w:color w:val="2A6099"/>
          <w:kern w:val="2"/>
          <w:sz w:val="24"/>
          <w:szCs w:val="24"/>
          <w:lang w:val="es-AR" w:eastAsia="zh-CN" w:bidi="hi-IN"/>
        </w:rPr>
        <w:t>seaborn.lmplot()</w:t>
      </w:r>
      <w:r>
        <w:rPr>
          <w:rFonts w:eastAsia="SimSun" w:cs="Arial"/>
          <w:color w:val="auto"/>
          <w:kern w:val="2"/>
          <w:sz w:val="24"/>
          <w:szCs w:val="24"/>
          <w:lang w:val="es-AR" w:eastAsia="zh-CN" w:bidi="hi-IN"/>
        </w:rPr>
        <w:br/>
        <w:br/>
        <w:br/>
        <w:t xml:space="preserve">Esta función combina </w:t>
      </w:r>
      <w:r>
        <w:rPr>
          <w:rFonts w:eastAsia="SimSun" w:cs="Arial"/>
          <w:i/>
          <w:iCs/>
          <w:color w:val="auto"/>
          <w:kern w:val="2"/>
          <w:sz w:val="24"/>
          <w:szCs w:val="24"/>
          <w:lang w:val="es-AR" w:eastAsia="zh-CN" w:bidi="hi-IN"/>
        </w:rPr>
        <w:t>regplot()</w:t>
      </w:r>
      <w:r>
        <w:rPr>
          <w:rFonts w:eastAsia="SimSun" w:cs="Arial"/>
          <w:color w:val="auto"/>
          <w:kern w:val="2"/>
          <w:sz w:val="24"/>
          <w:szCs w:val="24"/>
          <w:lang w:val="es-AR" w:eastAsia="zh-CN" w:bidi="hi-IN"/>
        </w:rPr>
        <w:t xml:space="preserve"> y </w:t>
      </w:r>
      <w:r>
        <w:rPr>
          <w:rFonts w:eastAsia="SimSun" w:cs="Arial"/>
          <w:i/>
          <w:iCs/>
          <w:color w:val="auto"/>
          <w:kern w:val="2"/>
          <w:sz w:val="24"/>
          <w:szCs w:val="24"/>
          <w:lang w:val="es-AR" w:eastAsia="zh-CN" w:bidi="hi-IN"/>
        </w:rPr>
        <w:t>FacetGrid</w:t>
      </w:r>
      <w:r>
        <w:rPr>
          <w:rFonts w:eastAsia="SimSun" w:cs="Arial"/>
          <w:color w:val="auto"/>
          <w:kern w:val="2"/>
          <w:sz w:val="24"/>
          <w:szCs w:val="24"/>
          <w:lang w:val="es-AR" w:eastAsia="zh-CN" w:bidi="hi-IN"/>
        </w:rPr>
        <w:t>. Está pensado como una interfaz conveniente para ajustar modelos de regresión a través de subconjuntos condicionales de un conjunto de datos.</w:t>
        <w:br/>
        <w:br/>
        <w:t xml:space="preserve">Cuando se piensa en cómo asignar variables a diferentes facetas, una regla general es que tiene sentido usar el parámetro </w:t>
      </w:r>
      <w:r>
        <w:rPr>
          <w:rFonts w:eastAsia="SimSun" w:cs="Arial"/>
          <w:i/>
          <w:iCs/>
          <w:color w:val="auto"/>
          <w:kern w:val="2"/>
          <w:sz w:val="24"/>
          <w:szCs w:val="24"/>
          <w:lang w:val="es-AR" w:eastAsia="zh-CN" w:bidi="hi-IN"/>
        </w:rPr>
        <w:t>hue</w:t>
      </w:r>
      <w:r>
        <w:rPr>
          <w:rFonts w:eastAsia="SimSun" w:cs="Arial"/>
          <w:color w:val="auto"/>
          <w:kern w:val="2"/>
          <w:sz w:val="24"/>
          <w:szCs w:val="24"/>
          <w:lang w:val="es-AR" w:eastAsia="zh-CN" w:bidi="hi-IN"/>
        </w:rPr>
        <w:t xml:space="preserve"> para la comparación más importante, seguido de </w:t>
      </w:r>
      <w:r>
        <w:rPr>
          <w:rFonts w:eastAsia="SimSun" w:cs="Arial"/>
          <w:i/>
          <w:iCs/>
          <w:color w:val="auto"/>
          <w:kern w:val="2"/>
          <w:sz w:val="24"/>
          <w:szCs w:val="24"/>
          <w:lang w:val="es-AR" w:eastAsia="zh-CN" w:bidi="hi-IN"/>
        </w:rPr>
        <w:t>col</w:t>
      </w:r>
      <w:r>
        <w:rPr>
          <w:rFonts w:eastAsia="SimSun" w:cs="Arial"/>
          <w:color w:val="auto"/>
          <w:kern w:val="2"/>
          <w:sz w:val="24"/>
          <w:szCs w:val="24"/>
          <w:lang w:val="es-AR" w:eastAsia="zh-CN" w:bidi="hi-IN"/>
        </w:rPr>
        <w:t xml:space="preserve"> y </w:t>
      </w:r>
      <w:r>
        <w:rPr>
          <w:rFonts w:eastAsia="SimSun" w:cs="Arial"/>
          <w:i/>
          <w:iCs/>
          <w:color w:val="auto"/>
          <w:kern w:val="2"/>
          <w:sz w:val="24"/>
          <w:szCs w:val="24"/>
          <w:lang w:val="es-AR" w:eastAsia="zh-CN" w:bidi="hi-IN"/>
        </w:rPr>
        <w:t>row</w:t>
      </w:r>
      <w:r>
        <w:rPr>
          <w:rFonts w:eastAsia="SimSun" w:cs="Arial"/>
          <w:color w:val="auto"/>
          <w:kern w:val="2"/>
          <w:sz w:val="24"/>
          <w:szCs w:val="24"/>
          <w:lang w:val="es-AR" w:eastAsia="zh-CN" w:bidi="hi-IN"/>
        </w:rPr>
        <w:t>.</w:t>
        <w:br/>
        <w:br/>
        <w:t xml:space="preserve">Los parámetros de esta función abarcan la mayoría de las opciones en </w:t>
      </w:r>
      <w:r>
        <w:rPr>
          <w:rFonts w:eastAsia="SimSun" w:cs="Arial"/>
          <w:i/>
          <w:iCs/>
          <w:color w:val="auto"/>
          <w:kern w:val="2"/>
          <w:sz w:val="24"/>
          <w:szCs w:val="24"/>
          <w:lang w:val="es-AR" w:eastAsia="zh-CN" w:bidi="hi-IN"/>
        </w:rPr>
        <w:t>FacetGrid</w:t>
      </w:r>
      <w:r>
        <w:rPr>
          <w:rFonts w:eastAsia="SimSun" w:cs="Arial"/>
          <w:color w:val="auto"/>
          <w:kern w:val="2"/>
          <w:sz w:val="24"/>
          <w:szCs w:val="24"/>
          <w:lang w:val="es-AR" w:eastAsia="zh-CN" w:bidi="hi-IN"/>
        </w:rPr>
        <w:t xml:space="preserve">, aunque puede haber casos ocasionales en los que desee utilizar esa clase y </w:t>
      </w:r>
      <w:r>
        <w:rPr>
          <w:rFonts w:eastAsia="SimSun" w:cs="Arial"/>
          <w:i/>
          <w:iCs/>
          <w:color w:val="auto"/>
          <w:kern w:val="2"/>
          <w:sz w:val="24"/>
          <w:szCs w:val="24"/>
          <w:lang w:val="es-AR" w:eastAsia="zh-CN" w:bidi="hi-IN"/>
        </w:rPr>
        <w:t>regplot()</w:t>
      </w:r>
      <w:r>
        <w:rPr>
          <w:rFonts w:eastAsia="SimSun" w:cs="Arial"/>
          <w:color w:val="auto"/>
          <w:kern w:val="2"/>
          <w:sz w:val="24"/>
          <w:szCs w:val="24"/>
          <w:lang w:val="es-AR" w:eastAsia="zh-CN" w:bidi="hi-IN"/>
        </w:rPr>
        <w:t xml:space="preserve"> directamente. </w:t>
      </w:r>
      <w:r>
        <w:rPr>
          <w:rFonts w:eastAsia="SimSun" w:cs="Arial"/>
          <w:color w:val="auto"/>
          <w:kern w:val="2"/>
          <w:sz w:val="24"/>
          <w:szCs w:val="24"/>
          <w:vertAlign w:val="superscript"/>
          <w:lang w:val="es-AR" w:eastAsia="zh-CN" w:bidi="hi-IN"/>
        </w:rPr>
        <w:t>[19]</w:t>
      </w:r>
      <w:r>
        <w:rPr>
          <w:rFonts w:eastAsia="SimSun" w:cs="Arial"/>
          <w:color w:val="auto"/>
          <w:kern w:val="2"/>
          <w:sz w:val="24"/>
          <w:szCs w:val="24"/>
          <w:lang w:val="es-AR" w:eastAsia="zh-CN" w:bidi="hi-IN"/>
        </w:rPr>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4245610" cy="4245610"/>
                  <wp:effectExtent l="0" t="0" r="0" b="0"/>
                  <wp:docPr id="54"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0" descr=""/>
                          <pic:cNvPicPr>
                            <a:picLocks noChangeAspect="1" noChangeArrowheads="1"/>
                          </pic:cNvPicPr>
                        </pic:nvPicPr>
                        <pic:blipFill>
                          <a:blip r:embed="rId57"/>
                          <a:stretch>
                            <a:fillRect/>
                          </a:stretch>
                        </pic:blipFill>
                        <pic:spPr bwMode="auto">
                          <a:xfrm>
                            <a:off x="0" y="0"/>
                            <a:ext cx="4245610" cy="4245610"/>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Gráfico tipo LM (Lineal Model).</w:t>
            </w:r>
          </w:p>
        </w:tc>
      </w:tr>
    </w:tbl>
    <w:p>
      <w:pPr>
        <w:pStyle w:val="TextBody"/>
        <w:numPr>
          <w:ilvl w:val="0"/>
          <w:numId w:val="0"/>
        </w:numPr>
        <w:ind w:left="0" w:hanging="0"/>
        <w:rPr>
          <w:rFonts w:ascii="Arial" w:hAnsi="Arial" w:eastAsia="SimSun" w:cs="Arial"/>
          <w:color w:val="auto"/>
          <w:kern w:val="2"/>
          <w:sz w:val="24"/>
          <w:szCs w:val="24"/>
          <w:lang w:val="es-AR" w:eastAsia="zh-CN" w:bidi="hi-IN"/>
        </w:rPr>
      </w:pPr>
      <w:r>
        <w:rPr>
          <w:rFonts w:eastAsia="SimSun" w:cs="Arial"/>
          <w:color w:val="auto"/>
          <w:kern w:val="2"/>
          <w:sz w:val="24"/>
          <w:szCs w:val="24"/>
          <w:lang w:val="es-AR" w:eastAsia="zh-CN" w:bidi="hi-IN"/>
        </w:rPr>
      </w:r>
    </w:p>
    <w:p>
      <w:pPr>
        <w:pStyle w:val="TextBody"/>
        <w:numPr>
          <w:ilvl w:val="0"/>
          <w:numId w:val="0"/>
        </w:numPr>
        <w:ind w:left="0" w:hanging="0"/>
        <w:rPr>
          <w:rFonts w:ascii="Arial" w:hAnsi="Arial" w:eastAsia="SimSun" w:cs="Arial"/>
          <w:color w:val="auto"/>
          <w:kern w:val="2"/>
          <w:sz w:val="24"/>
          <w:szCs w:val="24"/>
          <w:lang w:val="es-AR" w:eastAsia="zh-CN" w:bidi="hi-IN"/>
        </w:rPr>
      </w:pPr>
      <w:r>
        <w:rPr>
          <w:rFonts w:eastAsia="SimSun" w:cs="Arial"/>
          <w:color w:val="auto"/>
          <w:kern w:val="2"/>
          <w:sz w:val="24"/>
          <w:szCs w:val="24"/>
          <w:lang w:val="es-AR" w:eastAsia="zh-CN" w:bidi="hi-IN"/>
        </w:rPr>
      </w:r>
      <w:r>
        <w:br w:type="page"/>
      </w:r>
    </w:p>
    <w:p>
      <w:pPr>
        <w:pStyle w:val="Heading2"/>
        <w:numPr>
          <w:ilvl w:val="1"/>
          <w:numId w:val="6"/>
        </w:numPr>
        <w:rPr>
          <w:rFonts w:ascii="Arial" w:hAnsi="Arial"/>
        </w:rPr>
      </w:pPr>
      <w:bookmarkStart w:id="43" w:name="__RefHeading___Toc3021_515470991"/>
      <w:bookmarkEnd w:id="43"/>
      <w:r>
        <w:rPr>
          <w:sz w:val="32"/>
          <w:szCs w:val="32"/>
        </w:rPr>
        <w:t xml:space="preserve">→ </w:t>
      </w:r>
      <w:r>
        <w:rPr>
          <w:sz w:val="32"/>
          <w:szCs w:val="32"/>
        </w:rPr>
        <w:t xml:space="preserve">Gráficos tipo </w:t>
      </w:r>
      <w:r>
        <w:rPr>
          <w:rFonts w:eastAsia="Microsoft YaHei" w:cs="Arial"/>
          <w:b/>
          <w:bCs/>
          <w:color w:val="auto"/>
          <w:kern w:val="2"/>
          <w:sz w:val="32"/>
          <w:szCs w:val="32"/>
          <w:lang w:val="es-AR" w:eastAsia="zh-CN" w:bidi="hi-IN"/>
        </w:rPr>
        <w:t>Violín</w:t>
      </w:r>
    </w:p>
    <w:p>
      <w:pPr>
        <w:pStyle w:val="TextBody"/>
        <w:numPr>
          <w:ilvl w:val="0"/>
          <w:numId w:val="0"/>
        </w:numPr>
        <w:spacing w:before="0" w:after="140"/>
        <w:ind w:left="0" w:hanging="0"/>
        <w:rPr/>
      </w:pPr>
      <w:r>
        <w:rPr>
          <w:rFonts w:eastAsia="SimSun" w:cs="Arial"/>
          <w:color w:val="auto"/>
          <w:kern w:val="2"/>
          <w:sz w:val="24"/>
          <w:szCs w:val="24"/>
          <w:lang w:val="es-AR" w:eastAsia="zh-CN" w:bidi="hi-IN"/>
        </w:rPr>
        <w:br/>
      </w:r>
      <w:r>
        <w:rPr>
          <w:rFonts w:eastAsia="SimSun" w:cs="Arial"/>
          <w:color w:val="2A6099"/>
          <w:kern w:val="2"/>
          <w:sz w:val="24"/>
          <w:szCs w:val="24"/>
          <w:lang w:val="es-AR" w:eastAsia="zh-CN" w:bidi="hi-IN"/>
        </w:rPr>
        <w:t>seaborn.violinplot()</w:t>
      </w:r>
      <w:r>
        <w:rPr>
          <w:rFonts w:eastAsia="SimSun" w:cs="Arial"/>
          <w:color w:val="auto"/>
          <w:kern w:val="2"/>
          <w:sz w:val="24"/>
          <w:szCs w:val="24"/>
          <w:lang w:val="es-AR" w:eastAsia="zh-CN" w:bidi="hi-IN"/>
        </w:rPr>
        <w:br/>
        <w:br/>
        <w:br/>
        <w:t>Un gráfico tipo violín tiene una función similar a los diagramas de cajas (boxplot).</w:t>
        <w:br/>
        <w:br/>
        <w:t>Muestra la distribución de datos cuantitativos a través de varios niveles de una (o más) variables categóricas para que esas distribuciones puedan compararse. A diferencia de un diagrama de caja, en el que todos los componentes del diagrama corresponden a puntos de datos reales, el diagrama de violín presenta una estimación de la densidad del núcleo de la distribución subyacente.</w:t>
        <w:br/>
        <w:br/>
        <w:t>Esta puede ser una forma efectiva y atractiva de mostrar múltiples distribuciones de datos a la vez, pero tenga en cuenta que el procedimiento de estimación está influenciado por el tamaño de la muestra, y los violines para muestras relativamente pequeñas pueden parecer engañosamente suaves.</w:t>
        <w:br/>
        <w:br/>
        <w:t>Los datos de entrada se pueden pasar en una variedad de formatos, que incluyen:</w:t>
        <w:br/>
        <w:t>- Vectores de datos representados como listas, matrices numpy u objetos de la serie pandas pasados directamente a los parámetros ‘x’, ‘y’, y/o ‘hue’.</w:t>
        <w:br/>
        <w:t>- Un DataFrame a lo largo ("long-form"), en cuyo caso las variables ‘x’, ‘y’ y ‘hue’ determinarán cómo se trazan los datos.</w:t>
        <w:br/>
        <w:t>- Un DataFrame a lo ancho (“wide-form”), de modo que se trazará cada columna numérica.</w:t>
        <w:br/>
        <w:t>- Una matriz o lista de vectores.</w:t>
        <w:br/>
        <w:br/>
        <w:t>En la mayoría de los casos, es posible usar objetos numpy o Python, pero los objetos pandas son preferibles porque los nombres asociados se usarán para anotar los ejes. Además, puede usar tipos categóricos para las variables de agrupación para controlar el orden de los elementos de la trama.</w:t>
        <w:br/>
        <w:br/>
        <w:t xml:space="preserve">Esta función siempre trata una de las variables como categórica y dibuja datos en posiciones ordinales (0, 1, ... n) en el eje relevante, incluso cuando los datos tienen un tipo numérico o de fecha. </w:t>
      </w:r>
      <w:r>
        <w:rPr>
          <w:rFonts w:eastAsia="SimSun" w:cs="Arial"/>
          <w:color w:val="auto"/>
          <w:kern w:val="2"/>
          <w:sz w:val="24"/>
          <w:szCs w:val="24"/>
          <w:vertAlign w:val="superscript"/>
          <w:lang w:val="es-AR" w:eastAsia="zh-CN" w:bidi="hi-IN"/>
        </w:rPr>
        <w:t>[20]</w:t>
      </w:r>
      <w:r>
        <w:rPr>
          <w:rFonts w:eastAsia="SimSun" w:cs="Arial"/>
          <w:color w:val="auto"/>
          <w:kern w:val="2"/>
          <w:sz w:val="24"/>
          <w:szCs w:val="24"/>
          <w:lang w:val="es-AR" w:eastAsia="zh-CN" w:bidi="hi-IN"/>
        </w:rPr>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center"/>
              <w:rPr>
                <w:rFonts w:ascii="Arial" w:hAnsi="Arial"/>
                <w:b w:val="false"/>
                <w:b w:val="false"/>
                <w:bCs w:val="false"/>
                <w:i w:val="false"/>
                <w:i w:val="false"/>
                <w:iCs w:val="false"/>
                <w:strike w:val="false"/>
                <w:dstrike w:val="false"/>
                <w:outline w:val="false"/>
                <w:shadow w:val="false"/>
                <w:color w:val="000000"/>
                <w:sz w:val="20"/>
                <w:szCs w:val="20"/>
                <w:u w:val="none"/>
              </w:rPr>
            </w:pPr>
            <w:r>
              <w:rPr/>
              <w:drawing>
                <wp:inline distT="0" distB="0" distL="0" distR="0">
                  <wp:extent cx="5487670" cy="3658235"/>
                  <wp:effectExtent l="0" t="0" r="0" b="0"/>
                  <wp:docPr id="55"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2" descr=""/>
                          <pic:cNvPicPr>
                            <a:picLocks noChangeAspect="1" noChangeArrowheads="1"/>
                          </pic:cNvPicPr>
                        </pic:nvPicPr>
                        <pic:blipFill>
                          <a:blip r:embed="rId58"/>
                          <a:stretch>
                            <a:fillRect/>
                          </a:stretch>
                        </pic:blipFill>
                        <pic:spPr bwMode="auto">
                          <a:xfrm>
                            <a:off x="0" y="0"/>
                            <a:ext cx="5487670" cy="3658235"/>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Gráfico tipo violín.</w:t>
            </w:r>
          </w:p>
        </w:tc>
      </w:tr>
    </w:tbl>
    <w:p>
      <w:pPr>
        <w:pStyle w:val="TextBody"/>
        <w:numPr>
          <w:ilvl w:val="0"/>
          <w:numId w:val="0"/>
        </w:numPr>
        <w:spacing w:before="0" w:after="140"/>
        <w:ind w:left="0" w:hanging="0"/>
        <w:rPr>
          <w:rFonts w:ascii="Arial" w:hAnsi="Arial" w:eastAsia="SimSun" w:cs="Arial"/>
          <w:color w:val="auto"/>
          <w:kern w:val="2"/>
          <w:sz w:val="24"/>
          <w:szCs w:val="24"/>
          <w:lang w:val="es-AR" w:eastAsia="zh-CN" w:bidi="hi-IN"/>
        </w:rPr>
      </w:pPr>
      <w:r>
        <w:rPr>
          <w:rFonts w:eastAsia="SimSun" w:cs="Arial"/>
          <w:color w:val="auto"/>
          <w:kern w:val="2"/>
          <w:sz w:val="24"/>
          <w:szCs w:val="24"/>
          <w:lang w:val="es-AR" w:eastAsia="zh-CN" w:bidi="hi-IN"/>
        </w:rPr>
      </w:r>
      <w:r>
        <w:br w:type="page"/>
      </w:r>
    </w:p>
    <w:p>
      <w:pPr>
        <w:pStyle w:val="Heading1"/>
        <w:numPr>
          <w:ilvl w:val="0"/>
          <w:numId w:val="6"/>
        </w:numPr>
        <w:rPr>
          <w:rFonts w:ascii="Arial" w:hAnsi="Arial"/>
        </w:rPr>
      </w:pPr>
      <w:bookmarkStart w:id="44" w:name="__RefHeading___Toc439_3024620491"/>
      <w:bookmarkStart w:id="45" w:name="_toc468"/>
      <w:bookmarkStart w:id="46" w:name="_toc533"/>
      <w:bookmarkEnd w:id="44"/>
      <w:bookmarkEnd w:id="45"/>
      <w:bookmarkEnd w:id="46"/>
      <w:r>
        <w:rPr>
          <w:rFonts w:ascii="Arial" w:hAnsi="Arial"/>
        </w:rPr>
        <w:t>Referencias</w:t>
      </w:r>
    </w:p>
    <w:p>
      <w:pPr>
        <w:pStyle w:val="Heading1"/>
        <w:numPr>
          <w:ilvl w:val="0"/>
          <w:numId w:val="0"/>
        </w:numPr>
        <w:ind w:left="0" w:hanging="0"/>
        <w:rPr>
          <w:rFonts w:ascii="Arial" w:hAnsi="Arial"/>
          <w:sz w:val="32"/>
          <w:szCs w:val="32"/>
        </w:rPr>
      </w:pPr>
      <w:r>
        <w:rPr>
          <w:rFonts w:ascii="Arial" w:hAnsi="Arial"/>
          <w:sz w:val="32"/>
          <w:szCs w:val="32"/>
        </w:rPr>
      </w:r>
    </w:p>
    <w:p>
      <w:pPr>
        <w:pStyle w:val="Normal"/>
        <w:rPr>
          <w:rFonts w:ascii="Arial" w:hAnsi="Arial"/>
        </w:rPr>
      </w:pPr>
      <w:r>
        <w:rPr/>
        <w:t>1.</w:t>
        <w:tab/>
        <w:t xml:space="preserve">UN: </w:t>
      </w:r>
      <w:r>
        <w:rPr>
          <w:rFonts w:eastAsia="SimSun" w:cs="Arial"/>
          <w:color w:val="auto"/>
          <w:kern w:val="2"/>
          <w:sz w:val="24"/>
          <w:szCs w:val="24"/>
          <w:lang w:val="es-AR" w:eastAsia="zh-CN" w:bidi="hi-IN"/>
        </w:rPr>
        <w:t>World Happiness Report</w:t>
      </w:r>
    </w:p>
    <w:p>
      <w:pPr>
        <w:pStyle w:val="Normal"/>
        <w:rPr/>
      </w:pPr>
      <w:r>
        <w:rPr>
          <w:rFonts w:eastAsia="SimSun" w:cs="Arial"/>
          <w:color w:val="auto"/>
          <w:kern w:val="2"/>
          <w:sz w:val="24"/>
          <w:szCs w:val="24"/>
          <w:lang w:val="es-AR" w:eastAsia="zh-CN" w:bidi="hi-IN"/>
        </w:rPr>
        <w:tab/>
      </w:r>
      <w:hyperlink r:id="rId59">
        <w:r>
          <w:rPr>
            <w:rStyle w:val="InternetLink"/>
          </w:rPr>
          <w:t>https://worldhappiness.report/</w:t>
        </w:r>
      </w:hyperlink>
    </w:p>
    <w:p>
      <w:pPr>
        <w:pStyle w:val="Normal"/>
        <w:rPr>
          <w:rFonts w:ascii="Arial" w:hAnsi="Arial"/>
        </w:rPr>
      </w:pPr>
      <w:r>
        <w:rPr/>
      </w:r>
    </w:p>
    <w:p>
      <w:pPr>
        <w:pStyle w:val="Normal"/>
        <w:rPr>
          <w:rFonts w:ascii="Arial" w:hAnsi="Arial"/>
        </w:rPr>
      </w:pPr>
      <w:r>
        <w:rPr/>
        <w:t>2.</w:t>
        <w:tab/>
        <w:t>Datos Macro: Indice Mundial de la Felicidad</w:t>
      </w:r>
    </w:p>
    <w:p>
      <w:pPr>
        <w:pStyle w:val="Normal"/>
        <w:rPr/>
      </w:pPr>
      <w:r>
        <w:rPr/>
        <w:tab/>
      </w:r>
      <w:r>
        <w:rPr>
          <w:rStyle w:val="InternetLink"/>
        </w:rPr>
        <w:t>https://datosmacro.expansion.com/demografia/indice-felicidad</w:t>
      </w:r>
    </w:p>
    <w:p>
      <w:pPr>
        <w:pStyle w:val="Normal"/>
        <w:rPr>
          <w:rFonts w:ascii="Arial" w:hAnsi="Arial"/>
        </w:rPr>
      </w:pPr>
      <w:r>
        <w:rPr/>
      </w:r>
    </w:p>
    <w:p>
      <w:pPr>
        <w:pStyle w:val="Normal"/>
        <w:rPr/>
      </w:pPr>
      <w:r>
        <w:rPr/>
        <w:t>3.</w:t>
        <w:tab/>
        <w:t>UN: Office on Drugs and Crime</w:t>
        <w:br/>
        <w:tab/>
      </w:r>
      <w:hyperlink r:id="rId60">
        <w:r>
          <w:rPr>
            <w:rStyle w:val="InternetLink"/>
          </w:rPr>
          <w:t>https://www.unodc.org/</w:t>
        </w:r>
      </w:hyperlink>
    </w:p>
    <w:p>
      <w:pPr>
        <w:pStyle w:val="Normal"/>
        <w:rPr>
          <w:rFonts w:ascii="Arial" w:hAnsi="Arial"/>
        </w:rPr>
      </w:pPr>
      <w:r>
        <w:rPr/>
      </w:r>
    </w:p>
    <w:p>
      <w:pPr>
        <w:pStyle w:val="Normal"/>
        <w:rPr/>
      </w:pPr>
      <w:r>
        <w:rPr/>
        <w:t>4.</w:t>
        <w:tab/>
        <w:t>UN: Office on Drugs and Crime - Statistics</w:t>
        <w:br/>
        <w:tab/>
      </w:r>
      <w:hyperlink r:id="rId61">
        <w:r>
          <w:rPr>
            <w:rStyle w:val="InternetLink"/>
          </w:rPr>
          <w:t>https://www.unodc.org/unodc/en/data-and-analysis/statistics.html</w:t>
        </w:r>
      </w:hyperlink>
      <w:r>
        <w:rPr/>
        <w:br/>
        <w:br/>
        <w:t>5.</w:t>
        <w:tab/>
        <w:t>Librería StatsModels</w:t>
        <w:br/>
        <w:tab/>
      </w:r>
      <w:hyperlink r:id="rId62">
        <w:r>
          <w:rPr>
            <w:rStyle w:val="InternetLink"/>
          </w:rPr>
          <w:t>https://www.statsmodels.org</w:t>
        </w:r>
      </w:hyperlink>
      <w:r>
        <w:rPr/>
        <w:br/>
        <w:br/>
        <w:t>6.</w:t>
        <w:tab/>
        <w:t>DatosMacro.com - Tasa de alfabetización</w:t>
        <w:br/>
        <w:tab/>
      </w:r>
      <w:hyperlink r:id="rId63">
        <w:r>
          <w:rPr>
            <w:rStyle w:val="VisitedInternetLink"/>
          </w:rPr>
          <w:t>https://datosmacro.expansion.com/demografia/tasa-alfabetizacion</w:t>
        </w:r>
      </w:hyperlink>
      <w:r>
        <w:rPr/>
        <w:br/>
        <w:br/>
        <w:t>7.</w:t>
        <w:tab/>
        <w:t xml:space="preserve">Wikipedia: </w:t>
      </w:r>
      <w:r>
        <w:rPr>
          <w:lang w:val="es-ES"/>
        </w:rPr>
        <w:t>Anexo - Países por tasa de alfabetización</w:t>
      </w:r>
      <w:r>
        <w:rPr/>
        <w:br/>
        <w:tab/>
      </w:r>
      <w:hyperlink r:id="rId64">
        <w:r>
          <w:rPr>
            <w:rStyle w:val="VisitedInternetLink"/>
          </w:rPr>
          <w:t>https://es.wikipedia.org/wiki/Anexo:Pa</w:t>
        </w:r>
        <w:r>
          <w:rPr>
            <w:rStyle w:val="VisitedInternetLink"/>
            <w:rFonts w:eastAsia="SimSun" w:cs="Arial"/>
            <w:color w:val="auto"/>
            <w:kern w:val="2"/>
            <w:sz w:val="24"/>
            <w:szCs w:val="24"/>
            <w:lang w:val="es-AR" w:eastAsia="zh-CN" w:bidi="hi-IN"/>
          </w:rPr>
          <w:t>í</w:t>
        </w:r>
        <w:r>
          <w:rPr>
            <w:rStyle w:val="VisitedInternetLink"/>
          </w:rPr>
          <w:t>ses_por_tasa_de_alfabetizaci</w:t>
        </w:r>
        <w:r>
          <w:rPr>
            <w:rStyle w:val="VisitedInternetLink"/>
            <w:rFonts w:eastAsia="SimSun" w:cs="Arial"/>
            <w:color w:val="auto"/>
            <w:kern w:val="2"/>
            <w:sz w:val="24"/>
            <w:szCs w:val="24"/>
            <w:lang w:val="es-AR" w:eastAsia="zh-CN" w:bidi="hi-IN"/>
          </w:rPr>
          <w:t>ó</w:t>
        </w:r>
        <w:r>
          <w:rPr>
            <w:rStyle w:val="VisitedInternetLink"/>
          </w:rPr>
          <w:t>n</w:t>
        </w:r>
      </w:hyperlink>
      <w:r>
        <w:rPr/>
        <w:br/>
        <w:br/>
        <w:t>8.</w:t>
        <w:tab/>
        <w:t>CIA: The World Factbook - Literacy</w:t>
        <w:br/>
        <w:tab/>
      </w:r>
      <w:hyperlink r:id="rId65">
        <w:r>
          <w:rPr>
            <w:rStyle w:val="InternetLink"/>
          </w:rPr>
          <w:t>https://www.cia.gov/library/publications/the-world-factbook/fields/370.html</w:t>
        </w:r>
      </w:hyperlink>
      <w:r>
        <w:rPr/>
        <w:br/>
      </w:r>
    </w:p>
    <w:p>
      <w:pPr>
        <w:pStyle w:val="TextBody"/>
        <w:numPr>
          <w:ilvl w:val="0"/>
          <w:numId w:val="0"/>
        </w:numPr>
        <w:spacing w:before="0" w:after="140"/>
        <w:ind w:left="0" w:hanging="0"/>
        <w:rPr/>
      </w:pPr>
      <w:r>
        <w:rPr>
          <w:rFonts w:eastAsia="SimSun" w:cs="Arial"/>
          <w:color w:val="auto"/>
          <w:kern w:val="2"/>
          <w:sz w:val="24"/>
          <w:szCs w:val="24"/>
          <w:lang w:val="es-AR" w:eastAsia="zh-CN" w:bidi="hi-IN"/>
        </w:rPr>
        <w:t>9.</w:t>
        <w:tab/>
        <w:t>Matplotlib: Manual oficial de Matplotlib, versión 3.2.1, pág. 13.</w:t>
        <w:br/>
        <w:tab/>
      </w:r>
      <w:hyperlink r:id="rId66">
        <w:r>
          <w:rPr>
            <w:rStyle w:val="VisitedInternetLink"/>
            <w:rFonts w:eastAsia="SimSun" w:cs="Arial"/>
            <w:color w:val="000080"/>
            <w:kern w:val="2"/>
            <w:sz w:val="24"/>
            <w:szCs w:val="24"/>
          </w:rPr>
          <w:t>https://matplotlib.org/3.2.1/Matplotlib.pd</w:t>
        </w:r>
      </w:hyperlink>
      <w:r>
        <w:rPr>
          <w:rStyle w:val="VisitedInternetLink"/>
          <w:rFonts w:eastAsia="SimSun" w:cs="Arial"/>
          <w:color w:val="000080"/>
          <w:kern w:val="2"/>
          <w:sz w:val="24"/>
          <w:szCs w:val="24"/>
        </w:rPr>
        <w:t>f</w:t>
        <w:br/>
      </w:r>
      <w:r>
        <w:rPr>
          <w:rStyle w:val="VisitedInternetLink"/>
          <w:rFonts w:eastAsia="SimSun" w:cs="Arial"/>
          <w:color w:val="auto"/>
          <w:kern w:val="2"/>
          <w:sz w:val="24"/>
          <w:szCs w:val="24"/>
          <w:u w:val="none"/>
          <w:lang w:val="es-AR" w:eastAsia="zh-CN" w:bidi="hi-IN"/>
        </w:rPr>
        <w:br/>
        <w:t>10</w:t>
      </w:r>
      <w:r>
        <w:rPr>
          <w:rFonts w:eastAsia="SimSun" w:cs="Arial"/>
          <w:color w:val="auto"/>
          <w:kern w:val="2"/>
          <w:sz w:val="24"/>
          <w:szCs w:val="24"/>
          <w:u w:val="none"/>
          <w:lang w:val="es-AR" w:eastAsia="zh-CN" w:bidi="hi-IN"/>
        </w:rPr>
        <w:t>.</w:t>
        <w:tab/>
        <w:t>Wikipe</w:t>
      </w:r>
      <w:r>
        <w:rPr>
          <w:rFonts w:eastAsia="SimSun" w:cs="Arial"/>
          <w:color w:val="auto"/>
          <w:kern w:val="2"/>
          <w:sz w:val="24"/>
          <w:szCs w:val="24"/>
          <w:lang w:val="es-AR" w:eastAsia="zh-CN" w:bidi="hi-IN"/>
        </w:rPr>
        <w:t>dia: Gráfico Circular, sección ‘Características’.</w:t>
        <w:br/>
        <w:tab/>
      </w:r>
      <w:hyperlink r:id="rId67">
        <w:r>
          <w:rPr>
            <w:rStyle w:val="VisitedInternetLink"/>
            <w:rFonts w:eastAsia="SimSun" w:cs="Arial"/>
            <w:color w:val="000080"/>
            <w:kern w:val="2"/>
            <w:sz w:val="24"/>
            <w:szCs w:val="24"/>
            <w:u w:val="single"/>
            <w:lang w:val="zxx" w:eastAsia="zxx" w:bidi="zxx"/>
          </w:rPr>
          <w:t>https://es.wikipedia.org/wiki/Gráfico_circular</w:t>
        </w:r>
      </w:hyperlink>
      <w:r>
        <w:rPr>
          <w:rStyle w:val="VisitedInternetLink"/>
          <w:rFonts w:eastAsia="SimSun" w:cs="Arial"/>
          <w:color w:val="000080"/>
          <w:kern w:val="2"/>
          <w:sz w:val="24"/>
          <w:szCs w:val="24"/>
          <w:u w:val="single"/>
          <w:lang w:val="zxx" w:eastAsia="zxx" w:bidi="zxx"/>
        </w:rPr>
        <w:br/>
      </w:r>
      <w:r>
        <w:rPr>
          <w:rStyle w:val="VisitedInternetLink"/>
          <w:rFonts w:eastAsia="SimSun" w:cs="Arial"/>
          <w:color w:val="000080"/>
          <w:kern w:val="2"/>
          <w:sz w:val="24"/>
          <w:szCs w:val="24"/>
          <w:u w:val="none"/>
          <w:lang w:val="zxx" w:eastAsia="zxx" w:bidi="zxx"/>
        </w:rPr>
        <w:br/>
      </w:r>
      <w:r>
        <w:rPr>
          <w:rStyle w:val="VisitedInternetLink"/>
          <w:rFonts w:eastAsia="SimSun" w:cs="Arial"/>
          <w:color w:val="auto"/>
          <w:kern w:val="2"/>
          <w:sz w:val="24"/>
          <w:szCs w:val="24"/>
          <w:u w:val="none"/>
          <w:lang w:val="es-AR" w:eastAsia="zh-CN" w:bidi="hi-IN"/>
        </w:rPr>
        <w:t>11</w:t>
      </w:r>
      <w:r>
        <w:rPr>
          <w:rFonts w:eastAsia="SimSun" w:cs="Arial"/>
          <w:color w:val="auto"/>
          <w:kern w:val="2"/>
          <w:sz w:val="24"/>
          <w:szCs w:val="24"/>
          <w:u w:val="none"/>
          <w:lang w:val="es-AR" w:eastAsia="zh-CN" w:bidi="hi-IN"/>
        </w:rPr>
        <w:t>.</w:t>
        <w:tab/>
        <w:t>Matplotlib: Manual oficial de Matplotlib, versión 3.2.1, pág. 944.</w:t>
      </w:r>
      <w:r>
        <w:rPr>
          <w:rFonts w:eastAsia="SimSun" w:cs="Arial"/>
          <w:color w:val="auto"/>
          <w:kern w:val="2"/>
          <w:sz w:val="24"/>
          <w:szCs w:val="24"/>
          <w:lang w:val="es-AR" w:eastAsia="zh-CN" w:bidi="hi-IN"/>
        </w:rPr>
        <w:br/>
        <w:tab/>
      </w:r>
      <w:hyperlink r:id="rId68">
        <w:r>
          <w:rPr>
            <w:rStyle w:val="InternetLink"/>
            <w:rFonts w:eastAsia="SimSun" w:cs="Arial"/>
            <w:color w:val="auto"/>
            <w:kern w:val="2"/>
            <w:sz w:val="24"/>
            <w:szCs w:val="24"/>
            <w:lang w:val="es-AR" w:eastAsia="zh-CN" w:bidi="hi-IN"/>
          </w:rPr>
          <w:t>https://matplotlib.org/3.2.1/Matplotlib.pdf</w:t>
        </w:r>
      </w:hyperlink>
      <w:r>
        <w:rPr>
          <w:rFonts w:eastAsia="SimSun" w:cs="Arial"/>
          <w:color w:val="auto"/>
          <w:kern w:val="2"/>
          <w:sz w:val="24"/>
          <w:szCs w:val="24"/>
          <w:lang w:val="es-AR" w:eastAsia="zh-CN" w:bidi="hi-IN"/>
        </w:rPr>
        <w:br/>
        <w:br/>
        <w:t>12.</w:t>
        <w:tab/>
        <w:t>Wikipedia: Histograma.</w:t>
        <w:br/>
        <w:tab/>
      </w:r>
      <w:hyperlink r:id="rId69">
        <w:r>
          <w:rPr>
            <w:rStyle w:val="InternetLink"/>
            <w:rFonts w:eastAsia="SimSun" w:cs="Arial"/>
            <w:color w:val="auto"/>
            <w:kern w:val="2"/>
            <w:sz w:val="24"/>
            <w:szCs w:val="24"/>
            <w:lang w:val="es-AR" w:eastAsia="zh-CN" w:bidi="hi-IN"/>
          </w:rPr>
          <w:t>https://es.wikipedia.org/wiki/Histograma</w:t>
        </w:r>
      </w:hyperlink>
      <w:r>
        <w:rPr>
          <w:rFonts w:eastAsia="SimSun" w:cs="Arial"/>
          <w:color w:val="auto"/>
          <w:kern w:val="2"/>
          <w:sz w:val="24"/>
          <w:szCs w:val="24"/>
          <w:lang w:val="es-AR" w:eastAsia="zh-CN" w:bidi="hi-IN"/>
        </w:rPr>
        <w:br/>
        <w:br/>
        <w:t>13</w:t>
        <w:tab/>
        <w:t>Wikipedia: Diagrama de Dispersión.</w:t>
        <w:br/>
        <w:tab/>
      </w:r>
      <w:hyperlink r:id="rId70">
        <w:r>
          <w:rPr>
            <w:rStyle w:val="VisitedInternetLink"/>
            <w:rFonts w:eastAsia="SimSun" w:cs="Arial"/>
            <w:color w:val="auto"/>
            <w:kern w:val="2"/>
            <w:sz w:val="24"/>
            <w:szCs w:val="24"/>
            <w:lang w:val="es-AR" w:eastAsia="zh-CN" w:bidi="hi-IN"/>
          </w:rPr>
          <w:t>https://es.wikipedia.org/wiki/Diagrama_de_dispersión</w:t>
        </w:r>
      </w:hyperlink>
      <w:r>
        <w:rPr>
          <w:rStyle w:val="VisitedInternetLink"/>
          <w:rFonts w:eastAsia="SimSun" w:cs="Arial"/>
          <w:color w:val="auto"/>
          <w:kern w:val="2"/>
          <w:sz w:val="24"/>
          <w:szCs w:val="24"/>
          <w:lang w:val="es-AR" w:eastAsia="zh-CN" w:bidi="hi-IN"/>
        </w:rPr>
        <w:br/>
      </w:r>
      <w:r>
        <w:rPr>
          <w:rFonts w:eastAsia="SimSun" w:cs="Arial"/>
          <w:color w:val="auto"/>
          <w:kern w:val="2"/>
          <w:sz w:val="24"/>
          <w:szCs w:val="24"/>
          <w:lang w:val="es-AR" w:eastAsia="zh-CN" w:bidi="hi-IN"/>
        </w:rPr>
        <w:br/>
        <w:t>14.</w:t>
        <w:tab/>
        <w:t>Wikipedia: Diagrama de Caja.</w:t>
        <w:br/>
        <w:tab/>
      </w:r>
      <w:hyperlink r:id="rId71">
        <w:r>
          <w:rPr>
            <w:rStyle w:val="InternetLink"/>
            <w:rFonts w:eastAsia="SimSun" w:cs="Arial"/>
            <w:color w:val="auto"/>
            <w:kern w:val="2"/>
            <w:sz w:val="24"/>
            <w:szCs w:val="24"/>
            <w:lang w:val="es-AR" w:eastAsia="zh-CN" w:bidi="hi-IN"/>
          </w:rPr>
          <w:t>https://es.wikipedia.org/wiki/Diagrama_de_caja</w:t>
        </w:r>
      </w:hyperlink>
      <w:r>
        <w:rPr>
          <w:rFonts w:eastAsia="SimSun" w:cs="Arial"/>
          <w:color w:val="auto"/>
          <w:kern w:val="2"/>
          <w:sz w:val="24"/>
          <w:szCs w:val="24"/>
          <w:lang w:val="es-AR" w:eastAsia="zh-CN" w:bidi="hi-IN"/>
        </w:rPr>
        <w:br/>
        <w:br/>
        <w:t>15.</w:t>
        <w:tab/>
        <w:t>Seaborn: Documentación Oficial - Barplot</w:t>
        <w:br/>
        <w:tab/>
      </w:r>
      <w:hyperlink r:id="rId72">
        <w:r>
          <w:rPr>
            <w:rStyle w:val="InternetLink"/>
            <w:rFonts w:eastAsia="SimSun" w:cs="Arial"/>
            <w:color w:val="auto"/>
            <w:kern w:val="2"/>
            <w:sz w:val="24"/>
            <w:szCs w:val="24"/>
            <w:lang w:val="es-AR" w:eastAsia="zh-CN" w:bidi="hi-IN"/>
          </w:rPr>
          <w:t>https://seaborn.pydata.org/generated/seaborn.barplot.html</w:t>
        </w:r>
      </w:hyperlink>
      <w:r>
        <w:rPr>
          <w:rFonts w:eastAsia="SimSun" w:cs="Arial"/>
          <w:color w:val="auto"/>
          <w:kern w:val="2"/>
          <w:sz w:val="24"/>
          <w:szCs w:val="24"/>
          <w:lang w:val="es-AR" w:eastAsia="zh-CN" w:bidi="hi-IN"/>
        </w:rPr>
        <w:br/>
        <w:br/>
        <w:t>16. Seaborn: Documentación Oficial - Pairplot</w:t>
        <w:br/>
        <w:tab/>
      </w:r>
      <w:hyperlink r:id="rId73">
        <w:r>
          <w:rPr>
            <w:rStyle w:val="InternetLink"/>
            <w:rFonts w:eastAsia="SimSun" w:cs="Arial"/>
            <w:color w:val="auto"/>
            <w:kern w:val="2"/>
            <w:sz w:val="24"/>
            <w:szCs w:val="24"/>
            <w:lang w:val="es-AR" w:eastAsia="zh-CN" w:bidi="hi-IN"/>
          </w:rPr>
          <w:t>https://seaborn.pydata.org/generated/seaborn.pairplot.html</w:t>
        </w:r>
      </w:hyperlink>
      <w:r>
        <w:rPr>
          <w:rFonts w:eastAsia="SimSun" w:cs="Arial"/>
          <w:color w:val="auto"/>
          <w:kern w:val="2"/>
          <w:sz w:val="24"/>
          <w:szCs w:val="24"/>
          <w:lang w:val="es-AR" w:eastAsia="zh-CN" w:bidi="hi-IN"/>
        </w:rPr>
        <w:br/>
        <w:br/>
        <w:t>17. Seaborn: Documentación Oficial - Jointplot</w:t>
        <w:br/>
        <w:tab/>
      </w:r>
      <w:hyperlink r:id="rId74">
        <w:r>
          <w:rPr>
            <w:rStyle w:val="VisitedInternetLink"/>
            <w:rFonts w:eastAsia="SimSun" w:cs="Arial"/>
            <w:color w:val="000080"/>
            <w:kern w:val="2"/>
            <w:sz w:val="24"/>
            <w:szCs w:val="24"/>
            <w:u w:val="single"/>
            <w:lang w:val="zxx" w:eastAsia="zxx" w:bidi="zxx"/>
          </w:rPr>
          <w:t>https://seaborn.pydata.org/generated/seaborn.jointplot.html</w:t>
        </w:r>
      </w:hyperlink>
      <w:r>
        <w:rPr>
          <w:rFonts w:eastAsia="SimSun" w:cs="Arial"/>
          <w:color w:val="auto"/>
          <w:kern w:val="2"/>
          <w:sz w:val="24"/>
          <w:szCs w:val="24"/>
          <w:lang w:val="es-AR" w:eastAsia="zh-CN" w:bidi="hi-IN"/>
        </w:rPr>
        <w:br/>
        <w:br/>
        <w:t>18. Seaborn: Documentación Oficial - Kdeplot</w:t>
        <w:br/>
        <w:tab/>
      </w:r>
      <w:hyperlink r:id="rId75">
        <w:r>
          <w:rPr>
            <w:rStyle w:val="InternetLink"/>
            <w:rFonts w:eastAsia="SimSun" w:cs="Arial"/>
            <w:color w:val="auto"/>
            <w:kern w:val="2"/>
            <w:sz w:val="24"/>
            <w:szCs w:val="24"/>
            <w:lang w:val="es-AR" w:eastAsia="zh-CN" w:bidi="hi-IN"/>
          </w:rPr>
          <w:t>https://seaborn.pydata.org/generated/seaborn.kdeplot.html</w:t>
        </w:r>
      </w:hyperlink>
      <w:r>
        <w:rPr>
          <w:rFonts w:eastAsia="SimSun" w:cs="Arial"/>
          <w:color w:val="auto"/>
          <w:kern w:val="2"/>
          <w:sz w:val="24"/>
          <w:szCs w:val="24"/>
          <w:lang w:val="es-AR" w:eastAsia="zh-CN" w:bidi="hi-IN"/>
        </w:rPr>
        <w:br/>
        <w:br/>
        <w:t>19.</w:t>
        <w:tab/>
        <w:t>Seaborn: Documentación Oficial – Lmplot</w:t>
        <w:br/>
        <w:tab/>
      </w:r>
      <w:hyperlink r:id="rId76">
        <w:r>
          <w:rPr>
            <w:rStyle w:val="InternetLink"/>
            <w:rFonts w:eastAsia="SimSun" w:cs="Arial"/>
            <w:color w:val="auto"/>
            <w:kern w:val="2"/>
            <w:sz w:val="24"/>
            <w:szCs w:val="24"/>
            <w:lang w:val="es-AR" w:eastAsia="zh-CN" w:bidi="hi-IN"/>
          </w:rPr>
          <w:t>https://seaborn.pydata.org/generated/seaborn.lmplot.html</w:t>
        </w:r>
      </w:hyperlink>
      <w:r>
        <w:rPr>
          <w:rFonts w:eastAsia="SimSun" w:cs="Arial"/>
          <w:color w:val="auto"/>
          <w:kern w:val="2"/>
          <w:sz w:val="24"/>
          <w:szCs w:val="24"/>
          <w:lang w:val="es-AR" w:eastAsia="zh-CN" w:bidi="hi-IN"/>
        </w:rPr>
        <w:br/>
        <w:br/>
        <w:t>20.</w:t>
        <w:tab/>
        <w:t>Seaborn: Documentación Oficial - Violinplot</w:t>
        <w:br/>
        <w:tab/>
      </w:r>
      <w:hyperlink r:id="rId77">
        <w:r>
          <w:rPr>
            <w:rStyle w:val="VisitedInternetLink"/>
            <w:rFonts w:eastAsia="SimSun" w:cs="Arial"/>
            <w:color w:val="000080"/>
            <w:kern w:val="2"/>
            <w:sz w:val="24"/>
            <w:szCs w:val="24"/>
            <w:u w:val="single"/>
            <w:lang w:val="zxx" w:eastAsia="zxx" w:bidi="zxx"/>
          </w:rPr>
          <w:t>https://seaborn.pydata.org/generated/seaborn.violinplot.html</w:t>
        </w:r>
      </w:hyperlink>
      <w:r>
        <w:rPr>
          <w:rFonts w:eastAsia="SimSun" w:cs="Arial"/>
          <w:color w:val="auto"/>
          <w:kern w:val="2"/>
          <w:sz w:val="24"/>
          <w:szCs w:val="24"/>
          <w:lang w:val="es-AR" w:eastAsia="zh-CN" w:bidi="hi-IN"/>
        </w:rPr>
        <w:br/>
      </w:r>
    </w:p>
    <w:sectPr>
      <w:type w:val="continuous"/>
      <w:pgSz w:w="11906" w:h="16838"/>
      <w:pgMar w:left="864" w:right="576" w:header="1008" w:top="1354" w:footer="720" w:bottom="1003" w:gutter="0"/>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Consola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Arial" w:hAnsi="Arial"/>
      </w:rPr>
    </w:pPr>
    <w:r>
      <w:rPr/>
    </w:r>
  </w:p>
  <w:p>
    <w:pPr>
      <w:pStyle w:val="Footer"/>
      <w:jc w:val="right"/>
      <w:rPr/>
    </w:pPr>
    <w:r>
      <w:rPr/>
      <w:t xml:space="preserve">Page </w:t>
    </w:r>
    <w:r>
      <w:rPr/>
      <w:fldChar w:fldCharType="begin"/>
    </w:r>
    <w:r>
      <w:rPr/>
      <w:instrText> PAGE </w:instrText>
    </w:r>
    <w:r>
      <w:rPr/>
      <w:fldChar w:fldCharType="separate"/>
    </w:r>
    <w:r>
      <w:rPr/>
      <w:t>50</w:t>
    </w:r>
    <w:r>
      <w:rPr/>
      <w:fldChar w:fldCharType="end"/>
    </w:r>
    <w:r>
      <w:rPr/>
      <w:t xml:space="preserve"> de </w:t>
    </w:r>
    <w:r>
      <w:rPr/>
      <w:fldChar w:fldCharType="begin"/>
    </w:r>
    <w:r>
      <w:rPr/>
      <w:instrText> NUMPAGES </w:instrText>
    </w:r>
    <w:r>
      <w:rPr/>
      <w:fldChar w:fldCharType="separate"/>
    </w:r>
    <w:r>
      <w:rPr/>
      <w:t>50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SimSun" w:cs="Arial"/>
        <w:kern w:val="2"/>
        <w:szCs w:val="24"/>
        <w:lang w:val="es-AR"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before="0" w:after="0"/>
      <w:jc w:val="left"/>
    </w:pPr>
    <w:rPr>
      <w:rFonts w:ascii="Arial" w:hAnsi="Arial" w:eastAsia="SimSun" w:cs="Arial"/>
      <w:color w:val="auto"/>
      <w:kern w:val="2"/>
      <w:sz w:val="24"/>
      <w:szCs w:val="24"/>
      <w:lang w:val="es-AR" w:eastAsia="zh-CN" w:bidi="hi-IN"/>
    </w:rPr>
  </w:style>
  <w:style w:type="paragraph" w:styleId="Heading1">
    <w:name w:val="Heading 1"/>
    <w:basedOn w:val="Heading"/>
    <w:qFormat/>
    <w:pPr>
      <w:numPr>
        <w:ilvl w:val="0"/>
        <w:numId w:val="1"/>
      </w:numPr>
      <w:spacing w:before="240" w:after="120"/>
      <w:outlineLvl w:val="0"/>
    </w:pPr>
    <w:rPr>
      <w:rFonts w:ascii="Arial" w:hAnsi="Arial"/>
      <w:b/>
      <w:bCs/>
      <w:sz w:val="36"/>
      <w:szCs w:val="36"/>
    </w:rPr>
  </w:style>
  <w:style w:type="paragraph" w:styleId="Heading2">
    <w:name w:val="Heading 2"/>
    <w:basedOn w:val="Heading"/>
    <w:next w:val="TextBody"/>
    <w:qFormat/>
    <w:pPr>
      <w:numPr>
        <w:ilvl w:val="1"/>
        <w:numId w:val="1"/>
      </w:numPr>
      <w:spacing w:before="200" w:after="120"/>
      <w:outlineLvl w:val="1"/>
    </w:pPr>
    <w:rPr>
      <w:b/>
      <w:bCs/>
      <w:sz w:val="28"/>
      <w:szCs w:val="32"/>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sz w:val="16"/>
      <w:szCs w:val="16"/>
    </w:rPr>
  </w:style>
  <w:style w:type="character" w:styleId="InternetLink">
    <w:name w:val="Internet 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character" w:styleId="StrongEmphasis">
    <w:name w:val="Strong Emphasis"/>
    <w:qFormat/>
    <w:rPr>
      <w:b/>
      <w:bCs/>
    </w:rPr>
  </w:style>
  <w:style w:type="paragraph" w:styleId="Heading" w:customStyle="1">
    <w:name w:val="Heading"/>
    <w:basedOn w:val="Normal"/>
    <w:next w:val="TextBody"/>
    <w:qFormat/>
    <w:pPr>
      <w:keepNext w:val="true"/>
      <w:spacing w:before="240" w:after="120"/>
    </w:pPr>
    <w:rPr>
      <w:rFonts w:ascii="Arial" w:hAnsi="Arial"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name w:val="Header and Footer"/>
    <w:basedOn w:val="Normal"/>
    <w:qFormat/>
    <w:pPr/>
    <w:rPr/>
  </w:style>
  <w:style w:type="paragraph" w:styleId="Header">
    <w:name w:val="Header"/>
    <w:basedOn w:val="Normal"/>
    <w:pPr>
      <w:suppressLineNumbers/>
      <w:tabs>
        <w:tab w:val="clear" w:pos="408"/>
        <w:tab w:val="center" w:pos="4986" w:leader="none"/>
        <w:tab w:val="right" w:pos="9972" w:leader="none"/>
      </w:tabs>
    </w:pPr>
    <w:rPr/>
  </w:style>
  <w:style w:type="paragraph" w:styleId="LOnormal" w:customStyle="1">
    <w:name w:val="LO-normal"/>
    <w:qFormat/>
    <w:pPr>
      <w:widowControl/>
      <w:bidi w:val="0"/>
      <w:spacing w:before="0" w:after="0"/>
      <w:jc w:val="left"/>
    </w:pPr>
    <w:rPr>
      <w:rFonts w:ascii="Liberation Serif" w:hAnsi="Liberation Serif" w:eastAsia="SimSun" w:cs="Arial"/>
      <w:color w:val="auto"/>
      <w:kern w:val="2"/>
      <w:sz w:val="24"/>
      <w:szCs w:val="24"/>
      <w:lang w:val="es-AR" w:eastAsia="zh-CN" w:bidi="hi-IN"/>
    </w:rPr>
  </w:style>
  <w:style w:type="paragraph" w:styleId="Title">
    <w:name w:val="Title"/>
    <w:basedOn w:val="LOnormal"/>
    <w:next w:val="Normal"/>
    <w:qFormat/>
    <w:pPr>
      <w:keepNext w:val="true"/>
      <w:keepLines/>
      <w:spacing w:before="0" w:after="60"/>
    </w:pPr>
    <w:rPr>
      <w:sz w:val="52"/>
      <w:szCs w:val="52"/>
    </w:rPr>
  </w:style>
  <w:style w:type="paragraph" w:styleId="Footer">
    <w:name w:val="Footer"/>
    <w:basedOn w:val="Normal"/>
    <w:pPr>
      <w:suppressLineNumbers/>
      <w:tabs>
        <w:tab w:val="clear" w:pos="408"/>
        <w:tab w:val="center" w:pos="4986" w:leader="none"/>
        <w:tab w:val="right" w:pos="9972" w:leader="none"/>
      </w:tabs>
    </w:pPr>
    <w:rPr/>
  </w:style>
  <w:style w:type="paragraph" w:styleId="ListParagraph">
    <w:name w:val="List Paragraph"/>
    <w:basedOn w:val="Normal"/>
    <w:uiPriority w:val="34"/>
    <w:qFormat/>
    <w:rsid w:val="00ec1f03"/>
    <w:pPr>
      <w:spacing w:before="0" w:after="0"/>
      <w:ind w:left="720" w:hanging="0"/>
      <w:contextualSpacing/>
    </w:pPr>
    <w:rPr>
      <w:rFonts w:cs="Mangal"/>
      <w:szCs w:val="21"/>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clear" w:pos="408"/>
        <w:tab w:val="right" w:pos="9921" w:leader="dot"/>
      </w:tabs>
      <w:spacing w:lineRule="auto" w:line="360"/>
      <w:ind w:left="0" w:hanging="0"/>
    </w:pPr>
    <w:rPr/>
  </w:style>
  <w:style w:type="paragraph" w:styleId="Illustration">
    <w:name w:val="Illustration"/>
    <w:basedOn w:val="Caption"/>
    <w:qFormat/>
    <w:pPr/>
    <w:rPr/>
  </w:style>
  <w:style w:type="paragraph" w:styleId="Text">
    <w:name w:val="Text"/>
    <w:basedOn w:val="Caption"/>
    <w:qFormat/>
    <w:pPr/>
    <w:rPr/>
  </w:style>
  <w:style w:type="paragraph" w:styleId="Illustracin">
    <w:name w:val="Illustración"/>
    <w:basedOn w:val="Caption"/>
    <w:qFormat/>
    <w:pPr/>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FrameContents">
    <w:name w:val="Frame Contents"/>
    <w:basedOn w:val="Normal"/>
    <w:qFormat/>
    <w:pPr/>
    <w:rPr/>
  </w:style>
  <w:style w:type="paragraph" w:styleId="Contents2">
    <w:name w:val="TOC 2"/>
    <w:basedOn w:val="Index"/>
    <w:pPr>
      <w:tabs>
        <w:tab w:val="clear" w:pos="408"/>
        <w:tab w:val="right" w:pos="10183" w:leader="dot"/>
      </w:tabs>
      <w:ind w:left="283"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worldhappiness.report/"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hyperlink" Target="https://datosmacro.expansion.com/demografia/tasa-alfabetizacion" TargetMode="External"/><Relationship Id="rId34" Type="http://schemas.openxmlformats.org/officeDocument/2006/relationships/hyperlink" Target="https://es.wikipedia.org/wiki/Anexo:Pa&#237;ses_por_tasa_de_alfabetizaci&#243;n" TargetMode="External"/><Relationship Id="rId35" Type="http://schemas.openxmlformats.org/officeDocument/2006/relationships/hyperlink" Target="https://www.cia.gov/library/publications/the-world-factbook/fields/370.html" TargetMode="External"/><Relationship Id="rId36" Type="http://schemas.openxmlformats.org/officeDocument/2006/relationships/hyperlink" Target="https://github.com/andres-garcia-alves/world-happiness-report" TargetMode="External"/><Relationship Id="rId37" Type="http://schemas.openxmlformats.org/officeDocument/2006/relationships/hyperlink" Target="https://matplotlib.org/" TargetMode="External"/><Relationship Id="rId38" Type="http://schemas.openxmlformats.org/officeDocument/2006/relationships/hyperlink" Target="https://github.com/matplotlib/matplotlib" TargetMode="External"/><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hyperlink" Target="https://es.wikipedia.org/wiki/Estad&#237;stica" TargetMode="External"/><Relationship Id="rId43" Type="http://schemas.openxmlformats.org/officeDocument/2006/relationships/hyperlink" Target="https://es.wikipedia.org/wiki/Porcentaje" TargetMode="External"/><Relationship Id="rId44" Type="http://schemas.openxmlformats.org/officeDocument/2006/relationships/hyperlink" Target="https://es.wikipedia.org/wiki/Proporci&#243;n" TargetMode="External"/><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hyperlink" Target="https://es.wikipedia.org/wiki/Valor_at&#237;pico" TargetMode="External"/><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hyperlink" Target="https://seaborn.pydata.org/" TargetMode="External"/><Relationship Id="rId51" Type="http://schemas.openxmlformats.org/officeDocument/2006/relationships/image" Target="media/image36.png"/><Relationship Id="rId52" Type="http://schemas.openxmlformats.org/officeDocument/2006/relationships/image" Target="media/image37.png"/><Relationship Id="rId53" Type="http://schemas.openxmlformats.org/officeDocument/2006/relationships/image" Target="media/image38.png"/><Relationship Id="rId54" Type="http://schemas.openxmlformats.org/officeDocument/2006/relationships/image" Target="media/image39.png"/><Relationship Id="rId55" Type="http://schemas.openxmlformats.org/officeDocument/2006/relationships/image" Target="media/image40.png"/><Relationship Id="rId56" Type="http://schemas.openxmlformats.org/officeDocument/2006/relationships/image" Target="media/image41.png"/><Relationship Id="rId57" Type="http://schemas.openxmlformats.org/officeDocument/2006/relationships/image" Target="media/image42.png"/><Relationship Id="rId58" Type="http://schemas.openxmlformats.org/officeDocument/2006/relationships/image" Target="media/image43.png"/><Relationship Id="rId59" Type="http://schemas.openxmlformats.org/officeDocument/2006/relationships/hyperlink" Target="https://worldhappiness.report/" TargetMode="External"/><Relationship Id="rId60" Type="http://schemas.openxmlformats.org/officeDocument/2006/relationships/hyperlink" Target="https://www.unodc.org/" TargetMode="External"/><Relationship Id="rId61" Type="http://schemas.openxmlformats.org/officeDocument/2006/relationships/hyperlink" Target="https://www.unodc.org/unodc/en/data-and-analysis/statistics.html" TargetMode="External"/><Relationship Id="rId62" Type="http://schemas.openxmlformats.org/officeDocument/2006/relationships/hyperlink" Target="https://www.statsmodels.org/" TargetMode="External"/><Relationship Id="rId63" Type="http://schemas.openxmlformats.org/officeDocument/2006/relationships/hyperlink" Target="https://datosmacro.expansion.com/demografia/tasa-alfabetizacion" TargetMode="External"/><Relationship Id="rId64" Type="http://schemas.openxmlformats.org/officeDocument/2006/relationships/hyperlink" Target="https://es.wikipedia.org/wiki/Anexo:Pa&#237;ses_por_tasa_de_alfabetizaci&#243;n" TargetMode="External"/><Relationship Id="rId65" Type="http://schemas.openxmlformats.org/officeDocument/2006/relationships/hyperlink" Target="https://www.cia.gov/library/publications/the-world-factbook/fields/370.html" TargetMode="External"/><Relationship Id="rId66" Type="http://schemas.openxmlformats.org/officeDocument/2006/relationships/hyperlink" Target="https://matplotlib.org/3.2.1/Matplotlib.pdf" TargetMode="External"/><Relationship Id="rId67" Type="http://schemas.openxmlformats.org/officeDocument/2006/relationships/hyperlink" Target="https://es.wikipedia.org/wiki/Gr&#225;fico_circular" TargetMode="External"/><Relationship Id="rId68" Type="http://schemas.openxmlformats.org/officeDocument/2006/relationships/hyperlink" Target="https://matplotlib.org/3.2.1/Matplotlib.pdf" TargetMode="External"/><Relationship Id="rId69" Type="http://schemas.openxmlformats.org/officeDocument/2006/relationships/hyperlink" Target="https://es.wikipedia.org/wiki/Histograma" TargetMode="External"/><Relationship Id="rId70" Type="http://schemas.openxmlformats.org/officeDocument/2006/relationships/hyperlink" Target="https://es.wikipedia.org/wiki/Diagrama_de_dispersi&#243;n" TargetMode="External"/><Relationship Id="rId71" Type="http://schemas.openxmlformats.org/officeDocument/2006/relationships/hyperlink" Target="https://es.wikipedia.org/wiki/Diagrama_de_caja" TargetMode="External"/><Relationship Id="rId72" Type="http://schemas.openxmlformats.org/officeDocument/2006/relationships/hyperlink" Target="https://seaborn.pydata.org/generated/seaborn.barplot.html" TargetMode="External"/><Relationship Id="rId73" Type="http://schemas.openxmlformats.org/officeDocument/2006/relationships/hyperlink" Target="https://seaborn.pydata.org/generated/seaborn.pairplot.html" TargetMode="External"/><Relationship Id="rId74" Type="http://schemas.openxmlformats.org/officeDocument/2006/relationships/hyperlink" Target="https://seaborn.pydata.org/generated/seaborn.jointplot.html" TargetMode="External"/><Relationship Id="rId75" Type="http://schemas.openxmlformats.org/officeDocument/2006/relationships/hyperlink" Target="https://seaborn.pydata.org/generated/seaborn.kdeplot.html" TargetMode="External"/><Relationship Id="rId76" Type="http://schemas.openxmlformats.org/officeDocument/2006/relationships/hyperlink" Target="https://seaborn.pydata.org/generated/seaborn.lmplot.html" TargetMode="External"/><Relationship Id="rId77" Type="http://schemas.openxmlformats.org/officeDocument/2006/relationships/hyperlink" Target="https://seaborn.pydata.org/generated/seaborn.violinplot.html" TargetMode="External"/><Relationship Id="rId78" Type="http://schemas.openxmlformats.org/officeDocument/2006/relationships/numbering" Target="numbering.xml"/><Relationship Id="rId79" Type="http://schemas.openxmlformats.org/officeDocument/2006/relationships/fontTable" Target="fontTable.xml"/><Relationship Id="rId80" Type="http://schemas.openxmlformats.org/officeDocument/2006/relationships/settings" Target="settings.xml"/><Relationship Id="rId8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3786</TotalTime>
  <Application>LibreOffice/6.3.4.2$Windows_X86_64 LibreOffice_project/60da17e045e08f1793c57c00ba83cdfce946d0aa</Application>
  <Pages>50</Pages>
  <Words>3798</Words>
  <Characters>22404</Characters>
  <CharactersWithSpaces>26229</CharactersWithSpaces>
  <Paragraphs>284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2018-08-18T19:36:00Z</dcterms:created>
  <dc:creator/>
  <dc:description/>
  <dc:language>en-US</dc:language>
  <cp:lastModifiedBy/>
  <dcterms:modified xsi:type="dcterms:W3CDTF">2020-06-09T10:13:39Z</dcterms:modified>
  <cp:revision>1073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