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CAEE" w14:textId="763EE4C3" w:rsidR="00623C9E" w:rsidRPr="00411985" w:rsidRDefault="00411985" w:rsidP="00411985">
      <w:pPr>
        <w:jc w:val="center"/>
        <w:rPr>
          <w:rFonts w:ascii="Cambria" w:hAnsi="Cambria"/>
          <w:b/>
          <w:bCs/>
          <w:sz w:val="24"/>
          <w:szCs w:val="24"/>
        </w:rPr>
      </w:pPr>
      <w:r w:rsidRPr="00411985">
        <w:rPr>
          <w:rFonts w:ascii="Cambria" w:hAnsi="Cambria"/>
          <w:b/>
          <w:bCs/>
          <w:sz w:val="24"/>
          <w:szCs w:val="24"/>
        </w:rPr>
        <w:t>Programación Web</w:t>
      </w:r>
    </w:p>
    <w:p w14:paraId="75FD1EBB" w14:textId="2D9925CF" w:rsidR="00D33B34" w:rsidRDefault="00D33B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SPA</w:t>
      </w:r>
    </w:p>
    <w:p w14:paraId="719810E0" w14:textId="77777777" w:rsidR="00D33B34" w:rsidRDefault="00D33B34">
      <w:pPr>
        <w:rPr>
          <w:rFonts w:ascii="Cambria" w:hAnsi="Cambria"/>
          <w:sz w:val="24"/>
          <w:szCs w:val="24"/>
        </w:rPr>
      </w:pPr>
    </w:p>
    <w:p w14:paraId="5A66EEF9" w14:textId="1F82BF99" w:rsidR="00411985" w:rsidRDefault="0041198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Microservicios</w:t>
      </w:r>
    </w:p>
    <w:p w14:paraId="146240E0" w14:textId="73D7F20F" w:rsidR="00411985" w:rsidRDefault="00411985">
      <w:pPr>
        <w:rPr>
          <w:rFonts w:ascii="Cambria" w:hAnsi="Cambria"/>
          <w:sz w:val="24"/>
          <w:szCs w:val="24"/>
        </w:rPr>
      </w:pPr>
    </w:p>
    <w:p w14:paraId="3E6E1C9D" w14:textId="6775DF10" w:rsidR="00411985" w:rsidRDefault="0041198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Serverless</w:t>
      </w:r>
    </w:p>
    <w:p w14:paraId="2FFB6425" w14:textId="5A3DB888" w:rsidR="00D33B34" w:rsidRDefault="00D33B34">
      <w:pPr>
        <w:rPr>
          <w:rFonts w:ascii="Cambria" w:hAnsi="Cambria"/>
          <w:sz w:val="24"/>
          <w:szCs w:val="24"/>
        </w:rPr>
      </w:pPr>
    </w:p>
    <w:p w14:paraId="0CDD1220" w14:textId="6CFC20C9" w:rsidR="00D33B34" w:rsidRDefault="00D33B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PWA</w:t>
      </w:r>
    </w:p>
    <w:p w14:paraId="562D78E0" w14:textId="77777777" w:rsidR="00411985" w:rsidRDefault="00411985">
      <w:pPr>
        <w:rPr>
          <w:rFonts w:ascii="Cambria" w:hAnsi="Cambria"/>
          <w:sz w:val="24"/>
          <w:szCs w:val="24"/>
        </w:rPr>
      </w:pPr>
    </w:p>
    <w:p w14:paraId="22F3A240" w14:textId="77777777" w:rsidR="00411985" w:rsidRDefault="00411985">
      <w:pPr>
        <w:rPr>
          <w:rFonts w:ascii="Cambria" w:hAnsi="Cambria"/>
          <w:sz w:val="24"/>
          <w:szCs w:val="24"/>
        </w:rPr>
      </w:pPr>
    </w:p>
    <w:p w14:paraId="68D9E147" w14:textId="1E3FDFF4" w:rsidR="00411985" w:rsidRPr="00411985" w:rsidRDefault="00411985">
      <w:pPr>
        <w:rPr>
          <w:rFonts w:ascii="Cambria" w:hAnsi="Cambria"/>
          <w:sz w:val="24"/>
          <w:szCs w:val="24"/>
        </w:rPr>
      </w:pPr>
    </w:p>
    <w:sectPr w:rsidR="00411985" w:rsidRPr="00411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85"/>
    <w:rsid w:val="00227FA6"/>
    <w:rsid w:val="00411985"/>
    <w:rsid w:val="00623C9E"/>
    <w:rsid w:val="00D3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BAF9"/>
  <w15:chartTrackingRefBased/>
  <w15:docId w15:val="{CC004794-DF53-4000-B29B-326EA32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Lazzarini Briseño</dc:creator>
  <cp:keywords/>
  <dc:description/>
  <cp:lastModifiedBy>Andres Lazzarini Briseño</cp:lastModifiedBy>
  <cp:revision>1</cp:revision>
  <dcterms:created xsi:type="dcterms:W3CDTF">2022-08-09T23:22:00Z</dcterms:created>
  <dcterms:modified xsi:type="dcterms:W3CDTF">2022-08-09T23:49:00Z</dcterms:modified>
</cp:coreProperties>
</file>