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6="http://schemas.microsoft.com/office/drawing/2014/main" xmlns:a14="http://schemas.microsoft.com/office/drawing/2010/main" mc:Ignorable="w14 w15 w16se w16cid w16 w16cex w16sdtdh wp14">
  <w:body>
    <w:p w:rsidRPr="007A7047" w:rsidR="005537C1" w:rsidP="007A7047" w:rsidRDefault="005537C1" w14:paraId="66F29F4A" w14:textId="309C6C60">
      <w:pPr>
        <w:pStyle w:val="Sinespaciado"/>
        <w:jc w:val="center"/>
        <w:rPr>
          <w:rFonts w:ascii="Times New Roman" w:hAnsi="Times New Roman" w:cs="Times New Roman"/>
          <w:b/>
          <w:bCs/>
        </w:rPr>
      </w:pPr>
      <w:r w:rsidRPr="007A7047">
        <w:rPr>
          <w:rFonts w:ascii="Times New Roman" w:hAnsi="Times New Roman" w:cs="Times New Roman"/>
          <w:b/>
          <w:bCs/>
        </w:rPr>
        <w:t>PRÁCTICA</w:t>
      </w:r>
      <w:r w:rsidRPr="007A7047" w:rsidR="00DB32A2">
        <w:rPr>
          <w:rFonts w:ascii="Times New Roman" w:hAnsi="Times New Roman" w:cs="Times New Roman"/>
          <w:b/>
          <w:bCs/>
        </w:rPr>
        <w:t xml:space="preserve"> </w:t>
      </w:r>
      <w:r w:rsidR="002C065B">
        <w:rPr>
          <w:rFonts w:ascii="Times New Roman" w:hAnsi="Times New Roman" w:cs="Times New Roman"/>
          <w:b/>
          <w:bCs/>
        </w:rPr>
        <w:t>3</w:t>
      </w:r>
    </w:p>
    <w:p w:rsidRPr="007A7047" w:rsidR="005537C1" w:rsidP="007A7047" w:rsidRDefault="002C065B" w14:paraId="438BC305" w14:textId="2780577B">
      <w:pPr>
        <w:pStyle w:val="Sinespaciado"/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Descripción de señales</w:t>
      </w:r>
    </w:p>
    <w:p w:rsidR="007A7047" w:rsidP="005537C1" w:rsidRDefault="007A7047" w14:paraId="0073C173" w14:textId="77777777">
      <w:pPr>
        <w:jc w:val="both"/>
        <w:rPr>
          <w:rFonts w:ascii="Times New Roman" w:hAnsi="Times New Roman" w:cs="Times New Roman"/>
        </w:rPr>
      </w:pPr>
    </w:p>
    <w:p w:rsidRPr="005537C1" w:rsidR="00DB32A2" w:rsidP="005537C1" w:rsidRDefault="00DB32A2" w14:paraId="4D32A974" w14:textId="5785DD19">
      <w:pPr>
        <w:jc w:val="both"/>
        <w:rPr>
          <w:rFonts w:ascii="Times New Roman" w:hAnsi="Times New Roman" w:cs="Times New Roman"/>
        </w:rPr>
      </w:pPr>
      <w:r w:rsidRPr="005537C1">
        <w:rPr>
          <w:rFonts w:ascii="Times New Roman" w:hAnsi="Times New Roman" w:cs="Times New Roman"/>
        </w:rPr>
        <w:t xml:space="preserve">El (La) estudiante deberá </w:t>
      </w:r>
      <w:r w:rsidR="002C065B">
        <w:rPr>
          <w:rFonts w:ascii="Times New Roman" w:hAnsi="Times New Roman" w:cs="Times New Roman"/>
        </w:rPr>
        <w:t xml:space="preserve">tomar las señales ejemplificadas de la Practica 1 las cuales son consideradas </w:t>
      </w:r>
      <w:r w:rsidRPr="005537C1">
        <w:rPr>
          <w:rFonts w:ascii="Times New Roman" w:hAnsi="Times New Roman" w:cs="Times New Roman"/>
        </w:rPr>
        <w:t xml:space="preserve">provenientes del mundo real, es decir de la naturaleza o bien, del mundo que les rodea; dichas señales </w:t>
      </w:r>
      <w:r w:rsidR="002C065B">
        <w:rPr>
          <w:rFonts w:ascii="Times New Roman" w:hAnsi="Times New Roman" w:cs="Times New Roman"/>
        </w:rPr>
        <w:t>poseen</w:t>
      </w:r>
      <w:r w:rsidRPr="005537C1">
        <w:rPr>
          <w:rFonts w:ascii="Times New Roman" w:hAnsi="Times New Roman" w:cs="Times New Roman"/>
        </w:rPr>
        <w:t xml:space="preserve"> diferentes características, tales como se aprecian en la Figura 1.</w:t>
      </w:r>
    </w:p>
    <w:p w:rsidRPr="005537C1" w:rsidR="008B2899" w:rsidP="049A2E95" w:rsidRDefault="00DB32A2" w14:paraId="0544C8B8" w14:textId="77777777">
      <w:pPr>
        <w:keepNext w:val="1"/>
        <w:jc w:val="right"/>
        <w:rPr>
          <w:rFonts w:ascii="Times New Roman" w:hAnsi="Times New Roman" w:cs="Times New Roman"/>
        </w:rPr>
      </w:pPr>
      <w:r w:rsidR="00DB32A2">
        <w:drawing>
          <wp:inline wp14:editId="56ACDBDC" wp14:anchorId="1378205B">
            <wp:extent cx="4140200" cy="1408643"/>
            <wp:effectExtent l="0" t="0" r="0" b="1270"/>
            <wp:docPr id="11" name="Imagen 10" descr="Tabla&#10;&#10;Descripción generada automáticamente con confianza medi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0"/>
                    <pic:cNvPicPr/>
                  </pic:nvPicPr>
                  <pic:blipFill>
                    <a:blip r:embed="Rf624be80671b4e5b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5FE1B396-CDDE-72EE-A6A5-BE56FFCB104F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40200" cy="140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537C1" w:rsidR="00DB32A2" w:rsidP="005537C1" w:rsidRDefault="008B2899" w14:paraId="5BFAF421" w14:textId="3437DB4D">
      <w:pPr>
        <w:jc w:val="center"/>
        <w:rPr>
          <w:rFonts w:ascii="Times New Roman" w:hAnsi="Times New Roman" w:cs="Times New Roman"/>
        </w:rPr>
      </w:pPr>
      <w:r w:rsidRPr="005537C1">
        <w:rPr>
          <w:rFonts w:ascii="Times New Roman" w:hAnsi="Times New Roman" w:cs="Times New Roman"/>
          <w:b/>
          <w:bCs/>
        </w:rPr>
        <w:t xml:space="preserve">Figura </w:t>
      </w:r>
      <w:r w:rsidRPr="005537C1">
        <w:rPr>
          <w:rFonts w:ascii="Times New Roman" w:hAnsi="Times New Roman" w:cs="Times New Roman"/>
          <w:b/>
          <w:bCs/>
        </w:rPr>
        <w:fldChar w:fldCharType="begin"/>
      </w:r>
      <w:r w:rsidRPr="005537C1">
        <w:rPr>
          <w:rFonts w:ascii="Times New Roman" w:hAnsi="Times New Roman" w:cs="Times New Roman"/>
          <w:b/>
          <w:bCs/>
        </w:rPr>
        <w:instrText xml:space="preserve"> SEQ Fig. \* ARABIC </w:instrText>
      </w:r>
      <w:r w:rsidRPr="005537C1">
        <w:rPr>
          <w:rFonts w:ascii="Times New Roman" w:hAnsi="Times New Roman" w:cs="Times New Roman"/>
          <w:b/>
          <w:bCs/>
        </w:rPr>
        <w:fldChar w:fldCharType="separate"/>
      </w:r>
      <w:r w:rsidRPr="005537C1">
        <w:rPr>
          <w:rFonts w:ascii="Times New Roman" w:hAnsi="Times New Roman" w:cs="Times New Roman"/>
          <w:b/>
          <w:bCs/>
          <w:noProof/>
        </w:rPr>
        <w:t>1</w:t>
      </w:r>
      <w:r w:rsidRPr="005537C1">
        <w:rPr>
          <w:rFonts w:ascii="Times New Roman" w:hAnsi="Times New Roman" w:cs="Times New Roman"/>
          <w:b/>
          <w:bCs/>
        </w:rPr>
        <w:fldChar w:fldCharType="end"/>
      </w:r>
      <w:r w:rsidRPr="005537C1">
        <w:rPr>
          <w:rFonts w:ascii="Times New Roman" w:hAnsi="Times New Roman" w:cs="Times New Roman"/>
          <w:b/>
          <w:bCs/>
        </w:rPr>
        <w:t>.</w:t>
      </w:r>
      <w:r w:rsidRPr="005537C1">
        <w:rPr>
          <w:rFonts w:ascii="Times New Roman" w:hAnsi="Times New Roman" w:cs="Times New Roman"/>
        </w:rPr>
        <w:t xml:space="preserve"> Valores de clasificación de señales de acuerdo con sus características.</w:t>
      </w:r>
    </w:p>
    <w:p w:rsidRPr="005537C1" w:rsidR="00DB32A2" w:rsidP="005537C1" w:rsidRDefault="002C065B" w14:paraId="1A0C1871" w14:textId="6208B4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El/La estudiante d</w:t>
      </w:r>
      <w:r w:rsidRPr="005537C1" w:rsidR="00DB32A2">
        <w:rPr>
          <w:rFonts w:ascii="Times New Roman" w:hAnsi="Times New Roman" w:cs="Times New Roman"/>
        </w:rPr>
        <w:t xml:space="preserve">eberá mostrar las señales ejemplificadas </w:t>
      </w:r>
      <w:r>
        <w:rPr>
          <w:rFonts w:ascii="Times New Roman" w:hAnsi="Times New Roman" w:cs="Times New Roman"/>
        </w:rPr>
        <w:t>y describir sus características correspondientes, es decir si son señales de una sola variable, con dimensionalidad escalar, etc., mediante el uso de AppDesigner para su visualización y descripción.</w:t>
      </w:r>
    </w:p>
    <w:p w:rsidRPr="005537C1" w:rsidR="008B2899" w:rsidP="005537C1" w:rsidRDefault="008B2899" w14:paraId="36A8509B" w14:textId="42701857">
      <w:pPr>
        <w:jc w:val="center"/>
        <w:rPr>
          <w:rFonts w:ascii="Times New Roman" w:hAnsi="Times New Roman" w:cs="Times New Roman"/>
        </w:rPr>
      </w:pPr>
      <w:r w:rsidRPr="005537C1">
        <w:rPr>
          <w:rFonts w:ascii="Times New Roman" w:hAnsi="Times New Roman" w:cs="Times New Roman"/>
          <w:b/>
          <w:bCs/>
        </w:rPr>
        <w:t>Tabla 1.</w:t>
      </w:r>
      <w:r w:rsidRPr="005537C1">
        <w:rPr>
          <w:rFonts w:ascii="Times New Roman" w:hAnsi="Times New Roman" w:cs="Times New Roman"/>
        </w:rPr>
        <w:t xml:space="preserve"> Ejemplo 1 de presentación de señales.</w:t>
      </w:r>
    </w:p>
    <w:tbl>
      <w:tblPr>
        <w:tblStyle w:val="Tablaconcuadrcula"/>
        <w:tblW w:w="10414" w:type="dxa"/>
        <w:tblInd w:w="-815" w:type="dxa"/>
        <w:tblLook w:val="04A0" w:firstRow="1" w:lastRow="0" w:firstColumn="1" w:lastColumn="0" w:noHBand="0" w:noVBand="1"/>
      </w:tblPr>
      <w:tblGrid>
        <w:gridCol w:w="1636"/>
        <w:gridCol w:w="4386"/>
        <w:gridCol w:w="796"/>
        <w:gridCol w:w="746"/>
        <w:gridCol w:w="947"/>
        <w:gridCol w:w="947"/>
        <w:gridCol w:w="956"/>
      </w:tblGrid>
      <w:tr w:rsidRPr="005537C1" w:rsidR="008B2899" w:rsidTr="009218C5" w14:paraId="4C75BAD5" w14:textId="7978C1DF">
        <w:tc>
          <w:tcPr>
            <w:tcW w:w="1636" w:type="dxa"/>
          </w:tcPr>
          <w:p w:rsidRPr="005537C1" w:rsidR="008B2899" w:rsidP="005537C1" w:rsidRDefault="008B2899" w14:paraId="07B3445C" w14:textId="5BB0DD07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37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Señal</w:t>
            </w:r>
          </w:p>
        </w:tc>
        <w:tc>
          <w:tcPr>
            <w:tcW w:w="4386" w:type="dxa"/>
          </w:tcPr>
          <w:p w:rsidRPr="005537C1" w:rsidR="008B2899" w:rsidP="005537C1" w:rsidRDefault="008B2899" w14:paraId="0352291C" w14:textId="0C2C882A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37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Gráfico</w:t>
            </w:r>
          </w:p>
        </w:tc>
        <w:tc>
          <w:tcPr>
            <w:tcW w:w="4392" w:type="dxa"/>
            <w:gridSpan w:val="5"/>
          </w:tcPr>
          <w:p w:rsidRPr="005537C1" w:rsidR="008B2899" w:rsidP="005537C1" w:rsidRDefault="009E02AB" w14:paraId="28B27DE0" w14:textId="6AEDDFCB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37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Características</w:t>
            </w:r>
          </w:p>
        </w:tc>
      </w:tr>
      <w:tr w:rsidRPr="005537C1" w:rsidR="005537C1" w:rsidTr="009218C5" w14:paraId="7897601E" w14:textId="6293C993">
        <w:tc>
          <w:tcPr>
            <w:tcW w:w="1636" w:type="dxa"/>
          </w:tcPr>
          <w:p w:rsidRPr="005537C1" w:rsidR="008B2899" w:rsidP="005537C1" w:rsidRDefault="008B2899" w14:paraId="41551720" w14:textId="7777777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86" w:type="dxa"/>
          </w:tcPr>
          <w:p w:rsidRPr="005537C1" w:rsidR="008B2899" w:rsidP="005537C1" w:rsidRDefault="008B2899" w14:paraId="7865082E" w14:textId="7777777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Pr="005537C1" w:rsidR="008B2899" w:rsidP="005537C1" w:rsidRDefault="008B2899" w14:paraId="56F7B995" w14:textId="27417A4C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37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NV</w:t>
            </w:r>
          </w:p>
        </w:tc>
        <w:tc>
          <w:tcPr>
            <w:tcW w:w="746" w:type="dxa"/>
          </w:tcPr>
          <w:p w:rsidRPr="005537C1" w:rsidR="008B2899" w:rsidP="005537C1" w:rsidRDefault="008B2899" w14:paraId="0EDD2328" w14:textId="15FD8CC1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37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947" w:type="dxa"/>
          </w:tcPr>
          <w:p w:rsidRPr="005537C1" w:rsidR="008B2899" w:rsidP="005537C1" w:rsidRDefault="008B2899" w14:paraId="6F672B7E" w14:textId="10B8311B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37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</w:t>
            </w:r>
          </w:p>
        </w:tc>
        <w:tc>
          <w:tcPr>
            <w:tcW w:w="947" w:type="dxa"/>
          </w:tcPr>
          <w:p w:rsidRPr="005537C1" w:rsidR="008B2899" w:rsidP="005537C1" w:rsidRDefault="008B2899" w14:paraId="451DE5B0" w14:textId="1A4F674E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37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VS</w:t>
            </w:r>
          </w:p>
        </w:tc>
        <w:tc>
          <w:tcPr>
            <w:tcW w:w="956" w:type="dxa"/>
          </w:tcPr>
          <w:p w:rsidRPr="005537C1" w:rsidR="008B2899" w:rsidP="005537C1" w:rsidRDefault="008B2899" w14:paraId="5AA8E604" w14:textId="31F774EB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37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NE</w:t>
            </w:r>
          </w:p>
        </w:tc>
      </w:tr>
      <w:tr w:rsidRPr="005537C1" w:rsidR="005537C1" w:rsidTr="009218C5" w14:paraId="6D46D406" w14:textId="1C8D0A96">
        <w:tc>
          <w:tcPr>
            <w:tcW w:w="1636" w:type="dxa"/>
          </w:tcPr>
          <w:p w:rsidRPr="005537C1" w:rsidR="008B2899" w:rsidP="005537C1" w:rsidRDefault="008B2899" w14:paraId="5B8D6200" w14:textId="3EC2FA0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537C1">
              <w:rPr>
                <w:rFonts w:ascii="Times New Roman" w:hAnsi="Times New Roman" w:cs="Times New Roman"/>
                <w:sz w:val="18"/>
                <w:szCs w:val="18"/>
              </w:rPr>
              <w:t>Electrocardiograma</w:t>
            </w:r>
          </w:p>
        </w:tc>
        <w:tc>
          <w:tcPr>
            <w:tcW w:w="4386" w:type="dxa"/>
          </w:tcPr>
          <w:p w:rsidRPr="005537C1" w:rsidR="008B2899" w:rsidP="005537C1" w:rsidRDefault="008B2899" w14:paraId="59F59063" w14:textId="3A73689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537C1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0AEDAB80" wp14:editId="53E95BCB">
                  <wp:extent cx="2641600" cy="1733550"/>
                  <wp:effectExtent l="0" t="0" r="635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0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" w:type="dxa"/>
          </w:tcPr>
          <w:p w:rsidRPr="005537C1" w:rsidR="008B2899" w:rsidP="005537C1" w:rsidRDefault="009E02AB" w14:paraId="3CB0FF81" w14:textId="3D31951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537C1">
              <w:rPr>
                <w:rFonts w:ascii="Times New Roman" w:hAnsi="Times New Roman" w:cs="Times New Roman"/>
                <w:sz w:val="18"/>
                <w:szCs w:val="18"/>
              </w:rPr>
              <w:t>Una variable</w:t>
            </w:r>
          </w:p>
        </w:tc>
        <w:tc>
          <w:tcPr>
            <w:tcW w:w="746" w:type="dxa"/>
          </w:tcPr>
          <w:p w:rsidRPr="005537C1" w:rsidR="008B2899" w:rsidP="005537C1" w:rsidRDefault="009E02AB" w14:paraId="451F87DA" w14:textId="791487B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537C1">
              <w:rPr>
                <w:rFonts w:ascii="Times New Roman" w:hAnsi="Times New Roman" w:cs="Times New Roman"/>
                <w:sz w:val="18"/>
                <w:szCs w:val="18"/>
              </w:rPr>
              <w:t>Escalar</w:t>
            </w:r>
          </w:p>
        </w:tc>
        <w:tc>
          <w:tcPr>
            <w:tcW w:w="947" w:type="dxa"/>
          </w:tcPr>
          <w:p w:rsidR="008B2899" w:rsidP="005537C1" w:rsidRDefault="009E02AB" w14:paraId="014191E2" w14:textId="7777777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537C1">
              <w:rPr>
                <w:rFonts w:ascii="Times New Roman" w:hAnsi="Times New Roman" w:cs="Times New Roman"/>
                <w:sz w:val="18"/>
                <w:szCs w:val="18"/>
              </w:rPr>
              <w:t>Continuas</w:t>
            </w:r>
          </w:p>
          <w:p w:rsidRPr="009218C5" w:rsidR="009218C5" w:rsidP="009218C5" w:rsidRDefault="009218C5" w14:paraId="679F5791" w14:textId="74E84A4B">
            <w:pPr>
              <w:tabs>
                <w:tab w:val="left" w:pos="5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7" w:type="dxa"/>
          </w:tcPr>
          <w:p w:rsidRPr="005537C1" w:rsidR="008B2899" w:rsidP="005537C1" w:rsidRDefault="009E02AB" w14:paraId="7AF196E7" w14:textId="429F2AF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537C1">
              <w:rPr>
                <w:rFonts w:ascii="Times New Roman" w:hAnsi="Times New Roman" w:cs="Times New Roman"/>
                <w:sz w:val="18"/>
                <w:szCs w:val="18"/>
              </w:rPr>
              <w:t>Continuas</w:t>
            </w:r>
          </w:p>
        </w:tc>
        <w:tc>
          <w:tcPr>
            <w:tcW w:w="956" w:type="dxa"/>
          </w:tcPr>
          <w:p w:rsidRPr="005537C1" w:rsidR="008B2899" w:rsidP="005537C1" w:rsidRDefault="009E02AB" w14:paraId="69DBDBE1" w14:textId="3A2A78A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537C1">
              <w:rPr>
                <w:rFonts w:ascii="Times New Roman" w:hAnsi="Times New Roman" w:cs="Times New Roman"/>
                <w:sz w:val="18"/>
                <w:szCs w:val="18"/>
              </w:rPr>
              <w:t>Aleatorias</w:t>
            </w:r>
          </w:p>
        </w:tc>
      </w:tr>
      <w:tr w:rsidRPr="005537C1" w:rsidR="009218C5" w:rsidTr="009218C5" w14:paraId="01C56CFC" w14:textId="328F3A34">
        <w:tc>
          <w:tcPr>
            <w:tcW w:w="1636" w:type="dxa"/>
          </w:tcPr>
          <w:p w:rsidRPr="005537C1" w:rsidR="009218C5" w:rsidP="005537C1" w:rsidRDefault="009218C5" w14:paraId="5140D40D" w14:textId="7777777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86" w:type="dxa"/>
          </w:tcPr>
          <w:p w:rsidRPr="005537C1" w:rsidR="009218C5" w:rsidP="009218C5" w:rsidRDefault="009218C5" w14:paraId="3F13E9E3" w14:textId="4B9D6FFA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37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Justificación:</w:t>
            </w:r>
          </w:p>
        </w:tc>
        <w:tc>
          <w:tcPr>
            <w:tcW w:w="4392" w:type="dxa"/>
            <w:gridSpan w:val="5"/>
          </w:tcPr>
          <w:p w:rsidRPr="005537C1" w:rsidR="009218C5" w:rsidP="005537C1" w:rsidRDefault="009218C5" w14:paraId="3BB8B335" w14:textId="7777777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E02AB" w:rsidP="005537C1" w:rsidRDefault="009E02AB" w14:paraId="203483A9" w14:textId="65EE0334">
      <w:pPr>
        <w:jc w:val="both"/>
        <w:rPr>
          <w:rFonts w:ascii="Times New Roman" w:hAnsi="Times New Roman" w:cs="Times New Roman"/>
        </w:rPr>
      </w:pPr>
    </w:p>
    <w:p w:rsidRPr="005537C1" w:rsidR="00363EE4" w:rsidP="005537C1" w:rsidRDefault="00363EE4" w14:paraId="76FDE097" w14:textId="1F3037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(La) estudiante deberá </w:t>
      </w:r>
      <w:r w:rsidR="007A7047">
        <w:rPr>
          <w:rFonts w:ascii="Times New Roman" w:hAnsi="Times New Roman" w:cs="Times New Roman"/>
        </w:rPr>
        <w:t>graficar cada una de las señales ejemplificadas</w:t>
      </w:r>
      <w:r w:rsidR="002C065B">
        <w:rPr>
          <w:rFonts w:ascii="Times New Roman" w:hAnsi="Times New Roman" w:cs="Times New Roman"/>
        </w:rPr>
        <w:t xml:space="preserve"> y deberá describirlas de acuerdo con sus características correspondientes.</w:t>
      </w:r>
    </w:p>
    <w:sectPr w:rsidRPr="005537C1" w:rsidR="00363EE4" w:rsidSect="007A7047">
      <w:headerReference w:type="default" r:id="rId8"/>
      <w:pgSz w:w="12240" w:h="20160" w:orient="portrait" w:code="5"/>
      <w:pgMar w:top="1350" w:right="1701" w:bottom="180" w:left="1701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7EF1" w:rsidP="005537C1" w:rsidRDefault="00A57EF1" w14:paraId="564140AB" w14:textId="77777777">
      <w:pPr>
        <w:spacing w:after="0" w:line="240" w:lineRule="auto"/>
      </w:pPr>
      <w:r>
        <w:separator/>
      </w:r>
    </w:p>
  </w:endnote>
  <w:endnote w:type="continuationSeparator" w:id="0">
    <w:p w:rsidR="00A57EF1" w:rsidP="005537C1" w:rsidRDefault="00A57EF1" w14:paraId="5717FBF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7EF1" w:rsidP="005537C1" w:rsidRDefault="00A57EF1" w14:paraId="3485628A" w14:textId="77777777">
      <w:pPr>
        <w:spacing w:after="0" w:line="240" w:lineRule="auto"/>
      </w:pPr>
      <w:r>
        <w:separator/>
      </w:r>
    </w:p>
  </w:footnote>
  <w:footnote w:type="continuationSeparator" w:id="0">
    <w:p w:rsidR="00A57EF1" w:rsidP="005537C1" w:rsidRDefault="00A57EF1" w14:paraId="459212B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5537C1" w:rsidR="005537C1" w:rsidP="005537C1" w:rsidRDefault="007A7047" w14:paraId="272A3719" w14:textId="5B670DDD">
    <w:pPr>
      <w:pStyle w:val="Encabezad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269385B6" wp14:editId="20A10E2D">
          <wp:simplePos x="0" y="0"/>
          <wp:positionH relativeFrom="column">
            <wp:posOffset>4698365</wp:posOffset>
          </wp:positionH>
          <wp:positionV relativeFrom="paragraph">
            <wp:posOffset>-38100</wp:posOffset>
          </wp:positionV>
          <wp:extent cx="909955" cy="694621"/>
          <wp:effectExtent l="0" t="0" r="444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9955" cy="69462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08FE24CB" wp14:editId="50E98ED2">
          <wp:simplePos x="0" y="0"/>
          <wp:positionH relativeFrom="column">
            <wp:posOffset>-635</wp:posOffset>
          </wp:positionH>
          <wp:positionV relativeFrom="paragraph">
            <wp:posOffset>-76200</wp:posOffset>
          </wp:positionV>
          <wp:extent cx="749300" cy="1097029"/>
          <wp:effectExtent l="0" t="0" r="0" b="825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816" cy="110656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537C1" w:rsidR="005537C1">
      <w:rPr>
        <w:rFonts w:ascii="Times New Roman" w:hAnsi="Times New Roman" w:cs="Times New Roman"/>
        <w:sz w:val="28"/>
        <w:szCs w:val="28"/>
      </w:rPr>
      <w:t>Instituto Politécnico Nacional</w:t>
    </w:r>
  </w:p>
  <w:p w:rsidRPr="005537C1" w:rsidR="005537C1" w:rsidP="005537C1" w:rsidRDefault="005537C1" w14:paraId="06FB4E84" w14:textId="60F18C68">
    <w:pPr>
      <w:pStyle w:val="Encabezado"/>
      <w:jc w:val="center"/>
      <w:rPr>
        <w:rFonts w:ascii="Times New Roman" w:hAnsi="Times New Roman" w:cs="Times New Roman"/>
        <w:sz w:val="24"/>
        <w:szCs w:val="24"/>
      </w:rPr>
    </w:pPr>
    <w:r w:rsidRPr="005537C1">
      <w:rPr>
        <w:rFonts w:ascii="Times New Roman" w:hAnsi="Times New Roman" w:cs="Times New Roman"/>
        <w:sz w:val="24"/>
        <w:szCs w:val="24"/>
      </w:rPr>
      <w:t>Escuela Superior de Cómputo</w:t>
    </w:r>
  </w:p>
  <w:p w:rsidRPr="005537C1" w:rsidR="005537C1" w:rsidP="005537C1" w:rsidRDefault="005537C1" w14:paraId="7D1E8790" w14:textId="1334D026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5537C1">
      <w:rPr>
        <w:rFonts w:ascii="Times New Roman" w:hAnsi="Times New Roman" w:cs="Times New Roman"/>
        <w:b/>
        <w:bCs/>
        <w:sz w:val="24"/>
        <w:szCs w:val="24"/>
      </w:rPr>
      <w:t>Procesamiento Digital de Señales</w:t>
    </w:r>
  </w:p>
  <w:p w:rsidRPr="005537C1" w:rsidR="005537C1" w:rsidRDefault="005537C1" w14:paraId="74FA68C4" w14:textId="4F7E6ECF">
    <w:pPr>
      <w:pStyle w:val="Encabezado"/>
      <w:rPr>
        <w:rFonts w:ascii="Times New Roman" w:hAnsi="Times New Roman" w:cs="Times New Roman"/>
        <w:sz w:val="24"/>
        <w:szCs w:val="24"/>
      </w:rPr>
    </w:pPr>
  </w:p>
  <w:p w:rsidRPr="005537C1" w:rsidR="005537C1" w:rsidP="005537C1" w:rsidRDefault="005537C1" w14:paraId="0F4CDD28" w14:textId="0A516AF5">
    <w:pPr>
      <w:pStyle w:val="Encabezado"/>
      <w:jc w:val="right"/>
      <w:rPr>
        <w:rFonts w:ascii="Times New Roman" w:hAnsi="Times New Roman" w:cs="Times New Roman"/>
        <w:i/>
        <w:iCs/>
        <w:sz w:val="20"/>
        <w:szCs w:val="20"/>
      </w:rPr>
    </w:pPr>
    <w:r w:rsidRPr="005537C1">
      <w:rPr>
        <w:rFonts w:ascii="Times New Roman" w:hAnsi="Times New Roman" w:cs="Times New Roman"/>
        <w:i/>
        <w:iCs/>
        <w:sz w:val="20"/>
        <w:szCs w:val="20"/>
      </w:rPr>
      <w:t>Profesora: Dra. Úrsula Samantha Morales Rodríguez</w:t>
    </w:r>
  </w:p>
  <w:p w:rsidRPr="005537C1" w:rsidR="005537C1" w:rsidRDefault="005537C1" w14:paraId="6433E4DF" w14:textId="510E96CF">
    <w:pPr>
      <w:pStyle w:val="Encabezado"/>
      <w:rPr>
        <w:rFonts w:ascii="Times New Roman" w:hAnsi="Times New Roman" w:cs="Times New Roman"/>
        <w:i/>
        <w:i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A2"/>
    <w:rsid w:val="0005179D"/>
    <w:rsid w:val="00130F4F"/>
    <w:rsid w:val="002C065B"/>
    <w:rsid w:val="00363EE4"/>
    <w:rsid w:val="004E05EE"/>
    <w:rsid w:val="0054677E"/>
    <w:rsid w:val="005537C1"/>
    <w:rsid w:val="00624FFC"/>
    <w:rsid w:val="00654186"/>
    <w:rsid w:val="006D75EA"/>
    <w:rsid w:val="006E11C1"/>
    <w:rsid w:val="007A7047"/>
    <w:rsid w:val="008B2899"/>
    <w:rsid w:val="009218C5"/>
    <w:rsid w:val="009E02AB"/>
    <w:rsid w:val="00A57EF1"/>
    <w:rsid w:val="00BC0D56"/>
    <w:rsid w:val="00DB32A2"/>
    <w:rsid w:val="00DE200C"/>
    <w:rsid w:val="049A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8EE25"/>
  <w15:chartTrackingRefBased/>
  <w15:docId w15:val="{14351C0A-CCD8-44FC-BCBC-33EFDD98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28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8B28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537C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537C1"/>
  </w:style>
  <w:style w:type="paragraph" w:styleId="Piedepgina">
    <w:name w:val="footer"/>
    <w:basedOn w:val="Normal"/>
    <w:link w:val="PiedepginaCar"/>
    <w:uiPriority w:val="99"/>
    <w:unhideWhenUsed/>
    <w:rsid w:val="005537C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537C1"/>
  </w:style>
  <w:style w:type="paragraph" w:styleId="Sinespaciado">
    <w:name w:val="No Spacing"/>
    <w:uiPriority w:val="1"/>
    <w:qFormat/>
    <w:rsid w:val="007A70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f624be80671b4e5b" Type="http://schemas.openxmlformats.org/officeDocument/2006/relationships/image" Target="/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845413F1841458870B2BE00A8282C" ma:contentTypeVersion="5" ma:contentTypeDescription="Create a new document." ma:contentTypeScope="" ma:versionID="6fe4670ab13573c220ae262c8600d8f4">
  <xsd:schema xmlns:xsd="http://www.w3.org/2001/XMLSchema" xmlns:xs="http://www.w3.org/2001/XMLSchema" xmlns:p="http://schemas.microsoft.com/office/2006/metadata/properties" xmlns:ns2="42a33fd4-5343-4bd6-8c85-e60f917c1453" xmlns:ns3="0d578461-d9b9-45c2-9751-d2e958331f24" targetNamespace="http://schemas.microsoft.com/office/2006/metadata/properties" ma:root="true" ma:fieldsID="04be7d9166def7db92589b22443606b1" ns2:_="" ns3:_="">
    <xsd:import namespace="42a33fd4-5343-4bd6-8c85-e60f917c1453"/>
    <xsd:import namespace="0d578461-d9b9-45c2-9751-d2e958331f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33fd4-5343-4bd6-8c85-e60f917c14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78461-d9b9-45c2-9751-d2e958331f2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473D3-2167-4A2C-B4A4-4A39F3507A01}"/>
</file>

<file path=customXml/itemProps2.xml><?xml version="1.0" encoding="utf-8"?>
<ds:datastoreItem xmlns:ds="http://schemas.openxmlformats.org/officeDocument/2006/customXml" ds:itemID="{0DBD8E4E-E80A-44F1-886F-5E41D71D0F6A}"/>
</file>

<file path=customXml/itemProps3.xml><?xml version="1.0" encoding="utf-8"?>
<ds:datastoreItem xmlns:ds="http://schemas.openxmlformats.org/officeDocument/2006/customXml" ds:itemID="{51973855-5088-439D-86FB-0B40D1DB36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Samantha Morales Rodriguez</dc:creator>
  <cp:keywords/>
  <dc:description/>
  <cp:lastModifiedBy>Erick Omar Ramirez Martinez</cp:lastModifiedBy>
  <cp:revision>4</cp:revision>
  <dcterms:created xsi:type="dcterms:W3CDTF">2023-03-23T20:15:00Z</dcterms:created>
  <dcterms:modified xsi:type="dcterms:W3CDTF">2023-04-02T01:36:11Z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0x010100780845413F1841458870B2BE00A8282C</vt:lpwstr>
  </property>
</Properties>
</file>