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png" ContentType="image/png"/>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Heuristics Analysis</w:t>
      </w:r>
    </w:p>
    <w:p>
      <w:pPr>
        <w:pStyle w:val="Normal"/>
        <w:jc w:val="left"/>
        <w:rPr>
          <w:b/>
          <w:bCs/>
        </w:rPr>
      </w:pPr>
      <w:r>
        <w:rPr>
          <w:b/>
          <w:bCs/>
        </w:rPr>
      </w:r>
    </w:p>
    <w:p>
      <w:pPr>
        <w:pStyle w:val="Normal"/>
        <w:jc w:val="left"/>
        <w:rPr>
          <w:b w:val="false"/>
          <w:bCs w:val="false"/>
        </w:rPr>
      </w:pPr>
      <w:r>
        <w:rPr>
          <w:b w:val="false"/>
          <w:bCs w:val="false"/>
        </w:rPr>
        <w:t>For the Isolation Game Agent Project I used more than three different heuristic</w:t>
      </w:r>
      <w:r>
        <w:rPr>
          <w:b w:val="false"/>
          <w:bCs w:val="false"/>
        </w:rPr>
        <w:t>s. I mark with an asterisk (*) the one I decided to choose</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 xml:space="preserve">X2 Weighted Score: </w:t>
      </w:r>
      <w:r>
        <w:rPr>
          <w:b w:val="false"/>
          <w:bCs w:val="false"/>
        </w:rPr>
        <w:t>own_moves – (</w:t>
      </w:r>
      <w:r>
        <w:rPr>
          <w:b w:val="false"/>
          <w:bCs w:val="false"/>
        </w:rPr>
        <w:t>2</w:t>
      </w:r>
      <w:r>
        <w:rPr>
          <w:b w:val="false"/>
          <w:bCs w:val="false"/>
        </w:rPr>
        <w:t xml:space="preserve"> * opponent_moves).</w:t>
      </w:r>
    </w:p>
    <w:p>
      <w:pPr>
        <w:pStyle w:val="Normal"/>
        <w:jc w:val="left"/>
        <w:rPr>
          <w:b w:val="false"/>
          <w:bCs w:val="false"/>
        </w:rPr>
      </w:pPr>
      <w:r>
        <w:rPr>
          <w:b/>
          <w:bCs/>
        </w:rPr>
        <w:t xml:space="preserve">H2*: </w:t>
      </w:r>
      <w:r>
        <w:rPr>
          <w:b w:val="false"/>
          <w:bCs w:val="false"/>
        </w:rPr>
        <w:t xml:space="preserve">X4 Weighted Score: </w:t>
      </w:r>
      <w:r>
        <w:rPr>
          <w:b w:val="false"/>
          <w:bCs w:val="false"/>
        </w:rPr>
        <w:t>own_moves – (4 * opponent_moves).</w:t>
      </w:r>
    </w:p>
    <w:p>
      <w:pPr>
        <w:pStyle w:val="Normal"/>
        <w:jc w:val="left"/>
        <w:rPr>
          <w:b w:val="false"/>
          <w:bCs w:val="false"/>
        </w:rPr>
      </w:pPr>
      <w:r>
        <w:rPr>
          <w:b/>
          <w:bCs/>
        </w:rPr>
        <w:t xml:space="preserve">H3: </w:t>
      </w:r>
      <w:r>
        <w:rPr>
          <w:b w:val="false"/>
          <w:bCs w:val="false"/>
        </w:rPr>
        <w:t xml:space="preserve">Center Score: </w:t>
      </w:r>
      <w:r>
        <w:rPr>
          <w:b w:val="false"/>
          <w:bCs w:val="false"/>
        </w:rPr>
        <w:t>Distance to the center of the board using the formula sqrt(x^2 + y^2).</w:t>
      </w:r>
    </w:p>
    <w:p>
      <w:pPr>
        <w:pStyle w:val="Normal"/>
        <w:jc w:val="left"/>
        <w:rPr>
          <w:b w:val="false"/>
          <w:bCs w:val="false"/>
        </w:rPr>
      </w:pPr>
      <w:r>
        <w:rPr>
          <w:b/>
          <w:bCs/>
        </w:rPr>
        <w:t xml:space="preserve">H4:  </w:t>
      </w:r>
      <w:r>
        <w:rPr>
          <w:b w:val="false"/>
          <w:bCs w:val="false"/>
        </w:rPr>
        <w:t>Proportion Score.</w:t>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erent computers:</w:t>
      </w:r>
    </w:p>
    <w:p>
      <w:pPr>
        <w:pStyle w:val="Normal"/>
        <w:jc w:val="left"/>
        <w:rPr>
          <w:b w:val="false"/>
          <w:bCs w:val="false"/>
        </w:rPr>
      </w:pPr>
      <w:r>
        <w:rPr>
          <w:b w:val="false"/>
          <w:bCs w:val="false"/>
        </w:rPr>
      </w:r>
    </w:p>
    <w:p>
      <w:pPr>
        <w:pStyle w:val="Normal"/>
        <w:jc w:val="left"/>
        <w:rPr>
          <w:b w:val="false"/>
          <w:bCs w:val="false"/>
        </w:rPr>
      </w:pPr>
      <w:r>
        <w:rPr>
          <w:b/>
          <w:bCs/>
        </w:rPr>
        <w:t xml:space="preserve">PC1: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PC2:</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H2. The results with this heuristic were better than the ones with H1. Other heuristics worked and gave better results than the ID_Improved agent, however 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Testing</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The overall performance was good, but I stated to notice some cases where my agent did not performed well and even loose against the ID_Improved agent. This looses were very rare though.</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nedded.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small research I found the formula (Figure 2), </w:t>
      </w:r>
      <w:r>
        <w:rPr>
          <w:b w:val="false"/>
          <w:bCs w:val="false"/>
        </w:rPr>
        <w:t>however the version I used to compute the distance is slightly different</w:t>
      </w:r>
      <w:r>
        <w:rPr>
          <w:b w:val="false"/>
          <w:bCs w:val="false"/>
        </w:rPr>
        <w:t>.</w:t>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substracts 3 to X and Y, what give us sqrt( (x-3)^2 + (y-3)^2) since the center if the grid is at 3x3</w:t>
      </w:r>
    </w:p>
    <w:p>
      <w:pPr>
        <w:pStyle w:val="Normal"/>
        <w:jc w:val="left"/>
        <w:rPr>
          <w:b/>
          <w:bCs/>
        </w:rPr>
      </w:pPr>
      <w:r>
        <w:rPr>
          <w:b/>
          <w:bCs/>
        </w:rPr>
      </w:r>
    </w:p>
    <w:p>
      <w:pPr>
        <w:pStyle w:val="Normal"/>
        <w:jc w:val="left"/>
        <w:rPr>
          <w:b w:val="false"/>
          <w:bCs w:val="false"/>
        </w:rPr>
      </w:pPr>
      <w:r>
        <w:rPr>
          <w:b w:val="false"/>
          <w:bCs w:val="false"/>
        </w:rPr>
        <w:t>S</w:t>
      </w:r>
      <w:r>
        <w:rPr>
          <w:b w:val="false"/>
          <w:bCs w:val="false"/>
        </w:rPr>
        <w:t>o, the score function used would be:</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only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left"/>
        <w:rPr>
          <w:b w:val="false"/>
          <w:bCs w:val="false"/>
        </w:rPr>
      </w:pPr>
      <w:r>
        <w:rPr>
          <w:b w:val="false"/>
          <w:bCs w:val="false"/>
        </w:rPr>
        <w:t xml:space="preserve">This heuristic is the proportion of the board that the agent has </w:t>
      </w:r>
      <w:r>
        <w:rPr>
          <w:b w:val="false"/>
          <w:bCs w:val="false"/>
        </w:rPr>
        <w:t>available.</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t>PC2:</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