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213E" w14:textId="41D6F9A5" w:rsidR="00E325BE" w:rsidRPr="003738FC" w:rsidRDefault="00E325BE" w:rsidP="00CC4D6A">
      <w:pPr>
        <w:tabs>
          <w:tab w:val="center" w:pos="4252"/>
          <w:tab w:val="right" w:pos="8504"/>
        </w:tabs>
        <w:spacing w:after="0" w:line="240" w:lineRule="auto"/>
        <w:rPr>
          <w:rFonts w:ascii="Century Gothic" w:eastAsia="Calibri" w:hAnsi="Century Gothic" w:cs="Times New Roman"/>
          <w:sz w:val="16"/>
          <w:szCs w:val="16"/>
          <w:lang w:val="es-ES"/>
        </w:rPr>
      </w:pPr>
    </w:p>
    <w:p w14:paraId="19C906DD" w14:textId="77777777" w:rsidR="003738FC" w:rsidRDefault="003738FC" w:rsidP="00CC4D6A">
      <w:pPr>
        <w:tabs>
          <w:tab w:val="center" w:pos="4252"/>
          <w:tab w:val="right" w:pos="8504"/>
        </w:tabs>
        <w:spacing w:after="0" w:line="240" w:lineRule="auto"/>
        <w:rPr>
          <w:rFonts w:ascii="Century Gothic" w:eastAsia="Calibri" w:hAnsi="Century Gothic" w:cs="Times New Roman"/>
          <w:sz w:val="16"/>
          <w:szCs w:val="16"/>
          <w:lang w:val="es-ES"/>
        </w:rPr>
      </w:pPr>
    </w:p>
    <w:p w14:paraId="6D182AFB" w14:textId="77777777" w:rsidR="003738FC" w:rsidRPr="003738FC" w:rsidRDefault="003738FC" w:rsidP="00CC4D6A">
      <w:pPr>
        <w:tabs>
          <w:tab w:val="center" w:pos="4252"/>
          <w:tab w:val="right" w:pos="8504"/>
        </w:tabs>
        <w:spacing w:after="0" w:line="240" w:lineRule="auto"/>
        <w:rPr>
          <w:rFonts w:ascii="Century Gothic" w:eastAsia="Calibri" w:hAnsi="Century Gothic" w:cs="Times New Roman"/>
          <w:sz w:val="16"/>
          <w:szCs w:val="16"/>
          <w:lang w:val="es-ES"/>
        </w:rPr>
      </w:pPr>
    </w:p>
    <w:p w14:paraId="1BC04093" w14:textId="77777777" w:rsidR="00727CFD" w:rsidRPr="003738FC" w:rsidRDefault="00727CFD" w:rsidP="00CC4D6A">
      <w:pPr>
        <w:tabs>
          <w:tab w:val="center" w:pos="4252"/>
          <w:tab w:val="right" w:pos="8504"/>
        </w:tabs>
        <w:spacing w:after="0" w:line="240" w:lineRule="auto"/>
        <w:rPr>
          <w:rFonts w:ascii="Century Gothic" w:eastAsia="Calibri" w:hAnsi="Century Gothic" w:cs="Times New Roman"/>
          <w:sz w:val="16"/>
          <w:szCs w:val="16"/>
          <w:lang w:val="es-ES"/>
        </w:rPr>
      </w:pPr>
    </w:p>
    <w:tbl>
      <w:tblPr>
        <w:tblW w:w="108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4"/>
      </w:tblGrid>
      <w:tr w:rsidR="00E325BE" w:rsidRPr="003738FC" w14:paraId="1BBB76E1" w14:textId="77777777" w:rsidTr="005325A8">
        <w:trPr>
          <w:trHeight w:val="496"/>
        </w:trPr>
        <w:tc>
          <w:tcPr>
            <w:tcW w:w="10854" w:type="dxa"/>
            <w:shd w:val="clear" w:color="auto" w:fill="auto"/>
          </w:tcPr>
          <w:p w14:paraId="67BB027D" w14:textId="77777777" w:rsidR="00734216" w:rsidRPr="003738FC" w:rsidRDefault="0073421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  <w:p w14:paraId="0C5B73BE" w14:textId="78E39189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1. </w:t>
            </w:r>
            <w:r w:rsidR="00CC4D6A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Nombre del puesto: </w:t>
            </w:r>
            <w:r w:rsidR="00AC60E8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LIDER </w:t>
            </w:r>
            <w:r w:rsidR="008B71D6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CONTABLE</w:t>
            </w:r>
            <w:r w:rsidR="00AC60E8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 </w:t>
            </w:r>
          </w:p>
          <w:p w14:paraId="2B73FCF1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</w:tr>
    </w:tbl>
    <w:p w14:paraId="01CC5A9A" w14:textId="77777777" w:rsidR="00E325BE" w:rsidRPr="003738FC" w:rsidRDefault="00E325B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</w:rPr>
      </w:pPr>
    </w:p>
    <w:tbl>
      <w:tblPr>
        <w:tblW w:w="108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36"/>
      </w:tblGrid>
      <w:tr w:rsidR="00E325BE" w:rsidRPr="003738FC" w14:paraId="34209AB2" w14:textId="77777777" w:rsidTr="005325A8">
        <w:trPr>
          <w:trHeight w:val="842"/>
        </w:trPr>
        <w:tc>
          <w:tcPr>
            <w:tcW w:w="10836" w:type="dxa"/>
            <w:shd w:val="clear" w:color="auto" w:fill="auto"/>
          </w:tcPr>
          <w:p w14:paraId="17BC76A7" w14:textId="297779FA" w:rsidR="005325A8" w:rsidRPr="003738FC" w:rsidRDefault="001E6763" w:rsidP="000F5E2E">
            <w:pPr>
              <w:pStyle w:val="Default"/>
              <w:jc w:val="both"/>
              <w:rPr>
                <w:rFonts w:ascii="Century Gothic" w:eastAsia="Calibri" w:hAnsi="Century Gothic"/>
                <w:color w:val="auto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/>
                <w:b/>
                <w:sz w:val="16"/>
                <w:szCs w:val="16"/>
                <w:lang w:val="es-ES"/>
              </w:rPr>
              <w:t xml:space="preserve">2. </w:t>
            </w:r>
            <w:r w:rsidR="000F5E2E" w:rsidRPr="003738FC">
              <w:rPr>
                <w:rFonts w:ascii="Century Gothic" w:eastAsia="Calibri" w:hAnsi="Century Gothic"/>
                <w:b/>
                <w:sz w:val="16"/>
                <w:szCs w:val="16"/>
                <w:lang w:val="es-ES"/>
              </w:rPr>
              <w:t>Propósito general:</w:t>
            </w:r>
            <w:r w:rsidRPr="003738FC">
              <w:rPr>
                <w:rFonts w:ascii="Century Gothic" w:eastAsia="Calibri" w:hAnsi="Century Gothic"/>
                <w:b/>
                <w:sz w:val="16"/>
                <w:szCs w:val="16"/>
                <w:lang w:val="es-ES"/>
              </w:rPr>
              <w:t xml:space="preserve"> </w:t>
            </w:r>
            <w:r w:rsidR="008B71D6" w:rsidRPr="003738FC">
              <w:rPr>
                <w:rFonts w:ascii="Century Gothic" w:eastAsia="Calibri" w:hAnsi="Century Gothic"/>
                <w:color w:val="auto"/>
                <w:sz w:val="16"/>
                <w:szCs w:val="16"/>
                <w:lang w:val="es-ES"/>
              </w:rPr>
              <w:t>Asegurar el registro y la disponibilidad de la información contable, de acuerdo con los parámetros determinados por la compañía, la legislación contable y fiscal vigente dentro de los tiempos estipulados por la organización</w:t>
            </w:r>
          </w:p>
        </w:tc>
      </w:tr>
    </w:tbl>
    <w:p w14:paraId="61DB67B8" w14:textId="77777777" w:rsidR="000F5E2E" w:rsidRPr="003738FC" w:rsidRDefault="000F5E2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2"/>
        <w:gridCol w:w="5103"/>
      </w:tblGrid>
      <w:tr w:rsidR="00E325BE" w:rsidRPr="003738FC" w14:paraId="3157DBEA" w14:textId="77777777" w:rsidTr="000B3BD3">
        <w:tc>
          <w:tcPr>
            <w:tcW w:w="5812" w:type="dxa"/>
            <w:shd w:val="clear" w:color="auto" w:fill="auto"/>
          </w:tcPr>
          <w:p w14:paraId="3926DB81" w14:textId="77777777" w:rsidR="000F5E2E" w:rsidRPr="003738FC" w:rsidRDefault="000F5E2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3. Estructura Organizacional </w:t>
            </w:r>
          </w:p>
          <w:p w14:paraId="22BFBFA7" w14:textId="77777777" w:rsidR="000F5E2E" w:rsidRPr="003738FC" w:rsidRDefault="000F5E2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  <w:p w14:paraId="312830B4" w14:textId="67A7A6E1" w:rsidR="004B6386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Puesto al que reporta:</w:t>
            </w:r>
            <w:r w:rsidR="00AC0F5A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 </w:t>
            </w:r>
            <w:r w:rsidR="00B94ECC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Gerencia general</w:t>
            </w:r>
          </w:p>
          <w:p w14:paraId="6DE1245B" w14:textId="3AD63E23" w:rsidR="004B6386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Puestos que le reportan:</w:t>
            </w:r>
            <w:r w:rsidR="00AC0F5A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 </w:t>
            </w:r>
            <w:r w:rsidR="008B71D6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Área Contable</w:t>
            </w:r>
          </w:p>
          <w:p w14:paraId="713CB563" w14:textId="4160F253" w:rsidR="00734216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Número de personas a su cargo:</w:t>
            </w:r>
            <w:r w:rsidR="00AC60E8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 </w:t>
            </w:r>
            <w:r w:rsidR="008B71D6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4</w:t>
            </w:r>
          </w:p>
          <w:p w14:paraId="41077A65" w14:textId="212D86CB" w:rsidR="000508F8" w:rsidRPr="003738FC" w:rsidRDefault="000508F8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Dependencia: </w:t>
            </w:r>
            <w:r w:rsidR="008B71D6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Financiera</w:t>
            </w:r>
          </w:p>
          <w:p w14:paraId="56EF5007" w14:textId="484EC672" w:rsidR="00E325BE" w:rsidRPr="003738FC" w:rsidRDefault="004B63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Jefe inmediato: </w:t>
            </w:r>
            <w:r w:rsidR="00B94ECC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Bryan Bonilla Luna- </w:t>
            </w:r>
            <w:r w:rsidR="000508F8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o quien ejerza la supervisión directa</w:t>
            </w:r>
            <w:r w:rsidR="00F06C17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35DE067E" w14:textId="77777777" w:rsidR="000F5E2E" w:rsidRPr="003738FC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Horario: </w:t>
            </w:r>
          </w:p>
          <w:p w14:paraId="21ABE378" w14:textId="77777777" w:rsidR="000F5E2E" w:rsidRPr="003738FC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  <w:p w14:paraId="5A42484F" w14:textId="2193FEA6" w:rsidR="000F5E2E" w:rsidRPr="003738FC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Entrada</w:t>
            </w: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: </w:t>
            </w:r>
            <w:r w:rsidR="008B71D6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8 </w:t>
            </w: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am </w:t>
            </w: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Salida</w:t>
            </w: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: </w:t>
            </w:r>
            <w:r w:rsidR="008B71D6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5</w:t>
            </w:r>
            <w:r w:rsidR="00B94ECC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p</w:t>
            </w: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m de </w:t>
            </w:r>
            <w:r w:rsidR="00B94ECC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lunes</w:t>
            </w: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 a </w:t>
            </w:r>
            <w:r w:rsidR="00B94ECC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viernes</w:t>
            </w:r>
          </w:p>
          <w:p w14:paraId="3BDCF71C" w14:textId="77777777" w:rsidR="000F5E2E" w:rsidRPr="003738FC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  <w:p w14:paraId="2700C30B" w14:textId="23475C29" w:rsidR="000F5E2E" w:rsidRPr="003738FC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Entrada</w:t>
            </w: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: </w:t>
            </w:r>
            <w:r w:rsidR="008B71D6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9</w:t>
            </w: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am </w:t>
            </w: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Salida</w:t>
            </w: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: </w:t>
            </w:r>
            <w:r w:rsidR="008B71D6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1</w:t>
            </w: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P</w:t>
            </w:r>
            <w:r w:rsidR="00B94ECC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m</w:t>
            </w: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 sábados</w:t>
            </w:r>
          </w:p>
          <w:p w14:paraId="6347369D" w14:textId="77777777" w:rsidR="000F5E2E" w:rsidRPr="003738FC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  <w:p w14:paraId="3E071906" w14:textId="22A6A859" w:rsidR="00105A3D" w:rsidRPr="003738FC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CO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Día de descanso</w:t>
            </w: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:  Domingo</w:t>
            </w:r>
            <w:r w:rsidR="008B71D6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s y Festivos </w:t>
            </w:r>
          </w:p>
        </w:tc>
      </w:tr>
    </w:tbl>
    <w:p w14:paraId="1AC7D6D0" w14:textId="77777777" w:rsidR="00727CFD" w:rsidRPr="003738FC" w:rsidRDefault="00727CFD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  <w:lang w:val="es-ES"/>
        </w:rPr>
      </w:pPr>
    </w:p>
    <w:p w14:paraId="3A5E9361" w14:textId="77777777" w:rsidR="00727CFD" w:rsidRDefault="00727CFD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  <w:lang w:val="es-ES"/>
        </w:rPr>
      </w:pPr>
    </w:p>
    <w:p w14:paraId="6C3A9B38" w14:textId="05AB272A" w:rsidR="003738FC" w:rsidRDefault="003738FC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  <w:lang w:val="es-ES"/>
        </w:rPr>
      </w:pPr>
      <w:r>
        <w:rPr>
          <w:rFonts w:ascii="Century Gothic" w:eastAsia="Calibri" w:hAnsi="Century Gothic" w:cs="Arial"/>
          <w:b/>
          <w:sz w:val="16"/>
          <w:szCs w:val="16"/>
          <w:lang w:val="es-ES"/>
        </w:rPr>
        <w:t xml:space="preserve">4. </w:t>
      </w:r>
      <w:r w:rsidRPr="003738FC">
        <w:rPr>
          <w:rFonts w:ascii="Century Gothic" w:eastAsia="Calibri" w:hAnsi="Century Gothic" w:cs="Arial"/>
          <w:b/>
          <w:sz w:val="16"/>
          <w:szCs w:val="16"/>
          <w:lang w:val="es-ES"/>
        </w:rPr>
        <w:t>Posición en el organigrama</w:t>
      </w:r>
    </w:p>
    <w:p w14:paraId="10EEF29D" w14:textId="69DB1FA6" w:rsidR="003738FC" w:rsidRDefault="003738FC" w:rsidP="00A5546B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entury Gothic" w:eastAsia="Calibri" w:hAnsi="Century Gothic" w:cs="Arial"/>
          <w:b/>
          <w:sz w:val="16"/>
          <w:szCs w:val="16"/>
          <w:lang w:val="es-ES"/>
        </w:rPr>
      </w:pPr>
      <w:r w:rsidRPr="003738FC">
        <w:rPr>
          <w:rFonts w:ascii="Century Gothic" w:eastAsia="Calibri" w:hAnsi="Century Gothic" w:cs="Times New Roman"/>
          <w:noProof/>
          <w:sz w:val="16"/>
          <w:szCs w:val="16"/>
          <w:lang w:val="es-CO"/>
        </w:rPr>
        <w:drawing>
          <wp:inline distT="0" distB="0" distL="0" distR="0" wp14:anchorId="165A053D" wp14:editId="1687B826">
            <wp:extent cx="3813810" cy="1828800"/>
            <wp:effectExtent l="0" t="0" r="0" b="0"/>
            <wp:docPr id="1922743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43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59A8" w14:textId="77777777" w:rsidR="003738FC" w:rsidRDefault="003738FC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  <w:lang w:val="es-ES"/>
        </w:rPr>
      </w:pPr>
    </w:p>
    <w:p w14:paraId="373AD363" w14:textId="77777777" w:rsidR="003738FC" w:rsidRDefault="003738FC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  <w:lang w:val="es-ES"/>
        </w:rPr>
      </w:pPr>
    </w:p>
    <w:p w14:paraId="4428BCAD" w14:textId="77777777" w:rsidR="003738FC" w:rsidRPr="003738FC" w:rsidRDefault="003738FC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  <w:lang w:val="es-ES"/>
        </w:rPr>
      </w:pPr>
    </w:p>
    <w:p w14:paraId="129C6698" w14:textId="1C7E221D" w:rsidR="00C84586" w:rsidRPr="003738FC" w:rsidRDefault="00C8458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  <w:lang w:val="es-ES"/>
        </w:rPr>
      </w:pPr>
    </w:p>
    <w:p w14:paraId="568349B3" w14:textId="77777777" w:rsidR="00727CFD" w:rsidRPr="003738FC" w:rsidRDefault="00727CFD" w:rsidP="00727CFD">
      <w:pPr>
        <w:spacing w:after="160" w:line="259" w:lineRule="auto"/>
        <w:jc w:val="center"/>
        <w:rPr>
          <w:rFonts w:ascii="Century Gothic" w:eastAsia="Calibri" w:hAnsi="Century Gothic" w:cs="Times New Roman"/>
          <w:sz w:val="16"/>
          <w:szCs w:val="16"/>
          <w:lang w:val="es-CO"/>
        </w:rPr>
      </w:pPr>
    </w:p>
    <w:p w14:paraId="0A190AB1" w14:textId="0755CBE1" w:rsidR="00727CFD" w:rsidRDefault="00727CFD" w:rsidP="003738FC">
      <w:pPr>
        <w:spacing w:after="160" w:line="259" w:lineRule="auto"/>
        <w:jc w:val="center"/>
        <w:rPr>
          <w:rFonts w:ascii="Century Gothic" w:eastAsia="Calibri" w:hAnsi="Century Gothic" w:cs="Times New Roman"/>
          <w:sz w:val="16"/>
          <w:szCs w:val="16"/>
          <w:lang w:val="es-CO"/>
        </w:rPr>
      </w:pPr>
    </w:p>
    <w:tbl>
      <w:tblPr>
        <w:tblpPr w:leftFromText="141" w:rightFromText="141" w:vertAnchor="text" w:horzAnchor="margin" w:tblpY="673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558"/>
        <w:gridCol w:w="3969"/>
      </w:tblGrid>
      <w:tr w:rsidR="003738FC" w:rsidRPr="003738FC" w14:paraId="72102509" w14:textId="77777777" w:rsidTr="00E67288">
        <w:tc>
          <w:tcPr>
            <w:tcW w:w="6946" w:type="dxa"/>
            <w:gridSpan w:val="4"/>
          </w:tcPr>
          <w:p w14:paraId="0A1C997A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5. Escolaridad                              Nivel académico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0638918D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Conocimientos</w:t>
            </w: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:</w:t>
            </w:r>
          </w:p>
          <w:p w14:paraId="4334727D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- Conceptos contables</w:t>
            </w:r>
          </w:p>
          <w:p w14:paraId="4E18FBF4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-Liquidación de Impuestos</w:t>
            </w:r>
          </w:p>
          <w:p w14:paraId="2F86919D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- Normatividad tributaria y fiscal</w:t>
            </w:r>
          </w:p>
          <w:p w14:paraId="588D02EF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-Manejo de sistemas de sistemas ofimáticos Nivel Intermedio</w:t>
            </w:r>
          </w:p>
          <w:p w14:paraId="34B66EEE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-Manejo de indicadores</w:t>
            </w:r>
          </w:p>
          <w:p w14:paraId="55CA6DB6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- Liderazgo</w:t>
            </w:r>
          </w:p>
          <w:p w14:paraId="51DFC35F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-Manejo de Siigo (Preferiblemente)</w:t>
            </w:r>
          </w:p>
          <w:p w14:paraId="1056EEB4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</w:tr>
      <w:tr w:rsidR="003738FC" w:rsidRPr="003738FC" w14:paraId="1EB1438E" w14:textId="77777777" w:rsidTr="00E67288">
        <w:tc>
          <w:tcPr>
            <w:tcW w:w="1796" w:type="dxa"/>
            <w:shd w:val="clear" w:color="auto" w:fill="auto"/>
          </w:tcPr>
          <w:p w14:paraId="7069CC91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Medio Básico</w:t>
            </w:r>
          </w:p>
          <w:p w14:paraId="25D9D216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Bachiller</w:t>
            </w:r>
          </w:p>
          <w:p w14:paraId="305D4FC3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  <w:tc>
          <w:tcPr>
            <w:tcW w:w="1796" w:type="dxa"/>
            <w:shd w:val="clear" w:color="auto" w:fill="auto"/>
          </w:tcPr>
          <w:p w14:paraId="06C9C768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Profesional Superior</w:t>
            </w:r>
          </w:p>
        </w:tc>
        <w:tc>
          <w:tcPr>
            <w:tcW w:w="1796" w:type="dxa"/>
            <w:tcBorders>
              <w:right w:val="nil"/>
            </w:tcBorders>
          </w:tcPr>
          <w:p w14:paraId="05F392EA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Área y/o Especialidad:</w:t>
            </w:r>
          </w:p>
          <w:p w14:paraId="6C57BBF9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  <w:tc>
          <w:tcPr>
            <w:tcW w:w="1558" w:type="dxa"/>
            <w:tcBorders>
              <w:left w:val="nil"/>
            </w:tcBorders>
            <w:shd w:val="clear" w:color="auto" w:fill="auto"/>
          </w:tcPr>
          <w:p w14:paraId="7CD33CA9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  <w:p w14:paraId="4ECB0D50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5ECAA1E2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</w:tr>
      <w:tr w:rsidR="003738FC" w:rsidRPr="003738FC" w14:paraId="3D00CABF" w14:textId="77777777" w:rsidTr="00E67288">
        <w:tc>
          <w:tcPr>
            <w:tcW w:w="1796" w:type="dxa"/>
            <w:shd w:val="clear" w:color="auto" w:fill="auto"/>
          </w:tcPr>
          <w:p w14:paraId="11795A02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796" w:type="dxa"/>
            <w:shd w:val="clear" w:color="auto" w:fill="auto"/>
          </w:tcPr>
          <w:p w14:paraId="777EB3C6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354" w:type="dxa"/>
            <w:gridSpan w:val="2"/>
          </w:tcPr>
          <w:p w14:paraId="52C3A3D9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Profesional o estudiante de últimos semestres de Contaduría Publica</w:t>
            </w:r>
          </w:p>
        </w:tc>
        <w:tc>
          <w:tcPr>
            <w:tcW w:w="3969" w:type="dxa"/>
            <w:vMerge/>
            <w:shd w:val="clear" w:color="auto" w:fill="auto"/>
          </w:tcPr>
          <w:p w14:paraId="36718B7B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</w:tr>
      <w:tr w:rsidR="003738FC" w:rsidRPr="003738FC" w14:paraId="60236AB6" w14:textId="77777777" w:rsidTr="00E67288">
        <w:tc>
          <w:tcPr>
            <w:tcW w:w="1796" w:type="dxa"/>
            <w:shd w:val="clear" w:color="auto" w:fill="auto"/>
          </w:tcPr>
          <w:p w14:paraId="626ECBCA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796" w:type="dxa"/>
            <w:shd w:val="clear" w:color="auto" w:fill="auto"/>
          </w:tcPr>
          <w:p w14:paraId="4F8CEC62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Cursos:</w:t>
            </w:r>
          </w:p>
        </w:tc>
        <w:tc>
          <w:tcPr>
            <w:tcW w:w="3354" w:type="dxa"/>
            <w:gridSpan w:val="2"/>
          </w:tcPr>
          <w:p w14:paraId="6C5549EF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Actualizaciones legales en normas NIIF, liquidación de impuestos y actualizaciones tributarias</w:t>
            </w:r>
          </w:p>
          <w:p w14:paraId="1F0249F7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5DC5130" w14:textId="77777777" w:rsidR="003738FC" w:rsidRPr="003738FC" w:rsidRDefault="003738FC" w:rsidP="00E67288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</w:tr>
    </w:tbl>
    <w:p w14:paraId="2E623F21" w14:textId="77777777" w:rsidR="003738FC" w:rsidRPr="003738FC" w:rsidRDefault="003738FC" w:rsidP="003738FC">
      <w:pPr>
        <w:spacing w:after="160" w:line="259" w:lineRule="auto"/>
        <w:rPr>
          <w:rFonts w:ascii="Century Gothic" w:eastAsia="Calibri" w:hAnsi="Century Gothic" w:cs="Times New Roman"/>
          <w:sz w:val="16"/>
          <w:szCs w:val="16"/>
        </w:rPr>
      </w:pPr>
    </w:p>
    <w:p w14:paraId="7A5379DE" w14:textId="77777777" w:rsidR="003738FC" w:rsidRDefault="003738FC" w:rsidP="003738FC">
      <w:pPr>
        <w:spacing w:after="160" w:line="259" w:lineRule="auto"/>
        <w:jc w:val="center"/>
        <w:rPr>
          <w:rFonts w:ascii="Century Gothic" w:eastAsia="Calibri" w:hAnsi="Century Gothic" w:cs="Times New Roman"/>
          <w:sz w:val="16"/>
          <w:szCs w:val="16"/>
          <w:lang w:val="es-CO"/>
        </w:rPr>
      </w:pPr>
    </w:p>
    <w:p w14:paraId="4ADF3E5B" w14:textId="77777777" w:rsidR="003738FC" w:rsidRDefault="003738FC" w:rsidP="003738FC">
      <w:pPr>
        <w:spacing w:after="160" w:line="259" w:lineRule="auto"/>
        <w:jc w:val="center"/>
        <w:rPr>
          <w:rFonts w:ascii="Century Gothic" w:eastAsia="Calibri" w:hAnsi="Century Gothic" w:cs="Times New Roman"/>
          <w:sz w:val="16"/>
          <w:szCs w:val="16"/>
          <w:lang w:val="es-CO"/>
        </w:rPr>
      </w:pPr>
    </w:p>
    <w:p w14:paraId="2CFE6C1F" w14:textId="77777777" w:rsidR="003738FC" w:rsidRDefault="003738FC" w:rsidP="00E01DDD">
      <w:pPr>
        <w:spacing w:after="160" w:line="259" w:lineRule="auto"/>
        <w:rPr>
          <w:rFonts w:ascii="Century Gothic" w:eastAsia="Calibri" w:hAnsi="Century Gothic" w:cs="Times New Roman"/>
          <w:sz w:val="16"/>
          <w:szCs w:val="16"/>
          <w:lang w:val="es-CO"/>
        </w:rPr>
      </w:pPr>
    </w:p>
    <w:p w14:paraId="76BDE53B" w14:textId="77777777" w:rsidR="00734B84" w:rsidRPr="003738FC" w:rsidRDefault="00734B84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tbl>
      <w:tblPr>
        <w:tblW w:w="108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1315"/>
        <w:gridCol w:w="1206"/>
        <w:gridCol w:w="1211"/>
        <w:gridCol w:w="1390"/>
        <w:gridCol w:w="4362"/>
      </w:tblGrid>
      <w:tr w:rsidR="00E325BE" w:rsidRPr="003738FC" w14:paraId="53ED7E3C" w14:textId="77777777" w:rsidTr="004A2DE3">
        <w:trPr>
          <w:trHeight w:val="262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18E5E" w14:textId="77777777" w:rsidR="00E325BE" w:rsidRPr="003738FC" w:rsidRDefault="00C845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6</w:t>
            </w:r>
            <w:r w:rsidR="00E325BE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. Género.</w:t>
            </w:r>
          </w:p>
        </w:tc>
        <w:tc>
          <w:tcPr>
            <w:tcW w:w="380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69F98DF" w14:textId="77777777" w:rsidR="00E325BE" w:rsidRPr="003738FC" w:rsidRDefault="00C845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7</w:t>
            </w:r>
            <w:r w:rsidR="00E325BE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. Estado civil.</w:t>
            </w:r>
          </w:p>
        </w:tc>
        <w:tc>
          <w:tcPr>
            <w:tcW w:w="4362" w:type="dxa"/>
            <w:vMerge w:val="restart"/>
            <w:shd w:val="clear" w:color="auto" w:fill="auto"/>
          </w:tcPr>
          <w:p w14:paraId="53B86BFE" w14:textId="77777777" w:rsidR="00E325BE" w:rsidRPr="003738FC" w:rsidRDefault="00C845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8</w:t>
            </w:r>
            <w:r w:rsidR="00E325BE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 xml:space="preserve"> Edad. </w:t>
            </w:r>
          </w:p>
          <w:p w14:paraId="6513C5F7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  <w:p w14:paraId="429E74A4" w14:textId="1E7B030B" w:rsidR="00E325BE" w:rsidRPr="003738FC" w:rsidRDefault="003B6C42" w:rsidP="00C448F2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Entre </w:t>
            </w:r>
            <w:r w:rsidR="00B94ECC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25</w:t>
            </w:r>
            <w:r w:rsidR="005174BB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 a </w:t>
            </w:r>
            <w:r w:rsidR="00B94ECC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40 </w:t>
            </w:r>
            <w:r w:rsidR="005174BB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años</w:t>
            </w:r>
          </w:p>
        </w:tc>
      </w:tr>
      <w:tr w:rsidR="00E325BE" w:rsidRPr="003738FC" w14:paraId="6B4B7F26" w14:textId="77777777" w:rsidTr="004A2DE3">
        <w:trPr>
          <w:trHeight w:val="527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0A8A6" w14:textId="77777777" w:rsidR="00E325BE" w:rsidRPr="003738FC" w:rsidRDefault="002F38EB" w:rsidP="002F38E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Hombre</w:t>
            </w:r>
          </w:p>
          <w:p w14:paraId="6F22D4E0" w14:textId="2C6C8AD0" w:rsidR="003B6C42" w:rsidRPr="003738FC" w:rsidRDefault="00AC60E8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D76C9" w14:textId="77777777" w:rsidR="00E325BE" w:rsidRPr="003738FC" w:rsidRDefault="00E325BE" w:rsidP="00436E6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Mujer</w:t>
            </w:r>
          </w:p>
          <w:p w14:paraId="04D2B598" w14:textId="04C4EFB4" w:rsidR="003B6C42" w:rsidRPr="003738FC" w:rsidRDefault="00734B84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1206" w:type="dxa"/>
            <w:tcBorders>
              <w:left w:val="single" w:sz="4" w:space="0" w:color="auto"/>
            </w:tcBorders>
            <w:shd w:val="clear" w:color="auto" w:fill="auto"/>
          </w:tcPr>
          <w:p w14:paraId="228D4104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Soltero</w:t>
            </w:r>
          </w:p>
        </w:tc>
        <w:tc>
          <w:tcPr>
            <w:tcW w:w="1211" w:type="dxa"/>
            <w:shd w:val="clear" w:color="auto" w:fill="auto"/>
          </w:tcPr>
          <w:p w14:paraId="20040428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Casado</w:t>
            </w:r>
          </w:p>
        </w:tc>
        <w:tc>
          <w:tcPr>
            <w:tcW w:w="1389" w:type="dxa"/>
            <w:shd w:val="clear" w:color="auto" w:fill="auto"/>
          </w:tcPr>
          <w:p w14:paraId="552033DE" w14:textId="77777777" w:rsidR="00E325BE" w:rsidRPr="003738FC" w:rsidRDefault="002F38E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Indiferente</w:t>
            </w:r>
          </w:p>
          <w:p w14:paraId="4F72B479" w14:textId="77777777" w:rsidR="002F38EB" w:rsidRPr="003738FC" w:rsidRDefault="002F38E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362" w:type="dxa"/>
            <w:vMerge/>
            <w:shd w:val="clear" w:color="auto" w:fill="auto"/>
          </w:tcPr>
          <w:p w14:paraId="7E826437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</w:tr>
    </w:tbl>
    <w:p w14:paraId="4A59C7AB" w14:textId="77777777" w:rsidR="00E325BE" w:rsidRPr="003738FC" w:rsidRDefault="00C8458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  <w:r w:rsidRPr="003738FC">
        <w:rPr>
          <w:rFonts w:ascii="Century Gothic" w:eastAsia="Calibri" w:hAnsi="Century Gothic" w:cs="Arial"/>
          <w:b/>
          <w:sz w:val="16"/>
          <w:szCs w:val="16"/>
          <w:lang w:val="es-ES"/>
        </w:rPr>
        <w:t>9.</w:t>
      </w:r>
      <w:r w:rsidR="00E325BE" w:rsidRPr="003738FC">
        <w:rPr>
          <w:rFonts w:ascii="Century Gothic" w:eastAsia="Calibri" w:hAnsi="Century Gothic" w:cs="Arial"/>
          <w:b/>
          <w:sz w:val="16"/>
          <w:szCs w:val="16"/>
          <w:lang w:val="es-ES"/>
        </w:rPr>
        <w:t xml:space="preserve"> Idiomas.</w:t>
      </w: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6520"/>
      </w:tblGrid>
      <w:tr w:rsidR="00E325BE" w:rsidRPr="003738FC" w14:paraId="226D4F98" w14:textId="77777777" w:rsidTr="000B3BD3">
        <w:trPr>
          <w:trHeight w:val="433"/>
        </w:trPr>
        <w:tc>
          <w:tcPr>
            <w:tcW w:w="1560" w:type="dxa"/>
            <w:shd w:val="clear" w:color="auto" w:fill="auto"/>
          </w:tcPr>
          <w:p w14:paraId="714DD67E" w14:textId="77777777" w:rsidR="00E325BE" w:rsidRPr="003738FC" w:rsidRDefault="00E325BE" w:rsidP="00C448F2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No necesario</w:t>
            </w:r>
          </w:p>
          <w:p w14:paraId="522A84C7" w14:textId="77777777" w:rsidR="003B6C42" w:rsidRPr="003738FC" w:rsidRDefault="005174B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44349A70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Deseable</w:t>
            </w:r>
          </w:p>
        </w:tc>
        <w:tc>
          <w:tcPr>
            <w:tcW w:w="1418" w:type="dxa"/>
            <w:shd w:val="clear" w:color="auto" w:fill="auto"/>
          </w:tcPr>
          <w:p w14:paraId="311593DA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Necesario</w:t>
            </w:r>
          </w:p>
          <w:p w14:paraId="23D5F1E1" w14:textId="77777777" w:rsidR="009A5C34" w:rsidRPr="003738FC" w:rsidRDefault="009A5C34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  <w:tc>
          <w:tcPr>
            <w:tcW w:w="6520" w:type="dxa"/>
          </w:tcPr>
          <w:p w14:paraId="61AD1CDA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Anotar idioma:</w:t>
            </w:r>
          </w:p>
          <w:p w14:paraId="4938C869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</w:p>
        </w:tc>
      </w:tr>
    </w:tbl>
    <w:p w14:paraId="56933FD3" w14:textId="77777777" w:rsidR="00E325BE" w:rsidRPr="003738FC" w:rsidRDefault="00C8458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  <w:lang w:val="es-ES"/>
        </w:rPr>
      </w:pPr>
      <w:r w:rsidRPr="003738FC">
        <w:rPr>
          <w:rFonts w:ascii="Century Gothic" w:eastAsia="Calibri" w:hAnsi="Century Gothic" w:cs="Arial"/>
          <w:b/>
          <w:sz w:val="16"/>
          <w:szCs w:val="16"/>
          <w:lang w:val="es-ES"/>
        </w:rPr>
        <w:t>10</w:t>
      </w:r>
      <w:r w:rsidR="00E325BE" w:rsidRPr="003738FC">
        <w:rPr>
          <w:rFonts w:ascii="Century Gothic" w:eastAsia="Calibri" w:hAnsi="Century Gothic" w:cs="Arial"/>
          <w:b/>
          <w:sz w:val="16"/>
          <w:szCs w:val="16"/>
          <w:lang w:val="es-ES"/>
        </w:rPr>
        <w:t>. Experiencia.</w:t>
      </w: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2835"/>
        <w:gridCol w:w="4111"/>
      </w:tblGrid>
      <w:tr w:rsidR="00E325BE" w:rsidRPr="003738FC" w14:paraId="092AD252" w14:textId="77777777" w:rsidTr="000B3BD3">
        <w:trPr>
          <w:trHeight w:val="270"/>
        </w:trPr>
        <w:tc>
          <w:tcPr>
            <w:tcW w:w="3969" w:type="dxa"/>
            <w:shd w:val="clear" w:color="auto" w:fill="auto"/>
          </w:tcPr>
          <w:p w14:paraId="6A047809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No necesaria</w:t>
            </w:r>
          </w:p>
        </w:tc>
        <w:tc>
          <w:tcPr>
            <w:tcW w:w="2835" w:type="dxa"/>
            <w:shd w:val="clear" w:color="auto" w:fill="auto"/>
          </w:tcPr>
          <w:p w14:paraId="487DF12C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Deseable</w:t>
            </w:r>
          </w:p>
        </w:tc>
        <w:tc>
          <w:tcPr>
            <w:tcW w:w="4111" w:type="dxa"/>
            <w:shd w:val="clear" w:color="auto" w:fill="auto"/>
          </w:tcPr>
          <w:p w14:paraId="229A0126" w14:textId="77777777" w:rsidR="00E325BE" w:rsidRPr="003738FC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Necesaria</w:t>
            </w:r>
            <w:r w:rsidR="005174BB"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 xml:space="preserve">  </w:t>
            </w:r>
            <w:r w:rsidR="003B6C42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</w:tr>
    </w:tbl>
    <w:p w14:paraId="4AD33A27" w14:textId="77777777" w:rsidR="00E325BE" w:rsidRPr="003738FC" w:rsidRDefault="00E325B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5"/>
      </w:tblGrid>
      <w:tr w:rsidR="00E325BE" w:rsidRPr="003738FC" w14:paraId="2EEE5266" w14:textId="77777777" w:rsidTr="00C448F2">
        <w:trPr>
          <w:trHeight w:val="349"/>
        </w:trPr>
        <w:tc>
          <w:tcPr>
            <w:tcW w:w="10915" w:type="dxa"/>
            <w:shd w:val="clear" w:color="auto" w:fill="auto"/>
          </w:tcPr>
          <w:p w14:paraId="246AC402" w14:textId="5414CA88" w:rsidR="00E325BE" w:rsidRPr="003738FC" w:rsidRDefault="009A5C34" w:rsidP="00C448F2">
            <w:pPr>
              <w:rPr>
                <w:rFonts w:ascii="Century Gothic" w:hAnsi="Century Gothic"/>
                <w:sz w:val="16"/>
                <w:szCs w:val="16"/>
                <w:lang w:val="es-CO"/>
              </w:rPr>
            </w:pPr>
            <w:r w:rsidRPr="003738FC">
              <w:rPr>
                <w:rFonts w:ascii="Century Gothic" w:hAnsi="Century Gothic"/>
                <w:sz w:val="16"/>
                <w:szCs w:val="16"/>
                <w:lang w:val="es-CO"/>
              </w:rPr>
              <w:t xml:space="preserve">Mínimo </w:t>
            </w:r>
            <w:r w:rsidR="00C448F2" w:rsidRPr="003738FC">
              <w:rPr>
                <w:rFonts w:ascii="Century Gothic" w:hAnsi="Century Gothic"/>
                <w:sz w:val="16"/>
                <w:szCs w:val="16"/>
                <w:lang w:val="es-CO"/>
              </w:rPr>
              <w:t>dos</w:t>
            </w:r>
            <w:r w:rsidR="005174BB" w:rsidRPr="003738FC">
              <w:rPr>
                <w:rFonts w:ascii="Century Gothic" w:hAnsi="Century Gothic"/>
                <w:sz w:val="16"/>
                <w:szCs w:val="16"/>
                <w:lang w:val="es-CO"/>
              </w:rPr>
              <w:t xml:space="preserve"> (</w:t>
            </w:r>
            <w:r w:rsidR="00C448F2" w:rsidRPr="003738FC">
              <w:rPr>
                <w:rFonts w:ascii="Century Gothic" w:hAnsi="Century Gothic"/>
                <w:sz w:val="16"/>
                <w:szCs w:val="16"/>
                <w:lang w:val="es-CO"/>
              </w:rPr>
              <w:t>2)</w:t>
            </w:r>
            <w:r w:rsidR="00472396" w:rsidRPr="003738FC">
              <w:rPr>
                <w:rFonts w:ascii="Century Gothic" w:hAnsi="Century Gothic"/>
                <w:sz w:val="16"/>
                <w:szCs w:val="16"/>
                <w:lang w:val="es-CO"/>
              </w:rPr>
              <w:t xml:space="preserve"> año</w:t>
            </w:r>
            <w:r w:rsidR="00C448F2" w:rsidRPr="003738FC">
              <w:rPr>
                <w:rFonts w:ascii="Century Gothic" w:hAnsi="Century Gothic"/>
                <w:sz w:val="16"/>
                <w:szCs w:val="16"/>
                <w:lang w:val="es-CO"/>
              </w:rPr>
              <w:t>s</w:t>
            </w:r>
            <w:r w:rsidR="007C1921" w:rsidRPr="003738FC">
              <w:rPr>
                <w:rFonts w:ascii="Century Gothic" w:hAnsi="Century Gothic"/>
                <w:sz w:val="16"/>
                <w:szCs w:val="16"/>
                <w:lang w:val="es-CO"/>
              </w:rPr>
              <w:t xml:space="preserve"> </w:t>
            </w:r>
            <w:r w:rsidR="00734B84" w:rsidRPr="003738FC">
              <w:rPr>
                <w:rFonts w:ascii="Century Gothic" w:hAnsi="Century Gothic"/>
                <w:sz w:val="16"/>
                <w:szCs w:val="16"/>
                <w:lang w:val="es-CO"/>
              </w:rPr>
              <w:t>de experiencia en áreas contables, realizando funciones de coordinación o jefatura del área, emisión de estados financieros, emisión de informes, conocimiento en liquidación de impuestos nacionales y distritales.</w:t>
            </w:r>
          </w:p>
        </w:tc>
      </w:tr>
    </w:tbl>
    <w:p w14:paraId="7C0D6230" w14:textId="77777777" w:rsidR="00727CFD" w:rsidRPr="003738FC" w:rsidRDefault="00727CFD" w:rsidP="00E64D66">
      <w:pPr>
        <w:pStyle w:val="Default"/>
        <w:rPr>
          <w:rFonts w:ascii="Century Gothic" w:hAnsi="Century Gothic"/>
          <w:b/>
          <w:bCs/>
          <w:sz w:val="16"/>
          <w:szCs w:val="16"/>
        </w:rPr>
      </w:pPr>
    </w:p>
    <w:p w14:paraId="55C2AE27" w14:textId="77777777" w:rsidR="00727CFD" w:rsidRPr="003738FC" w:rsidRDefault="00727CFD" w:rsidP="00E64D66">
      <w:pPr>
        <w:pStyle w:val="Default"/>
        <w:rPr>
          <w:rFonts w:ascii="Century Gothic" w:hAnsi="Century Gothic"/>
          <w:b/>
          <w:bCs/>
          <w:sz w:val="16"/>
          <w:szCs w:val="16"/>
        </w:rPr>
      </w:pPr>
    </w:p>
    <w:p w14:paraId="07DBEC73" w14:textId="6BF46D7D" w:rsidR="00E64D66" w:rsidRPr="003738FC" w:rsidRDefault="00A5546B" w:rsidP="00E64D66">
      <w:pPr>
        <w:pStyle w:val="Default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 xml:space="preserve">11. </w:t>
      </w:r>
      <w:r w:rsidR="00E64D66" w:rsidRPr="003738FC">
        <w:rPr>
          <w:rFonts w:ascii="Century Gothic" w:hAnsi="Century Gothic"/>
          <w:b/>
          <w:bCs/>
          <w:sz w:val="16"/>
          <w:szCs w:val="16"/>
        </w:rPr>
        <w:t xml:space="preserve">Comportamientos, actitudes y valores asociados al puesto </w:t>
      </w:r>
    </w:p>
    <w:p w14:paraId="1B0A9FA4" w14:textId="77777777" w:rsidR="00E64D66" w:rsidRPr="003738FC" w:rsidRDefault="00E64D6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CO"/>
        </w:rPr>
      </w:pPr>
    </w:p>
    <w:tbl>
      <w:tblPr>
        <w:tblW w:w="10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0"/>
      </w:tblGrid>
      <w:tr w:rsidR="00E325BE" w:rsidRPr="003738FC" w14:paraId="5785E079" w14:textId="77777777" w:rsidTr="00C448F2">
        <w:trPr>
          <w:trHeight w:val="3086"/>
        </w:trPr>
        <w:tc>
          <w:tcPr>
            <w:tcW w:w="10990" w:type="dxa"/>
            <w:shd w:val="clear" w:color="auto" w:fill="auto"/>
          </w:tcPr>
          <w:p w14:paraId="019B2256" w14:textId="77777777" w:rsidR="001C1907" w:rsidRPr="003738FC" w:rsidRDefault="001C1907" w:rsidP="00E64D66">
            <w:pPr>
              <w:pStyle w:val="Default"/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738FC">
              <w:rPr>
                <w:rFonts w:ascii="Century Gothic" w:hAnsi="Century Gothic"/>
                <w:b/>
                <w:bCs/>
                <w:sz w:val="16"/>
                <w:szCs w:val="16"/>
              </w:rPr>
              <w:t>Comportamientos y actitudes</w:t>
            </w:r>
            <w:r w:rsidR="00975E60" w:rsidRPr="003738FC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: </w:t>
            </w:r>
          </w:p>
          <w:p w14:paraId="3780E2DB" w14:textId="77777777" w:rsidR="00C448F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 xml:space="preserve">Aplicar y fomentar la cultura organizacional.  </w:t>
            </w:r>
          </w:p>
          <w:p w14:paraId="668BCC71" w14:textId="77777777" w:rsidR="00C448F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 xml:space="preserve">Participar en los procesos de mejora continua. </w:t>
            </w:r>
          </w:p>
          <w:p w14:paraId="1C2EEB09" w14:textId="77777777" w:rsidR="00C448F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>Trabajar con otros y en equipo.</w:t>
            </w:r>
          </w:p>
          <w:p w14:paraId="4EFB85E5" w14:textId="77777777" w:rsidR="00C448F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>Analizar y solucionar problemas.</w:t>
            </w:r>
          </w:p>
          <w:p w14:paraId="224C82ED" w14:textId="77777777" w:rsidR="00C448F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>Tomar decisiones sustentadas.</w:t>
            </w:r>
          </w:p>
          <w:p w14:paraId="6C4784AD" w14:textId="77777777" w:rsidR="00356E4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>Comunicar ideas e información</w:t>
            </w:r>
          </w:p>
          <w:p w14:paraId="0C96BA7D" w14:textId="77777777" w:rsidR="00C448F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 xml:space="preserve">Mantener la confidencialidad de la información.  </w:t>
            </w:r>
          </w:p>
          <w:p w14:paraId="0D7D0F0D" w14:textId="77777777" w:rsidR="00C448F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>Liderar el trabajo de equipos y personas para lograr objetivos.</w:t>
            </w:r>
          </w:p>
          <w:p w14:paraId="11B71DB2" w14:textId="77777777" w:rsidR="00C448F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>Manejar conflictos</w:t>
            </w:r>
          </w:p>
          <w:p w14:paraId="38FB0371" w14:textId="77777777" w:rsidR="00C448F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>Ética en el trabajo</w:t>
            </w:r>
          </w:p>
          <w:p w14:paraId="10BFCE5C" w14:textId="77777777" w:rsidR="00C448F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 xml:space="preserve">Responsabilidad </w:t>
            </w:r>
          </w:p>
          <w:p w14:paraId="295C5DC4" w14:textId="77777777" w:rsidR="00C448F2" w:rsidRPr="003738FC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16"/>
                <w:szCs w:val="16"/>
              </w:rPr>
            </w:pP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>Discreción</w:t>
            </w:r>
            <w:r w:rsidR="00975E60"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>,</w:t>
            </w: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 xml:space="preserve"> Respeto</w:t>
            </w:r>
            <w:r w:rsidR="00975E60"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 xml:space="preserve">, </w:t>
            </w: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>Honestidad</w:t>
            </w:r>
            <w:r w:rsidR="00975E60"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 xml:space="preserve">, </w:t>
            </w:r>
            <w:r w:rsidRPr="003738FC">
              <w:rPr>
                <w:rFonts w:ascii="Century Gothic" w:hAnsi="Century Gothic" w:cstheme="minorBidi"/>
                <w:color w:val="auto"/>
                <w:sz w:val="16"/>
                <w:szCs w:val="16"/>
              </w:rPr>
              <w:t>Lealtad</w:t>
            </w:r>
          </w:p>
        </w:tc>
      </w:tr>
    </w:tbl>
    <w:p w14:paraId="46016B9B" w14:textId="77777777" w:rsidR="00356E42" w:rsidRPr="003738FC" w:rsidRDefault="00356E42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</w:rPr>
      </w:pPr>
    </w:p>
    <w:tbl>
      <w:tblPr>
        <w:tblW w:w="11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6"/>
        <w:gridCol w:w="606"/>
        <w:gridCol w:w="824"/>
        <w:gridCol w:w="727"/>
      </w:tblGrid>
      <w:tr w:rsidR="00E325BE" w:rsidRPr="003738FC" w14:paraId="4FA11FC2" w14:textId="77777777" w:rsidTr="00975E60">
        <w:trPr>
          <w:trHeight w:val="404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F77E" w14:textId="32CD7F71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1</w:t>
            </w:r>
            <w:r w:rsidR="00A5546B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2</w:t>
            </w: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. Competencias Personales.</w:t>
            </w:r>
          </w:p>
          <w:p w14:paraId="2AE882FA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F5815F" w14:textId="77777777" w:rsidR="00E325BE" w:rsidRPr="003738FC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  <w:t>Bajo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70D71A" w14:textId="77777777" w:rsidR="00E325BE" w:rsidRPr="003738FC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  <w:t>Medio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F8E620" w14:textId="77777777" w:rsidR="00E325BE" w:rsidRPr="003738FC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  <w:t xml:space="preserve">Alto </w:t>
            </w:r>
          </w:p>
        </w:tc>
      </w:tr>
      <w:tr w:rsidR="00E325BE" w:rsidRPr="003738FC" w14:paraId="24C415B6" w14:textId="77777777" w:rsidTr="00975E60">
        <w:trPr>
          <w:trHeight w:val="571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2FEA" w14:textId="77777777" w:rsidR="00E325BE" w:rsidRPr="003738FC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Comunicación.</w:t>
            </w:r>
            <w:r w:rsidR="00975E60"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r w:rsidRPr="003738FC">
              <w:rPr>
                <w:rFonts w:ascii="Century Gothic" w:hAnsi="Century Gothic"/>
                <w:sz w:val="16"/>
                <w:szCs w:val="16"/>
              </w:rPr>
              <w:t>Capacidad para intercambiar puntos de vista, opiniones o cualquier otro tipo de información de manera clara y efectiva.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70710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CFBE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B18D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  <w:r w:rsidR="00975E60"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</w:tr>
      <w:tr w:rsidR="00E325BE" w:rsidRPr="003738FC" w14:paraId="7EF2F8EF" w14:textId="77777777" w:rsidTr="00975E60">
        <w:trPr>
          <w:trHeight w:val="692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B666" w14:textId="2C50B2C7" w:rsidR="00E325BE" w:rsidRPr="003738FC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 xml:space="preserve">Tolerancia a la </w:t>
            </w:r>
            <w:r w:rsidR="003738FC"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frustración:</w:t>
            </w:r>
            <w:r w:rsidR="003738FC" w:rsidRPr="003738FC">
              <w:rPr>
                <w:rFonts w:ascii="Century Gothic" w:hAnsi="Century Gothic"/>
                <w:sz w:val="16"/>
                <w:szCs w:val="16"/>
              </w:rPr>
              <w:t xml:space="preserve"> Capacidad</w:t>
            </w:r>
            <w:r w:rsidRPr="003738FC">
              <w:rPr>
                <w:rFonts w:ascii="Century Gothic" w:hAnsi="Century Gothic"/>
                <w:sz w:val="16"/>
                <w:szCs w:val="16"/>
              </w:rPr>
              <w:t xml:space="preserve"> para mantener una conducta efectiva al enfrentar situaciones cambiantes, dificultades o inconvenientes, pese a que las medidas adoptadas por otros sean contrarias a su sentir.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F11EA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13F3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383A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  <w:r w:rsidR="00975E60"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</w:tr>
      <w:tr w:rsidR="00E325BE" w:rsidRPr="003738FC" w14:paraId="559720C7" w14:textId="77777777" w:rsidTr="00975E60">
        <w:trPr>
          <w:trHeight w:val="407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4F05F" w14:textId="77777777" w:rsidR="00E325BE" w:rsidRPr="003738FC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Autocontrol</w:t>
            </w:r>
            <w:r w:rsidR="002F38EB"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:</w:t>
            </w:r>
            <w:r w:rsidR="00C84586"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r w:rsidR="002F38EB" w:rsidRPr="003738FC">
              <w:rPr>
                <w:rFonts w:ascii="Century Gothic" w:hAnsi="Century Gothic"/>
                <w:sz w:val="16"/>
                <w:szCs w:val="16"/>
              </w:rPr>
              <w:t>Capacidad</w:t>
            </w:r>
            <w:r w:rsidRPr="003738FC">
              <w:rPr>
                <w:rFonts w:ascii="Century Gothic" w:hAnsi="Century Gothic"/>
                <w:sz w:val="16"/>
                <w:szCs w:val="16"/>
              </w:rPr>
              <w:t xml:space="preserve"> para dominar y orientar de manera pertinente y en favor de l</w:t>
            </w:r>
            <w:r w:rsidR="002F38EB" w:rsidRPr="003738FC">
              <w:rPr>
                <w:rFonts w:ascii="Century Gothic" w:hAnsi="Century Gothic"/>
                <w:sz w:val="16"/>
                <w:szCs w:val="16"/>
              </w:rPr>
              <w:t>as necesidades de la empresa</w:t>
            </w:r>
            <w:r w:rsidRPr="003738FC">
              <w:rPr>
                <w:rFonts w:ascii="Century Gothic" w:hAnsi="Century Gothic"/>
                <w:sz w:val="16"/>
                <w:szCs w:val="16"/>
              </w:rPr>
              <w:t>, sentimientos y emociones.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6369D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1787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5E80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  <w:r w:rsidR="002F38EB"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</w:tr>
      <w:tr w:rsidR="00E325BE" w:rsidRPr="003738FC" w14:paraId="0631515B" w14:textId="77777777" w:rsidTr="00975E60">
        <w:trPr>
          <w:trHeight w:val="310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48B0" w14:textId="77777777" w:rsidR="00E325BE" w:rsidRPr="003738FC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Motivación:</w:t>
            </w:r>
            <w:r w:rsidR="00C64E51"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r w:rsidRPr="003738FC">
              <w:rPr>
                <w:rFonts w:ascii="Century Gothic" w:hAnsi="Century Gothic"/>
                <w:sz w:val="16"/>
                <w:szCs w:val="16"/>
              </w:rPr>
              <w:t>Disposición general para participar en las tareas que le son encomendadas.</w:t>
            </w:r>
          </w:p>
        </w:tc>
        <w:tc>
          <w:tcPr>
            <w:tcW w:w="60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E4BF8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82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669A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DF03" w14:textId="77777777" w:rsidR="00E325BE" w:rsidRPr="003738FC" w:rsidRDefault="002F38EB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</w:tr>
      <w:tr w:rsidR="00E325BE" w:rsidRPr="003738FC" w14:paraId="7110B38F" w14:textId="77777777" w:rsidTr="00975E60">
        <w:trPr>
          <w:trHeight w:val="547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CCAD" w14:textId="77777777" w:rsidR="00E325BE" w:rsidRPr="003738FC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 xml:space="preserve">Seguridad: </w:t>
            </w:r>
            <w:r w:rsidRPr="003738FC">
              <w:rPr>
                <w:rFonts w:ascii="Century Gothic" w:hAnsi="Century Gothic"/>
                <w:sz w:val="16"/>
                <w:szCs w:val="16"/>
              </w:rPr>
              <w:t>Confianza en sí mismo para realizar actividades y resolver problemas con la certeza de ser capaz de enfrentar posibles dificultades.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AE0AB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F1A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4E03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  <w:r w:rsidR="00975E60"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</w:tr>
      <w:tr w:rsidR="00E325BE" w:rsidRPr="003738FC" w14:paraId="35DB9892" w14:textId="77777777" w:rsidTr="00975E60">
        <w:trPr>
          <w:trHeight w:val="569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796D" w14:textId="77777777" w:rsidR="00E325BE" w:rsidRPr="003738FC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 xml:space="preserve">Creatividad: </w:t>
            </w:r>
            <w:r w:rsidRPr="003738FC">
              <w:rPr>
                <w:rFonts w:ascii="Century Gothic" w:hAnsi="Century Gothic"/>
                <w:sz w:val="16"/>
                <w:szCs w:val="16"/>
              </w:rPr>
              <w:t>Capacidad para proponer y emprender alternativas pertinentes para hacer más eficiente el propio trabajo y el de otros.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00378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E743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D8EC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  <w:r w:rsidR="001C1907"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</w:tr>
      <w:tr w:rsidR="00E325BE" w:rsidRPr="003738FC" w14:paraId="64F817B0" w14:textId="77777777" w:rsidTr="00975E60">
        <w:trPr>
          <w:trHeight w:val="555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F3C7" w14:textId="77777777" w:rsidR="00E325BE" w:rsidRPr="003738FC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 xml:space="preserve">Cooperación: </w:t>
            </w:r>
            <w:r w:rsidRPr="003738FC">
              <w:rPr>
                <w:rFonts w:ascii="Century Gothic" w:hAnsi="Century Gothic"/>
                <w:sz w:val="16"/>
                <w:szCs w:val="16"/>
              </w:rPr>
              <w:t>Disponibilidad para trabajar en equipo y comprometerse con las responsabilidades y en las tareas que se deriven de ello.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CF1DB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5339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482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  <w:r w:rsidR="001C1907"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</w:tr>
      <w:tr w:rsidR="00E325BE" w:rsidRPr="003738FC" w14:paraId="482FDA66" w14:textId="77777777" w:rsidTr="00975E60">
        <w:trPr>
          <w:trHeight w:val="549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19813" w14:textId="77777777" w:rsidR="00E325BE" w:rsidRPr="003738FC" w:rsidRDefault="00E325BE" w:rsidP="002F38E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 xml:space="preserve">Apego a normas: </w:t>
            </w:r>
            <w:r w:rsidRPr="003738FC">
              <w:rPr>
                <w:rFonts w:ascii="Century Gothic" w:hAnsi="Century Gothic"/>
                <w:sz w:val="16"/>
                <w:szCs w:val="16"/>
              </w:rPr>
              <w:t>Capacidad para entender y cumplir sus obl</w:t>
            </w:r>
            <w:r w:rsidR="00465ACD" w:rsidRPr="003738FC">
              <w:rPr>
                <w:rFonts w:ascii="Century Gothic" w:hAnsi="Century Gothic"/>
                <w:sz w:val="16"/>
                <w:szCs w:val="16"/>
              </w:rPr>
              <w:t>igaciones en concordancia con</w:t>
            </w:r>
            <w:r w:rsidR="002F38EB" w:rsidRPr="003738FC">
              <w:rPr>
                <w:rFonts w:ascii="Century Gothic" w:hAnsi="Century Gothic"/>
                <w:sz w:val="16"/>
                <w:szCs w:val="16"/>
              </w:rPr>
              <w:t>el reglamento interno de trabajo y normas aplicables al cargo.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3E246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7B4F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36469" w14:textId="77777777" w:rsidR="00E325BE" w:rsidRPr="003738FC" w:rsidRDefault="001C1907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</w:tr>
    </w:tbl>
    <w:p w14:paraId="7AE8EE54" w14:textId="77777777" w:rsidR="00734B84" w:rsidRPr="003738FC" w:rsidRDefault="00734B84" w:rsidP="00E325BE">
      <w:pPr>
        <w:spacing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tbl>
      <w:tblPr>
        <w:tblW w:w="1093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6"/>
        <w:gridCol w:w="677"/>
        <w:gridCol w:w="740"/>
        <w:gridCol w:w="567"/>
      </w:tblGrid>
      <w:tr w:rsidR="00E325BE" w:rsidRPr="003738FC" w14:paraId="72F77A71" w14:textId="77777777" w:rsidTr="00146BF7">
        <w:trPr>
          <w:trHeight w:val="429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467A" w14:textId="3B8FFE3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1</w:t>
            </w:r>
            <w:r w:rsidR="00A5546B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3</w:t>
            </w: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. Competencias Intelectuales.</w:t>
            </w:r>
          </w:p>
          <w:p w14:paraId="2A9C836C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6A9C8D" w14:textId="77777777" w:rsidR="00E325BE" w:rsidRPr="003738FC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  <w:t>Bajo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204B0A8" w14:textId="77777777" w:rsidR="00E325BE" w:rsidRPr="003738FC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  <w:t>Medio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F9D1EF" w14:textId="77777777" w:rsidR="00E325BE" w:rsidRPr="003738FC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Cs/>
                <w:color w:val="000000"/>
                <w:sz w:val="16"/>
                <w:szCs w:val="16"/>
                <w:lang w:val="es-ES" w:eastAsia="es-ES"/>
              </w:rPr>
              <w:t xml:space="preserve">Alto </w:t>
            </w:r>
          </w:p>
        </w:tc>
      </w:tr>
      <w:tr w:rsidR="00E325BE" w:rsidRPr="003738FC" w14:paraId="37D4255D" w14:textId="77777777" w:rsidTr="00146BF7">
        <w:trPr>
          <w:trHeight w:val="512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12FDD" w14:textId="77777777" w:rsidR="00E325BE" w:rsidRPr="003738FC" w:rsidRDefault="00E325BE" w:rsidP="00465ACD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Orientación al aprendizaje</w:t>
            </w:r>
            <w:r w:rsidR="0078378D"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 xml:space="preserve"> y enseñanza</w:t>
            </w: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:</w:t>
            </w:r>
            <w:r w:rsidR="00C84586"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r w:rsidRPr="003738FC">
              <w:rPr>
                <w:rFonts w:ascii="Century Gothic" w:hAnsi="Century Gothic"/>
                <w:sz w:val="16"/>
                <w:szCs w:val="16"/>
              </w:rPr>
              <w:t xml:space="preserve">Disposición para adquirir y </w:t>
            </w:r>
            <w:r w:rsidR="00465ACD" w:rsidRPr="003738FC">
              <w:rPr>
                <w:rFonts w:ascii="Century Gothic" w:hAnsi="Century Gothic"/>
                <w:sz w:val="16"/>
                <w:szCs w:val="16"/>
              </w:rPr>
              <w:t xml:space="preserve">enseñar </w:t>
            </w:r>
            <w:r w:rsidRPr="003738FC">
              <w:rPr>
                <w:rFonts w:ascii="Century Gothic" w:hAnsi="Century Gothic"/>
                <w:sz w:val="16"/>
                <w:szCs w:val="16"/>
              </w:rPr>
              <w:t>pautas de conducta o modificar las existentes a través de la experiencia.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5EE5A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CDF6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12FC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  <w:r w:rsidR="00243DEF"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</w:tr>
      <w:tr w:rsidR="00E325BE" w:rsidRPr="003738FC" w14:paraId="1F34F122" w14:textId="77777777" w:rsidTr="00146BF7">
        <w:trPr>
          <w:trHeight w:val="553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A3620" w14:textId="77777777" w:rsidR="00E325BE" w:rsidRPr="003738FC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Análisis y síntesis:</w:t>
            </w:r>
            <w:r w:rsidRPr="003738FC">
              <w:rPr>
                <w:rFonts w:ascii="Century Gothic" w:hAnsi="Century Gothic"/>
                <w:sz w:val="16"/>
                <w:szCs w:val="16"/>
              </w:rPr>
              <w:t>Capacidad para tomar decisiones partiendo desde lo general hasta lo particular y viceversa, según convenga en situaciones determinadas.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B658E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E30E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94A2" w14:textId="77777777" w:rsidR="00E325BE" w:rsidRPr="003738FC" w:rsidRDefault="00975E60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</w:tr>
      <w:tr w:rsidR="00E325BE" w:rsidRPr="003738FC" w14:paraId="6CE8CB13" w14:textId="77777777" w:rsidTr="00146BF7">
        <w:trPr>
          <w:trHeight w:val="569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5681" w14:textId="77777777" w:rsidR="00E325BE" w:rsidRPr="003738FC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s-ES" w:eastAsia="es-ES"/>
              </w:rPr>
              <w:t>Memoria selectiva:</w:t>
            </w:r>
            <w:r w:rsidRPr="003738FC">
              <w:rPr>
                <w:rFonts w:ascii="Century Gothic" w:hAnsi="Century Gothic"/>
                <w:sz w:val="16"/>
                <w:szCs w:val="16"/>
              </w:rPr>
              <w:t>Capacidad de apoyar y favorecer el desempeño actual con base en desempeño exitoso y efectivo desplegado en otras situaciones de su historia interpersonal.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A72B1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FCB8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E19B" w14:textId="77777777" w:rsidR="00E325BE" w:rsidRPr="003738FC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</w:pPr>
            <w:r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 </w:t>
            </w:r>
            <w:r w:rsidR="00975E60" w:rsidRPr="003738FC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</w:tr>
    </w:tbl>
    <w:p w14:paraId="0DBD8EEF" w14:textId="77777777" w:rsidR="00E325BE" w:rsidRPr="003738FC" w:rsidRDefault="00E325BE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  <w:lang w:val="es-ES"/>
        </w:rPr>
      </w:pPr>
    </w:p>
    <w:tbl>
      <w:tblPr>
        <w:tblW w:w="82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9"/>
      </w:tblGrid>
      <w:tr w:rsidR="00977B6C" w:rsidRPr="003738FC" w14:paraId="734EFE4B" w14:textId="77777777" w:rsidTr="00977B6C">
        <w:trPr>
          <w:trHeight w:val="404"/>
        </w:trPr>
        <w:tc>
          <w:tcPr>
            <w:tcW w:w="8279" w:type="dxa"/>
            <w:shd w:val="clear" w:color="auto" w:fill="auto"/>
          </w:tcPr>
          <w:p w14:paraId="4183E9DC" w14:textId="7C3BA424" w:rsidR="00977B6C" w:rsidRPr="003738FC" w:rsidRDefault="00977B6C" w:rsidP="00194AE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bCs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bCs/>
                <w:sz w:val="16"/>
                <w:szCs w:val="16"/>
                <w:lang w:val="es-ES"/>
              </w:rPr>
              <w:t>DATOS ADICIONALES PARA EL DESEMPEÑO DEL CARGO</w:t>
            </w:r>
          </w:p>
        </w:tc>
      </w:tr>
      <w:tr w:rsidR="00977B6C" w:rsidRPr="003738FC" w14:paraId="61B80B88" w14:textId="77777777" w:rsidTr="00977B6C">
        <w:trPr>
          <w:trHeight w:val="490"/>
        </w:trPr>
        <w:tc>
          <w:tcPr>
            <w:tcW w:w="8279" w:type="dxa"/>
            <w:shd w:val="clear" w:color="auto" w:fill="auto"/>
          </w:tcPr>
          <w:p w14:paraId="3847A343" w14:textId="77777777" w:rsidR="00977B6C" w:rsidRPr="003738FC" w:rsidRDefault="00977B6C" w:rsidP="00194AE0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Especificar:</w:t>
            </w:r>
          </w:p>
          <w:p w14:paraId="0468900A" w14:textId="005B8844" w:rsidR="00977B6C" w:rsidRPr="003738FC" w:rsidRDefault="00977B6C" w:rsidP="00977B6C">
            <w:pPr>
              <w:pStyle w:val="Prrafodelista"/>
              <w:numPr>
                <w:ilvl w:val="0"/>
                <w:numId w:val="40"/>
              </w:num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Dar soporte técnico y apoyar los procesos de liquidación, presentación de información y control de activos fijos.</w:t>
            </w:r>
          </w:p>
          <w:p w14:paraId="71C8A747" w14:textId="4DEC2875" w:rsidR="00977B6C" w:rsidRPr="003738FC" w:rsidRDefault="00977B6C" w:rsidP="00977B6C">
            <w:pPr>
              <w:pStyle w:val="Prrafodelista"/>
              <w:numPr>
                <w:ilvl w:val="0"/>
                <w:numId w:val="40"/>
              </w:num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Presentación y pago de impuestos</w:t>
            </w:r>
          </w:p>
          <w:p w14:paraId="39C651B2" w14:textId="77777777" w:rsidR="00977B6C" w:rsidRPr="003738FC" w:rsidRDefault="00977B6C" w:rsidP="00977B6C">
            <w:pPr>
              <w:pStyle w:val="Prrafodelista"/>
              <w:numPr>
                <w:ilvl w:val="0"/>
                <w:numId w:val="40"/>
              </w:num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Reporte de información exógena</w:t>
            </w:r>
          </w:p>
          <w:p w14:paraId="78A14844" w14:textId="77777777" w:rsidR="00977B6C" w:rsidRPr="003738FC" w:rsidRDefault="00977B6C" w:rsidP="00977B6C">
            <w:pPr>
              <w:pStyle w:val="Prrafodelista"/>
              <w:numPr>
                <w:ilvl w:val="0"/>
                <w:numId w:val="40"/>
              </w:num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Dar respuesta a los requerimientos derivados de los impuestos distritales o nacionales.</w:t>
            </w:r>
          </w:p>
          <w:p w14:paraId="4F589DFD" w14:textId="52874AD4" w:rsidR="00977B6C" w:rsidRPr="003738FC" w:rsidRDefault="00977B6C" w:rsidP="00977B6C">
            <w:pPr>
              <w:pStyle w:val="Prrafodelista"/>
              <w:numPr>
                <w:ilvl w:val="0"/>
                <w:numId w:val="40"/>
              </w:num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sz w:val="16"/>
                <w:szCs w:val="16"/>
                <w:lang w:val="es-ES"/>
              </w:rPr>
              <w:t>Realizar comparativos de los devengos y deducciones nomina vs contabilidad</w:t>
            </w:r>
          </w:p>
        </w:tc>
      </w:tr>
    </w:tbl>
    <w:p w14:paraId="1FF25EFB" w14:textId="77777777" w:rsidR="00977B6C" w:rsidRPr="003738FC" w:rsidRDefault="00977B6C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</w:rPr>
      </w:pPr>
    </w:p>
    <w:p w14:paraId="2D1C013B" w14:textId="77777777" w:rsidR="00603699" w:rsidRPr="003738FC" w:rsidRDefault="00603699" w:rsidP="00603699">
      <w:pPr>
        <w:spacing w:after="0"/>
        <w:rPr>
          <w:rFonts w:ascii="Century Gothic" w:hAnsi="Century Gothic" w:cs="Arial"/>
          <w:sz w:val="16"/>
          <w:szCs w:val="16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8"/>
        <w:gridCol w:w="4853"/>
      </w:tblGrid>
      <w:tr w:rsidR="00603699" w:rsidRPr="003738FC" w14:paraId="76350F4F" w14:textId="77777777" w:rsidTr="00194AE0">
        <w:trPr>
          <w:trHeight w:val="338"/>
        </w:trPr>
        <w:tc>
          <w:tcPr>
            <w:tcW w:w="5348" w:type="dxa"/>
            <w:shd w:val="pct20" w:color="auto" w:fill="auto"/>
          </w:tcPr>
          <w:p w14:paraId="2667FCD1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b/>
                <w:sz w:val="16"/>
                <w:szCs w:val="16"/>
              </w:rPr>
              <w:t>DOCUMENTOS REQUERIDOS POR EL CARGO Y QUE DEBE CONSULTAR</w:t>
            </w:r>
          </w:p>
        </w:tc>
        <w:tc>
          <w:tcPr>
            <w:tcW w:w="4853" w:type="dxa"/>
            <w:shd w:val="pct20" w:color="auto" w:fill="auto"/>
          </w:tcPr>
          <w:p w14:paraId="7E5AA33B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b/>
                <w:sz w:val="16"/>
                <w:szCs w:val="16"/>
              </w:rPr>
              <w:t>RECURSOS REQUERIDOS POR EL CARGO</w:t>
            </w:r>
          </w:p>
        </w:tc>
      </w:tr>
      <w:tr w:rsidR="00603699" w:rsidRPr="003738FC" w14:paraId="2F4DB88B" w14:textId="77777777" w:rsidTr="00194AE0">
        <w:trPr>
          <w:trHeight w:val="1180"/>
        </w:trPr>
        <w:tc>
          <w:tcPr>
            <w:tcW w:w="5348" w:type="dxa"/>
            <w:shd w:val="clear" w:color="auto" w:fill="auto"/>
          </w:tcPr>
          <w:p w14:paraId="6C9933B8" w14:textId="504E610D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Módulo Siigo Facturación </w:t>
            </w:r>
          </w:p>
          <w:p w14:paraId="4C621AF2" w14:textId="12D74D58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Modulo Siigo Nómina</w:t>
            </w:r>
          </w:p>
          <w:p w14:paraId="6AB08E8D" w14:textId="11995391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Módulos Siigo Contabilidad, compras, gastos, centro de costos</w:t>
            </w:r>
          </w:p>
          <w:p w14:paraId="1259B2DC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Plataformas virtuales externas para cargue de información.</w:t>
            </w:r>
          </w:p>
          <w:p w14:paraId="162F4A29" w14:textId="3E3749EF" w:rsidR="00603699" w:rsidRPr="003738FC" w:rsidRDefault="00603699" w:rsidP="003738FC">
            <w:pPr>
              <w:tabs>
                <w:tab w:val="left" w:pos="4280"/>
              </w:tabs>
              <w:spacing w:after="0" w:line="240" w:lineRule="auto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Normatividad contable, financiera y tributaria</w:t>
            </w:r>
            <w:r w:rsidR="003738FC" w:rsidRPr="003738FC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  <w:tc>
          <w:tcPr>
            <w:tcW w:w="4853" w:type="dxa"/>
            <w:shd w:val="clear" w:color="auto" w:fill="auto"/>
          </w:tcPr>
          <w:p w14:paraId="2F3CCF20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Equipo de Cómputo.</w:t>
            </w:r>
          </w:p>
          <w:p w14:paraId="4AE2DC5C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Mobiliario de oficina.</w:t>
            </w:r>
          </w:p>
          <w:p w14:paraId="4209520E" w14:textId="77777777" w:rsidR="00603699" w:rsidRPr="003738FC" w:rsidRDefault="00603699" w:rsidP="00603699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Acceso a módulos Siigo</w:t>
            </w:r>
          </w:p>
          <w:p w14:paraId="55D6DF9F" w14:textId="449FD05D" w:rsidR="00603699" w:rsidRPr="003738FC" w:rsidRDefault="00603699" w:rsidP="00603699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Acceso a plataformas virtuales para cargue de información.</w:t>
            </w:r>
          </w:p>
        </w:tc>
      </w:tr>
    </w:tbl>
    <w:p w14:paraId="53AD87E8" w14:textId="77777777" w:rsidR="00603699" w:rsidRPr="003738FC" w:rsidRDefault="00603699" w:rsidP="00603699">
      <w:pPr>
        <w:spacing w:after="0"/>
        <w:rPr>
          <w:rFonts w:ascii="Century Gothic" w:hAnsi="Century Gothic" w:cs="Arial"/>
          <w:b/>
          <w:sz w:val="16"/>
          <w:szCs w:val="16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2904"/>
        <w:gridCol w:w="1955"/>
        <w:gridCol w:w="3289"/>
      </w:tblGrid>
      <w:tr w:rsidR="00603699" w:rsidRPr="003738FC" w14:paraId="587FF7A8" w14:textId="77777777" w:rsidTr="00603699">
        <w:tc>
          <w:tcPr>
            <w:tcW w:w="2053" w:type="dxa"/>
            <w:vMerge w:val="restart"/>
            <w:shd w:val="clear" w:color="auto" w:fill="auto"/>
          </w:tcPr>
          <w:p w14:paraId="4343C033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p w14:paraId="1931341B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b/>
                <w:sz w:val="16"/>
                <w:szCs w:val="16"/>
              </w:rPr>
              <w:t>Informes que debe entregar:</w:t>
            </w:r>
          </w:p>
        </w:tc>
        <w:tc>
          <w:tcPr>
            <w:tcW w:w="4859" w:type="dxa"/>
            <w:gridSpan w:val="2"/>
            <w:shd w:val="clear" w:color="auto" w:fill="auto"/>
          </w:tcPr>
          <w:p w14:paraId="0FA89F8B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b/>
                <w:sz w:val="16"/>
                <w:szCs w:val="16"/>
              </w:rPr>
              <w:t>Nombre del reporte:</w:t>
            </w:r>
          </w:p>
        </w:tc>
        <w:tc>
          <w:tcPr>
            <w:tcW w:w="3289" w:type="dxa"/>
            <w:shd w:val="clear" w:color="auto" w:fill="auto"/>
          </w:tcPr>
          <w:p w14:paraId="52FD3FA8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b/>
                <w:sz w:val="16"/>
                <w:szCs w:val="16"/>
              </w:rPr>
              <w:t>Frecuencia</w:t>
            </w:r>
          </w:p>
        </w:tc>
      </w:tr>
      <w:tr w:rsidR="00603699" w:rsidRPr="003738FC" w14:paraId="2ED5C2A7" w14:textId="77777777" w:rsidTr="00603699">
        <w:trPr>
          <w:trHeight w:val="200"/>
        </w:trPr>
        <w:tc>
          <w:tcPr>
            <w:tcW w:w="2053" w:type="dxa"/>
            <w:vMerge/>
            <w:shd w:val="clear" w:color="auto" w:fill="auto"/>
          </w:tcPr>
          <w:p w14:paraId="404CC9E3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859" w:type="dxa"/>
            <w:gridSpan w:val="2"/>
            <w:shd w:val="clear" w:color="auto" w:fill="auto"/>
          </w:tcPr>
          <w:p w14:paraId="5CE9EBD8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Cierre Contable </w:t>
            </w:r>
          </w:p>
        </w:tc>
        <w:tc>
          <w:tcPr>
            <w:tcW w:w="3289" w:type="dxa"/>
            <w:shd w:val="clear" w:color="auto" w:fill="auto"/>
          </w:tcPr>
          <w:p w14:paraId="1509AA44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Mensual</w:t>
            </w:r>
          </w:p>
        </w:tc>
      </w:tr>
      <w:tr w:rsidR="00603699" w:rsidRPr="003738FC" w14:paraId="561D2C78" w14:textId="77777777" w:rsidTr="00603699">
        <w:trPr>
          <w:trHeight w:val="214"/>
        </w:trPr>
        <w:tc>
          <w:tcPr>
            <w:tcW w:w="2053" w:type="dxa"/>
            <w:vMerge/>
            <w:shd w:val="clear" w:color="auto" w:fill="auto"/>
          </w:tcPr>
          <w:p w14:paraId="5999533D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859" w:type="dxa"/>
            <w:gridSpan w:val="2"/>
            <w:shd w:val="clear" w:color="auto" w:fill="auto"/>
          </w:tcPr>
          <w:p w14:paraId="6A1B2B71" w14:textId="77777777" w:rsidR="00603699" w:rsidRPr="003738FC" w:rsidRDefault="00603699" w:rsidP="00194AE0">
            <w:pPr>
              <w:spacing w:after="0" w:line="240" w:lineRule="auto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Cierre Anual </w:t>
            </w:r>
          </w:p>
        </w:tc>
        <w:tc>
          <w:tcPr>
            <w:tcW w:w="3289" w:type="dxa"/>
            <w:shd w:val="clear" w:color="auto" w:fill="auto"/>
          </w:tcPr>
          <w:p w14:paraId="2F5E778D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Anual</w:t>
            </w:r>
          </w:p>
        </w:tc>
      </w:tr>
      <w:tr w:rsidR="00603699" w:rsidRPr="003738FC" w14:paraId="28823288" w14:textId="77777777" w:rsidTr="00603699">
        <w:trPr>
          <w:trHeight w:val="214"/>
        </w:trPr>
        <w:tc>
          <w:tcPr>
            <w:tcW w:w="2053" w:type="dxa"/>
            <w:vMerge/>
            <w:shd w:val="clear" w:color="auto" w:fill="auto"/>
          </w:tcPr>
          <w:p w14:paraId="383FE60A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859" w:type="dxa"/>
            <w:gridSpan w:val="2"/>
            <w:shd w:val="clear" w:color="auto" w:fill="auto"/>
          </w:tcPr>
          <w:p w14:paraId="0668DD6F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3289" w:type="dxa"/>
            <w:shd w:val="clear" w:color="auto" w:fill="auto"/>
          </w:tcPr>
          <w:p w14:paraId="0003AFF6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603699" w:rsidRPr="003738FC" w14:paraId="43E4C178" w14:textId="77777777" w:rsidTr="00603699">
        <w:tc>
          <w:tcPr>
            <w:tcW w:w="2053" w:type="dxa"/>
            <w:vMerge w:val="restart"/>
            <w:shd w:val="clear" w:color="auto" w:fill="auto"/>
          </w:tcPr>
          <w:p w14:paraId="25D94DCC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p w14:paraId="1C8A49DD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p w14:paraId="00406EB4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p w14:paraId="42E3AF31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p w14:paraId="33C4CB0C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b/>
                <w:sz w:val="16"/>
                <w:szCs w:val="16"/>
              </w:rPr>
              <w:t xml:space="preserve">Indicadores de Gestión </w:t>
            </w:r>
          </w:p>
        </w:tc>
        <w:tc>
          <w:tcPr>
            <w:tcW w:w="2904" w:type="dxa"/>
            <w:shd w:val="clear" w:color="auto" w:fill="auto"/>
          </w:tcPr>
          <w:p w14:paraId="1FAE6C8B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b/>
                <w:sz w:val="16"/>
                <w:szCs w:val="16"/>
              </w:rPr>
              <w:t>Nombre del Indicador</w:t>
            </w:r>
          </w:p>
        </w:tc>
        <w:tc>
          <w:tcPr>
            <w:tcW w:w="1955" w:type="dxa"/>
            <w:shd w:val="clear" w:color="auto" w:fill="auto"/>
          </w:tcPr>
          <w:p w14:paraId="0186DA88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289" w:type="dxa"/>
            <w:shd w:val="clear" w:color="auto" w:fill="auto"/>
          </w:tcPr>
          <w:p w14:paraId="2D7A3234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b/>
                <w:sz w:val="16"/>
                <w:szCs w:val="16"/>
              </w:rPr>
              <w:t>Frecuencia</w:t>
            </w:r>
          </w:p>
        </w:tc>
      </w:tr>
      <w:tr w:rsidR="00603699" w:rsidRPr="003738FC" w14:paraId="6A7DB4ED" w14:textId="77777777" w:rsidTr="00603699">
        <w:trPr>
          <w:trHeight w:val="340"/>
        </w:trPr>
        <w:tc>
          <w:tcPr>
            <w:tcW w:w="2053" w:type="dxa"/>
            <w:vMerge/>
            <w:shd w:val="clear" w:color="auto" w:fill="auto"/>
          </w:tcPr>
          <w:p w14:paraId="39DEF000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904" w:type="dxa"/>
            <w:shd w:val="clear" w:color="auto" w:fill="auto"/>
          </w:tcPr>
          <w:p w14:paraId="38A9F23D" w14:textId="77777777" w:rsidR="00603699" w:rsidRPr="003738FC" w:rsidRDefault="00603699" w:rsidP="00194AE0">
            <w:pPr>
              <w:spacing w:after="0" w:line="240" w:lineRule="auto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Balance Depurado</w:t>
            </w:r>
          </w:p>
        </w:tc>
        <w:tc>
          <w:tcPr>
            <w:tcW w:w="1955" w:type="dxa"/>
            <w:shd w:val="clear" w:color="auto" w:fill="auto"/>
          </w:tcPr>
          <w:p w14:paraId="6ABED783" w14:textId="77777777" w:rsidR="00603699" w:rsidRPr="003738FC" w:rsidRDefault="00603699" w:rsidP="00194AE0">
            <w:pPr>
              <w:spacing w:after="0" w:line="240" w:lineRule="auto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Criterios contables</w:t>
            </w:r>
          </w:p>
        </w:tc>
        <w:tc>
          <w:tcPr>
            <w:tcW w:w="3289" w:type="dxa"/>
            <w:shd w:val="clear" w:color="auto" w:fill="auto"/>
          </w:tcPr>
          <w:p w14:paraId="365EB620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Mensual</w:t>
            </w:r>
          </w:p>
        </w:tc>
      </w:tr>
      <w:tr w:rsidR="00603699" w:rsidRPr="003738FC" w14:paraId="71FF0436" w14:textId="77777777" w:rsidTr="00603699">
        <w:trPr>
          <w:trHeight w:val="340"/>
        </w:trPr>
        <w:tc>
          <w:tcPr>
            <w:tcW w:w="2053" w:type="dxa"/>
            <w:vMerge/>
            <w:shd w:val="clear" w:color="auto" w:fill="auto"/>
          </w:tcPr>
          <w:p w14:paraId="7392D6FD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904" w:type="dxa"/>
            <w:shd w:val="clear" w:color="auto" w:fill="auto"/>
          </w:tcPr>
          <w:p w14:paraId="634EA184" w14:textId="77777777" w:rsidR="00603699" w:rsidRPr="003738FC" w:rsidRDefault="00603699" w:rsidP="00194AE0">
            <w:pPr>
              <w:spacing w:after="0" w:line="240" w:lineRule="auto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Estado de resultados depurado</w:t>
            </w:r>
          </w:p>
        </w:tc>
        <w:tc>
          <w:tcPr>
            <w:tcW w:w="1955" w:type="dxa"/>
            <w:shd w:val="clear" w:color="auto" w:fill="auto"/>
          </w:tcPr>
          <w:p w14:paraId="5A973DA9" w14:textId="77777777" w:rsidR="00603699" w:rsidRPr="003738FC" w:rsidRDefault="00603699" w:rsidP="00194AE0">
            <w:pPr>
              <w:spacing w:after="0" w:line="240" w:lineRule="auto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Criterios contables</w:t>
            </w:r>
          </w:p>
        </w:tc>
        <w:tc>
          <w:tcPr>
            <w:tcW w:w="3289" w:type="dxa"/>
            <w:shd w:val="clear" w:color="auto" w:fill="auto"/>
          </w:tcPr>
          <w:p w14:paraId="77256E22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Mensual</w:t>
            </w:r>
          </w:p>
        </w:tc>
      </w:tr>
      <w:tr w:rsidR="00603699" w:rsidRPr="003738FC" w14:paraId="2A7DCCF3" w14:textId="77777777" w:rsidTr="00603699">
        <w:trPr>
          <w:trHeight w:val="340"/>
        </w:trPr>
        <w:tc>
          <w:tcPr>
            <w:tcW w:w="2053" w:type="dxa"/>
            <w:vMerge/>
            <w:shd w:val="clear" w:color="auto" w:fill="auto"/>
          </w:tcPr>
          <w:p w14:paraId="5F51812E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904" w:type="dxa"/>
            <w:shd w:val="clear" w:color="auto" w:fill="auto"/>
          </w:tcPr>
          <w:p w14:paraId="54D59B66" w14:textId="77777777" w:rsidR="00603699" w:rsidRPr="003738FC" w:rsidRDefault="00603699" w:rsidP="00194AE0">
            <w:pPr>
              <w:spacing w:after="0" w:line="240" w:lineRule="auto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Atención oportuna de clientes internos</w:t>
            </w:r>
          </w:p>
        </w:tc>
        <w:tc>
          <w:tcPr>
            <w:tcW w:w="1955" w:type="dxa"/>
            <w:shd w:val="clear" w:color="auto" w:fill="auto"/>
          </w:tcPr>
          <w:p w14:paraId="21B78228" w14:textId="77777777" w:rsidR="00603699" w:rsidRPr="003738FC" w:rsidRDefault="00603699" w:rsidP="00194AE0">
            <w:pPr>
              <w:spacing w:after="0" w:line="240" w:lineRule="auto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PQRS en el mes</w:t>
            </w:r>
          </w:p>
        </w:tc>
        <w:tc>
          <w:tcPr>
            <w:tcW w:w="3289" w:type="dxa"/>
            <w:shd w:val="clear" w:color="auto" w:fill="auto"/>
          </w:tcPr>
          <w:p w14:paraId="1808F3CD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Mensual</w:t>
            </w:r>
          </w:p>
        </w:tc>
      </w:tr>
      <w:tr w:rsidR="00603699" w:rsidRPr="003738FC" w14:paraId="79EBC480" w14:textId="77777777" w:rsidTr="00603699">
        <w:trPr>
          <w:trHeight w:val="340"/>
        </w:trPr>
        <w:tc>
          <w:tcPr>
            <w:tcW w:w="2053" w:type="dxa"/>
            <w:vMerge/>
            <w:shd w:val="clear" w:color="auto" w:fill="auto"/>
          </w:tcPr>
          <w:p w14:paraId="372C5913" w14:textId="77777777" w:rsidR="00603699" w:rsidRPr="003738FC" w:rsidRDefault="00603699" w:rsidP="00194AE0">
            <w:pPr>
              <w:spacing w:after="0" w:line="240" w:lineRule="auto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904" w:type="dxa"/>
            <w:shd w:val="clear" w:color="auto" w:fill="auto"/>
          </w:tcPr>
          <w:p w14:paraId="3B61FCBA" w14:textId="77777777" w:rsidR="00603699" w:rsidRPr="003738FC" w:rsidRDefault="00603699" w:rsidP="00194AE0">
            <w:pPr>
              <w:spacing w:after="0" w:line="240" w:lineRule="auto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Efectividad del cierre mensual</w:t>
            </w:r>
          </w:p>
        </w:tc>
        <w:tc>
          <w:tcPr>
            <w:tcW w:w="1955" w:type="dxa"/>
            <w:shd w:val="clear" w:color="auto" w:fill="auto"/>
          </w:tcPr>
          <w:p w14:paraId="392948B5" w14:textId="77777777" w:rsidR="00603699" w:rsidRPr="003738FC" w:rsidRDefault="00603699" w:rsidP="00194AE0">
            <w:pPr>
              <w:spacing w:after="0" w:line="240" w:lineRule="auto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No. De cierres devueltos/ No. De cierres totales</w:t>
            </w:r>
          </w:p>
        </w:tc>
        <w:tc>
          <w:tcPr>
            <w:tcW w:w="3289" w:type="dxa"/>
            <w:shd w:val="clear" w:color="auto" w:fill="auto"/>
          </w:tcPr>
          <w:p w14:paraId="7FD7191F" w14:textId="77777777" w:rsidR="00603699" w:rsidRPr="003738FC" w:rsidRDefault="00603699" w:rsidP="00194AE0">
            <w:pPr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Mensual</w:t>
            </w:r>
          </w:p>
        </w:tc>
      </w:tr>
    </w:tbl>
    <w:p w14:paraId="68662A36" w14:textId="77777777" w:rsidR="00603699" w:rsidRPr="003738FC" w:rsidRDefault="00603699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</w:rPr>
      </w:pPr>
    </w:p>
    <w:p w14:paraId="4A9EAB52" w14:textId="77777777" w:rsidR="00603699" w:rsidRPr="003738FC" w:rsidRDefault="00603699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</w:rPr>
      </w:pPr>
    </w:p>
    <w:p w14:paraId="7D579726" w14:textId="77777777" w:rsidR="00603699" w:rsidRPr="003738FC" w:rsidRDefault="00603699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</w:rPr>
      </w:pPr>
    </w:p>
    <w:p w14:paraId="7533AF82" w14:textId="77777777" w:rsidR="00603699" w:rsidRPr="003738FC" w:rsidRDefault="00603699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</w:rPr>
      </w:pPr>
    </w:p>
    <w:p w14:paraId="03B4A929" w14:textId="77777777" w:rsidR="00603699" w:rsidRPr="003738FC" w:rsidRDefault="00603699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</w:rPr>
      </w:pPr>
    </w:p>
    <w:p w14:paraId="1FE8BCEF" w14:textId="77777777" w:rsidR="00603699" w:rsidRPr="003738FC" w:rsidRDefault="00603699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</w:rPr>
      </w:pPr>
    </w:p>
    <w:p w14:paraId="54E33F9E" w14:textId="77777777" w:rsidR="00603699" w:rsidRPr="003738FC" w:rsidRDefault="00603699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</w:rPr>
      </w:pPr>
    </w:p>
    <w:p w14:paraId="505197F6" w14:textId="77777777" w:rsidR="00603699" w:rsidRPr="003738FC" w:rsidRDefault="00603699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</w:rPr>
      </w:pPr>
    </w:p>
    <w:p w14:paraId="37805E58" w14:textId="77777777" w:rsidR="003738FC" w:rsidRPr="003738FC" w:rsidRDefault="003738FC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</w:rPr>
      </w:pPr>
    </w:p>
    <w:p w14:paraId="5365A697" w14:textId="77777777" w:rsidR="00603699" w:rsidRPr="003738FC" w:rsidRDefault="00603699" w:rsidP="00243DEF">
      <w:pPr>
        <w:spacing w:line="240" w:lineRule="auto"/>
        <w:rPr>
          <w:rFonts w:ascii="Century Gothic" w:eastAsia="Calibri" w:hAnsi="Century Gothic" w:cs="Times New Roman"/>
          <w:sz w:val="16"/>
          <w:szCs w:val="16"/>
        </w:rPr>
      </w:pP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196"/>
      </w:tblGrid>
      <w:tr w:rsidR="003738FC" w:rsidRPr="003738FC" w14:paraId="2794C5C6" w14:textId="77777777" w:rsidTr="00E67288">
        <w:trPr>
          <w:trHeight w:val="312"/>
        </w:trPr>
        <w:tc>
          <w:tcPr>
            <w:tcW w:w="101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</w:tcPr>
          <w:p w14:paraId="1DD24B05" w14:textId="0C588B54" w:rsidR="003738FC" w:rsidRPr="00A5546B" w:rsidRDefault="003738FC" w:rsidP="00A5546B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</w:rPr>
            </w:pPr>
            <w:r w:rsidRPr="00A5546B">
              <w:rPr>
                <w:rFonts w:ascii="Century Gothic" w:eastAsia="Times New Roman" w:hAnsi="Century Gothic" w:cs="Arial"/>
                <w:b/>
                <w:bCs/>
                <w:color w:val="000000"/>
                <w:sz w:val="16"/>
                <w:szCs w:val="16"/>
              </w:rPr>
              <w:t>RESPONSABILIDADES DEL CARGO/ DESCRIPCION DE FUNCIONES VINCULADAS AL ROL</w:t>
            </w:r>
          </w:p>
        </w:tc>
      </w:tr>
      <w:tr w:rsidR="003738FC" w:rsidRPr="003738FC" w14:paraId="2DAE7456" w14:textId="77777777" w:rsidTr="00E67288">
        <w:trPr>
          <w:trHeight w:val="312"/>
        </w:trPr>
        <w:tc>
          <w:tcPr>
            <w:tcW w:w="10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174174C" w14:textId="2F533CD5" w:rsidR="003738FC" w:rsidRPr="00A5546B" w:rsidRDefault="003738FC" w:rsidP="00A5546B">
            <w:pPr>
              <w:pStyle w:val="Prrafodelista"/>
              <w:numPr>
                <w:ilvl w:val="1"/>
                <w:numId w:val="44"/>
              </w:num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</w:rPr>
            </w:pPr>
            <w:r w:rsidRPr="00A5546B">
              <w:rPr>
                <w:rFonts w:ascii="Century Gothic" w:eastAsia="Times New Roman" w:hAnsi="Century Gothic" w:cs="Arial"/>
                <w:b/>
                <w:bCs/>
                <w:sz w:val="16"/>
                <w:szCs w:val="16"/>
              </w:rPr>
              <w:t>DE PLANEACION</w:t>
            </w:r>
          </w:p>
        </w:tc>
      </w:tr>
    </w:tbl>
    <w:p w14:paraId="47756802" w14:textId="77777777" w:rsidR="003D7A41" w:rsidRPr="003738FC" w:rsidRDefault="003D7A41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738FC" w:rsidRPr="003738FC" w14:paraId="6D409BA7" w14:textId="77777777" w:rsidTr="00E67288">
        <w:trPr>
          <w:trHeight w:val="397"/>
        </w:trPr>
        <w:tc>
          <w:tcPr>
            <w:tcW w:w="10201" w:type="dxa"/>
            <w:shd w:val="clear" w:color="auto" w:fill="auto"/>
          </w:tcPr>
          <w:p w14:paraId="56377C2E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Planear el cierre contable  </w:t>
            </w:r>
          </w:p>
          <w:p w14:paraId="29A3DD82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Planear la entrega de Estados Financieros </w:t>
            </w:r>
          </w:p>
          <w:p w14:paraId="0E75942E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Planear la presentación de Impuestos Nacionales y Distritales </w:t>
            </w:r>
          </w:p>
          <w:p w14:paraId="4FC254EB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Actualización de los libros oficiales</w:t>
            </w:r>
          </w:p>
        </w:tc>
      </w:tr>
    </w:tbl>
    <w:p w14:paraId="62A03F2A" w14:textId="77777777" w:rsidR="003738FC" w:rsidRPr="003738FC" w:rsidRDefault="003738FC" w:rsidP="003738FC">
      <w:pPr>
        <w:spacing w:after="0"/>
        <w:rPr>
          <w:rFonts w:ascii="Century Gothic" w:hAnsi="Century Gothic"/>
          <w:vanish/>
          <w:sz w:val="16"/>
          <w:szCs w:val="16"/>
        </w:rPr>
      </w:pP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196"/>
      </w:tblGrid>
      <w:tr w:rsidR="003738FC" w:rsidRPr="003738FC" w14:paraId="0C274719" w14:textId="77777777" w:rsidTr="00E67288">
        <w:trPr>
          <w:trHeight w:val="312"/>
        </w:trPr>
        <w:tc>
          <w:tcPr>
            <w:tcW w:w="101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</w:tcPr>
          <w:p w14:paraId="38A424DF" w14:textId="33070B4E" w:rsidR="003738FC" w:rsidRPr="00A5546B" w:rsidRDefault="003738FC" w:rsidP="00A5546B">
            <w:pPr>
              <w:pStyle w:val="Prrafodelista"/>
              <w:numPr>
                <w:ilvl w:val="1"/>
                <w:numId w:val="44"/>
              </w:num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</w:rPr>
            </w:pPr>
            <w:r w:rsidRPr="00A5546B">
              <w:rPr>
                <w:rFonts w:ascii="Century Gothic" w:eastAsia="Times New Roman" w:hAnsi="Century Gothic" w:cs="Arial"/>
                <w:b/>
                <w:bCs/>
                <w:color w:val="000000"/>
                <w:sz w:val="16"/>
                <w:szCs w:val="16"/>
              </w:rPr>
              <w:t xml:space="preserve">DE EJECUCION  </w:t>
            </w:r>
          </w:p>
        </w:tc>
      </w:tr>
    </w:tbl>
    <w:p w14:paraId="59DF3384" w14:textId="77777777" w:rsidR="003738FC" w:rsidRPr="003738FC" w:rsidRDefault="003738FC" w:rsidP="003738FC">
      <w:pPr>
        <w:spacing w:after="0"/>
        <w:rPr>
          <w:rFonts w:ascii="Century Gothic" w:hAnsi="Century Gothic"/>
          <w:vanish/>
          <w:sz w:val="16"/>
          <w:szCs w:val="16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738FC" w:rsidRPr="003738FC" w14:paraId="47A321B8" w14:textId="77777777" w:rsidTr="00E67288">
        <w:trPr>
          <w:trHeight w:val="1928"/>
        </w:trPr>
        <w:tc>
          <w:tcPr>
            <w:tcW w:w="10201" w:type="dxa"/>
            <w:shd w:val="clear" w:color="auto" w:fill="auto"/>
          </w:tcPr>
          <w:p w14:paraId="62C839F3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Elaborar los Estados Financieros de las empresas asignadas </w:t>
            </w:r>
          </w:p>
          <w:p w14:paraId="366407CE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Solicitar al proveedor de gestión tributaria dar cumplimiento a los requerimientos </w:t>
            </w:r>
          </w:p>
          <w:p w14:paraId="368C2C39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Solicitar al proveedor de gestión contable el trámite oportuno de los documentos </w:t>
            </w:r>
          </w:p>
          <w:p w14:paraId="3A895E00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Dar claridad a los requerimientos del personal del área contable respecto a registros a realizar</w:t>
            </w:r>
          </w:p>
          <w:p w14:paraId="42E7F0EE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Socializar con el personal del área el cronograma de cierre y actividades especificas  </w:t>
            </w:r>
          </w:p>
          <w:p w14:paraId="5712A683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Dar el aval de la información contable para el cierre del ejercicio anual </w:t>
            </w:r>
          </w:p>
          <w:p w14:paraId="018AD772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Coordinar los registros contables del cierre anual (unificación de vinculados, traslado de partidas de largo plazo)</w:t>
            </w:r>
          </w:p>
          <w:p w14:paraId="7F0443CB" w14:textId="13C7C004" w:rsidR="003738FC" w:rsidRPr="00B6344E" w:rsidRDefault="003738FC" w:rsidP="00B6344E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Solicitar a las diferentes áreas el adecuado registro de las facturas de compra</w:t>
            </w:r>
            <w:r w:rsidRPr="00B6344E"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</w:p>
          <w:p w14:paraId="61A9BC21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Desempeñar las demás funciones inherentes al cargo y/o asignadas por el jefe inmediato.</w:t>
            </w:r>
          </w:p>
        </w:tc>
      </w:tr>
    </w:tbl>
    <w:p w14:paraId="5851609E" w14:textId="77777777" w:rsidR="003738FC" w:rsidRPr="003738FC" w:rsidRDefault="003738FC" w:rsidP="003738FC">
      <w:pPr>
        <w:spacing w:after="0"/>
        <w:rPr>
          <w:rFonts w:ascii="Century Gothic" w:hAnsi="Century Gothic"/>
          <w:vanish/>
          <w:sz w:val="16"/>
          <w:szCs w:val="16"/>
        </w:rPr>
      </w:pP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196"/>
      </w:tblGrid>
      <w:tr w:rsidR="003738FC" w:rsidRPr="003738FC" w14:paraId="6E0FAD81" w14:textId="77777777" w:rsidTr="00E67288">
        <w:trPr>
          <w:trHeight w:val="312"/>
        </w:trPr>
        <w:tc>
          <w:tcPr>
            <w:tcW w:w="101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</w:tcPr>
          <w:p w14:paraId="44F45FE5" w14:textId="77777777" w:rsidR="003738FC" w:rsidRPr="003738FC" w:rsidRDefault="003738FC" w:rsidP="00A5546B">
            <w:pPr>
              <w:pStyle w:val="Prrafodelista"/>
              <w:numPr>
                <w:ilvl w:val="1"/>
                <w:numId w:val="44"/>
              </w:num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</w:rPr>
            </w:pPr>
            <w:r w:rsidRPr="003738FC">
              <w:rPr>
                <w:rFonts w:ascii="Century Gothic" w:eastAsia="Times New Roman" w:hAnsi="Century Gothic" w:cs="Arial"/>
                <w:b/>
                <w:bCs/>
                <w:color w:val="000000"/>
                <w:sz w:val="16"/>
                <w:szCs w:val="16"/>
              </w:rPr>
              <w:t xml:space="preserve">DE VERIFICACION Y CONTROL </w:t>
            </w:r>
          </w:p>
        </w:tc>
      </w:tr>
    </w:tbl>
    <w:p w14:paraId="6A801B7B" w14:textId="77777777" w:rsidR="003738FC" w:rsidRPr="003738FC" w:rsidRDefault="003738FC" w:rsidP="003738FC">
      <w:pPr>
        <w:spacing w:after="0"/>
        <w:rPr>
          <w:rFonts w:ascii="Century Gothic" w:hAnsi="Century Gothic"/>
          <w:vanish/>
          <w:sz w:val="16"/>
          <w:szCs w:val="16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738FC" w:rsidRPr="003738FC" w14:paraId="5A20FB8C" w14:textId="77777777" w:rsidTr="00E67288">
        <w:tc>
          <w:tcPr>
            <w:tcW w:w="10201" w:type="dxa"/>
            <w:shd w:val="clear" w:color="auto" w:fill="auto"/>
          </w:tcPr>
          <w:p w14:paraId="4FAB33FF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Validar las conciliaciones relacionadas con las obligaciones laborales </w:t>
            </w:r>
          </w:p>
          <w:p w14:paraId="75F69034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Validar las conciliaciones bancarias</w:t>
            </w:r>
          </w:p>
          <w:p w14:paraId="0F07218A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Validar las conciliaciones de Inventarios </w:t>
            </w:r>
          </w:p>
          <w:p w14:paraId="1F9E6E59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Validar las conciliaciones de Activos Fijos  </w:t>
            </w:r>
          </w:p>
          <w:p w14:paraId="1BFBFD30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Validar las conciliaciones de Diferidos </w:t>
            </w:r>
          </w:p>
          <w:p w14:paraId="2D2CDE66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 xml:space="preserve">Gestionar el registro de las facturas emitidas por los proveedores con los responsables de las diferentes áreas </w:t>
            </w:r>
          </w:p>
          <w:p w14:paraId="2D5CBF3B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Revisar y analizar los diferentes comprobantes contables</w:t>
            </w:r>
          </w:p>
        </w:tc>
      </w:tr>
    </w:tbl>
    <w:p w14:paraId="022B6972" w14:textId="77777777" w:rsidR="00872727" w:rsidRPr="003738FC" w:rsidRDefault="00872727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196"/>
      </w:tblGrid>
      <w:tr w:rsidR="003738FC" w:rsidRPr="003738FC" w14:paraId="25F3CFCD" w14:textId="77777777" w:rsidTr="00E67288">
        <w:trPr>
          <w:trHeight w:val="312"/>
        </w:trPr>
        <w:tc>
          <w:tcPr>
            <w:tcW w:w="101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</w:tcPr>
          <w:p w14:paraId="465E2D11" w14:textId="77777777" w:rsidR="003738FC" w:rsidRPr="003738FC" w:rsidRDefault="003738FC" w:rsidP="00A5546B">
            <w:pPr>
              <w:pStyle w:val="Prrafodelista"/>
              <w:numPr>
                <w:ilvl w:val="1"/>
                <w:numId w:val="44"/>
              </w:num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</w:rPr>
            </w:pPr>
            <w:r w:rsidRPr="003738FC">
              <w:rPr>
                <w:rFonts w:ascii="Century Gothic" w:eastAsia="Times New Roman" w:hAnsi="Century Gothic" w:cs="Arial"/>
                <w:b/>
                <w:bCs/>
                <w:color w:val="000000"/>
                <w:sz w:val="16"/>
                <w:szCs w:val="16"/>
              </w:rPr>
              <w:t xml:space="preserve">DE MEDICION </w:t>
            </w:r>
          </w:p>
        </w:tc>
      </w:tr>
    </w:tbl>
    <w:p w14:paraId="1577B129" w14:textId="77777777" w:rsidR="003738FC" w:rsidRPr="003738FC" w:rsidRDefault="003738FC" w:rsidP="003738FC">
      <w:pPr>
        <w:spacing w:after="0"/>
        <w:rPr>
          <w:rFonts w:ascii="Century Gothic" w:hAnsi="Century Gothic"/>
          <w:vanish/>
          <w:sz w:val="16"/>
          <w:szCs w:val="16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738FC" w:rsidRPr="003738FC" w14:paraId="3D6A4F9E" w14:textId="77777777" w:rsidTr="00E67288">
        <w:trPr>
          <w:trHeight w:val="421"/>
        </w:trPr>
        <w:tc>
          <w:tcPr>
            <w:tcW w:w="10201" w:type="dxa"/>
            <w:shd w:val="clear" w:color="auto" w:fill="auto"/>
          </w:tcPr>
          <w:p w14:paraId="2BD42286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Atención oportuna de clientes internos.</w:t>
            </w:r>
          </w:p>
          <w:p w14:paraId="043D441A" w14:textId="77777777" w:rsidR="003738FC" w:rsidRPr="003738FC" w:rsidRDefault="003738FC" w:rsidP="00E67288">
            <w:pPr>
              <w:pStyle w:val="Prrafodelista"/>
              <w:shd w:val="clear" w:color="auto" w:fill="FFFFFF"/>
              <w:spacing w:after="0" w:line="240" w:lineRule="auto"/>
              <w:ind w:left="357"/>
              <w:jc w:val="both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Efectividad del cierre mensual y anual.</w:t>
            </w:r>
          </w:p>
        </w:tc>
      </w:tr>
    </w:tbl>
    <w:p w14:paraId="327D46C0" w14:textId="77777777" w:rsidR="003738FC" w:rsidRPr="003738FC" w:rsidRDefault="003738FC" w:rsidP="003738FC">
      <w:pPr>
        <w:spacing w:after="0"/>
        <w:rPr>
          <w:rFonts w:ascii="Century Gothic" w:hAnsi="Century Gothic"/>
          <w:vanish/>
          <w:sz w:val="16"/>
          <w:szCs w:val="16"/>
        </w:rPr>
      </w:pP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196"/>
      </w:tblGrid>
      <w:tr w:rsidR="003738FC" w:rsidRPr="003738FC" w14:paraId="02986383" w14:textId="77777777" w:rsidTr="00E67288">
        <w:trPr>
          <w:trHeight w:val="312"/>
        </w:trPr>
        <w:tc>
          <w:tcPr>
            <w:tcW w:w="101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</w:tcPr>
          <w:p w14:paraId="0B10123D" w14:textId="77777777" w:rsidR="003738FC" w:rsidRPr="003738FC" w:rsidRDefault="003738FC" w:rsidP="00A5546B">
            <w:pPr>
              <w:pStyle w:val="Prrafodelista"/>
              <w:numPr>
                <w:ilvl w:val="1"/>
                <w:numId w:val="44"/>
              </w:num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</w:rPr>
            </w:pPr>
            <w:r w:rsidRPr="003738FC">
              <w:rPr>
                <w:rFonts w:ascii="Century Gothic" w:eastAsia="Times New Roman" w:hAnsi="Century Gothic" w:cs="Arial"/>
                <w:b/>
                <w:bCs/>
                <w:color w:val="000000"/>
                <w:sz w:val="16"/>
                <w:szCs w:val="16"/>
              </w:rPr>
              <w:t xml:space="preserve">DE MEJORA </w:t>
            </w:r>
          </w:p>
        </w:tc>
      </w:tr>
    </w:tbl>
    <w:p w14:paraId="2B2E58A8" w14:textId="77777777" w:rsidR="003738FC" w:rsidRPr="003738FC" w:rsidRDefault="003738FC" w:rsidP="003738FC">
      <w:pPr>
        <w:spacing w:after="0"/>
        <w:rPr>
          <w:rFonts w:ascii="Century Gothic" w:hAnsi="Century Gothic"/>
          <w:vanish/>
          <w:sz w:val="16"/>
          <w:szCs w:val="16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738FC" w:rsidRPr="003738FC" w14:paraId="4A7BA623" w14:textId="77777777" w:rsidTr="00E67288">
        <w:tc>
          <w:tcPr>
            <w:tcW w:w="10201" w:type="dxa"/>
            <w:shd w:val="clear" w:color="auto" w:fill="auto"/>
          </w:tcPr>
          <w:p w14:paraId="2C0BE420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Actualización permanente en la normatividad aplicada al proceso tributario</w:t>
            </w:r>
          </w:p>
          <w:p w14:paraId="5F3B67DB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Proponer optimización del proceso por medio de uso de herramientas tecnológicas, ofimáticas o de autogestión</w:t>
            </w:r>
          </w:p>
          <w:p w14:paraId="050C1A4C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Aprendizaje permanente de los procesos del grupo empresarial</w:t>
            </w:r>
          </w:p>
          <w:p w14:paraId="3C599201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Implementar estrategias enfocadas a la adecuada causación para minimizar reprocesos y reclasificaciones que afectan la generación de informes.</w:t>
            </w:r>
          </w:p>
          <w:p w14:paraId="5342F346" w14:textId="77777777" w:rsidR="003738FC" w:rsidRPr="003738FC" w:rsidRDefault="003738FC" w:rsidP="003738FC">
            <w:pPr>
              <w:pStyle w:val="Prrafodelista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357" w:hanging="357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3738FC">
              <w:rPr>
                <w:rFonts w:ascii="Century Gothic" w:hAnsi="Century Gothic" w:cs="Arial"/>
                <w:sz w:val="16"/>
                <w:szCs w:val="16"/>
              </w:rPr>
              <w:t>Documentar el proceso contable y de ingresos para favorecer el funcionamiento y estructura del mismo.</w:t>
            </w:r>
          </w:p>
        </w:tc>
      </w:tr>
    </w:tbl>
    <w:p w14:paraId="0C5019AF" w14:textId="77777777" w:rsidR="00872727" w:rsidRDefault="00872727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5842838E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2FD3EBAB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05BEFEA3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00EAE576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73A4C5DE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4362DAB5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70DADBA3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1B00BFB1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0E2B5C71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2092121B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48F0B41C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3B5B721F" w14:textId="77777777" w:rsidR="003738FC" w:rsidRDefault="003738FC" w:rsidP="00A5546B">
      <w:pPr>
        <w:tabs>
          <w:tab w:val="center" w:pos="4252"/>
          <w:tab w:val="right" w:pos="8504"/>
        </w:tabs>
        <w:spacing w:after="0" w:line="240" w:lineRule="auto"/>
        <w:ind w:firstLine="708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540DDA51" w14:textId="77777777" w:rsidR="00A5546B" w:rsidRDefault="00A5546B" w:rsidP="00A5546B">
      <w:pPr>
        <w:tabs>
          <w:tab w:val="center" w:pos="4252"/>
          <w:tab w:val="right" w:pos="8504"/>
        </w:tabs>
        <w:spacing w:after="0" w:line="240" w:lineRule="auto"/>
        <w:ind w:firstLine="708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07A21458" w14:textId="77777777" w:rsidR="00A5546B" w:rsidRDefault="00A5546B" w:rsidP="00A5546B">
      <w:pPr>
        <w:tabs>
          <w:tab w:val="center" w:pos="4252"/>
          <w:tab w:val="right" w:pos="8504"/>
        </w:tabs>
        <w:spacing w:after="0" w:line="240" w:lineRule="auto"/>
        <w:ind w:firstLine="708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5EFAC98D" w14:textId="77777777" w:rsidR="00A5546B" w:rsidRDefault="00A5546B" w:rsidP="00A5546B">
      <w:pPr>
        <w:tabs>
          <w:tab w:val="center" w:pos="4252"/>
          <w:tab w:val="right" w:pos="8504"/>
        </w:tabs>
        <w:spacing w:after="0" w:line="240" w:lineRule="auto"/>
        <w:ind w:firstLine="708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3160BE36" w14:textId="77777777" w:rsidR="00A5546B" w:rsidRDefault="00A5546B" w:rsidP="00A5546B">
      <w:pPr>
        <w:tabs>
          <w:tab w:val="center" w:pos="4252"/>
          <w:tab w:val="right" w:pos="8504"/>
        </w:tabs>
        <w:spacing w:after="0" w:line="240" w:lineRule="auto"/>
        <w:ind w:firstLine="708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31A1A5A2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61148805" w14:textId="77777777" w:rsidR="003738FC" w:rsidRDefault="003738FC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1D77862E" w14:textId="77777777" w:rsidR="00C72D55" w:rsidRDefault="00C72D55" w:rsidP="00114587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4D315E05" w14:textId="77777777" w:rsidR="00A5546B" w:rsidRDefault="00A5546B" w:rsidP="00114587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260EE985" w14:textId="77777777" w:rsidR="00A5546B" w:rsidRDefault="00A5546B" w:rsidP="00114587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tbl>
      <w:tblPr>
        <w:tblpPr w:leftFromText="141" w:rightFromText="141" w:vertAnchor="text" w:horzAnchor="margin" w:tblpY="24"/>
        <w:tblW w:w="11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9"/>
        <w:gridCol w:w="1024"/>
        <w:gridCol w:w="924"/>
        <w:gridCol w:w="1025"/>
        <w:gridCol w:w="1172"/>
        <w:gridCol w:w="1832"/>
        <w:gridCol w:w="1524"/>
        <w:gridCol w:w="2065"/>
      </w:tblGrid>
      <w:tr w:rsidR="00A5546B" w:rsidRPr="003738FC" w14:paraId="4C1BCC6B" w14:textId="77777777" w:rsidTr="00A5546B">
        <w:trPr>
          <w:trHeight w:val="263"/>
        </w:trPr>
        <w:tc>
          <w:tcPr>
            <w:tcW w:w="11135" w:type="dxa"/>
            <w:gridSpan w:val="8"/>
            <w:shd w:val="clear" w:color="auto" w:fill="FFCC99"/>
          </w:tcPr>
          <w:p w14:paraId="00AB7107" w14:textId="50F24005" w:rsidR="00A5546B" w:rsidRPr="00A5546B" w:rsidRDefault="00A5546B" w:rsidP="00A5546B">
            <w:pPr>
              <w:pStyle w:val="Prrafodelista"/>
              <w:numPr>
                <w:ilvl w:val="0"/>
                <w:numId w:val="44"/>
              </w:num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  <w:r w:rsidRPr="00A5546B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ESFUERZO REQUERIDO</w:t>
            </w:r>
          </w:p>
        </w:tc>
      </w:tr>
      <w:tr w:rsidR="00A5546B" w:rsidRPr="003738FC" w14:paraId="29586F4A" w14:textId="77777777" w:rsidTr="00A5546B">
        <w:trPr>
          <w:trHeight w:val="286"/>
        </w:trPr>
        <w:tc>
          <w:tcPr>
            <w:tcW w:w="5714" w:type="dxa"/>
            <w:gridSpan w:val="5"/>
            <w:shd w:val="clear" w:color="auto" w:fill="FFCC99"/>
          </w:tcPr>
          <w:p w14:paraId="617E0B86" w14:textId="77777777" w:rsidR="00A5546B" w:rsidRPr="003738FC" w:rsidRDefault="00A5546B" w:rsidP="00A5546B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Tipo</w:t>
            </w:r>
          </w:p>
        </w:tc>
        <w:tc>
          <w:tcPr>
            <w:tcW w:w="5421" w:type="dxa"/>
            <w:gridSpan w:val="3"/>
            <w:shd w:val="clear" w:color="auto" w:fill="FFCC99"/>
          </w:tcPr>
          <w:p w14:paraId="3B8CF324" w14:textId="77777777" w:rsidR="00A5546B" w:rsidRPr="003738FC" w:rsidRDefault="00A5546B" w:rsidP="00A5546B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FRECUENCIA</w:t>
            </w:r>
          </w:p>
        </w:tc>
      </w:tr>
      <w:tr w:rsidR="00A5546B" w:rsidRPr="003738FC" w14:paraId="132F72BE" w14:textId="77777777" w:rsidTr="00A5546B">
        <w:trPr>
          <w:trHeight w:val="239"/>
        </w:trPr>
        <w:tc>
          <w:tcPr>
            <w:tcW w:w="1569" w:type="dxa"/>
            <w:shd w:val="clear" w:color="auto" w:fill="FFCC99"/>
          </w:tcPr>
          <w:p w14:paraId="40B2411A" w14:textId="77777777" w:rsidR="00A5546B" w:rsidRPr="003738FC" w:rsidRDefault="00A5546B" w:rsidP="00A5546B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Tipo</w:t>
            </w:r>
          </w:p>
        </w:tc>
        <w:tc>
          <w:tcPr>
            <w:tcW w:w="1024" w:type="dxa"/>
            <w:shd w:val="clear" w:color="auto" w:fill="FFCC99"/>
          </w:tcPr>
          <w:p w14:paraId="11784669" w14:textId="77777777" w:rsidR="00A5546B" w:rsidRPr="003738FC" w:rsidRDefault="00A5546B" w:rsidP="00A5546B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Alto</w:t>
            </w:r>
          </w:p>
        </w:tc>
        <w:tc>
          <w:tcPr>
            <w:tcW w:w="924" w:type="dxa"/>
            <w:shd w:val="clear" w:color="auto" w:fill="FFCC99"/>
          </w:tcPr>
          <w:p w14:paraId="4E31D3F4" w14:textId="77777777" w:rsidR="00A5546B" w:rsidRPr="003738FC" w:rsidRDefault="00A5546B" w:rsidP="00A5546B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Medio</w:t>
            </w:r>
          </w:p>
        </w:tc>
        <w:tc>
          <w:tcPr>
            <w:tcW w:w="1025" w:type="dxa"/>
            <w:shd w:val="clear" w:color="auto" w:fill="FFCC99"/>
          </w:tcPr>
          <w:p w14:paraId="689D1F1D" w14:textId="77777777" w:rsidR="00A5546B" w:rsidRPr="003738FC" w:rsidRDefault="00A5546B" w:rsidP="00A5546B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Bajo</w:t>
            </w:r>
          </w:p>
        </w:tc>
        <w:tc>
          <w:tcPr>
            <w:tcW w:w="1172" w:type="dxa"/>
            <w:shd w:val="clear" w:color="auto" w:fill="FFCC99"/>
          </w:tcPr>
          <w:p w14:paraId="6EBF95D1" w14:textId="77777777" w:rsidR="00A5546B" w:rsidRPr="003738FC" w:rsidRDefault="00A5546B" w:rsidP="00A5546B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Ninguno</w:t>
            </w:r>
          </w:p>
        </w:tc>
        <w:tc>
          <w:tcPr>
            <w:tcW w:w="1832" w:type="dxa"/>
            <w:shd w:val="clear" w:color="auto" w:fill="FFCC99"/>
          </w:tcPr>
          <w:p w14:paraId="46E35D8C" w14:textId="77777777" w:rsidR="00A5546B" w:rsidRPr="003738FC" w:rsidRDefault="00A5546B" w:rsidP="00A5546B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Ocasional</w:t>
            </w:r>
          </w:p>
        </w:tc>
        <w:tc>
          <w:tcPr>
            <w:tcW w:w="1524" w:type="dxa"/>
            <w:shd w:val="clear" w:color="auto" w:fill="FFCC99"/>
          </w:tcPr>
          <w:p w14:paraId="1B88AFFC" w14:textId="77777777" w:rsidR="00A5546B" w:rsidRPr="003738FC" w:rsidRDefault="00A5546B" w:rsidP="00A5546B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Periódico</w:t>
            </w:r>
          </w:p>
        </w:tc>
        <w:tc>
          <w:tcPr>
            <w:tcW w:w="2065" w:type="dxa"/>
            <w:shd w:val="clear" w:color="auto" w:fill="FFCC99"/>
          </w:tcPr>
          <w:p w14:paraId="65D40E24" w14:textId="77777777" w:rsidR="00A5546B" w:rsidRPr="003738FC" w:rsidRDefault="00A5546B" w:rsidP="00A5546B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Constante</w:t>
            </w:r>
          </w:p>
        </w:tc>
      </w:tr>
      <w:tr w:rsidR="00A5546B" w:rsidRPr="003738FC" w14:paraId="0FB738A3" w14:textId="77777777" w:rsidTr="00A5546B">
        <w:trPr>
          <w:trHeight w:val="263"/>
        </w:trPr>
        <w:tc>
          <w:tcPr>
            <w:tcW w:w="1569" w:type="dxa"/>
            <w:shd w:val="clear" w:color="auto" w:fill="FBD4B4"/>
          </w:tcPr>
          <w:p w14:paraId="1E519993" w14:textId="77777777" w:rsidR="00A5546B" w:rsidRPr="003738FC" w:rsidRDefault="00A5546B" w:rsidP="00A5546B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  <w:t>Mental</w:t>
            </w:r>
          </w:p>
        </w:tc>
        <w:tc>
          <w:tcPr>
            <w:tcW w:w="1024" w:type="dxa"/>
            <w:shd w:val="clear" w:color="auto" w:fill="auto"/>
          </w:tcPr>
          <w:p w14:paraId="3B7D58DF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>
              <w:rPr>
                <w:rFonts w:ascii="Century Gothic" w:hAnsi="Century Gothic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52C72CE4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025" w:type="dxa"/>
            <w:shd w:val="clear" w:color="auto" w:fill="auto"/>
          </w:tcPr>
          <w:p w14:paraId="3E12046A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172" w:type="dxa"/>
            <w:shd w:val="clear" w:color="auto" w:fill="auto"/>
          </w:tcPr>
          <w:p w14:paraId="54402B53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3CCB00AB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524" w:type="dxa"/>
            <w:shd w:val="clear" w:color="auto" w:fill="auto"/>
          </w:tcPr>
          <w:p w14:paraId="52E58114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2065" w:type="dxa"/>
            <w:shd w:val="clear" w:color="auto" w:fill="auto"/>
          </w:tcPr>
          <w:p w14:paraId="4995B7C1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/>
                <w:sz w:val="16"/>
                <w:szCs w:val="16"/>
                <w:lang w:val="es-ES_tradnl"/>
              </w:rPr>
              <w:t>x</w:t>
            </w:r>
          </w:p>
        </w:tc>
      </w:tr>
      <w:tr w:rsidR="00A5546B" w:rsidRPr="003738FC" w14:paraId="44FA7F53" w14:textId="77777777" w:rsidTr="00A5546B">
        <w:trPr>
          <w:trHeight w:val="239"/>
        </w:trPr>
        <w:tc>
          <w:tcPr>
            <w:tcW w:w="1569" w:type="dxa"/>
            <w:shd w:val="clear" w:color="auto" w:fill="FBD4B4"/>
          </w:tcPr>
          <w:p w14:paraId="030490AC" w14:textId="77777777" w:rsidR="00A5546B" w:rsidRPr="003738FC" w:rsidRDefault="00A5546B" w:rsidP="00A5546B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  <w:t>Visual</w:t>
            </w:r>
          </w:p>
        </w:tc>
        <w:tc>
          <w:tcPr>
            <w:tcW w:w="1024" w:type="dxa"/>
            <w:shd w:val="clear" w:color="auto" w:fill="auto"/>
          </w:tcPr>
          <w:p w14:paraId="612EC696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924" w:type="dxa"/>
            <w:shd w:val="clear" w:color="auto" w:fill="auto"/>
          </w:tcPr>
          <w:p w14:paraId="5A8559DC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>
              <w:rPr>
                <w:rFonts w:ascii="Century Gothic" w:hAnsi="Century Gothic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025" w:type="dxa"/>
            <w:shd w:val="clear" w:color="auto" w:fill="auto"/>
          </w:tcPr>
          <w:p w14:paraId="48D536F2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172" w:type="dxa"/>
            <w:shd w:val="clear" w:color="auto" w:fill="auto"/>
          </w:tcPr>
          <w:p w14:paraId="36A9BC94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28B44B5D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524" w:type="dxa"/>
            <w:shd w:val="clear" w:color="auto" w:fill="auto"/>
          </w:tcPr>
          <w:p w14:paraId="27BC0135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2065" w:type="dxa"/>
            <w:shd w:val="clear" w:color="auto" w:fill="auto"/>
          </w:tcPr>
          <w:p w14:paraId="72872099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/>
                <w:sz w:val="16"/>
                <w:szCs w:val="16"/>
                <w:lang w:val="es-ES_tradnl"/>
              </w:rPr>
              <w:t>X</w:t>
            </w:r>
          </w:p>
        </w:tc>
      </w:tr>
      <w:tr w:rsidR="00A5546B" w:rsidRPr="003738FC" w14:paraId="780C8BA9" w14:textId="77777777" w:rsidTr="00A5546B">
        <w:trPr>
          <w:trHeight w:val="263"/>
        </w:trPr>
        <w:tc>
          <w:tcPr>
            <w:tcW w:w="1569" w:type="dxa"/>
            <w:shd w:val="clear" w:color="auto" w:fill="FBD4B4"/>
          </w:tcPr>
          <w:p w14:paraId="58F362CD" w14:textId="77777777" w:rsidR="00A5546B" w:rsidRPr="003738FC" w:rsidRDefault="00A5546B" w:rsidP="00A5546B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  <w:t>Stress</w:t>
            </w:r>
          </w:p>
        </w:tc>
        <w:tc>
          <w:tcPr>
            <w:tcW w:w="1024" w:type="dxa"/>
            <w:shd w:val="clear" w:color="auto" w:fill="auto"/>
          </w:tcPr>
          <w:p w14:paraId="0C222F89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1686652D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025" w:type="dxa"/>
            <w:shd w:val="clear" w:color="auto" w:fill="auto"/>
          </w:tcPr>
          <w:p w14:paraId="3CE430FC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172" w:type="dxa"/>
            <w:shd w:val="clear" w:color="auto" w:fill="auto"/>
          </w:tcPr>
          <w:p w14:paraId="193811E2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1712D8E1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524" w:type="dxa"/>
            <w:shd w:val="clear" w:color="auto" w:fill="auto"/>
          </w:tcPr>
          <w:p w14:paraId="4916F80B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2065" w:type="dxa"/>
            <w:shd w:val="clear" w:color="auto" w:fill="auto"/>
          </w:tcPr>
          <w:p w14:paraId="1136A2B4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/>
                <w:sz w:val="16"/>
                <w:szCs w:val="16"/>
                <w:lang w:val="es-ES_tradnl"/>
              </w:rPr>
              <w:t>X</w:t>
            </w:r>
          </w:p>
        </w:tc>
      </w:tr>
      <w:tr w:rsidR="00A5546B" w:rsidRPr="003738FC" w14:paraId="296C7759" w14:textId="77777777" w:rsidTr="00A5546B">
        <w:trPr>
          <w:trHeight w:val="263"/>
        </w:trPr>
        <w:tc>
          <w:tcPr>
            <w:tcW w:w="1569" w:type="dxa"/>
            <w:shd w:val="clear" w:color="auto" w:fill="FBD4B4"/>
          </w:tcPr>
          <w:p w14:paraId="1456BC0C" w14:textId="77777777" w:rsidR="00A5546B" w:rsidRPr="003738FC" w:rsidRDefault="00A5546B" w:rsidP="00A5546B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  <w:t>Físico</w:t>
            </w:r>
          </w:p>
        </w:tc>
        <w:tc>
          <w:tcPr>
            <w:tcW w:w="1024" w:type="dxa"/>
            <w:shd w:val="clear" w:color="auto" w:fill="auto"/>
          </w:tcPr>
          <w:p w14:paraId="5E78D054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924" w:type="dxa"/>
            <w:shd w:val="clear" w:color="auto" w:fill="auto"/>
          </w:tcPr>
          <w:p w14:paraId="5BDD1AA7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025" w:type="dxa"/>
            <w:shd w:val="clear" w:color="auto" w:fill="auto"/>
          </w:tcPr>
          <w:p w14:paraId="4C546756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>
              <w:rPr>
                <w:rFonts w:ascii="Century Gothic" w:hAnsi="Century Gothic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72" w:type="dxa"/>
            <w:shd w:val="clear" w:color="auto" w:fill="auto"/>
          </w:tcPr>
          <w:p w14:paraId="5D0D32F2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5E684C8C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>
              <w:rPr>
                <w:rFonts w:ascii="Century Gothic" w:hAnsi="Century Gothic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24" w:type="dxa"/>
            <w:shd w:val="clear" w:color="auto" w:fill="auto"/>
          </w:tcPr>
          <w:p w14:paraId="624D8082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2065" w:type="dxa"/>
            <w:shd w:val="clear" w:color="auto" w:fill="auto"/>
          </w:tcPr>
          <w:p w14:paraId="5247D969" w14:textId="77777777" w:rsidR="00A5546B" w:rsidRPr="003738FC" w:rsidRDefault="00A5546B" w:rsidP="00A5546B">
            <w:pPr>
              <w:jc w:val="center"/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</w:tr>
    </w:tbl>
    <w:p w14:paraId="3856D8B2" w14:textId="77777777" w:rsidR="00A5546B" w:rsidRPr="003738FC" w:rsidRDefault="00A5546B" w:rsidP="00114587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tbl>
      <w:tblPr>
        <w:tblpPr w:leftFromText="141" w:rightFromText="141" w:vertAnchor="text" w:horzAnchor="margin" w:tblpY="1"/>
        <w:tblW w:w="1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7775"/>
        <w:gridCol w:w="1439"/>
        <w:gridCol w:w="1583"/>
      </w:tblGrid>
      <w:tr w:rsidR="00B434F4" w:rsidRPr="003738FC" w14:paraId="6F6A34BE" w14:textId="77777777" w:rsidTr="00C64E51">
        <w:trPr>
          <w:trHeight w:val="103"/>
        </w:trPr>
        <w:tc>
          <w:tcPr>
            <w:tcW w:w="11084" w:type="dxa"/>
            <w:gridSpan w:val="4"/>
            <w:shd w:val="clear" w:color="auto" w:fill="FFCC99"/>
          </w:tcPr>
          <w:p w14:paraId="583E770E" w14:textId="77777777" w:rsidR="00B434F4" w:rsidRPr="003738FC" w:rsidRDefault="00B434F4" w:rsidP="00A5546B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Exámenes Ocupacionales de Ingreso</w:t>
            </w:r>
          </w:p>
        </w:tc>
      </w:tr>
      <w:tr w:rsidR="00B434F4" w:rsidRPr="003738FC" w14:paraId="041120A9" w14:textId="77777777" w:rsidTr="00C64E51">
        <w:trPr>
          <w:trHeight w:val="117"/>
        </w:trPr>
        <w:tc>
          <w:tcPr>
            <w:tcW w:w="8062" w:type="dxa"/>
            <w:gridSpan w:val="2"/>
            <w:shd w:val="clear" w:color="auto" w:fill="FFCC99"/>
          </w:tcPr>
          <w:p w14:paraId="58764300" w14:textId="77777777" w:rsidR="00B434F4" w:rsidRPr="003738FC" w:rsidRDefault="00B434F4" w:rsidP="00B434F4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439" w:type="dxa"/>
            <w:shd w:val="clear" w:color="auto" w:fill="FFCC99"/>
          </w:tcPr>
          <w:p w14:paraId="4BF53915" w14:textId="77777777" w:rsidR="00B434F4" w:rsidRPr="003738FC" w:rsidRDefault="00B434F4" w:rsidP="00B434F4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Requerido</w:t>
            </w:r>
          </w:p>
        </w:tc>
        <w:tc>
          <w:tcPr>
            <w:tcW w:w="1583" w:type="dxa"/>
            <w:shd w:val="clear" w:color="auto" w:fill="FFCC99"/>
          </w:tcPr>
          <w:p w14:paraId="199BAB8E" w14:textId="77777777" w:rsidR="00B434F4" w:rsidRPr="003738FC" w:rsidRDefault="00B434F4" w:rsidP="00B434F4">
            <w:pPr>
              <w:ind w:left="30"/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No Requerido</w:t>
            </w:r>
          </w:p>
        </w:tc>
      </w:tr>
      <w:tr w:rsidR="00B434F4" w:rsidRPr="003738FC" w14:paraId="4A48A6B2" w14:textId="77777777" w:rsidTr="00C64E51">
        <w:trPr>
          <w:trHeight w:val="1075"/>
        </w:trPr>
        <w:tc>
          <w:tcPr>
            <w:tcW w:w="287" w:type="dxa"/>
            <w:shd w:val="clear" w:color="auto" w:fill="auto"/>
          </w:tcPr>
          <w:p w14:paraId="201E9E1B" w14:textId="77777777" w:rsidR="00B434F4" w:rsidRPr="003738FC" w:rsidRDefault="00B434F4" w:rsidP="00B434F4">
            <w:pPr>
              <w:spacing w:after="0" w:line="240" w:lineRule="auto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  <w:p w14:paraId="51A439D0" w14:textId="77777777" w:rsidR="00B434F4" w:rsidRPr="003738FC" w:rsidRDefault="00B434F4" w:rsidP="00B434F4">
            <w:pPr>
              <w:spacing w:after="0" w:line="240" w:lineRule="auto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  <w:p w14:paraId="244ACFC2" w14:textId="77777777" w:rsidR="00B434F4" w:rsidRPr="003738FC" w:rsidRDefault="00B434F4" w:rsidP="00B434F4">
            <w:pPr>
              <w:spacing w:after="0" w:line="240" w:lineRule="auto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7775" w:type="dxa"/>
            <w:shd w:val="clear" w:color="auto" w:fill="auto"/>
          </w:tcPr>
          <w:p w14:paraId="65110E3B" w14:textId="77777777" w:rsidR="00B434F4" w:rsidRPr="003738FC" w:rsidRDefault="00B434F4" w:rsidP="00B434F4">
            <w:pPr>
              <w:spacing w:after="0"/>
              <w:jc w:val="both"/>
              <w:rPr>
                <w:rFonts w:ascii="Century Gothic" w:hAnsi="Century Gothic" w:cs="Tahoma"/>
                <w:bCs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  <w:t xml:space="preserve">Examen Médico Ocupacional del Ingreso con énfasis Osteomuscular: </w:t>
            </w:r>
            <w:r w:rsidRPr="003738FC">
              <w:rPr>
                <w:rFonts w:ascii="Century Gothic" w:hAnsi="Century Gothic" w:cs="Tahoma"/>
                <w:bCs/>
                <w:sz w:val="16"/>
                <w:szCs w:val="16"/>
                <w:lang w:val="es-ES_tradnl"/>
              </w:rPr>
              <w:t xml:space="preserve">Determina las condiciones de salud física, mental y social del trabajador antes de su contratación, estableciendo la aptitud del trabajador para desempeñar en forma eficiente las labores sin perjuicio de su salud. </w:t>
            </w:r>
          </w:p>
        </w:tc>
        <w:tc>
          <w:tcPr>
            <w:tcW w:w="1439" w:type="dxa"/>
            <w:shd w:val="clear" w:color="auto" w:fill="auto"/>
          </w:tcPr>
          <w:p w14:paraId="5A5BD595" w14:textId="77777777" w:rsidR="00B434F4" w:rsidRPr="003738FC" w:rsidRDefault="00B434F4" w:rsidP="00B434F4">
            <w:pPr>
              <w:spacing w:after="0"/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  <w:p w14:paraId="101DA167" w14:textId="77777777" w:rsidR="00B434F4" w:rsidRPr="003738FC" w:rsidRDefault="00C53388" w:rsidP="00B434F4">
            <w:pPr>
              <w:spacing w:after="0"/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83" w:type="dxa"/>
            <w:shd w:val="clear" w:color="auto" w:fill="auto"/>
          </w:tcPr>
          <w:p w14:paraId="5BC5B1F3" w14:textId="77777777" w:rsidR="00B434F4" w:rsidRPr="003738FC" w:rsidRDefault="00B434F4" w:rsidP="00B434F4">
            <w:pPr>
              <w:spacing w:after="0"/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</w:tc>
      </w:tr>
      <w:tr w:rsidR="00B434F4" w:rsidRPr="003738FC" w14:paraId="00A45D16" w14:textId="77777777" w:rsidTr="00C64E51">
        <w:trPr>
          <w:trHeight w:val="373"/>
        </w:trPr>
        <w:tc>
          <w:tcPr>
            <w:tcW w:w="287" w:type="dxa"/>
            <w:shd w:val="clear" w:color="auto" w:fill="auto"/>
          </w:tcPr>
          <w:p w14:paraId="0E060C16" w14:textId="77777777" w:rsidR="00B434F4" w:rsidRPr="003738FC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  <w:p w14:paraId="190A6117" w14:textId="09F16BD6" w:rsidR="00B434F4" w:rsidRPr="003738FC" w:rsidRDefault="00C945D0" w:rsidP="00B434F4">
            <w:pPr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7775" w:type="dxa"/>
            <w:shd w:val="clear" w:color="auto" w:fill="auto"/>
          </w:tcPr>
          <w:p w14:paraId="3E3B7291" w14:textId="77777777" w:rsidR="00B434F4" w:rsidRPr="003738FC" w:rsidRDefault="00B434F4" w:rsidP="00B434F4">
            <w:pPr>
              <w:jc w:val="both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  <w:t xml:space="preserve">Examen Médico Ocupacional de Egreso: </w:t>
            </w:r>
            <w:r w:rsidRPr="003738FC">
              <w:rPr>
                <w:rFonts w:ascii="Century Gothic" w:hAnsi="Century Gothic" w:cs="Tahoma"/>
                <w:bCs/>
                <w:sz w:val="16"/>
                <w:szCs w:val="16"/>
                <w:lang w:val="es-ES_tradnl"/>
              </w:rPr>
              <w:t>Valora y registra las condiciones de salud en las que el trabajador se retira de las tareas o funciones asignadas en la Empresa. (Resolución 2346 de 2007)</w:t>
            </w:r>
          </w:p>
        </w:tc>
        <w:tc>
          <w:tcPr>
            <w:tcW w:w="1439" w:type="dxa"/>
            <w:shd w:val="clear" w:color="auto" w:fill="auto"/>
          </w:tcPr>
          <w:p w14:paraId="09A6FBE5" w14:textId="77777777" w:rsidR="00B434F4" w:rsidRPr="003738FC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  <w:p w14:paraId="661A4426" w14:textId="77777777" w:rsidR="00B434F4" w:rsidRPr="003738FC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83" w:type="dxa"/>
            <w:shd w:val="clear" w:color="auto" w:fill="auto"/>
          </w:tcPr>
          <w:p w14:paraId="18B55C58" w14:textId="77777777" w:rsidR="00B434F4" w:rsidRPr="003738FC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</w:tc>
      </w:tr>
    </w:tbl>
    <w:p w14:paraId="0807917B" w14:textId="77777777" w:rsidR="00B6344E" w:rsidRDefault="00B6344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196"/>
      </w:tblGrid>
      <w:tr w:rsidR="00B6344E" w:rsidRPr="004B7CD3" w14:paraId="7D405798" w14:textId="77777777" w:rsidTr="00E67288">
        <w:trPr>
          <w:trHeight w:val="312"/>
        </w:trPr>
        <w:tc>
          <w:tcPr>
            <w:tcW w:w="101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</w:tcPr>
          <w:p w14:paraId="1902032B" w14:textId="5A519B33" w:rsidR="00B6344E" w:rsidRPr="00A5546B" w:rsidRDefault="00B6344E" w:rsidP="00A5546B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5546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CONDICIONES AMBIENTALES (Riesgos Laborales) </w:t>
            </w:r>
          </w:p>
        </w:tc>
      </w:tr>
    </w:tbl>
    <w:p w14:paraId="286D4D4B" w14:textId="77777777" w:rsidR="00B6344E" w:rsidRPr="004B7CD3" w:rsidRDefault="00B6344E" w:rsidP="00B6344E">
      <w:pPr>
        <w:spacing w:after="0"/>
        <w:rPr>
          <w:vanish/>
          <w:sz w:val="16"/>
          <w:szCs w:val="16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4683"/>
        <w:gridCol w:w="958"/>
        <w:gridCol w:w="866"/>
        <w:gridCol w:w="1488"/>
      </w:tblGrid>
      <w:tr w:rsidR="00B6344E" w:rsidRPr="004B7CD3" w14:paraId="7DDA2F03" w14:textId="77777777" w:rsidTr="00E67288">
        <w:tc>
          <w:tcPr>
            <w:tcW w:w="2206" w:type="dxa"/>
            <w:vMerge w:val="restart"/>
            <w:shd w:val="clear" w:color="auto" w:fill="auto"/>
          </w:tcPr>
          <w:p w14:paraId="043AFF74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CD3">
              <w:rPr>
                <w:rFonts w:ascii="Arial" w:hAnsi="Arial" w:cs="Arial"/>
                <w:sz w:val="16"/>
                <w:szCs w:val="16"/>
              </w:rPr>
              <w:t>RIESGO</w:t>
            </w:r>
          </w:p>
        </w:tc>
        <w:tc>
          <w:tcPr>
            <w:tcW w:w="4683" w:type="dxa"/>
            <w:vMerge w:val="restart"/>
            <w:shd w:val="clear" w:color="auto" w:fill="auto"/>
          </w:tcPr>
          <w:p w14:paraId="6666CA5F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CD3">
              <w:rPr>
                <w:rFonts w:ascii="Arial" w:hAnsi="Arial" w:cs="Arial"/>
                <w:sz w:val="16"/>
                <w:szCs w:val="16"/>
              </w:rPr>
              <w:t>Factores de Riesgo</w:t>
            </w:r>
          </w:p>
        </w:tc>
        <w:tc>
          <w:tcPr>
            <w:tcW w:w="3312" w:type="dxa"/>
            <w:gridSpan w:val="3"/>
            <w:shd w:val="clear" w:color="auto" w:fill="auto"/>
          </w:tcPr>
          <w:p w14:paraId="106E986C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CD3">
              <w:rPr>
                <w:rFonts w:ascii="Arial" w:hAnsi="Arial" w:cs="Arial"/>
                <w:sz w:val="16"/>
                <w:szCs w:val="16"/>
              </w:rPr>
              <w:t>NIVELES</w:t>
            </w:r>
          </w:p>
        </w:tc>
      </w:tr>
      <w:tr w:rsidR="00B6344E" w:rsidRPr="004B7CD3" w14:paraId="65F9C53E" w14:textId="77777777" w:rsidTr="00E67288">
        <w:tc>
          <w:tcPr>
            <w:tcW w:w="2206" w:type="dxa"/>
            <w:vMerge/>
            <w:shd w:val="clear" w:color="auto" w:fill="auto"/>
          </w:tcPr>
          <w:p w14:paraId="364A86BE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3" w:type="dxa"/>
            <w:vMerge/>
            <w:shd w:val="clear" w:color="auto" w:fill="auto"/>
          </w:tcPr>
          <w:p w14:paraId="641FFC37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8" w:type="dxa"/>
            <w:shd w:val="clear" w:color="auto" w:fill="auto"/>
          </w:tcPr>
          <w:p w14:paraId="3A1BB7FA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B7CD3">
              <w:rPr>
                <w:rFonts w:ascii="Arial" w:hAnsi="Arial" w:cs="Arial"/>
                <w:sz w:val="16"/>
                <w:szCs w:val="16"/>
              </w:rPr>
              <w:t>BAJO</w:t>
            </w:r>
          </w:p>
        </w:tc>
        <w:tc>
          <w:tcPr>
            <w:tcW w:w="866" w:type="dxa"/>
            <w:shd w:val="clear" w:color="auto" w:fill="auto"/>
          </w:tcPr>
          <w:p w14:paraId="546DBE2C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CD3">
              <w:rPr>
                <w:rFonts w:ascii="Arial" w:hAnsi="Arial" w:cs="Arial"/>
                <w:sz w:val="16"/>
                <w:szCs w:val="16"/>
              </w:rPr>
              <w:t>MEDIO</w:t>
            </w:r>
          </w:p>
        </w:tc>
        <w:tc>
          <w:tcPr>
            <w:tcW w:w="1488" w:type="dxa"/>
            <w:shd w:val="clear" w:color="auto" w:fill="auto"/>
          </w:tcPr>
          <w:p w14:paraId="11257B59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CD3"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</w:tr>
      <w:tr w:rsidR="00B6344E" w:rsidRPr="004B7CD3" w14:paraId="4E5DDE1A" w14:textId="77777777" w:rsidTr="00E67288">
        <w:tc>
          <w:tcPr>
            <w:tcW w:w="2206" w:type="dxa"/>
            <w:shd w:val="clear" w:color="auto" w:fill="auto"/>
          </w:tcPr>
          <w:p w14:paraId="3A10D967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FISICO</w:t>
            </w:r>
          </w:p>
        </w:tc>
        <w:tc>
          <w:tcPr>
            <w:tcW w:w="4683" w:type="dxa"/>
            <w:shd w:val="clear" w:color="auto" w:fill="auto"/>
          </w:tcPr>
          <w:p w14:paraId="33712441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Ruido, Radiación, temperatura etc.</w:t>
            </w:r>
          </w:p>
        </w:tc>
        <w:tc>
          <w:tcPr>
            <w:tcW w:w="958" w:type="dxa"/>
            <w:shd w:val="clear" w:color="auto" w:fill="auto"/>
          </w:tcPr>
          <w:p w14:paraId="1688914E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66" w:type="dxa"/>
            <w:shd w:val="clear" w:color="auto" w:fill="auto"/>
          </w:tcPr>
          <w:p w14:paraId="103B1FF3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4745731C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44E" w:rsidRPr="004B7CD3" w14:paraId="796E26D4" w14:textId="77777777" w:rsidTr="00E67288">
        <w:tc>
          <w:tcPr>
            <w:tcW w:w="2206" w:type="dxa"/>
            <w:shd w:val="clear" w:color="auto" w:fill="auto"/>
          </w:tcPr>
          <w:p w14:paraId="021E58A0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QUIMICO</w:t>
            </w:r>
          </w:p>
        </w:tc>
        <w:tc>
          <w:tcPr>
            <w:tcW w:w="4683" w:type="dxa"/>
            <w:shd w:val="clear" w:color="auto" w:fill="auto"/>
          </w:tcPr>
          <w:p w14:paraId="613AA90C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Líquidos, gases, vapores, material particulado.</w:t>
            </w:r>
          </w:p>
        </w:tc>
        <w:tc>
          <w:tcPr>
            <w:tcW w:w="958" w:type="dxa"/>
            <w:shd w:val="clear" w:color="auto" w:fill="auto"/>
          </w:tcPr>
          <w:p w14:paraId="227410AC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66" w:type="dxa"/>
            <w:shd w:val="clear" w:color="auto" w:fill="auto"/>
          </w:tcPr>
          <w:p w14:paraId="59B062C3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5EC9A93B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44E" w:rsidRPr="004B7CD3" w14:paraId="1B94CE97" w14:textId="77777777" w:rsidTr="00E67288">
        <w:tc>
          <w:tcPr>
            <w:tcW w:w="2206" w:type="dxa"/>
            <w:shd w:val="clear" w:color="auto" w:fill="auto"/>
          </w:tcPr>
          <w:p w14:paraId="11D49086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BIOMECANICO</w:t>
            </w:r>
          </w:p>
        </w:tc>
        <w:tc>
          <w:tcPr>
            <w:tcW w:w="4683" w:type="dxa"/>
            <w:shd w:val="clear" w:color="auto" w:fill="auto"/>
          </w:tcPr>
          <w:p w14:paraId="22B921C0" w14:textId="5543FF89" w:rsidR="00B6344E" w:rsidRPr="004B7CD3" w:rsidRDefault="005E160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Posturas </w:t>
            </w:r>
          </w:p>
        </w:tc>
        <w:tc>
          <w:tcPr>
            <w:tcW w:w="958" w:type="dxa"/>
            <w:shd w:val="clear" w:color="auto" w:fill="auto"/>
          </w:tcPr>
          <w:p w14:paraId="335077A7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6" w:type="dxa"/>
            <w:shd w:val="clear" w:color="auto" w:fill="auto"/>
          </w:tcPr>
          <w:p w14:paraId="310AFE49" w14:textId="10471248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0DCA0E57" w14:textId="50F2DE4D" w:rsidR="00B6344E" w:rsidRPr="004B7CD3" w:rsidRDefault="005E160E" w:rsidP="005E160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B6344E" w:rsidRPr="004B7CD3" w14:paraId="55E8AC07" w14:textId="77777777" w:rsidTr="00E67288">
        <w:tc>
          <w:tcPr>
            <w:tcW w:w="2206" w:type="dxa"/>
            <w:shd w:val="clear" w:color="auto" w:fill="auto"/>
          </w:tcPr>
          <w:p w14:paraId="36C62610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PISOSOCIAL</w:t>
            </w:r>
          </w:p>
        </w:tc>
        <w:tc>
          <w:tcPr>
            <w:tcW w:w="4683" w:type="dxa"/>
            <w:shd w:val="clear" w:color="auto" w:fill="auto"/>
          </w:tcPr>
          <w:p w14:paraId="6AAEF7EC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Nivel de responsabilidad, turnos de trabajo</w:t>
            </w:r>
          </w:p>
        </w:tc>
        <w:tc>
          <w:tcPr>
            <w:tcW w:w="958" w:type="dxa"/>
            <w:shd w:val="clear" w:color="auto" w:fill="auto"/>
          </w:tcPr>
          <w:p w14:paraId="5569F6D8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6" w:type="dxa"/>
            <w:shd w:val="clear" w:color="auto" w:fill="auto"/>
          </w:tcPr>
          <w:p w14:paraId="5D2F9BB3" w14:textId="3FC7CE4B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06751D10" w14:textId="3DDDA345" w:rsidR="00B6344E" w:rsidRPr="004B7CD3" w:rsidRDefault="005E160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B6344E" w:rsidRPr="004B7CD3" w14:paraId="5C62958D" w14:textId="77777777" w:rsidTr="00E67288">
        <w:tc>
          <w:tcPr>
            <w:tcW w:w="2206" w:type="dxa"/>
            <w:shd w:val="clear" w:color="auto" w:fill="auto"/>
          </w:tcPr>
          <w:p w14:paraId="5A1C71BE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BIOLOGICO</w:t>
            </w:r>
          </w:p>
        </w:tc>
        <w:tc>
          <w:tcPr>
            <w:tcW w:w="4683" w:type="dxa"/>
            <w:shd w:val="clear" w:color="auto" w:fill="auto"/>
          </w:tcPr>
          <w:p w14:paraId="104460C4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Virus, bacterias</w:t>
            </w:r>
          </w:p>
        </w:tc>
        <w:tc>
          <w:tcPr>
            <w:tcW w:w="958" w:type="dxa"/>
            <w:shd w:val="clear" w:color="auto" w:fill="auto"/>
          </w:tcPr>
          <w:p w14:paraId="2A40F168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66" w:type="dxa"/>
            <w:shd w:val="clear" w:color="auto" w:fill="auto"/>
          </w:tcPr>
          <w:p w14:paraId="1879F116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1922855A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44E" w:rsidRPr="004B7CD3" w14:paraId="2C4D8F8E" w14:textId="77777777" w:rsidTr="00E67288">
        <w:tc>
          <w:tcPr>
            <w:tcW w:w="2206" w:type="dxa"/>
            <w:shd w:val="clear" w:color="auto" w:fill="auto"/>
          </w:tcPr>
          <w:p w14:paraId="4D10237B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MECANICO</w:t>
            </w:r>
          </w:p>
        </w:tc>
        <w:tc>
          <w:tcPr>
            <w:tcW w:w="4683" w:type="dxa"/>
            <w:shd w:val="clear" w:color="auto" w:fill="auto"/>
          </w:tcPr>
          <w:p w14:paraId="7F2DF6AD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Herramientas, vehículos, equipos.</w:t>
            </w:r>
          </w:p>
        </w:tc>
        <w:tc>
          <w:tcPr>
            <w:tcW w:w="958" w:type="dxa"/>
            <w:shd w:val="clear" w:color="auto" w:fill="auto"/>
          </w:tcPr>
          <w:p w14:paraId="215D589D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66" w:type="dxa"/>
            <w:shd w:val="clear" w:color="auto" w:fill="auto"/>
          </w:tcPr>
          <w:p w14:paraId="151D4BFD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1FF8F14B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44E" w:rsidRPr="004B7CD3" w14:paraId="1FF24413" w14:textId="77777777" w:rsidTr="00E67288">
        <w:tc>
          <w:tcPr>
            <w:tcW w:w="2206" w:type="dxa"/>
            <w:shd w:val="clear" w:color="auto" w:fill="auto"/>
          </w:tcPr>
          <w:p w14:paraId="3689151A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ELECTRICO</w:t>
            </w:r>
          </w:p>
        </w:tc>
        <w:tc>
          <w:tcPr>
            <w:tcW w:w="4683" w:type="dxa"/>
            <w:shd w:val="clear" w:color="auto" w:fill="auto"/>
          </w:tcPr>
          <w:p w14:paraId="43FB4A1B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Fuentes energizadas</w:t>
            </w:r>
          </w:p>
        </w:tc>
        <w:tc>
          <w:tcPr>
            <w:tcW w:w="958" w:type="dxa"/>
            <w:shd w:val="clear" w:color="auto" w:fill="auto"/>
          </w:tcPr>
          <w:p w14:paraId="1A56C879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66" w:type="dxa"/>
            <w:shd w:val="clear" w:color="auto" w:fill="auto"/>
          </w:tcPr>
          <w:p w14:paraId="0E559B8F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053D6903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44E" w:rsidRPr="004B7CD3" w14:paraId="621C2A1C" w14:textId="77777777" w:rsidTr="00E67288">
        <w:tc>
          <w:tcPr>
            <w:tcW w:w="2206" w:type="dxa"/>
            <w:shd w:val="clear" w:color="auto" w:fill="auto"/>
          </w:tcPr>
          <w:p w14:paraId="2C2A5848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ALMACENAMIENTO</w:t>
            </w:r>
          </w:p>
        </w:tc>
        <w:tc>
          <w:tcPr>
            <w:tcW w:w="4683" w:type="dxa"/>
            <w:shd w:val="clear" w:color="auto" w:fill="auto"/>
          </w:tcPr>
          <w:p w14:paraId="6F8991A7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Arrume de material, estantería</w:t>
            </w:r>
          </w:p>
        </w:tc>
        <w:tc>
          <w:tcPr>
            <w:tcW w:w="958" w:type="dxa"/>
            <w:shd w:val="clear" w:color="auto" w:fill="auto"/>
          </w:tcPr>
          <w:p w14:paraId="0BA5A929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66" w:type="dxa"/>
            <w:shd w:val="clear" w:color="auto" w:fill="auto"/>
          </w:tcPr>
          <w:p w14:paraId="6D57362D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45C64399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44E" w:rsidRPr="004B7CD3" w14:paraId="7B572916" w14:textId="77777777" w:rsidTr="00E67288">
        <w:trPr>
          <w:trHeight w:val="64"/>
        </w:trPr>
        <w:tc>
          <w:tcPr>
            <w:tcW w:w="2206" w:type="dxa"/>
            <w:shd w:val="clear" w:color="auto" w:fill="auto"/>
          </w:tcPr>
          <w:p w14:paraId="6D8852BB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LOCATIVO</w:t>
            </w:r>
          </w:p>
        </w:tc>
        <w:tc>
          <w:tcPr>
            <w:tcW w:w="4683" w:type="dxa"/>
            <w:shd w:val="clear" w:color="auto" w:fill="auto"/>
          </w:tcPr>
          <w:p w14:paraId="21DAB29E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Superficie de trabajo, mobiliario</w:t>
            </w:r>
          </w:p>
        </w:tc>
        <w:tc>
          <w:tcPr>
            <w:tcW w:w="958" w:type="dxa"/>
            <w:shd w:val="clear" w:color="auto" w:fill="auto"/>
          </w:tcPr>
          <w:p w14:paraId="5E03136A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66" w:type="dxa"/>
            <w:shd w:val="clear" w:color="auto" w:fill="auto"/>
          </w:tcPr>
          <w:p w14:paraId="370CB64E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7DBA9E48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44E" w:rsidRPr="004B7CD3" w14:paraId="72FE0F6D" w14:textId="77777777" w:rsidTr="00E67288">
        <w:tc>
          <w:tcPr>
            <w:tcW w:w="2206" w:type="dxa"/>
            <w:shd w:val="clear" w:color="auto" w:fill="auto"/>
          </w:tcPr>
          <w:p w14:paraId="59D037C9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PUBLICO</w:t>
            </w:r>
          </w:p>
        </w:tc>
        <w:tc>
          <w:tcPr>
            <w:tcW w:w="4683" w:type="dxa"/>
            <w:shd w:val="clear" w:color="auto" w:fill="auto"/>
          </w:tcPr>
          <w:p w14:paraId="23F91188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Asonada, atraco, atentados</w:t>
            </w:r>
          </w:p>
        </w:tc>
        <w:tc>
          <w:tcPr>
            <w:tcW w:w="958" w:type="dxa"/>
            <w:shd w:val="clear" w:color="auto" w:fill="auto"/>
          </w:tcPr>
          <w:p w14:paraId="25225D62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66" w:type="dxa"/>
            <w:shd w:val="clear" w:color="auto" w:fill="auto"/>
          </w:tcPr>
          <w:p w14:paraId="32653D50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70EDEF31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44E" w:rsidRPr="004B7CD3" w14:paraId="6E4DECC7" w14:textId="77777777" w:rsidTr="00E67288">
        <w:tc>
          <w:tcPr>
            <w:tcW w:w="2206" w:type="dxa"/>
            <w:shd w:val="clear" w:color="auto" w:fill="auto"/>
          </w:tcPr>
          <w:p w14:paraId="17A2C6B4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NATURAL</w:t>
            </w:r>
          </w:p>
        </w:tc>
        <w:tc>
          <w:tcPr>
            <w:tcW w:w="4683" w:type="dxa"/>
            <w:shd w:val="clear" w:color="auto" w:fill="auto"/>
          </w:tcPr>
          <w:p w14:paraId="5AADB5D7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Sismos, inundaciones, tormentas</w:t>
            </w:r>
          </w:p>
        </w:tc>
        <w:tc>
          <w:tcPr>
            <w:tcW w:w="958" w:type="dxa"/>
            <w:shd w:val="clear" w:color="auto" w:fill="auto"/>
          </w:tcPr>
          <w:p w14:paraId="5525D9C3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66" w:type="dxa"/>
            <w:shd w:val="clear" w:color="auto" w:fill="auto"/>
          </w:tcPr>
          <w:p w14:paraId="281FF3D2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6CD97AEE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44E" w:rsidRPr="004B7CD3" w14:paraId="6CE4CE60" w14:textId="77777777" w:rsidTr="00E67288">
        <w:tc>
          <w:tcPr>
            <w:tcW w:w="2206" w:type="dxa"/>
            <w:shd w:val="clear" w:color="auto" w:fill="auto"/>
          </w:tcPr>
          <w:p w14:paraId="3E8172EC" w14:textId="177E57E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INCENDIO O EXPLOSION</w:t>
            </w:r>
          </w:p>
        </w:tc>
        <w:tc>
          <w:tcPr>
            <w:tcW w:w="4683" w:type="dxa"/>
            <w:shd w:val="clear" w:color="auto" w:fill="auto"/>
          </w:tcPr>
          <w:p w14:paraId="07229F7B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Estación de combustible, almacenamiento de aceites y líquidos inflamables</w:t>
            </w:r>
          </w:p>
        </w:tc>
        <w:tc>
          <w:tcPr>
            <w:tcW w:w="958" w:type="dxa"/>
            <w:shd w:val="clear" w:color="auto" w:fill="auto"/>
          </w:tcPr>
          <w:p w14:paraId="564CD9B2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66" w:type="dxa"/>
            <w:shd w:val="clear" w:color="auto" w:fill="auto"/>
          </w:tcPr>
          <w:p w14:paraId="5D485B5A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3BE575CB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44E" w:rsidRPr="004B7CD3" w14:paraId="71220BB1" w14:textId="77777777" w:rsidTr="00E67288">
        <w:tc>
          <w:tcPr>
            <w:tcW w:w="2206" w:type="dxa"/>
            <w:shd w:val="clear" w:color="auto" w:fill="auto"/>
          </w:tcPr>
          <w:p w14:paraId="20CE2CB7" w14:textId="77777777" w:rsidR="00B6344E" w:rsidRPr="004B7CD3" w:rsidRDefault="00B6344E" w:rsidP="00E6728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2025">
              <w:rPr>
                <w:rFonts w:ascii="Arial" w:hAnsi="Arial" w:cs="Arial"/>
                <w:b/>
                <w:sz w:val="16"/>
                <w:szCs w:val="16"/>
              </w:rPr>
              <w:t>TRANSITO</w:t>
            </w:r>
          </w:p>
        </w:tc>
        <w:tc>
          <w:tcPr>
            <w:tcW w:w="4683" w:type="dxa"/>
            <w:shd w:val="clear" w:color="auto" w:fill="auto"/>
          </w:tcPr>
          <w:p w14:paraId="20963B6E" w14:textId="77777777" w:rsidR="00B6344E" w:rsidRPr="004B7CD3" w:rsidRDefault="00B6344E" w:rsidP="00E67288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Contacto con vehículos en vías públicas y  en vías internas</w:t>
            </w:r>
          </w:p>
        </w:tc>
        <w:tc>
          <w:tcPr>
            <w:tcW w:w="958" w:type="dxa"/>
            <w:shd w:val="clear" w:color="auto" w:fill="auto"/>
          </w:tcPr>
          <w:p w14:paraId="3E72A15C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25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66" w:type="dxa"/>
            <w:shd w:val="clear" w:color="auto" w:fill="auto"/>
          </w:tcPr>
          <w:p w14:paraId="4EA51B51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  <w:shd w:val="clear" w:color="auto" w:fill="auto"/>
          </w:tcPr>
          <w:p w14:paraId="2F15C48C" w14:textId="77777777" w:rsidR="00B6344E" w:rsidRPr="004B7CD3" w:rsidRDefault="00B6344E" w:rsidP="00E672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9E76CFD" w14:textId="77777777" w:rsidR="00B6344E" w:rsidRDefault="00B6344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p w14:paraId="2FA45090" w14:textId="77777777" w:rsidR="00E01DDD" w:rsidRDefault="00E01DDD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p w14:paraId="7AAAC7F3" w14:textId="77777777" w:rsidR="00E01DDD" w:rsidRDefault="00E01DDD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p w14:paraId="56A98C36" w14:textId="77777777" w:rsidR="00B6344E" w:rsidRDefault="00B6344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p w14:paraId="3AF79C49" w14:textId="77777777" w:rsidR="00B6344E" w:rsidRDefault="00B6344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p w14:paraId="41E37EF4" w14:textId="77777777" w:rsidR="00B6344E" w:rsidRDefault="00B6344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p w14:paraId="38BAD4BE" w14:textId="77777777" w:rsidR="00A5546B" w:rsidRDefault="00A5546B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p w14:paraId="02505D6C" w14:textId="77777777" w:rsidR="00B6344E" w:rsidRDefault="00B6344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p w14:paraId="142784EF" w14:textId="77777777" w:rsidR="00A5546B" w:rsidRDefault="00A5546B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p w14:paraId="2EECC40E" w14:textId="77777777" w:rsidR="00A5546B" w:rsidRPr="003738FC" w:rsidRDefault="00A5546B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tbl>
      <w:tblPr>
        <w:tblpPr w:leftFromText="180" w:rightFromText="180" w:vertAnchor="text" w:horzAnchor="margin" w:tblpY="154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3497"/>
        <w:gridCol w:w="723"/>
        <w:gridCol w:w="1058"/>
        <w:gridCol w:w="723"/>
        <w:gridCol w:w="1155"/>
        <w:gridCol w:w="2018"/>
      </w:tblGrid>
      <w:tr w:rsidR="00B91E4A" w:rsidRPr="003738FC" w14:paraId="09E7BAC9" w14:textId="77777777" w:rsidTr="00C53388">
        <w:trPr>
          <w:trHeight w:val="506"/>
        </w:trPr>
        <w:tc>
          <w:tcPr>
            <w:tcW w:w="5410" w:type="dxa"/>
            <w:gridSpan w:val="2"/>
            <w:shd w:val="clear" w:color="auto" w:fill="FFCC99"/>
          </w:tcPr>
          <w:p w14:paraId="517EA338" w14:textId="77777777" w:rsidR="00B91E4A" w:rsidRPr="003738FC" w:rsidRDefault="00B91E4A" w:rsidP="00A5546B">
            <w:pPr>
              <w:pStyle w:val="Prrafodelista"/>
              <w:numPr>
                <w:ilvl w:val="0"/>
                <w:numId w:val="44"/>
              </w:num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POSIBLES   RIESGO</w:t>
            </w:r>
          </w:p>
        </w:tc>
        <w:tc>
          <w:tcPr>
            <w:tcW w:w="3658" w:type="dxa"/>
            <w:gridSpan w:val="4"/>
            <w:shd w:val="clear" w:color="auto" w:fill="FFCC99"/>
          </w:tcPr>
          <w:p w14:paraId="024879FB" w14:textId="77777777" w:rsidR="00EA4B61" w:rsidRPr="003738FC" w:rsidRDefault="00B91E4A" w:rsidP="0078378D">
            <w:pP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PROBABILIDAD OCURRENCI</w:t>
            </w:r>
            <w:r w:rsidR="00EA4B61"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A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FFCC99"/>
          </w:tcPr>
          <w:p w14:paraId="317C5578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ELEMENTOS DE PROTECCION</w:t>
            </w:r>
          </w:p>
        </w:tc>
      </w:tr>
      <w:tr w:rsidR="00B91E4A" w:rsidRPr="003738FC" w14:paraId="19337B4B" w14:textId="77777777" w:rsidTr="00C53388">
        <w:trPr>
          <w:trHeight w:val="225"/>
        </w:trPr>
        <w:tc>
          <w:tcPr>
            <w:tcW w:w="1914" w:type="dxa"/>
            <w:shd w:val="clear" w:color="auto" w:fill="FBD4B4"/>
          </w:tcPr>
          <w:p w14:paraId="19F56180" w14:textId="77777777" w:rsidR="00B91E4A" w:rsidRPr="003738FC" w:rsidRDefault="00B91E4A" w:rsidP="00B6344E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FR</w:t>
            </w:r>
          </w:p>
        </w:tc>
        <w:tc>
          <w:tcPr>
            <w:tcW w:w="3497" w:type="dxa"/>
            <w:shd w:val="clear" w:color="auto" w:fill="auto"/>
          </w:tcPr>
          <w:p w14:paraId="75AA32FB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723" w:type="dxa"/>
            <w:shd w:val="clear" w:color="auto" w:fill="auto"/>
          </w:tcPr>
          <w:p w14:paraId="1D72ABF7" w14:textId="77777777" w:rsidR="00B91E4A" w:rsidRPr="003738FC" w:rsidRDefault="00B91E4A" w:rsidP="0078378D">
            <w:pP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Alta</w:t>
            </w:r>
          </w:p>
        </w:tc>
        <w:tc>
          <w:tcPr>
            <w:tcW w:w="1058" w:type="dxa"/>
            <w:shd w:val="clear" w:color="auto" w:fill="auto"/>
          </w:tcPr>
          <w:p w14:paraId="533BE20B" w14:textId="77777777" w:rsidR="00B91E4A" w:rsidRPr="003738FC" w:rsidRDefault="00B91E4A" w:rsidP="0078378D">
            <w:pP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Media</w:t>
            </w:r>
          </w:p>
        </w:tc>
        <w:tc>
          <w:tcPr>
            <w:tcW w:w="723" w:type="dxa"/>
            <w:shd w:val="clear" w:color="auto" w:fill="auto"/>
          </w:tcPr>
          <w:p w14:paraId="3B5BAC7E" w14:textId="77777777" w:rsidR="00B91E4A" w:rsidRPr="003738FC" w:rsidRDefault="00B91E4A" w:rsidP="0078378D">
            <w:pP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Baja</w:t>
            </w:r>
          </w:p>
        </w:tc>
        <w:tc>
          <w:tcPr>
            <w:tcW w:w="1155" w:type="dxa"/>
            <w:shd w:val="clear" w:color="auto" w:fill="auto"/>
          </w:tcPr>
          <w:p w14:paraId="46F53836" w14:textId="77777777" w:rsidR="00B91E4A" w:rsidRPr="003738FC" w:rsidRDefault="00B91E4A" w:rsidP="0078378D">
            <w:pP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Ninguna</w:t>
            </w:r>
          </w:p>
        </w:tc>
        <w:tc>
          <w:tcPr>
            <w:tcW w:w="2018" w:type="dxa"/>
            <w:vMerge w:val="restart"/>
            <w:shd w:val="clear" w:color="auto" w:fill="auto"/>
          </w:tcPr>
          <w:p w14:paraId="487A52AC" w14:textId="77777777" w:rsidR="00B91E4A" w:rsidRPr="003738FC" w:rsidRDefault="00B91E4A" w:rsidP="0078378D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  <w:p w14:paraId="17C26F45" w14:textId="77777777" w:rsidR="00B91E4A" w:rsidRPr="003738FC" w:rsidRDefault="00EA4B61" w:rsidP="0078378D">
            <w:pPr>
              <w:pStyle w:val="Subttulo"/>
              <w:rPr>
                <w:rFonts w:ascii="Century Gothic" w:hAnsi="Century Gothic"/>
                <w:color w:val="000000" w:themeColor="text1"/>
                <w:sz w:val="16"/>
                <w:szCs w:val="16"/>
                <w:lang w:val="es-ES_tradnl"/>
              </w:rPr>
            </w:pPr>
            <w:r w:rsidRPr="003738FC">
              <w:rPr>
                <w:rFonts w:ascii="Century Gothic" w:hAnsi="Century Gothic"/>
                <w:color w:val="000000" w:themeColor="text1"/>
                <w:sz w:val="16"/>
                <w:szCs w:val="16"/>
                <w:lang w:val="es-ES_tradnl"/>
              </w:rPr>
              <w:t>N/A</w:t>
            </w:r>
          </w:p>
        </w:tc>
      </w:tr>
      <w:tr w:rsidR="00B91E4A" w:rsidRPr="003738FC" w14:paraId="40A93E95" w14:textId="77777777" w:rsidTr="00C53388">
        <w:trPr>
          <w:trHeight w:val="348"/>
        </w:trPr>
        <w:tc>
          <w:tcPr>
            <w:tcW w:w="1914" w:type="dxa"/>
            <w:shd w:val="clear" w:color="auto" w:fill="FBD4B4"/>
          </w:tcPr>
          <w:p w14:paraId="670D9BD3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Físicos</w:t>
            </w:r>
          </w:p>
        </w:tc>
        <w:tc>
          <w:tcPr>
            <w:tcW w:w="3497" w:type="dxa"/>
            <w:shd w:val="clear" w:color="auto" w:fill="auto"/>
          </w:tcPr>
          <w:p w14:paraId="101FD49B" w14:textId="77777777" w:rsidR="00B91E4A" w:rsidRPr="003738FC" w:rsidRDefault="00B91E4A" w:rsidP="0078378D">
            <w:pP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302C07D1" w14:textId="676DE71F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243497AC" w14:textId="77777777" w:rsidR="00B91E4A" w:rsidRPr="003738FC" w:rsidRDefault="00B91E4A" w:rsidP="00904B7D">
            <w:pP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10AB648C" w14:textId="7E48715E" w:rsidR="00B91E4A" w:rsidRPr="003738FC" w:rsidRDefault="00A5546B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1155" w:type="dxa"/>
            <w:shd w:val="clear" w:color="auto" w:fill="auto"/>
          </w:tcPr>
          <w:p w14:paraId="1A3D1824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34D3E948" w14:textId="77777777" w:rsidR="00B91E4A" w:rsidRPr="003738FC" w:rsidRDefault="00B91E4A" w:rsidP="0078378D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</w:tc>
      </w:tr>
      <w:tr w:rsidR="00B91E4A" w:rsidRPr="003738FC" w14:paraId="639578C9" w14:textId="77777777" w:rsidTr="00C53388">
        <w:trPr>
          <w:trHeight w:val="241"/>
        </w:trPr>
        <w:tc>
          <w:tcPr>
            <w:tcW w:w="1914" w:type="dxa"/>
            <w:shd w:val="clear" w:color="auto" w:fill="FBD4B4"/>
          </w:tcPr>
          <w:p w14:paraId="37D2A249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Mecánico</w:t>
            </w:r>
          </w:p>
        </w:tc>
        <w:tc>
          <w:tcPr>
            <w:tcW w:w="3497" w:type="dxa"/>
            <w:shd w:val="clear" w:color="auto" w:fill="auto"/>
          </w:tcPr>
          <w:p w14:paraId="26A8A14A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2E405466" w14:textId="67192CC1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74F28F97" w14:textId="0D9B689C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187B7916" w14:textId="4BD6E1A6" w:rsidR="00B91E4A" w:rsidRPr="003738FC" w:rsidRDefault="00A5546B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1155" w:type="dxa"/>
            <w:shd w:val="clear" w:color="auto" w:fill="auto"/>
          </w:tcPr>
          <w:p w14:paraId="53E103C1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7A59D6E1" w14:textId="77777777" w:rsidR="00B91E4A" w:rsidRPr="003738FC" w:rsidRDefault="00B91E4A" w:rsidP="0078378D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</w:tc>
      </w:tr>
      <w:tr w:rsidR="00B91E4A" w:rsidRPr="003738FC" w14:paraId="4D22F98B" w14:textId="77777777" w:rsidTr="00C53388">
        <w:trPr>
          <w:trHeight w:val="225"/>
        </w:trPr>
        <w:tc>
          <w:tcPr>
            <w:tcW w:w="1914" w:type="dxa"/>
            <w:shd w:val="clear" w:color="auto" w:fill="FBD4B4"/>
          </w:tcPr>
          <w:p w14:paraId="7847AB61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Químicos</w:t>
            </w:r>
          </w:p>
        </w:tc>
        <w:tc>
          <w:tcPr>
            <w:tcW w:w="3497" w:type="dxa"/>
            <w:shd w:val="clear" w:color="auto" w:fill="auto"/>
          </w:tcPr>
          <w:p w14:paraId="7086ABCF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797A22E6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5D99D7C0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71F6C6E0" w14:textId="5399C361" w:rsidR="00B91E4A" w:rsidRPr="003738FC" w:rsidRDefault="005325A8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1155" w:type="dxa"/>
            <w:shd w:val="clear" w:color="auto" w:fill="auto"/>
          </w:tcPr>
          <w:p w14:paraId="23386F52" w14:textId="057AD06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47135EA7" w14:textId="77777777" w:rsidR="00B91E4A" w:rsidRPr="003738FC" w:rsidRDefault="00B91E4A" w:rsidP="0078378D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</w:tc>
      </w:tr>
      <w:tr w:rsidR="00B91E4A" w:rsidRPr="003738FC" w14:paraId="7DD956FD" w14:textId="77777777" w:rsidTr="00C53388">
        <w:trPr>
          <w:trHeight w:val="225"/>
        </w:trPr>
        <w:tc>
          <w:tcPr>
            <w:tcW w:w="1914" w:type="dxa"/>
            <w:shd w:val="clear" w:color="auto" w:fill="FBD4B4"/>
          </w:tcPr>
          <w:p w14:paraId="51CC3145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Eléctricos</w:t>
            </w:r>
          </w:p>
        </w:tc>
        <w:tc>
          <w:tcPr>
            <w:tcW w:w="3497" w:type="dxa"/>
            <w:shd w:val="clear" w:color="auto" w:fill="auto"/>
          </w:tcPr>
          <w:p w14:paraId="218B13DD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6F85B90F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781961FE" w14:textId="581A2B23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00D13CB2" w14:textId="1E08F134" w:rsidR="00B91E4A" w:rsidRPr="003738FC" w:rsidRDefault="00A5546B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1155" w:type="dxa"/>
            <w:shd w:val="clear" w:color="auto" w:fill="auto"/>
          </w:tcPr>
          <w:p w14:paraId="76123008" w14:textId="4CE93069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01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2C9AC07" w14:textId="77777777" w:rsidR="00436E6B" w:rsidRPr="003738FC" w:rsidRDefault="00904B7D" w:rsidP="00C53388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CO"/>
              </w:rPr>
            </w:pPr>
            <w:r w:rsidRPr="003738FC">
              <w:rPr>
                <w:rFonts w:ascii="Century Gothic" w:hAnsi="Century Gothic"/>
                <w:sz w:val="16"/>
                <w:szCs w:val="16"/>
              </w:rPr>
              <w:t>Riesgos de enfermedades asociadas con el estrés.</w:t>
            </w:r>
          </w:p>
        </w:tc>
      </w:tr>
      <w:tr w:rsidR="00B91E4A" w:rsidRPr="003738FC" w14:paraId="79A5E59D" w14:textId="77777777" w:rsidTr="00C53388">
        <w:trPr>
          <w:trHeight w:val="378"/>
        </w:trPr>
        <w:tc>
          <w:tcPr>
            <w:tcW w:w="1914" w:type="dxa"/>
            <w:shd w:val="clear" w:color="auto" w:fill="FBD4B4"/>
          </w:tcPr>
          <w:p w14:paraId="15EB2EEF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Biológicos</w:t>
            </w:r>
          </w:p>
        </w:tc>
        <w:tc>
          <w:tcPr>
            <w:tcW w:w="3497" w:type="dxa"/>
            <w:shd w:val="clear" w:color="auto" w:fill="auto"/>
          </w:tcPr>
          <w:p w14:paraId="7A744696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59C4D86F" w14:textId="7EF5AFFC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6FB0028C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4E5EA819" w14:textId="326D4152" w:rsidR="00B91E4A" w:rsidRPr="003738FC" w:rsidRDefault="00A5546B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1155" w:type="dxa"/>
            <w:shd w:val="clear" w:color="auto" w:fill="auto"/>
          </w:tcPr>
          <w:p w14:paraId="2063AF03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2B3DB718" w14:textId="77777777" w:rsidR="00B91E4A" w:rsidRPr="003738FC" w:rsidRDefault="00B91E4A" w:rsidP="0078378D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</w:tc>
      </w:tr>
      <w:tr w:rsidR="00B91E4A" w:rsidRPr="003738FC" w14:paraId="1014901A" w14:textId="77777777" w:rsidTr="00C53388">
        <w:trPr>
          <w:trHeight w:val="347"/>
        </w:trPr>
        <w:tc>
          <w:tcPr>
            <w:tcW w:w="1914" w:type="dxa"/>
            <w:shd w:val="clear" w:color="auto" w:fill="FBD4B4"/>
          </w:tcPr>
          <w:p w14:paraId="6C66A654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Psicosocial</w:t>
            </w:r>
          </w:p>
        </w:tc>
        <w:tc>
          <w:tcPr>
            <w:tcW w:w="3497" w:type="dxa"/>
            <w:shd w:val="clear" w:color="auto" w:fill="auto"/>
          </w:tcPr>
          <w:p w14:paraId="3907CCBE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7B4661F9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56297C33" w14:textId="2A0F6657" w:rsidR="00B91E4A" w:rsidRPr="003738FC" w:rsidRDefault="00C945D0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723" w:type="dxa"/>
            <w:shd w:val="clear" w:color="auto" w:fill="auto"/>
          </w:tcPr>
          <w:p w14:paraId="108E9C5A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4A10EAC8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060BDC71" w14:textId="77777777" w:rsidR="00B91E4A" w:rsidRPr="003738FC" w:rsidRDefault="00B91E4A" w:rsidP="0078378D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</w:tc>
      </w:tr>
      <w:tr w:rsidR="00B91E4A" w:rsidRPr="003738FC" w14:paraId="5994AEE5" w14:textId="77777777" w:rsidTr="00C53388">
        <w:trPr>
          <w:trHeight w:val="238"/>
        </w:trPr>
        <w:tc>
          <w:tcPr>
            <w:tcW w:w="1914" w:type="dxa"/>
            <w:shd w:val="clear" w:color="auto" w:fill="FBD4B4"/>
          </w:tcPr>
          <w:p w14:paraId="7FE8FFFF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Biomecánico</w:t>
            </w:r>
          </w:p>
        </w:tc>
        <w:tc>
          <w:tcPr>
            <w:tcW w:w="3497" w:type="dxa"/>
            <w:shd w:val="clear" w:color="auto" w:fill="auto"/>
          </w:tcPr>
          <w:p w14:paraId="28B1CF93" w14:textId="3D43BC1A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487510A5" w14:textId="246FBA7C" w:rsidR="00B91E4A" w:rsidRPr="003738FC" w:rsidRDefault="00A5546B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1058" w:type="dxa"/>
            <w:shd w:val="clear" w:color="auto" w:fill="auto"/>
          </w:tcPr>
          <w:p w14:paraId="4E0C6667" w14:textId="6D51FCC3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4CC15CCD" w14:textId="6A9411F3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31120714" w14:textId="77777777" w:rsidR="00B91E4A" w:rsidRPr="003738FC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1BA6659B" w14:textId="77777777" w:rsidR="00B91E4A" w:rsidRPr="003738FC" w:rsidRDefault="00B91E4A" w:rsidP="0078378D">
            <w:pPr>
              <w:rPr>
                <w:rFonts w:ascii="Century Gothic" w:hAnsi="Century Gothic" w:cs="Tahoma"/>
                <w:b/>
                <w:bCs/>
                <w:sz w:val="16"/>
                <w:szCs w:val="16"/>
                <w:lang w:val="es-ES_tradnl"/>
              </w:rPr>
            </w:pPr>
          </w:p>
        </w:tc>
      </w:tr>
    </w:tbl>
    <w:p w14:paraId="38065AE3" w14:textId="77777777" w:rsidR="00CC4D6A" w:rsidRPr="003738FC" w:rsidRDefault="00CC4D6A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sz w:val="16"/>
          <w:szCs w:val="16"/>
          <w:lang w:val="es-ES"/>
        </w:rPr>
      </w:pPr>
    </w:p>
    <w:tbl>
      <w:tblPr>
        <w:tblW w:w="10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23"/>
      </w:tblGrid>
      <w:tr w:rsidR="00E325BE" w:rsidRPr="003738FC" w14:paraId="3541B021" w14:textId="77777777" w:rsidTr="00C64E51">
        <w:trPr>
          <w:trHeight w:val="449"/>
        </w:trPr>
        <w:tc>
          <w:tcPr>
            <w:tcW w:w="10923" w:type="dxa"/>
            <w:shd w:val="clear" w:color="auto" w:fill="auto"/>
          </w:tcPr>
          <w:p w14:paraId="66D98C2E" w14:textId="77777777" w:rsidR="00AC471B" w:rsidRPr="003738FC" w:rsidRDefault="00AC471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</w:pPr>
            <w:r w:rsidRPr="003738FC">
              <w:rPr>
                <w:rFonts w:ascii="Century Gothic" w:eastAsia="Calibri" w:hAnsi="Century Gothic" w:cs="Arial"/>
                <w:b/>
                <w:sz w:val="16"/>
                <w:szCs w:val="16"/>
                <w:lang w:val="es-ES"/>
              </w:rPr>
              <w:t>APARIENCIA PERSONAL:</w:t>
            </w:r>
          </w:p>
          <w:p w14:paraId="42E3B91F" w14:textId="1D1B1632" w:rsidR="00DA6A06" w:rsidRPr="003738FC" w:rsidRDefault="00AC471B" w:rsidP="00A5546B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hAnsi="Century Gothic" w:cs="Tahoma"/>
                <w:bCs/>
                <w:sz w:val="16"/>
                <w:szCs w:val="16"/>
                <w:lang w:val="es-CO"/>
              </w:rPr>
            </w:pPr>
            <w:r w:rsidRPr="003738FC">
              <w:rPr>
                <w:rFonts w:ascii="Century Gothic" w:hAnsi="Century Gothic" w:cs="Tahoma"/>
                <w:bCs/>
                <w:sz w:val="16"/>
                <w:szCs w:val="16"/>
                <w:lang w:val="es-ES_tradnl"/>
              </w:rPr>
              <w:t>El cargo requiere el uso de uniforme limpio</w:t>
            </w:r>
            <w:r w:rsidR="00E245A4" w:rsidRPr="003738FC">
              <w:rPr>
                <w:rFonts w:ascii="Century Gothic" w:hAnsi="Century Gothic" w:cs="Tahoma"/>
                <w:bCs/>
                <w:sz w:val="16"/>
                <w:szCs w:val="16"/>
                <w:lang w:val="es-ES_tradnl"/>
              </w:rPr>
              <w:t>,</w:t>
            </w:r>
            <w:r w:rsidRPr="003738FC">
              <w:rPr>
                <w:rFonts w:ascii="Century Gothic" w:hAnsi="Century Gothic" w:cs="Tahoma"/>
                <w:bCs/>
                <w:sz w:val="16"/>
                <w:szCs w:val="16"/>
                <w:lang w:val="es-ES_tradnl"/>
              </w:rPr>
              <w:t xml:space="preserve"> </w:t>
            </w:r>
            <w:r w:rsidR="00E245A4" w:rsidRPr="003738FC">
              <w:rPr>
                <w:rFonts w:ascii="Century Gothic" w:hAnsi="Century Gothic" w:cs="Tahoma"/>
                <w:bCs/>
                <w:sz w:val="16"/>
                <w:szCs w:val="16"/>
                <w:lang w:val="es-ES_tradnl"/>
              </w:rPr>
              <w:t>d</w:t>
            </w:r>
            <w:r w:rsidRPr="003738FC">
              <w:rPr>
                <w:rFonts w:ascii="Century Gothic" w:hAnsi="Century Gothic" w:cs="Tahoma"/>
                <w:bCs/>
                <w:sz w:val="16"/>
                <w:szCs w:val="16"/>
                <w:lang w:val="es-ES_tradnl"/>
              </w:rPr>
              <w:t xml:space="preserve">ebe proyectar una buena imagen, debe irradiar ordenado en la forma de </w:t>
            </w:r>
            <w:r w:rsidR="00E245A4" w:rsidRPr="003738FC">
              <w:rPr>
                <w:rFonts w:ascii="Century Gothic" w:hAnsi="Century Gothic" w:cs="Tahoma"/>
                <w:bCs/>
                <w:sz w:val="16"/>
                <w:szCs w:val="16"/>
                <w:lang w:val="es-ES_tradnl"/>
              </w:rPr>
              <w:t>vestir, presentación</w:t>
            </w:r>
            <w:r w:rsidRPr="003738FC">
              <w:rPr>
                <w:rFonts w:ascii="Century Gothic" w:hAnsi="Century Gothic" w:cs="Tahoma"/>
                <w:bCs/>
                <w:sz w:val="16"/>
                <w:szCs w:val="16"/>
                <w:lang w:val="es-ES_tradnl"/>
              </w:rPr>
              <w:t xml:space="preserve"> personal: Cabello debidamente limpio y peinado, uñas limpias y cortadas, olor corporal agradable, buen aseo</w:t>
            </w:r>
            <w:r w:rsidRPr="003738FC">
              <w:rPr>
                <w:rFonts w:ascii="Century Gothic" w:hAnsi="Century Gothic" w:cs="Tahoma"/>
                <w:b/>
                <w:sz w:val="16"/>
                <w:szCs w:val="16"/>
                <w:lang w:val="es-ES_tradnl"/>
              </w:rPr>
              <w:t xml:space="preserve"> </w:t>
            </w:r>
          </w:p>
        </w:tc>
      </w:tr>
    </w:tbl>
    <w:p w14:paraId="340EC1F9" w14:textId="77777777" w:rsidR="00AC471B" w:rsidRPr="003738FC" w:rsidRDefault="00AC471B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35343B15" w14:textId="77777777" w:rsidR="003E41F7" w:rsidRPr="003738FC" w:rsidRDefault="003E41F7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  <w:r w:rsidRPr="003738FC">
        <w:rPr>
          <w:rFonts w:ascii="Century Gothic" w:eastAsia="Calibri" w:hAnsi="Century Gothic" w:cs="Arial"/>
          <w:b/>
          <w:sz w:val="16"/>
          <w:szCs w:val="16"/>
        </w:rPr>
        <w:t xml:space="preserve">Inducción: </w:t>
      </w:r>
    </w:p>
    <w:p w14:paraId="2FCB755D" w14:textId="77777777" w:rsidR="003E41F7" w:rsidRPr="003738FC" w:rsidRDefault="003E41F7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sz w:val="16"/>
          <w:szCs w:val="16"/>
        </w:rPr>
      </w:pPr>
    </w:p>
    <w:p w14:paraId="2B62375F" w14:textId="77777777" w:rsidR="003E41F7" w:rsidRDefault="003E41F7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hAnsi="Century Gothic" w:cs="Tahoma"/>
          <w:bCs/>
          <w:sz w:val="16"/>
          <w:szCs w:val="16"/>
          <w:lang w:val="es-ES_tradnl"/>
        </w:rPr>
      </w:pPr>
      <w:r w:rsidRPr="003738FC">
        <w:rPr>
          <w:rFonts w:ascii="Century Gothic" w:hAnsi="Century Gothic" w:cs="Tahoma"/>
          <w:bCs/>
          <w:sz w:val="16"/>
          <w:szCs w:val="16"/>
          <w:lang w:val="es-ES_tradnl"/>
        </w:rPr>
        <w:t>Una vez asignado el puesto, se establecerá la capacitación requerida por la persona, de acuerdo a las brechas que presenta, tanto técnicas como organizacionales</w:t>
      </w:r>
    </w:p>
    <w:p w14:paraId="0ADDE298" w14:textId="77777777" w:rsidR="00E01DDD" w:rsidRDefault="00E01DDD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hAnsi="Century Gothic" w:cs="Tahoma"/>
          <w:bCs/>
          <w:sz w:val="16"/>
          <w:szCs w:val="16"/>
          <w:lang w:val="es-ES_tradnl"/>
        </w:rPr>
      </w:pPr>
    </w:p>
    <w:p w14:paraId="26D0CD29" w14:textId="77777777" w:rsidR="00E01DDD" w:rsidRPr="00E01DDD" w:rsidRDefault="00E01DDD" w:rsidP="00E01DDD">
      <w:pPr>
        <w:rPr>
          <w:rFonts w:ascii="Century Gothic" w:hAnsi="Century Gothic" w:cs="Tahoma"/>
          <w:sz w:val="16"/>
          <w:szCs w:val="16"/>
          <w:lang w:val="es-ES_tradnl"/>
        </w:rPr>
      </w:pPr>
    </w:p>
    <w:p w14:paraId="54B473FF" w14:textId="77777777" w:rsidR="00E01DDD" w:rsidRPr="00E01DDD" w:rsidRDefault="00E01DDD" w:rsidP="00E01DDD">
      <w:pPr>
        <w:rPr>
          <w:rFonts w:ascii="Century Gothic" w:hAnsi="Century Gothic" w:cs="Tahoma"/>
          <w:sz w:val="16"/>
          <w:szCs w:val="16"/>
          <w:lang w:val="es-ES_tradnl"/>
        </w:rPr>
      </w:pPr>
    </w:p>
    <w:p w14:paraId="1B27F7E5" w14:textId="77777777" w:rsidR="00E01DDD" w:rsidRPr="00E01DDD" w:rsidRDefault="00E01DDD" w:rsidP="00E01DDD">
      <w:pPr>
        <w:rPr>
          <w:rFonts w:ascii="Century Gothic" w:hAnsi="Century Gothic" w:cs="Tahoma"/>
          <w:sz w:val="16"/>
          <w:szCs w:val="16"/>
          <w:lang w:val="es-ES_tradnl"/>
        </w:rPr>
      </w:pPr>
    </w:p>
    <w:p w14:paraId="17433E9C" w14:textId="77777777" w:rsidR="00E01DDD" w:rsidRPr="00E01DDD" w:rsidRDefault="00E01DDD" w:rsidP="00E01DDD">
      <w:pPr>
        <w:rPr>
          <w:rFonts w:ascii="Century Gothic" w:hAnsi="Century Gothic" w:cs="Tahoma"/>
          <w:sz w:val="16"/>
          <w:szCs w:val="16"/>
          <w:lang w:val="es-ES_tradnl"/>
        </w:rPr>
      </w:pPr>
    </w:p>
    <w:p w14:paraId="7C97D6E5" w14:textId="77777777" w:rsidR="00E01DDD" w:rsidRPr="00E01DDD" w:rsidRDefault="00E01DDD" w:rsidP="00E01DDD">
      <w:pPr>
        <w:rPr>
          <w:rFonts w:ascii="Century Gothic" w:hAnsi="Century Gothic" w:cs="Tahoma"/>
          <w:sz w:val="16"/>
          <w:szCs w:val="16"/>
          <w:lang w:val="es-ES_tradnl"/>
        </w:rPr>
      </w:pPr>
    </w:p>
    <w:p w14:paraId="18817C44" w14:textId="77777777" w:rsidR="00E01DDD" w:rsidRPr="00E01DDD" w:rsidRDefault="00E01DDD" w:rsidP="00E01DDD">
      <w:pPr>
        <w:ind w:firstLine="708"/>
        <w:rPr>
          <w:rFonts w:ascii="Century Gothic" w:hAnsi="Century Gothic" w:cs="Tahoma"/>
          <w:sz w:val="16"/>
          <w:szCs w:val="16"/>
          <w:lang w:val="es-ES_tradnl"/>
        </w:rPr>
      </w:pPr>
    </w:p>
    <w:sectPr w:rsidR="00E01DDD" w:rsidRPr="00E01DDD" w:rsidSect="000B3BD3">
      <w:headerReference w:type="default" r:id="rId8"/>
      <w:footerReference w:type="default" r:id="rId9"/>
      <w:pgSz w:w="12240" w:h="15840"/>
      <w:pgMar w:top="426" w:right="1701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C8BF" w14:textId="77777777" w:rsidR="00603699" w:rsidRDefault="00603699" w:rsidP="00603699">
      <w:pPr>
        <w:spacing w:after="0" w:line="240" w:lineRule="auto"/>
      </w:pPr>
      <w:r>
        <w:separator/>
      </w:r>
    </w:p>
  </w:endnote>
  <w:endnote w:type="continuationSeparator" w:id="0">
    <w:p w14:paraId="6FEAB8D2" w14:textId="77777777" w:rsidR="00603699" w:rsidRDefault="00603699" w:rsidP="0060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B549B" w14:textId="0BC3DCFA" w:rsidR="00E01DDD" w:rsidRPr="00E01DDD" w:rsidRDefault="00E01DDD">
    <w:pPr>
      <w:pStyle w:val="Piedepgina"/>
      <w:rPr>
        <w:sz w:val="12"/>
        <w:szCs w:val="12"/>
      </w:rPr>
    </w:pPr>
    <w:r w:rsidRPr="00E01DDD">
      <w:rPr>
        <w:noProof/>
        <w:sz w:val="12"/>
        <w:szCs w:val="12"/>
      </w:rPr>
      <w:pict w14:anchorId="3D7B0B2B">
        <v:rect id="_x0000_s2051" style="position:absolute;margin-left:85.05pt;margin-top:793.05pt;width:266.7pt;height: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" fillcolor="white [3201]" strokecolor="#9bbb59 [3206]" strokeweight="2pt">
          <v:textbox>
            <w:txbxContent>
              <w:p w14:paraId="513D65CB" w14:textId="77777777" w:rsidR="00E01DDD" w:rsidRPr="00FC1EC9" w:rsidRDefault="00E01DDD" w:rsidP="00E01DDD">
                <w:pPr>
                  <w:pStyle w:val="Sinespaciado"/>
                  <w:rPr>
                    <w:sz w:val="18"/>
                    <w:szCs w:val="18"/>
                  </w:rPr>
                </w:pPr>
                <w:r w:rsidRPr="00FC1EC9">
                  <w:rPr>
                    <w:sz w:val="18"/>
                    <w:szCs w:val="18"/>
                  </w:rPr>
                  <w:t>Elaboro: Jessica Montaño - Líder Gestión Humana</w:t>
                </w:r>
              </w:p>
              <w:p w14:paraId="3B76F084" w14:textId="77777777" w:rsidR="00E01DDD" w:rsidRPr="00FC1EC9" w:rsidRDefault="00E01DDD" w:rsidP="00E01DDD">
                <w:pPr>
                  <w:pStyle w:val="Sinespaciado"/>
                  <w:rPr>
                    <w:sz w:val="18"/>
                    <w:szCs w:val="18"/>
                  </w:rPr>
                </w:pPr>
                <w:r w:rsidRPr="00FC1EC9">
                  <w:rPr>
                    <w:sz w:val="18"/>
                    <w:szCs w:val="18"/>
                  </w:rPr>
                  <w:t>Febrero de 2024</w:t>
                </w:r>
              </w:p>
              <w:p w14:paraId="5CF5D4A3" w14:textId="77777777" w:rsidR="00E01DDD" w:rsidRDefault="00E01DDD" w:rsidP="00E01DDD">
                <w:pPr>
                  <w:jc w:val="center"/>
                </w:pPr>
              </w:p>
            </w:txbxContent>
          </v:textbox>
        </v:rect>
      </w:pict>
    </w:r>
    <w:r w:rsidRPr="00E01DDD">
      <w:rPr>
        <w:noProof/>
        <w:sz w:val="12"/>
        <w:szCs w:val="12"/>
      </w:rPr>
      <w:pict w14:anchorId="0E4F03FF">
        <v:rect id="_x0000_s2050" style="position:absolute;margin-left:85.05pt;margin-top:793.05pt;width:266.7pt;height:3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" fillcolor="white [3201]" strokecolor="#9bbb59 [3206]" strokeweight="2pt">
          <v:textbox>
            <w:txbxContent>
              <w:p w14:paraId="7A6EE552" w14:textId="77777777" w:rsidR="00E01DDD" w:rsidRPr="00FC1EC9" w:rsidRDefault="00E01DDD" w:rsidP="00E01DDD">
                <w:pPr>
                  <w:pStyle w:val="Sinespaciado"/>
                  <w:rPr>
                    <w:sz w:val="18"/>
                    <w:szCs w:val="18"/>
                  </w:rPr>
                </w:pPr>
                <w:r w:rsidRPr="00FC1EC9">
                  <w:rPr>
                    <w:sz w:val="18"/>
                    <w:szCs w:val="18"/>
                  </w:rPr>
                  <w:t>Elaboro: Jessica Montaño - Líder Gestión Humana</w:t>
                </w:r>
              </w:p>
              <w:p w14:paraId="0B60699D" w14:textId="77777777" w:rsidR="00E01DDD" w:rsidRPr="00FC1EC9" w:rsidRDefault="00E01DDD" w:rsidP="00E01DDD">
                <w:pPr>
                  <w:pStyle w:val="Sinespaciado"/>
                  <w:rPr>
                    <w:sz w:val="18"/>
                    <w:szCs w:val="18"/>
                  </w:rPr>
                </w:pPr>
                <w:r w:rsidRPr="00FC1EC9">
                  <w:rPr>
                    <w:sz w:val="18"/>
                    <w:szCs w:val="18"/>
                  </w:rPr>
                  <w:t>Febrero de 2024</w:t>
                </w:r>
              </w:p>
              <w:p w14:paraId="0CC05207" w14:textId="77777777" w:rsidR="00E01DDD" w:rsidRDefault="00E01DDD" w:rsidP="00E01DDD">
                <w:pPr>
                  <w:jc w:val="center"/>
                </w:pPr>
              </w:p>
            </w:txbxContent>
          </v:textbox>
        </v:rect>
      </w:pict>
    </w:r>
    <w:r w:rsidRPr="00E01DDD">
      <w:rPr>
        <w:noProof/>
        <w:sz w:val="12"/>
        <w:szCs w:val="12"/>
      </w:rPr>
      <w:pict w14:anchorId="2107A6AC">
        <v:rect id="Rectángulo 2" o:spid="_x0000_s2049" style="position:absolute;margin-left:85.05pt;margin-top:793.05pt;width:266.7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" fillcolor="white [3201]" strokecolor="#9bbb59 [3206]" strokeweight="2pt">
          <v:textbox>
            <w:txbxContent>
              <w:p w14:paraId="5914BDCA" w14:textId="77777777" w:rsidR="00E01DDD" w:rsidRPr="00FC1EC9" w:rsidRDefault="00E01DDD" w:rsidP="00E01DDD">
                <w:pPr>
                  <w:pStyle w:val="Sinespaciado"/>
                  <w:rPr>
                    <w:sz w:val="18"/>
                    <w:szCs w:val="18"/>
                  </w:rPr>
                </w:pPr>
                <w:r w:rsidRPr="00FC1EC9">
                  <w:rPr>
                    <w:sz w:val="18"/>
                    <w:szCs w:val="18"/>
                  </w:rPr>
                  <w:t>Elaboro: Jessica Montaño - Líder Gestión Humana</w:t>
                </w:r>
              </w:p>
              <w:p w14:paraId="0BC1C41B" w14:textId="77777777" w:rsidR="00E01DDD" w:rsidRPr="00FC1EC9" w:rsidRDefault="00E01DDD" w:rsidP="00E01DDD">
                <w:pPr>
                  <w:pStyle w:val="Sinespaciado"/>
                  <w:rPr>
                    <w:sz w:val="18"/>
                    <w:szCs w:val="18"/>
                  </w:rPr>
                </w:pPr>
                <w:r w:rsidRPr="00FC1EC9">
                  <w:rPr>
                    <w:sz w:val="18"/>
                    <w:szCs w:val="18"/>
                  </w:rPr>
                  <w:t>Febrero de 2024</w:t>
                </w:r>
              </w:p>
              <w:p w14:paraId="238CEB7E" w14:textId="77777777" w:rsidR="00E01DDD" w:rsidRDefault="00E01DDD" w:rsidP="00E01DDD">
                <w:pPr>
                  <w:jc w:val="center"/>
                </w:pPr>
              </w:p>
            </w:txbxContent>
          </v:textbox>
        </v:rect>
      </w:pict>
    </w:r>
    <w:r w:rsidRPr="00E01DDD">
      <w:rPr>
        <w:sz w:val="12"/>
        <w:szCs w:val="12"/>
      </w:rPr>
      <w:t>Elaboró: Jessica Montaño</w:t>
    </w:r>
  </w:p>
  <w:p w14:paraId="765CEBB4" w14:textId="73F9EB44" w:rsidR="00E01DDD" w:rsidRPr="00E01DDD" w:rsidRDefault="00E01DDD">
    <w:pPr>
      <w:pStyle w:val="Piedepgina"/>
      <w:rPr>
        <w:sz w:val="12"/>
        <w:szCs w:val="12"/>
      </w:rPr>
    </w:pPr>
    <w:r w:rsidRPr="00E01DDD">
      <w:rPr>
        <w:sz w:val="12"/>
        <w:szCs w:val="12"/>
      </w:rPr>
      <w:t>Líder Gestión Humano</w:t>
    </w:r>
  </w:p>
  <w:p w14:paraId="310D435F" w14:textId="746F79E7" w:rsidR="00E01DDD" w:rsidRPr="00E01DDD" w:rsidRDefault="00E01DDD">
    <w:pPr>
      <w:pStyle w:val="Piedepgina"/>
      <w:rPr>
        <w:sz w:val="12"/>
        <w:szCs w:val="12"/>
      </w:rPr>
    </w:pPr>
    <w:r w:rsidRPr="00E01DDD">
      <w:rPr>
        <w:sz w:val="12"/>
        <w:szCs w:val="12"/>
      </w:rPr>
      <w:t>Enero de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5FA6" w14:textId="77777777" w:rsidR="00603699" w:rsidRDefault="00603699" w:rsidP="00603699">
      <w:pPr>
        <w:spacing w:after="0" w:line="240" w:lineRule="auto"/>
      </w:pPr>
      <w:r>
        <w:separator/>
      </w:r>
    </w:p>
  </w:footnote>
  <w:footnote w:type="continuationSeparator" w:id="0">
    <w:p w14:paraId="3A87C9F8" w14:textId="77777777" w:rsidR="00603699" w:rsidRDefault="00603699" w:rsidP="0060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242"/>
      <w:tblW w:w="11165" w:type="dxa"/>
      <w:tblLook w:val="04A0" w:firstRow="1" w:lastRow="0" w:firstColumn="1" w:lastColumn="0" w:noHBand="0" w:noVBand="1"/>
    </w:tblPr>
    <w:tblGrid>
      <w:gridCol w:w="2034"/>
      <w:gridCol w:w="5006"/>
      <w:gridCol w:w="2275"/>
      <w:gridCol w:w="1850"/>
    </w:tblGrid>
    <w:tr w:rsidR="00603699" w:rsidRPr="00692167" w14:paraId="71ADF7B8" w14:textId="77777777" w:rsidTr="00194AE0">
      <w:trPr>
        <w:trHeight w:val="376"/>
      </w:trPr>
      <w:tc>
        <w:tcPr>
          <w:tcW w:w="2034" w:type="dxa"/>
          <w:vMerge w:val="restart"/>
          <w:noWrap/>
          <w:hideMark/>
        </w:tcPr>
        <w:p w14:paraId="1C11F5CF" w14:textId="77777777" w:rsidR="00603699" w:rsidRPr="00692167" w:rsidRDefault="00603699" w:rsidP="00603699">
          <w:pPr>
            <w:pStyle w:val="Default"/>
            <w:jc w:val="both"/>
          </w:pPr>
          <w:r>
            <w:rPr>
              <w:noProof/>
            </w:rPr>
            <w:drawing>
              <wp:inline distT="0" distB="0" distL="0" distR="0" wp14:anchorId="1D2F5ADF" wp14:editId="3CBDEC36">
                <wp:extent cx="934872" cy="934872"/>
                <wp:effectExtent l="0" t="0" r="0" b="0"/>
                <wp:docPr id="84007445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840" cy="94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0FB6D3" w14:textId="77777777" w:rsidR="00603699" w:rsidRPr="00692167" w:rsidRDefault="00603699" w:rsidP="00603699">
          <w:pPr>
            <w:pStyle w:val="Default"/>
            <w:jc w:val="both"/>
          </w:pPr>
        </w:p>
      </w:tc>
      <w:tc>
        <w:tcPr>
          <w:tcW w:w="5006" w:type="dxa"/>
          <w:hideMark/>
        </w:tcPr>
        <w:p w14:paraId="0DE5B870" w14:textId="77777777" w:rsidR="00603699" w:rsidRPr="0083142C" w:rsidRDefault="00603699" w:rsidP="00603699">
          <w:pPr>
            <w:pStyle w:val="Default"/>
            <w:jc w:val="center"/>
            <w:rPr>
              <w:rFonts w:ascii="Century Gothic" w:hAnsi="Century Gothic"/>
              <w:b/>
              <w:bCs/>
              <w:sz w:val="22"/>
              <w:szCs w:val="22"/>
            </w:rPr>
          </w:pPr>
          <w:r>
            <w:rPr>
              <w:rFonts w:ascii="Century Gothic" w:hAnsi="Century Gothic"/>
              <w:b/>
              <w:bCs/>
              <w:sz w:val="22"/>
              <w:szCs w:val="22"/>
            </w:rPr>
            <w:t>INVERSIONES SALCHIMONSTER SAS</w:t>
          </w:r>
        </w:p>
      </w:tc>
      <w:tc>
        <w:tcPr>
          <w:tcW w:w="2275" w:type="dxa"/>
          <w:hideMark/>
        </w:tcPr>
        <w:p w14:paraId="40E156DC" w14:textId="77777777" w:rsidR="00603699" w:rsidRPr="00692167" w:rsidRDefault="00603699" w:rsidP="00603699">
          <w:pPr>
            <w:pStyle w:val="Default"/>
            <w:jc w:val="both"/>
            <w:rPr>
              <w:sz w:val="20"/>
              <w:szCs w:val="20"/>
            </w:rPr>
          </w:pPr>
          <w:r w:rsidRPr="00692167">
            <w:rPr>
              <w:sz w:val="20"/>
              <w:szCs w:val="20"/>
            </w:rPr>
            <w:t>Código</w:t>
          </w:r>
          <w:r>
            <w:rPr>
              <w:sz w:val="20"/>
              <w:szCs w:val="20"/>
            </w:rPr>
            <w:t xml:space="preserve">: GH - </w:t>
          </w:r>
          <w:r w:rsidRPr="00692167">
            <w:rPr>
              <w:sz w:val="20"/>
              <w:szCs w:val="20"/>
            </w:rPr>
            <w:t>01</w:t>
          </w:r>
        </w:p>
      </w:tc>
      <w:tc>
        <w:tcPr>
          <w:tcW w:w="1850" w:type="dxa"/>
          <w:vMerge w:val="restart"/>
          <w:noWrap/>
          <w:hideMark/>
        </w:tcPr>
        <w:p w14:paraId="1FCE1C47" w14:textId="77777777" w:rsidR="00603699" w:rsidRPr="00692167" w:rsidRDefault="00603699" w:rsidP="00603699">
          <w:pPr>
            <w:pStyle w:val="Default"/>
            <w:jc w:val="both"/>
          </w:pPr>
        </w:p>
        <w:p w14:paraId="411F87EA" w14:textId="77777777" w:rsidR="00603699" w:rsidRPr="00692167" w:rsidRDefault="00603699" w:rsidP="00603699">
          <w:pPr>
            <w:pStyle w:val="Default"/>
            <w:jc w:val="both"/>
          </w:pPr>
        </w:p>
      </w:tc>
    </w:tr>
    <w:tr w:rsidR="00603699" w:rsidRPr="00692167" w14:paraId="23C08382" w14:textId="77777777" w:rsidTr="00194AE0">
      <w:trPr>
        <w:trHeight w:val="228"/>
      </w:trPr>
      <w:tc>
        <w:tcPr>
          <w:tcW w:w="2034" w:type="dxa"/>
          <w:vMerge/>
          <w:hideMark/>
        </w:tcPr>
        <w:p w14:paraId="3A053445" w14:textId="77777777" w:rsidR="00603699" w:rsidRPr="00692167" w:rsidRDefault="00603699" w:rsidP="00603699">
          <w:pPr>
            <w:pStyle w:val="Default"/>
            <w:jc w:val="both"/>
          </w:pPr>
        </w:p>
      </w:tc>
      <w:tc>
        <w:tcPr>
          <w:tcW w:w="5006" w:type="dxa"/>
          <w:noWrap/>
          <w:hideMark/>
        </w:tcPr>
        <w:p w14:paraId="74B32097" w14:textId="77777777" w:rsidR="00603699" w:rsidRPr="0083142C" w:rsidRDefault="00603699" w:rsidP="00603699">
          <w:pPr>
            <w:pStyle w:val="Default"/>
            <w:jc w:val="center"/>
            <w:rPr>
              <w:rFonts w:ascii="Century Gothic" w:hAnsi="Century Gothic"/>
              <w:b/>
              <w:bCs/>
              <w:sz w:val="22"/>
              <w:szCs w:val="22"/>
            </w:rPr>
          </w:pPr>
          <w:r w:rsidRPr="0083142C">
            <w:rPr>
              <w:rFonts w:ascii="Century Gothic" w:hAnsi="Century Gothic"/>
              <w:b/>
              <w:bCs/>
              <w:sz w:val="22"/>
              <w:szCs w:val="22"/>
            </w:rPr>
            <w:t>SISTEMA DE MEJORA CONTINUA</w:t>
          </w:r>
        </w:p>
      </w:tc>
      <w:tc>
        <w:tcPr>
          <w:tcW w:w="2275" w:type="dxa"/>
          <w:hideMark/>
        </w:tcPr>
        <w:p w14:paraId="16F645C8" w14:textId="77777777" w:rsidR="00603699" w:rsidRPr="00692167" w:rsidRDefault="00603699" w:rsidP="00603699">
          <w:pPr>
            <w:pStyle w:val="Default"/>
            <w:jc w:val="both"/>
            <w:rPr>
              <w:sz w:val="20"/>
              <w:szCs w:val="20"/>
            </w:rPr>
          </w:pPr>
          <w:r w:rsidRPr="00692167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enero 2024</w:t>
          </w:r>
        </w:p>
      </w:tc>
      <w:tc>
        <w:tcPr>
          <w:tcW w:w="1850" w:type="dxa"/>
          <w:vMerge/>
          <w:hideMark/>
        </w:tcPr>
        <w:p w14:paraId="00DFC621" w14:textId="77777777" w:rsidR="00603699" w:rsidRPr="00692167" w:rsidRDefault="00603699" w:rsidP="00603699">
          <w:pPr>
            <w:pStyle w:val="Default"/>
            <w:jc w:val="both"/>
          </w:pPr>
        </w:p>
      </w:tc>
    </w:tr>
    <w:tr w:rsidR="00603699" w:rsidRPr="00692167" w14:paraId="51FE4A30" w14:textId="77777777" w:rsidTr="00194AE0">
      <w:trPr>
        <w:trHeight w:val="228"/>
      </w:trPr>
      <w:tc>
        <w:tcPr>
          <w:tcW w:w="2034" w:type="dxa"/>
          <w:vMerge/>
          <w:hideMark/>
        </w:tcPr>
        <w:p w14:paraId="2B81C974" w14:textId="77777777" w:rsidR="00603699" w:rsidRPr="00692167" w:rsidRDefault="00603699" w:rsidP="00603699">
          <w:pPr>
            <w:pStyle w:val="Default"/>
            <w:jc w:val="both"/>
          </w:pPr>
        </w:p>
      </w:tc>
      <w:tc>
        <w:tcPr>
          <w:tcW w:w="5006" w:type="dxa"/>
          <w:noWrap/>
          <w:hideMark/>
        </w:tcPr>
        <w:p w14:paraId="2D1A2119" w14:textId="77777777" w:rsidR="00603699" w:rsidRPr="0083142C" w:rsidRDefault="00603699" w:rsidP="00603699">
          <w:pPr>
            <w:pStyle w:val="Default"/>
            <w:jc w:val="center"/>
            <w:rPr>
              <w:rFonts w:ascii="Century Gothic" w:hAnsi="Century Gothic"/>
              <w:b/>
              <w:bCs/>
              <w:sz w:val="22"/>
              <w:szCs w:val="22"/>
            </w:rPr>
          </w:pPr>
          <w:r w:rsidRPr="0083142C">
            <w:rPr>
              <w:rFonts w:ascii="Century Gothic" w:hAnsi="Century Gothic"/>
              <w:b/>
              <w:bCs/>
              <w:sz w:val="22"/>
              <w:szCs w:val="22"/>
            </w:rPr>
            <w:t>PROCESOS ADMINISTRATIVOS</w:t>
          </w:r>
        </w:p>
      </w:tc>
      <w:tc>
        <w:tcPr>
          <w:tcW w:w="2275" w:type="dxa"/>
          <w:hideMark/>
        </w:tcPr>
        <w:p w14:paraId="5E7495E2" w14:textId="77777777" w:rsidR="00603699" w:rsidRPr="00692167" w:rsidRDefault="00603699" w:rsidP="00603699">
          <w:pPr>
            <w:pStyle w:val="Default"/>
            <w:jc w:val="both"/>
            <w:rPr>
              <w:sz w:val="20"/>
              <w:szCs w:val="20"/>
            </w:rPr>
          </w:pPr>
          <w:r w:rsidRPr="00692167">
            <w:rPr>
              <w:sz w:val="20"/>
              <w:szCs w:val="20"/>
            </w:rPr>
            <w:t>Versión: 01</w:t>
          </w:r>
        </w:p>
      </w:tc>
      <w:tc>
        <w:tcPr>
          <w:tcW w:w="1850" w:type="dxa"/>
          <w:vMerge/>
          <w:hideMark/>
        </w:tcPr>
        <w:p w14:paraId="39A6E079" w14:textId="77777777" w:rsidR="00603699" w:rsidRPr="00692167" w:rsidRDefault="00603699" w:rsidP="00603699">
          <w:pPr>
            <w:pStyle w:val="Default"/>
            <w:jc w:val="both"/>
          </w:pPr>
        </w:p>
      </w:tc>
    </w:tr>
    <w:tr w:rsidR="00603699" w:rsidRPr="00692167" w14:paraId="4C0955DA" w14:textId="77777777" w:rsidTr="00194AE0">
      <w:trPr>
        <w:trHeight w:val="78"/>
      </w:trPr>
      <w:tc>
        <w:tcPr>
          <w:tcW w:w="2034" w:type="dxa"/>
          <w:vMerge/>
          <w:hideMark/>
        </w:tcPr>
        <w:p w14:paraId="2370F12D" w14:textId="77777777" w:rsidR="00603699" w:rsidRPr="00692167" w:rsidRDefault="00603699" w:rsidP="00603699">
          <w:pPr>
            <w:pStyle w:val="Default"/>
            <w:jc w:val="both"/>
          </w:pPr>
        </w:p>
      </w:tc>
      <w:tc>
        <w:tcPr>
          <w:tcW w:w="5006" w:type="dxa"/>
          <w:noWrap/>
          <w:hideMark/>
        </w:tcPr>
        <w:p w14:paraId="3EE107BE" w14:textId="77777777" w:rsidR="00603699" w:rsidRPr="0083142C" w:rsidRDefault="00603699" w:rsidP="00603699">
          <w:pPr>
            <w:pStyle w:val="Default"/>
            <w:jc w:val="center"/>
            <w:rPr>
              <w:rFonts w:ascii="Century Gothic" w:hAnsi="Century Gothic"/>
              <w:b/>
              <w:bCs/>
              <w:sz w:val="22"/>
              <w:szCs w:val="22"/>
            </w:rPr>
          </w:pPr>
          <w:r>
            <w:rPr>
              <w:rFonts w:ascii="Century Gothic" w:hAnsi="Century Gothic"/>
              <w:b/>
              <w:bCs/>
              <w:sz w:val="22"/>
              <w:szCs w:val="22"/>
            </w:rPr>
            <w:t>PERFIL Y DESCRIPCION DE</w:t>
          </w:r>
          <w:r w:rsidRPr="001E6763">
            <w:rPr>
              <w:rFonts w:ascii="Century Gothic" w:hAnsi="Century Gothic"/>
              <w:b/>
              <w:bCs/>
              <w:sz w:val="22"/>
              <w:szCs w:val="22"/>
            </w:rPr>
            <w:t xml:space="preserve"> </w:t>
          </w:r>
          <w:r>
            <w:rPr>
              <w:rFonts w:ascii="Century Gothic" w:hAnsi="Century Gothic"/>
              <w:b/>
              <w:bCs/>
              <w:sz w:val="22"/>
              <w:szCs w:val="22"/>
            </w:rPr>
            <w:t>PUESTO</w:t>
          </w:r>
        </w:p>
      </w:tc>
      <w:tc>
        <w:tcPr>
          <w:tcW w:w="2275" w:type="dxa"/>
          <w:hideMark/>
        </w:tcPr>
        <w:p w14:paraId="59F2C6EF" w14:textId="77777777" w:rsidR="00603699" w:rsidRPr="00692167" w:rsidRDefault="00603699" w:rsidP="00603699">
          <w:pPr>
            <w:pStyle w:val="Default"/>
            <w:jc w:val="both"/>
            <w:rPr>
              <w:sz w:val="20"/>
              <w:szCs w:val="20"/>
            </w:rPr>
          </w:pPr>
          <w:r w:rsidRPr="00692167">
            <w:rPr>
              <w:sz w:val="20"/>
              <w:szCs w:val="20"/>
            </w:rPr>
            <w:t>Página:</w:t>
          </w:r>
          <w:r>
            <w:rPr>
              <w:sz w:val="20"/>
              <w:szCs w:val="20"/>
            </w:rPr>
            <w:t>1-6</w:t>
          </w:r>
        </w:p>
      </w:tc>
      <w:tc>
        <w:tcPr>
          <w:tcW w:w="1850" w:type="dxa"/>
          <w:vMerge/>
          <w:hideMark/>
        </w:tcPr>
        <w:p w14:paraId="51C6A088" w14:textId="77777777" w:rsidR="00603699" w:rsidRPr="00692167" w:rsidRDefault="00603699" w:rsidP="00603699">
          <w:pPr>
            <w:pStyle w:val="Default"/>
            <w:jc w:val="both"/>
          </w:pPr>
        </w:p>
      </w:tc>
    </w:tr>
  </w:tbl>
  <w:p w14:paraId="074CF3E5" w14:textId="77777777" w:rsidR="00603699" w:rsidRDefault="00603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E1D"/>
    <w:multiLevelType w:val="hybridMultilevel"/>
    <w:tmpl w:val="CEC4CBD8"/>
    <w:lvl w:ilvl="0" w:tplc="966C3374">
      <w:start w:val="15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107A"/>
    <w:multiLevelType w:val="hybridMultilevel"/>
    <w:tmpl w:val="BA3E7C5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0D78D0"/>
    <w:multiLevelType w:val="hybridMultilevel"/>
    <w:tmpl w:val="17AED35E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45FD"/>
    <w:multiLevelType w:val="multilevel"/>
    <w:tmpl w:val="712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9723A"/>
    <w:multiLevelType w:val="hybridMultilevel"/>
    <w:tmpl w:val="AFAA9224"/>
    <w:lvl w:ilvl="0" w:tplc="40C89DC2">
      <w:start w:val="17"/>
      <w:numFmt w:val="decimal"/>
      <w:lvlText w:val="%1"/>
      <w:lvlJc w:val="left"/>
      <w:pPr>
        <w:ind w:left="720" w:hanging="360"/>
      </w:pPr>
      <w:rPr>
        <w:rFonts w:eastAsia="Calibri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76CCB"/>
    <w:multiLevelType w:val="hybridMultilevel"/>
    <w:tmpl w:val="A13AA782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4644E"/>
    <w:multiLevelType w:val="hybridMultilevel"/>
    <w:tmpl w:val="A07AD1D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53723"/>
    <w:multiLevelType w:val="multilevel"/>
    <w:tmpl w:val="DB9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6D4312"/>
    <w:multiLevelType w:val="hybridMultilevel"/>
    <w:tmpl w:val="16169216"/>
    <w:lvl w:ilvl="0" w:tplc="24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D5C5A"/>
    <w:multiLevelType w:val="hybridMultilevel"/>
    <w:tmpl w:val="3FDC38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E6F81"/>
    <w:multiLevelType w:val="hybridMultilevel"/>
    <w:tmpl w:val="757214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977DC"/>
    <w:multiLevelType w:val="hybridMultilevel"/>
    <w:tmpl w:val="1688E434"/>
    <w:lvl w:ilvl="0" w:tplc="21BC6D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0A3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A1C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8B4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CD6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CB0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840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E8B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211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E3AB0"/>
    <w:multiLevelType w:val="multilevel"/>
    <w:tmpl w:val="28222200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99E4ED2"/>
    <w:multiLevelType w:val="multilevel"/>
    <w:tmpl w:val="47784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9F674CC"/>
    <w:multiLevelType w:val="hybridMultilevel"/>
    <w:tmpl w:val="F9526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20549"/>
    <w:multiLevelType w:val="hybridMultilevel"/>
    <w:tmpl w:val="9ABE06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C3990"/>
    <w:multiLevelType w:val="hybridMultilevel"/>
    <w:tmpl w:val="30FA7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C2983"/>
    <w:multiLevelType w:val="hybridMultilevel"/>
    <w:tmpl w:val="861C854C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509D1"/>
    <w:multiLevelType w:val="hybridMultilevel"/>
    <w:tmpl w:val="BA3E7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62D56"/>
    <w:multiLevelType w:val="hybridMultilevel"/>
    <w:tmpl w:val="0A70AAFC"/>
    <w:lvl w:ilvl="0" w:tplc="37B804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E1C07"/>
    <w:multiLevelType w:val="hybridMultilevel"/>
    <w:tmpl w:val="9D6CA6D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04C6A"/>
    <w:multiLevelType w:val="hybridMultilevel"/>
    <w:tmpl w:val="4B741FA0"/>
    <w:lvl w:ilvl="0" w:tplc="83C22430">
      <w:start w:val="1"/>
      <w:numFmt w:val="decimal"/>
      <w:lvlText w:val="%1."/>
      <w:lvlJc w:val="left"/>
      <w:pPr>
        <w:ind w:left="52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45" w:hanging="360"/>
      </w:pPr>
    </w:lvl>
    <w:lvl w:ilvl="2" w:tplc="0C0A001B" w:tentative="1">
      <w:start w:val="1"/>
      <w:numFmt w:val="lowerRoman"/>
      <w:lvlText w:val="%3."/>
      <w:lvlJc w:val="right"/>
      <w:pPr>
        <w:ind w:left="1965" w:hanging="180"/>
      </w:pPr>
    </w:lvl>
    <w:lvl w:ilvl="3" w:tplc="0C0A000F" w:tentative="1">
      <w:start w:val="1"/>
      <w:numFmt w:val="decimal"/>
      <w:lvlText w:val="%4."/>
      <w:lvlJc w:val="left"/>
      <w:pPr>
        <w:ind w:left="2685" w:hanging="360"/>
      </w:pPr>
    </w:lvl>
    <w:lvl w:ilvl="4" w:tplc="0C0A0019" w:tentative="1">
      <w:start w:val="1"/>
      <w:numFmt w:val="lowerLetter"/>
      <w:lvlText w:val="%5."/>
      <w:lvlJc w:val="left"/>
      <w:pPr>
        <w:ind w:left="3405" w:hanging="360"/>
      </w:pPr>
    </w:lvl>
    <w:lvl w:ilvl="5" w:tplc="0C0A001B" w:tentative="1">
      <w:start w:val="1"/>
      <w:numFmt w:val="lowerRoman"/>
      <w:lvlText w:val="%6."/>
      <w:lvlJc w:val="right"/>
      <w:pPr>
        <w:ind w:left="4125" w:hanging="180"/>
      </w:pPr>
    </w:lvl>
    <w:lvl w:ilvl="6" w:tplc="0C0A000F" w:tentative="1">
      <w:start w:val="1"/>
      <w:numFmt w:val="decimal"/>
      <w:lvlText w:val="%7."/>
      <w:lvlJc w:val="left"/>
      <w:pPr>
        <w:ind w:left="4845" w:hanging="360"/>
      </w:pPr>
    </w:lvl>
    <w:lvl w:ilvl="7" w:tplc="0C0A0019" w:tentative="1">
      <w:start w:val="1"/>
      <w:numFmt w:val="lowerLetter"/>
      <w:lvlText w:val="%8."/>
      <w:lvlJc w:val="left"/>
      <w:pPr>
        <w:ind w:left="5565" w:hanging="360"/>
      </w:pPr>
    </w:lvl>
    <w:lvl w:ilvl="8" w:tplc="0C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2" w15:restartNumberingAfterBreak="0">
    <w:nsid w:val="397E695F"/>
    <w:multiLevelType w:val="hybridMultilevel"/>
    <w:tmpl w:val="B5287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65177"/>
    <w:multiLevelType w:val="hybridMultilevel"/>
    <w:tmpl w:val="BBECFEC8"/>
    <w:lvl w:ilvl="0" w:tplc="06FAF09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856F71"/>
    <w:multiLevelType w:val="hybridMultilevel"/>
    <w:tmpl w:val="278EC5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12B9C"/>
    <w:multiLevelType w:val="hybridMultilevel"/>
    <w:tmpl w:val="5830AD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97DA3"/>
    <w:multiLevelType w:val="multilevel"/>
    <w:tmpl w:val="3498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E95EDC"/>
    <w:multiLevelType w:val="hybridMultilevel"/>
    <w:tmpl w:val="0C568A06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4F843FCB"/>
    <w:multiLevelType w:val="hybridMultilevel"/>
    <w:tmpl w:val="FFDEB0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4C2756"/>
    <w:multiLevelType w:val="hybridMultilevel"/>
    <w:tmpl w:val="A5F6743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5224E"/>
    <w:multiLevelType w:val="multilevel"/>
    <w:tmpl w:val="83F4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B478B"/>
    <w:multiLevelType w:val="hybridMultilevel"/>
    <w:tmpl w:val="B714124C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030A4"/>
    <w:multiLevelType w:val="hybridMultilevel"/>
    <w:tmpl w:val="70AAB8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266C8"/>
    <w:multiLevelType w:val="hybridMultilevel"/>
    <w:tmpl w:val="BBD0CD0E"/>
    <w:lvl w:ilvl="0" w:tplc="A468B9BA">
      <w:start w:val="15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05B55"/>
    <w:multiLevelType w:val="multilevel"/>
    <w:tmpl w:val="38C06C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5" w15:restartNumberingAfterBreak="0">
    <w:nsid w:val="654A126D"/>
    <w:multiLevelType w:val="hybridMultilevel"/>
    <w:tmpl w:val="C61253E0"/>
    <w:lvl w:ilvl="0" w:tplc="240A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27BF6"/>
    <w:multiLevelType w:val="hybridMultilevel"/>
    <w:tmpl w:val="5C8015DC"/>
    <w:lvl w:ilvl="0" w:tplc="966C3374">
      <w:start w:val="15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A1FD0"/>
    <w:multiLevelType w:val="hybridMultilevel"/>
    <w:tmpl w:val="C088BE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928BC"/>
    <w:multiLevelType w:val="multilevel"/>
    <w:tmpl w:val="DF66F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E88265F"/>
    <w:multiLevelType w:val="hybridMultilevel"/>
    <w:tmpl w:val="A7F4D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EF3BB3"/>
    <w:multiLevelType w:val="multilevel"/>
    <w:tmpl w:val="F7484B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6DD587F"/>
    <w:multiLevelType w:val="multilevel"/>
    <w:tmpl w:val="A6CE9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9262AA"/>
    <w:multiLevelType w:val="hybridMultilevel"/>
    <w:tmpl w:val="A23095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F7F5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30352635">
    <w:abstractNumId w:val="39"/>
  </w:num>
  <w:num w:numId="2" w16cid:durableId="1762751575">
    <w:abstractNumId w:val="41"/>
  </w:num>
  <w:num w:numId="3" w16cid:durableId="160464121">
    <w:abstractNumId w:val="33"/>
  </w:num>
  <w:num w:numId="4" w16cid:durableId="1348285367">
    <w:abstractNumId w:val="15"/>
  </w:num>
  <w:num w:numId="5" w16cid:durableId="917248046">
    <w:abstractNumId w:val="28"/>
  </w:num>
  <w:num w:numId="6" w16cid:durableId="455682200">
    <w:abstractNumId w:val="9"/>
  </w:num>
  <w:num w:numId="7" w16cid:durableId="2085832707">
    <w:abstractNumId w:val="5"/>
  </w:num>
  <w:num w:numId="8" w16cid:durableId="1431315040">
    <w:abstractNumId w:val="31"/>
  </w:num>
  <w:num w:numId="9" w16cid:durableId="2019889852">
    <w:abstractNumId w:val="2"/>
  </w:num>
  <w:num w:numId="10" w16cid:durableId="1991980395">
    <w:abstractNumId w:val="17"/>
  </w:num>
  <w:num w:numId="11" w16cid:durableId="315644912">
    <w:abstractNumId w:val="21"/>
  </w:num>
  <w:num w:numId="12" w16cid:durableId="2038919519">
    <w:abstractNumId w:val="16"/>
  </w:num>
  <w:num w:numId="13" w16cid:durableId="1648975793">
    <w:abstractNumId w:val="42"/>
  </w:num>
  <w:num w:numId="14" w16cid:durableId="1943412723">
    <w:abstractNumId w:val="35"/>
  </w:num>
  <w:num w:numId="15" w16cid:durableId="1129395713">
    <w:abstractNumId w:val="4"/>
  </w:num>
  <w:num w:numId="16" w16cid:durableId="1104811093">
    <w:abstractNumId w:val="6"/>
  </w:num>
  <w:num w:numId="17" w16cid:durableId="821964023">
    <w:abstractNumId w:val="32"/>
  </w:num>
  <w:num w:numId="18" w16cid:durableId="1957177512">
    <w:abstractNumId w:val="29"/>
  </w:num>
  <w:num w:numId="19" w16cid:durableId="2070424072">
    <w:abstractNumId w:val="26"/>
  </w:num>
  <w:num w:numId="20" w16cid:durableId="708072319">
    <w:abstractNumId w:val="30"/>
  </w:num>
  <w:num w:numId="21" w16cid:durableId="79954498">
    <w:abstractNumId w:val="3"/>
  </w:num>
  <w:num w:numId="22" w16cid:durableId="2146728637">
    <w:abstractNumId w:val="1"/>
  </w:num>
  <w:num w:numId="23" w16cid:durableId="2126465645">
    <w:abstractNumId w:val="38"/>
  </w:num>
  <w:num w:numId="24" w16cid:durableId="1735660586">
    <w:abstractNumId w:val="13"/>
  </w:num>
  <w:num w:numId="25" w16cid:durableId="1380396407">
    <w:abstractNumId w:val="7"/>
  </w:num>
  <w:num w:numId="26" w16cid:durableId="258872933">
    <w:abstractNumId w:val="23"/>
  </w:num>
  <w:num w:numId="27" w16cid:durableId="973293821">
    <w:abstractNumId w:val="18"/>
  </w:num>
  <w:num w:numId="28" w16cid:durableId="895513801">
    <w:abstractNumId w:val="43"/>
  </w:num>
  <w:num w:numId="29" w16cid:durableId="455876971">
    <w:abstractNumId w:val="36"/>
  </w:num>
  <w:num w:numId="30" w16cid:durableId="1739865868">
    <w:abstractNumId w:val="20"/>
  </w:num>
  <w:num w:numId="31" w16cid:durableId="347341587">
    <w:abstractNumId w:val="27"/>
  </w:num>
  <w:num w:numId="32" w16cid:durableId="1488781786">
    <w:abstractNumId w:val="22"/>
  </w:num>
  <w:num w:numId="33" w16cid:durableId="1366905403">
    <w:abstractNumId w:val="10"/>
  </w:num>
  <w:num w:numId="34" w16cid:durableId="1010180025">
    <w:abstractNumId w:val="37"/>
  </w:num>
  <w:num w:numId="35" w16cid:durableId="1077094111">
    <w:abstractNumId w:val="25"/>
  </w:num>
  <w:num w:numId="36" w16cid:durableId="1673139490">
    <w:abstractNumId w:val="14"/>
  </w:num>
  <w:num w:numId="37" w16cid:durableId="1326519973">
    <w:abstractNumId w:val="24"/>
  </w:num>
  <w:num w:numId="38" w16cid:durableId="425853082">
    <w:abstractNumId w:val="11"/>
  </w:num>
  <w:num w:numId="39" w16cid:durableId="1147865640">
    <w:abstractNumId w:val="8"/>
  </w:num>
  <w:num w:numId="40" w16cid:durableId="1929344965">
    <w:abstractNumId w:val="0"/>
  </w:num>
  <w:num w:numId="41" w16cid:durableId="1599825302">
    <w:abstractNumId w:val="34"/>
  </w:num>
  <w:num w:numId="42" w16cid:durableId="1181817988">
    <w:abstractNumId w:val="19"/>
  </w:num>
  <w:num w:numId="43" w16cid:durableId="990140959">
    <w:abstractNumId w:val="40"/>
  </w:num>
  <w:num w:numId="44" w16cid:durableId="1560701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5BE"/>
    <w:rsid w:val="00007BC8"/>
    <w:rsid w:val="00030018"/>
    <w:rsid w:val="00030E19"/>
    <w:rsid w:val="00037B35"/>
    <w:rsid w:val="000508F8"/>
    <w:rsid w:val="00071E81"/>
    <w:rsid w:val="000B3BD3"/>
    <w:rsid w:val="000D0631"/>
    <w:rsid w:val="000D1CBE"/>
    <w:rsid w:val="000F5E2E"/>
    <w:rsid w:val="00105A3D"/>
    <w:rsid w:val="00114587"/>
    <w:rsid w:val="00115824"/>
    <w:rsid w:val="001218AD"/>
    <w:rsid w:val="0014147B"/>
    <w:rsid w:val="00143C6D"/>
    <w:rsid w:val="00146266"/>
    <w:rsid w:val="00146BF7"/>
    <w:rsid w:val="00170B54"/>
    <w:rsid w:val="001C1907"/>
    <w:rsid w:val="001E6763"/>
    <w:rsid w:val="00207DD3"/>
    <w:rsid w:val="00243DEF"/>
    <w:rsid w:val="002A0613"/>
    <w:rsid w:val="002D33B7"/>
    <w:rsid w:val="002F38EB"/>
    <w:rsid w:val="00336DBE"/>
    <w:rsid w:val="00346CAE"/>
    <w:rsid w:val="00356E42"/>
    <w:rsid w:val="003738FC"/>
    <w:rsid w:val="003969C9"/>
    <w:rsid w:val="003B1581"/>
    <w:rsid w:val="003B6C42"/>
    <w:rsid w:val="003D7A41"/>
    <w:rsid w:val="003E41F7"/>
    <w:rsid w:val="00436E6B"/>
    <w:rsid w:val="00465ACD"/>
    <w:rsid w:val="00472396"/>
    <w:rsid w:val="00482A95"/>
    <w:rsid w:val="004A2DE3"/>
    <w:rsid w:val="004B6386"/>
    <w:rsid w:val="004E3D33"/>
    <w:rsid w:val="004F3313"/>
    <w:rsid w:val="00510589"/>
    <w:rsid w:val="005174BB"/>
    <w:rsid w:val="005325A8"/>
    <w:rsid w:val="00592D38"/>
    <w:rsid w:val="005B50C0"/>
    <w:rsid w:val="005B6608"/>
    <w:rsid w:val="005E160E"/>
    <w:rsid w:val="005F743C"/>
    <w:rsid w:val="00603699"/>
    <w:rsid w:val="00636876"/>
    <w:rsid w:val="00680A90"/>
    <w:rsid w:val="00703012"/>
    <w:rsid w:val="00727CFD"/>
    <w:rsid w:val="00734216"/>
    <w:rsid w:val="00734B84"/>
    <w:rsid w:val="00755E92"/>
    <w:rsid w:val="0075779A"/>
    <w:rsid w:val="007755B0"/>
    <w:rsid w:val="00782480"/>
    <w:rsid w:val="0078378D"/>
    <w:rsid w:val="007C1921"/>
    <w:rsid w:val="007E4FC9"/>
    <w:rsid w:val="00833291"/>
    <w:rsid w:val="00872727"/>
    <w:rsid w:val="00873C9B"/>
    <w:rsid w:val="00875C3D"/>
    <w:rsid w:val="00875CCF"/>
    <w:rsid w:val="008B71D6"/>
    <w:rsid w:val="008D2ACE"/>
    <w:rsid w:val="00904B7D"/>
    <w:rsid w:val="00975E60"/>
    <w:rsid w:val="00977B6C"/>
    <w:rsid w:val="00987B58"/>
    <w:rsid w:val="009A5C34"/>
    <w:rsid w:val="009B0A87"/>
    <w:rsid w:val="00A02454"/>
    <w:rsid w:val="00A15736"/>
    <w:rsid w:val="00A24C33"/>
    <w:rsid w:val="00A5546B"/>
    <w:rsid w:val="00A643AA"/>
    <w:rsid w:val="00A958D2"/>
    <w:rsid w:val="00AC0F5A"/>
    <w:rsid w:val="00AC471B"/>
    <w:rsid w:val="00AC60E8"/>
    <w:rsid w:val="00B434F4"/>
    <w:rsid w:val="00B60D96"/>
    <w:rsid w:val="00B6344E"/>
    <w:rsid w:val="00B75405"/>
    <w:rsid w:val="00B91E4A"/>
    <w:rsid w:val="00B94ECC"/>
    <w:rsid w:val="00BA5799"/>
    <w:rsid w:val="00BB77D0"/>
    <w:rsid w:val="00C0499E"/>
    <w:rsid w:val="00C37521"/>
    <w:rsid w:val="00C4290F"/>
    <w:rsid w:val="00C448F2"/>
    <w:rsid w:val="00C53388"/>
    <w:rsid w:val="00C64E51"/>
    <w:rsid w:val="00C71B01"/>
    <w:rsid w:val="00C72D55"/>
    <w:rsid w:val="00C7713E"/>
    <w:rsid w:val="00C84586"/>
    <w:rsid w:val="00C945D0"/>
    <w:rsid w:val="00C94830"/>
    <w:rsid w:val="00CB5C21"/>
    <w:rsid w:val="00CC4D6A"/>
    <w:rsid w:val="00CD4BA2"/>
    <w:rsid w:val="00D411B3"/>
    <w:rsid w:val="00D54A7D"/>
    <w:rsid w:val="00D63519"/>
    <w:rsid w:val="00D71D39"/>
    <w:rsid w:val="00D8642C"/>
    <w:rsid w:val="00DA6A06"/>
    <w:rsid w:val="00DB365A"/>
    <w:rsid w:val="00DC1012"/>
    <w:rsid w:val="00E01DDD"/>
    <w:rsid w:val="00E245A4"/>
    <w:rsid w:val="00E25656"/>
    <w:rsid w:val="00E325BE"/>
    <w:rsid w:val="00E46F79"/>
    <w:rsid w:val="00E51C30"/>
    <w:rsid w:val="00E64D66"/>
    <w:rsid w:val="00E86A95"/>
    <w:rsid w:val="00EA4B61"/>
    <w:rsid w:val="00ED1877"/>
    <w:rsid w:val="00ED7169"/>
    <w:rsid w:val="00EE4F8D"/>
    <w:rsid w:val="00EF4CF1"/>
    <w:rsid w:val="00F06C17"/>
    <w:rsid w:val="00F12955"/>
    <w:rsid w:val="00F9047F"/>
    <w:rsid w:val="00FA1348"/>
    <w:rsid w:val="00FD1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300116"/>
  <w15:docId w15:val="{8C595067-CA6F-4022-9001-D4F283F7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5B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C4D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39"/>
    <w:rsid w:val="00CC4D6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6C4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837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378D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C945D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0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699"/>
  </w:style>
  <w:style w:type="paragraph" w:styleId="Piedepgina">
    <w:name w:val="footer"/>
    <w:basedOn w:val="Normal"/>
    <w:link w:val="PiedepginaCar"/>
    <w:uiPriority w:val="99"/>
    <w:unhideWhenUsed/>
    <w:rsid w:val="0060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3699"/>
  </w:style>
  <w:style w:type="paragraph" w:styleId="Sinespaciado">
    <w:name w:val="No Spacing"/>
    <w:uiPriority w:val="1"/>
    <w:qFormat/>
    <w:rsid w:val="00E01DDD"/>
    <w:pPr>
      <w:spacing w:after="0" w:line="240" w:lineRule="auto"/>
    </w:pPr>
    <w:rPr>
      <w:kern w:val="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97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6</Pages>
  <Words>1490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Alberto Camacho Rincon</dc:creator>
  <cp:lastModifiedBy>sm tesoreria</cp:lastModifiedBy>
  <cp:revision>31</cp:revision>
  <cp:lastPrinted>2023-03-01T17:29:00Z</cp:lastPrinted>
  <dcterms:created xsi:type="dcterms:W3CDTF">2018-04-25T22:54:00Z</dcterms:created>
  <dcterms:modified xsi:type="dcterms:W3CDTF">2024-04-04T14:36:00Z</dcterms:modified>
</cp:coreProperties>
</file>