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C8" w:rsidRPr="00DB363E" w:rsidRDefault="0049701A" w:rsidP="0049701A">
      <w:pPr>
        <w:jc w:val="center"/>
        <w:rPr>
          <w:rFonts w:cstheme="minorHAnsi"/>
          <w:sz w:val="24"/>
          <w:szCs w:val="24"/>
        </w:rPr>
      </w:pPr>
      <w:r w:rsidRPr="00DB363E">
        <w:rPr>
          <w:rFonts w:cstheme="minorHAnsi"/>
          <w:sz w:val="24"/>
          <w:szCs w:val="24"/>
        </w:rPr>
        <w:t>ESTADISTICA DESCRIPTIVA</w:t>
      </w: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r w:rsidRPr="00DB363E">
        <w:rPr>
          <w:rFonts w:cstheme="minorHAnsi"/>
          <w:sz w:val="24"/>
          <w:szCs w:val="24"/>
        </w:rPr>
        <w:t>UNIDAD 1: PASO 2</w:t>
      </w: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r w:rsidRPr="00DB363E">
        <w:rPr>
          <w:rFonts w:cstheme="minorHAnsi"/>
          <w:sz w:val="24"/>
          <w:szCs w:val="24"/>
        </w:rPr>
        <w:t xml:space="preserve"> ORGANIZACIÓN Y PRESENTACIÓN RELACIONAR</w:t>
      </w:r>
    </w:p>
    <w:p w:rsidR="0049701A" w:rsidRPr="00DB363E" w:rsidRDefault="0049701A" w:rsidP="0049701A">
      <w:pPr>
        <w:jc w:val="center"/>
        <w:rPr>
          <w:rFonts w:cstheme="minorHAnsi"/>
          <w:sz w:val="24"/>
          <w:szCs w:val="24"/>
        </w:rPr>
      </w:pPr>
      <w:r w:rsidRPr="00DB363E">
        <w:rPr>
          <w:rFonts w:cstheme="minorHAnsi"/>
          <w:sz w:val="24"/>
          <w:szCs w:val="24"/>
        </w:rPr>
        <w:t>NOCIONES BÁSICAS, CLASIFICAR, TABULAR Y PRESENTAR LA INFORMACIÓN</w:t>
      </w:r>
    </w:p>
    <w:p w:rsidR="0049701A" w:rsidRPr="00DB363E" w:rsidRDefault="0049701A" w:rsidP="0049701A">
      <w:pPr>
        <w:rPr>
          <w:rFonts w:cstheme="minorHAnsi"/>
          <w:sz w:val="24"/>
          <w:szCs w:val="24"/>
        </w:rPr>
      </w:pPr>
    </w:p>
    <w:p w:rsidR="0049701A" w:rsidRPr="00DB363E" w:rsidRDefault="0049701A" w:rsidP="0049701A">
      <w:pPr>
        <w:rPr>
          <w:rFonts w:cstheme="minorHAnsi"/>
          <w:sz w:val="24"/>
          <w:szCs w:val="24"/>
        </w:rPr>
      </w:pPr>
    </w:p>
    <w:p w:rsidR="0049701A" w:rsidRPr="00DB363E" w:rsidRDefault="0049701A" w:rsidP="0049701A">
      <w:pPr>
        <w:rPr>
          <w:rFonts w:cstheme="minorHAnsi"/>
          <w:sz w:val="24"/>
          <w:szCs w:val="24"/>
        </w:rPr>
      </w:pPr>
    </w:p>
    <w:p w:rsidR="0049701A" w:rsidRPr="00DB363E" w:rsidRDefault="0049701A" w:rsidP="0049701A">
      <w:pPr>
        <w:rPr>
          <w:rFonts w:cstheme="minorHAnsi"/>
          <w:sz w:val="24"/>
          <w:szCs w:val="24"/>
        </w:rPr>
      </w:pPr>
    </w:p>
    <w:p w:rsidR="0049701A" w:rsidRPr="00DB363E" w:rsidRDefault="0049701A" w:rsidP="0049701A">
      <w:pPr>
        <w:jc w:val="center"/>
        <w:rPr>
          <w:rFonts w:cstheme="minorHAnsi"/>
          <w:sz w:val="24"/>
          <w:szCs w:val="24"/>
        </w:rPr>
      </w:pPr>
      <w:r w:rsidRPr="00DB363E">
        <w:rPr>
          <w:rFonts w:cstheme="minorHAnsi"/>
          <w:sz w:val="24"/>
          <w:szCs w:val="24"/>
        </w:rPr>
        <w:t>ANDRÉS FELIPE SERRANO BALDEMAR 100105_401</w:t>
      </w: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r w:rsidRPr="00DB363E">
        <w:rPr>
          <w:rFonts w:cstheme="minorHAnsi"/>
          <w:sz w:val="24"/>
          <w:szCs w:val="24"/>
        </w:rPr>
        <w:t>JOSE RODRIGO GONZALEZ</w:t>
      </w: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r w:rsidRPr="00DB363E">
        <w:rPr>
          <w:rFonts w:cstheme="minorHAnsi"/>
          <w:sz w:val="24"/>
          <w:szCs w:val="24"/>
        </w:rPr>
        <w:t>UNIVERSIDAD NACIONAL ABIERTA Y A DISTANCIA UNAD</w:t>
      </w:r>
    </w:p>
    <w:p w:rsidR="0049701A" w:rsidRPr="00DB363E" w:rsidRDefault="0049701A" w:rsidP="0049701A">
      <w:pPr>
        <w:jc w:val="center"/>
        <w:rPr>
          <w:rFonts w:cstheme="minorHAnsi"/>
          <w:sz w:val="24"/>
          <w:szCs w:val="24"/>
        </w:rPr>
      </w:pPr>
      <w:r w:rsidRPr="00DB363E">
        <w:rPr>
          <w:rFonts w:cstheme="minorHAnsi"/>
          <w:sz w:val="24"/>
          <w:szCs w:val="24"/>
        </w:rPr>
        <w:t>ESTADISTICA DESCRIPTIVA</w:t>
      </w:r>
    </w:p>
    <w:p w:rsidR="0049701A" w:rsidRPr="00DB363E" w:rsidRDefault="0049701A" w:rsidP="0049701A">
      <w:pPr>
        <w:jc w:val="center"/>
        <w:rPr>
          <w:rFonts w:cstheme="minorHAnsi"/>
          <w:sz w:val="24"/>
          <w:szCs w:val="24"/>
        </w:rPr>
      </w:pPr>
      <w:r w:rsidRPr="00DB363E">
        <w:rPr>
          <w:rFonts w:cstheme="minorHAnsi"/>
          <w:sz w:val="24"/>
          <w:szCs w:val="24"/>
        </w:rPr>
        <w:t>MARZO</w:t>
      </w:r>
    </w:p>
    <w:p w:rsidR="0049701A" w:rsidRPr="00DB363E" w:rsidRDefault="0049701A" w:rsidP="0049701A">
      <w:pPr>
        <w:jc w:val="center"/>
        <w:rPr>
          <w:rFonts w:cstheme="minorHAnsi"/>
          <w:sz w:val="24"/>
          <w:szCs w:val="24"/>
        </w:rPr>
      </w:pPr>
      <w:r w:rsidRPr="00DB363E">
        <w:rPr>
          <w:rFonts w:cstheme="minorHAnsi"/>
          <w:sz w:val="24"/>
          <w:szCs w:val="24"/>
        </w:rPr>
        <w:t>2018</w:t>
      </w: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p w:rsidR="0049701A" w:rsidRPr="00DB363E" w:rsidRDefault="0049701A" w:rsidP="0049701A">
      <w:pPr>
        <w:jc w:val="center"/>
        <w:rPr>
          <w:rFonts w:cstheme="minorHAnsi"/>
          <w:sz w:val="24"/>
          <w:szCs w:val="24"/>
        </w:rPr>
      </w:pPr>
    </w:p>
    <w:sdt>
      <w:sdtPr>
        <w:rPr>
          <w:rFonts w:asciiTheme="minorHAnsi" w:eastAsiaTheme="minorHAnsi" w:hAnsiTheme="minorHAnsi" w:cstheme="minorHAnsi"/>
          <w:color w:val="0D0D0D" w:themeColor="text1" w:themeTint="F2"/>
          <w:sz w:val="24"/>
          <w:szCs w:val="24"/>
          <w:lang w:val="es-ES" w:eastAsia="en-US"/>
        </w:rPr>
        <w:id w:val="896392866"/>
        <w:docPartObj>
          <w:docPartGallery w:val="Table of Contents"/>
          <w:docPartUnique/>
        </w:docPartObj>
      </w:sdtPr>
      <w:sdtEndPr>
        <w:rPr>
          <w:b/>
          <w:bCs/>
          <w:color w:val="auto"/>
        </w:rPr>
      </w:sdtEndPr>
      <w:sdtContent>
        <w:p w:rsidR="00FB19D4" w:rsidRPr="00DB363E" w:rsidRDefault="00FB19D4" w:rsidP="00887EC4">
          <w:pPr>
            <w:pStyle w:val="TtuloTDC"/>
            <w:tabs>
              <w:tab w:val="left" w:pos="2175"/>
            </w:tabs>
            <w:jc w:val="center"/>
            <w:rPr>
              <w:rFonts w:asciiTheme="minorHAnsi" w:hAnsiTheme="minorHAnsi" w:cstheme="minorHAnsi"/>
              <w:color w:val="0D0D0D" w:themeColor="text1" w:themeTint="F2"/>
              <w:sz w:val="24"/>
              <w:szCs w:val="24"/>
            </w:rPr>
          </w:pPr>
          <w:r w:rsidRPr="00DB363E">
            <w:rPr>
              <w:rFonts w:asciiTheme="minorHAnsi" w:hAnsiTheme="minorHAnsi" w:cstheme="minorHAnsi"/>
              <w:color w:val="0D0D0D" w:themeColor="text1" w:themeTint="F2"/>
              <w:sz w:val="24"/>
              <w:szCs w:val="24"/>
              <w:lang w:val="es-ES"/>
            </w:rPr>
            <w:t>Tabla de contenido</w:t>
          </w:r>
        </w:p>
        <w:p w:rsidR="00887EC4" w:rsidRPr="00DB363E" w:rsidRDefault="00FB19D4">
          <w:pPr>
            <w:pStyle w:val="TDC1"/>
            <w:tabs>
              <w:tab w:val="right" w:leader="dot" w:pos="10528"/>
            </w:tabs>
            <w:rPr>
              <w:rFonts w:eastAsiaTheme="minorEastAsia" w:cstheme="minorHAnsi"/>
              <w:noProof/>
              <w:sz w:val="24"/>
              <w:szCs w:val="24"/>
              <w:lang w:eastAsia="es-CO"/>
            </w:rPr>
          </w:pPr>
          <w:r w:rsidRPr="00DB363E">
            <w:rPr>
              <w:rFonts w:cstheme="minorHAnsi"/>
              <w:sz w:val="24"/>
              <w:szCs w:val="24"/>
            </w:rPr>
            <w:fldChar w:fldCharType="begin"/>
          </w:r>
          <w:r w:rsidRPr="00DB363E">
            <w:rPr>
              <w:rFonts w:cstheme="minorHAnsi"/>
              <w:sz w:val="24"/>
              <w:szCs w:val="24"/>
            </w:rPr>
            <w:instrText xml:space="preserve"> TOC \o "1-3" \h \z \u </w:instrText>
          </w:r>
          <w:r w:rsidRPr="00DB363E">
            <w:rPr>
              <w:rFonts w:cstheme="minorHAnsi"/>
              <w:sz w:val="24"/>
              <w:szCs w:val="24"/>
            </w:rPr>
            <w:fldChar w:fldCharType="separate"/>
          </w:r>
          <w:hyperlink w:anchor="_Toc510061704" w:history="1">
            <w:r w:rsidR="00887EC4" w:rsidRPr="00DB363E">
              <w:rPr>
                <w:rStyle w:val="Hipervnculo"/>
                <w:rFonts w:cstheme="minorHAnsi"/>
                <w:noProof/>
                <w:sz w:val="24"/>
                <w:szCs w:val="24"/>
              </w:rPr>
              <w:t>INTRODUCCIÓN</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_Toc510061704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3</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05" w:history="1">
            <w:r w:rsidR="00887EC4" w:rsidRPr="00DB363E">
              <w:rPr>
                <w:rStyle w:val="Hipervnculo"/>
                <w:rFonts w:cstheme="minorHAnsi"/>
                <w:noProof/>
                <w:sz w:val="24"/>
                <w:szCs w:val="24"/>
              </w:rPr>
              <w:t>-Construya una gráfica de barras.</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_Toc510061705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5</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06" w:history="1">
            <w:r w:rsidR="00887EC4" w:rsidRPr="00DB363E">
              <w:rPr>
                <w:rStyle w:val="Hipervnculo"/>
                <w:rFonts w:cstheme="minorHAnsi"/>
                <w:noProof/>
                <w:sz w:val="24"/>
                <w:szCs w:val="24"/>
              </w:rPr>
              <w:t>-Construya un diagrama circular</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_Toc510061706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6</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07" w:history="1">
            <w:r w:rsidR="00887EC4" w:rsidRPr="00DB363E">
              <w:rPr>
                <w:rStyle w:val="Hipervnculo"/>
                <w:rFonts w:cstheme="minorHAnsi"/>
                <w:noProof/>
                <w:sz w:val="24"/>
                <w:szCs w:val="24"/>
              </w:rPr>
              <w:t>-¿A qué tipo de variable corresponden los datos?</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_Toc510061707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7</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08" w:history="1">
            <w:r w:rsidR="00887EC4" w:rsidRPr="00DB363E">
              <w:rPr>
                <w:rStyle w:val="Hipervnculo"/>
                <w:rFonts w:cstheme="minorHAnsi"/>
                <w:noProof/>
                <w:sz w:val="24"/>
                <w:szCs w:val="24"/>
              </w:rPr>
              <w:t>- Mencione dos conclusiones a partir del gráfico</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_Toc510061708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7</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09" w:history="1">
            <w:r w:rsidR="00887EC4" w:rsidRPr="00DB363E">
              <w:rPr>
                <w:rStyle w:val="Hipervnculo"/>
                <w:rFonts w:cstheme="minorHAnsi"/>
                <w:noProof/>
                <w:sz w:val="24"/>
                <w:szCs w:val="24"/>
              </w:rPr>
              <w:t>-Construya una tabla de distribución de frecuencias y un histograma de frecuencias</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_Toc510061709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8</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10" w:history="1">
            <w:r w:rsidR="00887EC4" w:rsidRPr="00DB363E">
              <w:rPr>
                <w:rStyle w:val="Hipervnculo"/>
                <w:rFonts w:cstheme="minorHAnsi"/>
                <w:noProof/>
                <w:sz w:val="24"/>
                <w:szCs w:val="24"/>
              </w:rPr>
              <w:t>Para los datos de contenido de algodón.</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_Toc510061710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8</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11" w:history="1">
            <w:r w:rsidR="00887EC4" w:rsidRPr="00DB363E">
              <w:rPr>
                <w:rStyle w:val="Hipervnculo"/>
                <w:rFonts w:cstheme="minorHAnsi"/>
                <w:noProof/>
                <w:sz w:val="24"/>
                <w:szCs w:val="24"/>
              </w:rPr>
              <w:t>-Realizar un polígono de frecuencias</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_Toc510061711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10</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12" w:history="1">
            <w:r w:rsidR="00887EC4" w:rsidRPr="00DB363E">
              <w:rPr>
                <w:rStyle w:val="Hipervnculo"/>
                <w:rFonts w:cstheme="minorHAnsi"/>
                <w:noProof/>
                <w:sz w:val="24"/>
                <w:szCs w:val="24"/>
              </w:rPr>
              <w:t>-Mencione dos conclusiones a partir del gráfico.</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_Toc510061712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11</w:t>
            </w:r>
            <w:r w:rsidR="00887EC4" w:rsidRPr="00DB363E">
              <w:rPr>
                <w:rFonts w:cstheme="minorHAnsi"/>
                <w:noProof/>
                <w:webHidden/>
                <w:sz w:val="24"/>
                <w:szCs w:val="24"/>
              </w:rPr>
              <w:fldChar w:fldCharType="end"/>
            </w:r>
          </w:hyperlink>
        </w:p>
        <w:p w:rsidR="00887EC4" w:rsidRPr="00DB363E" w:rsidRDefault="00DE3CD4">
          <w:pPr>
            <w:pStyle w:val="TDC3"/>
            <w:tabs>
              <w:tab w:val="left" w:pos="880"/>
              <w:tab w:val="right" w:leader="dot" w:pos="10528"/>
            </w:tabs>
            <w:rPr>
              <w:rFonts w:eastAsiaTheme="minorEastAsia" w:cstheme="minorHAnsi"/>
              <w:noProof/>
              <w:sz w:val="24"/>
              <w:szCs w:val="24"/>
              <w:lang w:eastAsia="es-CO"/>
            </w:rPr>
          </w:pPr>
          <w:hyperlink w:anchor="_Toc510061713" w:history="1">
            <w:r w:rsidR="00887EC4" w:rsidRPr="00DB363E">
              <w:rPr>
                <w:rStyle w:val="Hipervnculo"/>
                <w:rFonts w:cstheme="minorHAnsi"/>
                <w:noProof/>
                <w:sz w:val="24"/>
                <w:szCs w:val="24"/>
              </w:rPr>
              <w:t>b.</w:t>
            </w:r>
            <w:r w:rsidR="00887EC4" w:rsidRPr="00DB363E">
              <w:rPr>
                <w:rFonts w:eastAsiaTheme="minorEastAsia" w:cstheme="minorHAnsi"/>
                <w:noProof/>
                <w:sz w:val="24"/>
                <w:szCs w:val="24"/>
                <w:lang w:eastAsia="es-CO"/>
              </w:rPr>
              <w:tab/>
            </w:r>
            <w:r w:rsidR="00887EC4" w:rsidRPr="00DB363E">
              <w:rPr>
                <w:rStyle w:val="Hipervnculo"/>
                <w:rFonts w:cstheme="minorHAnsi"/>
                <w:noProof/>
                <w:sz w:val="24"/>
                <w:szCs w:val="24"/>
              </w:rPr>
              <w:t>Consigne dos conclusiones a partir del gráfico.</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_Toc510061713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12</w:t>
            </w:r>
            <w:r w:rsidR="00887EC4" w:rsidRPr="00DB363E">
              <w:rPr>
                <w:rFonts w:cstheme="minorHAnsi"/>
                <w:noProof/>
                <w:webHidden/>
                <w:sz w:val="24"/>
                <w:szCs w:val="24"/>
              </w:rPr>
              <w:fldChar w:fldCharType="end"/>
            </w:r>
          </w:hyperlink>
        </w:p>
        <w:p w:rsidR="00887EC4" w:rsidRPr="00DB363E" w:rsidRDefault="00DE3CD4">
          <w:pPr>
            <w:pStyle w:val="TDC3"/>
            <w:tabs>
              <w:tab w:val="right" w:leader="dot" w:pos="10528"/>
            </w:tabs>
            <w:rPr>
              <w:rFonts w:eastAsiaTheme="minorEastAsia" w:cstheme="minorHAnsi"/>
              <w:noProof/>
              <w:sz w:val="24"/>
              <w:szCs w:val="24"/>
              <w:lang w:eastAsia="es-CO"/>
            </w:rPr>
          </w:pPr>
          <w:hyperlink w:anchor="_Toc510061714" w:history="1">
            <w:r w:rsidR="00887EC4" w:rsidRPr="00DB363E">
              <w:rPr>
                <w:rStyle w:val="Hipervnculo"/>
                <w:rFonts w:cstheme="minorHAnsi"/>
                <w:noProof/>
                <w:sz w:val="24"/>
                <w:szCs w:val="24"/>
              </w:rPr>
              <w:t>Bibliografía:</w:t>
            </w:r>
            <w:r w:rsidR="00887EC4" w:rsidRPr="00DB363E">
              <w:rPr>
                <w:rFonts w:cstheme="minorHAnsi"/>
                <w:noProof/>
                <w:webHidden/>
                <w:sz w:val="24"/>
                <w:szCs w:val="24"/>
              </w:rPr>
              <w:tab/>
            </w:r>
            <w:r w:rsidR="00887EC4" w:rsidRPr="00DB363E">
              <w:rPr>
                <w:rFonts w:cstheme="minorHAnsi"/>
                <w:noProof/>
                <w:webHidden/>
                <w:sz w:val="24"/>
                <w:szCs w:val="24"/>
              </w:rPr>
              <w:fldChar w:fldCharType="begin"/>
            </w:r>
            <w:r w:rsidR="00887EC4" w:rsidRPr="00DB363E">
              <w:rPr>
                <w:rFonts w:cstheme="minorHAnsi"/>
                <w:noProof/>
                <w:webHidden/>
                <w:sz w:val="24"/>
                <w:szCs w:val="24"/>
              </w:rPr>
              <w:instrText xml:space="preserve"> PAGEREF _Toc510061714 \h </w:instrText>
            </w:r>
            <w:r w:rsidR="00887EC4" w:rsidRPr="00DB363E">
              <w:rPr>
                <w:rFonts w:cstheme="minorHAnsi"/>
                <w:noProof/>
                <w:webHidden/>
                <w:sz w:val="24"/>
                <w:szCs w:val="24"/>
              </w:rPr>
            </w:r>
            <w:r w:rsidR="00887EC4" w:rsidRPr="00DB363E">
              <w:rPr>
                <w:rFonts w:cstheme="minorHAnsi"/>
                <w:noProof/>
                <w:webHidden/>
                <w:sz w:val="24"/>
                <w:szCs w:val="24"/>
              </w:rPr>
              <w:fldChar w:fldCharType="separate"/>
            </w:r>
            <w:r w:rsidR="00887EC4" w:rsidRPr="00DB363E">
              <w:rPr>
                <w:rFonts w:cstheme="minorHAnsi"/>
                <w:noProof/>
                <w:webHidden/>
                <w:sz w:val="24"/>
                <w:szCs w:val="24"/>
              </w:rPr>
              <w:t>13</w:t>
            </w:r>
            <w:r w:rsidR="00887EC4" w:rsidRPr="00DB363E">
              <w:rPr>
                <w:rFonts w:cstheme="minorHAnsi"/>
                <w:noProof/>
                <w:webHidden/>
                <w:sz w:val="24"/>
                <w:szCs w:val="24"/>
              </w:rPr>
              <w:fldChar w:fldCharType="end"/>
            </w:r>
          </w:hyperlink>
        </w:p>
        <w:p w:rsidR="00FB19D4" w:rsidRPr="00DB363E" w:rsidRDefault="00FB19D4">
          <w:pPr>
            <w:rPr>
              <w:rFonts w:cstheme="minorHAnsi"/>
              <w:sz w:val="24"/>
              <w:szCs w:val="24"/>
            </w:rPr>
          </w:pPr>
          <w:r w:rsidRPr="00DB363E">
            <w:rPr>
              <w:rFonts w:cstheme="minorHAnsi"/>
              <w:b/>
              <w:bCs/>
              <w:sz w:val="24"/>
              <w:szCs w:val="24"/>
              <w:lang w:val="es-ES"/>
            </w:rPr>
            <w:fldChar w:fldCharType="end"/>
          </w:r>
        </w:p>
      </w:sdtContent>
    </w:sdt>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887EC4">
      <w:pPr>
        <w:rPr>
          <w:rFonts w:cstheme="minorHAnsi"/>
          <w:sz w:val="24"/>
          <w:szCs w:val="24"/>
        </w:rPr>
      </w:pPr>
    </w:p>
    <w:p w:rsidR="00FB19D4" w:rsidRPr="00DB363E" w:rsidRDefault="00FB19D4" w:rsidP="00FB19D4">
      <w:pPr>
        <w:pStyle w:val="Ttulo1"/>
        <w:jc w:val="center"/>
        <w:rPr>
          <w:rFonts w:asciiTheme="minorHAnsi" w:hAnsiTheme="minorHAnsi" w:cstheme="minorHAnsi"/>
          <w:color w:val="0D0D0D" w:themeColor="text1" w:themeTint="F2"/>
          <w:sz w:val="24"/>
          <w:szCs w:val="24"/>
        </w:rPr>
      </w:pPr>
      <w:bookmarkStart w:id="0" w:name="_Toc510061704"/>
      <w:r w:rsidRPr="00DB363E">
        <w:rPr>
          <w:rFonts w:asciiTheme="minorHAnsi" w:hAnsiTheme="minorHAnsi" w:cstheme="minorHAnsi"/>
          <w:color w:val="0D0D0D" w:themeColor="text1" w:themeTint="F2"/>
          <w:sz w:val="24"/>
          <w:szCs w:val="24"/>
        </w:rPr>
        <w:t>INTRODUCCIÓN</w:t>
      </w:r>
      <w:bookmarkEnd w:id="0"/>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DB363E" w:rsidP="0049701A">
      <w:pPr>
        <w:jc w:val="center"/>
        <w:rPr>
          <w:rFonts w:cstheme="minorHAnsi"/>
          <w:sz w:val="24"/>
          <w:szCs w:val="24"/>
        </w:rPr>
      </w:pPr>
      <w:r w:rsidRPr="00DB363E">
        <w:rPr>
          <w:rFonts w:cstheme="minorHAnsi"/>
          <w:sz w:val="24"/>
          <w:szCs w:val="24"/>
        </w:rPr>
        <w:t>La estadística descriptiva es la rama de la estadística que recolecta, analiza y caracteriza un conjunto de datos (peso de la población, beneficios diarios de una empresa, temperatura mensual,…) con el objetivo de describir las características y comportamientos de este conjunto mediante medidas de resumen, tablas o gráficos, por ende a continuación analizaremos una serie de casos y realizaremos las correspondientes descripciones y resúmenes mediante las tablas de frecuencia y gráficos.</w:t>
      </w: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FB19D4" w:rsidRPr="00DB363E" w:rsidRDefault="00FB19D4" w:rsidP="0049701A">
      <w:pPr>
        <w:jc w:val="center"/>
        <w:rPr>
          <w:rFonts w:cstheme="minorHAnsi"/>
          <w:sz w:val="24"/>
          <w:szCs w:val="24"/>
        </w:rPr>
      </w:pPr>
    </w:p>
    <w:p w:rsidR="0049701A" w:rsidRPr="00DB363E" w:rsidRDefault="0049701A" w:rsidP="0049701A">
      <w:pPr>
        <w:rPr>
          <w:rFonts w:cstheme="minorHAnsi"/>
          <w:sz w:val="24"/>
          <w:szCs w:val="24"/>
        </w:rPr>
      </w:pPr>
      <w:r w:rsidRPr="00DB363E">
        <w:rPr>
          <w:rFonts w:cstheme="minorHAnsi"/>
          <w:sz w:val="24"/>
          <w:szCs w:val="24"/>
        </w:rPr>
        <w:t>2.1 En una encuesta se preguntó a 100 ejecutivos cual creían que era el error más común de los candidatos durante las entrevistas de trabajo. Los resultados fueron los siguientes:</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05"/>
        <w:gridCol w:w="2160"/>
      </w:tblGrid>
      <w:tr w:rsidR="00ED2B37" w:rsidRPr="00DB363E" w:rsidTr="00F842C5">
        <w:trPr>
          <w:trHeight w:val="358"/>
        </w:trPr>
        <w:tc>
          <w:tcPr>
            <w:tcW w:w="8565" w:type="dxa"/>
            <w:gridSpan w:val="2"/>
          </w:tcPr>
          <w:p w:rsidR="00ED2B37" w:rsidRPr="00DB363E" w:rsidRDefault="00ED2B37" w:rsidP="00ED2B37">
            <w:pPr>
              <w:ind w:left="131"/>
              <w:rPr>
                <w:rFonts w:cstheme="minorHAnsi"/>
                <w:sz w:val="24"/>
                <w:szCs w:val="24"/>
              </w:rPr>
            </w:pPr>
            <w:r w:rsidRPr="00DB363E">
              <w:rPr>
                <w:rFonts w:cstheme="minorHAnsi"/>
                <w:sz w:val="24"/>
                <w:szCs w:val="24"/>
              </w:rPr>
              <w:t>Razón</w:t>
            </w:r>
          </w:p>
        </w:tc>
      </w:tr>
      <w:tr w:rsidR="00ED2B37" w:rsidRPr="00DB363E" w:rsidTr="00ED2B37">
        <w:trPr>
          <w:trHeight w:val="435"/>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 xml:space="preserve">Poco o malo conocimiento de la compañía </w:t>
            </w:r>
          </w:p>
        </w:tc>
        <w:tc>
          <w:tcPr>
            <w:tcW w:w="2160" w:type="dxa"/>
          </w:tcPr>
          <w:p w:rsidR="00ED2B37" w:rsidRPr="00DB363E" w:rsidRDefault="00ED2B37" w:rsidP="00ED2B37">
            <w:pPr>
              <w:ind w:left="131"/>
              <w:rPr>
                <w:rFonts w:cstheme="minorHAnsi"/>
                <w:sz w:val="24"/>
                <w:szCs w:val="24"/>
              </w:rPr>
            </w:pPr>
            <w:r w:rsidRPr="00DB363E">
              <w:rPr>
                <w:rFonts w:cstheme="minorHAnsi"/>
                <w:sz w:val="24"/>
                <w:szCs w:val="24"/>
              </w:rPr>
              <w:t>44</w:t>
            </w:r>
          </w:p>
        </w:tc>
      </w:tr>
      <w:tr w:rsidR="00ED2B37" w:rsidRPr="00DB363E" w:rsidTr="00ED2B37">
        <w:trPr>
          <w:trHeight w:val="840"/>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Sin preparación para discutir sus planes</w:t>
            </w:r>
          </w:p>
          <w:p w:rsidR="00ED2B37" w:rsidRPr="00DB363E" w:rsidRDefault="00ED2B37" w:rsidP="00ED2B37">
            <w:pPr>
              <w:ind w:left="131"/>
              <w:rPr>
                <w:rFonts w:cstheme="minorHAnsi"/>
                <w:sz w:val="24"/>
                <w:szCs w:val="24"/>
              </w:rPr>
            </w:pPr>
            <w:r w:rsidRPr="00DB363E">
              <w:rPr>
                <w:rFonts w:cstheme="minorHAnsi"/>
                <w:sz w:val="24"/>
                <w:szCs w:val="24"/>
              </w:rPr>
              <w:t xml:space="preserve">profesionales </w:t>
            </w:r>
          </w:p>
        </w:tc>
        <w:tc>
          <w:tcPr>
            <w:tcW w:w="2160" w:type="dxa"/>
          </w:tcPr>
          <w:p w:rsidR="00ED2B37" w:rsidRPr="00DB363E" w:rsidRDefault="00ED2B37" w:rsidP="00ED2B37">
            <w:pPr>
              <w:ind w:left="131"/>
              <w:rPr>
                <w:rFonts w:cstheme="minorHAnsi"/>
                <w:sz w:val="24"/>
                <w:szCs w:val="24"/>
              </w:rPr>
            </w:pPr>
            <w:r w:rsidRPr="00DB363E">
              <w:rPr>
                <w:rFonts w:cstheme="minorHAnsi"/>
                <w:sz w:val="24"/>
                <w:szCs w:val="24"/>
              </w:rPr>
              <w:t>23</w:t>
            </w:r>
          </w:p>
        </w:tc>
      </w:tr>
      <w:tr w:rsidR="00ED2B37" w:rsidRPr="00DB363E" w:rsidTr="00ED2B37">
        <w:trPr>
          <w:trHeight w:val="390"/>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 xml:space="preserve">Escaso entusiasmo </w:t>
            </w:r>
          </w:p>
        </w:tc>
        <w:tc>
          <w:tcPr>
            <w:tcW w:w="2160" w:type="dxa"/>
          </w:tcPr>
          <w:p w:rsidR="00ED2B37" w:rsidRPr="00DB363E" w:rsidRDefault="00ED2B37" w:rsidP="00ED2B37">
            <w:pPr>
              <w:ind w:left="131"/>
              <w:rPr>
                <w:rFonts w:cstheme="minorHAnsi"/>
                <w:sz w:val="24"/>
                <w:szCs w:val="24"/>
              </w:rPr>
            </w:pPr>
            <w:r w:rsidRPr="00DB363E">
              <w:rPr>
                <w:rFonts w:cstheme="minorHAnsi"/>
                <w:sz w:val="24"/>
                <w:szCs w:val="24"/>
              </w:rPr>
              <w:t>16</w:t>
            </w:r>
          </w:p>
        </w:tc>
      </w:tr>
      <w:tr w:rsidR="00ED2B37" w:rsidRPr="00DB363E" w:rsidTr="00ED2B37">
        <w:trPr>
          <w:trHeight w:val="420"/>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Falta de contacto visual 5</w:t>
            </w:r>
          </w:p>
        </w:tc>
        <w:tc>
          <w:tcPr>
            <w:tcW w:w="2160" w:type="dxa"/>
          </w:tcPr>
          <w:p w:rsidR="00ED2B37" w:rsidRPr="00DB363E" w:rsidRDefault="00ED2B37" w:rsidP="00ED2B37">
            <w:pPr>
              <w:ind w:left="131"/>
              <w:rPr>
                <w:rFonts w:cstheme="minorHAnsi"/>
                <w:sz w:val="24"/>
                <w:szCs w:val="24"/>
              </w:rPr>
            </w:pPr>
          </w:p>
        </w:tc>
      </w:tr>
      <w:tr w:rsidR="00ED2B37" w:rsidRPr="00DB363E" w:rsidTr="00ED2B37">
        <w:trPr>
          <w:trHeight w:val="870"/>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Sin preparación para discutir sus habilidades</w:t>
            </w:r>
          </w:p>
          <w:p w:rsidR="00ED2B37" w:rsidRPr="00DB363E" w:rsidRDefault="00ED2B37" w:rsidP="00ED2B37">
            <w:pPr>
              <w:ind w:left="131"/>
              <w:rPr>
                <w:rFonts w:cstheme="minorHAnsi"/>
                <w:sz w:val="24"/>
                <w:szCs w:val="24"/>
              </w:rPr>
            </w:pPr>
            <w:r w:rsidRPr="00DB363E">
              <w:rPr>
                <w:rFonts w:cstheme="minorHAnsi"/>
                <w:sz w:val="24"/>
                <w:szCs w:val="24"/>
              </w:rPr>
              <w:t xml:space="preserve">/experiencias </w:t>
            </w:r>
          </w:p>
        </w:tc>
        <w:tc>
          <w:tcPr>
            <w:tcW w:w="2160" w:type="dxa"/>
          </w:tcPr>
          <w:p w:rsidR="00ED2B37" w:rsidRPr="00DB363E" w:rsidRDefault="00ED2B37" w:rsidP="00ED2B37">
            <w:pPr>
              <w:ind w:left="131"/>
              <w:rPr>
                <w:rFonts w:cstheme="minorHAnsi"/>
                <w:sz w:val="24"/>
                <w:szCs w:val="24"/>
              </w:rPr>
            </w:pPr>
            <w:r w:rsidRPr="00DB363E">
              <w:rPr>
                <w:rFonts w:cstheme="minorHAnsi"/>
                <w:sz w:val="24"/>
                <w:szCs w:val="24"/>
              </w:rPr>
              <w:t>3</w:t>
            </w:r>
          </w:p>
        </w:tc>
      </w:tr>
      <w:tr w:rsidR="00ED2B37" w:rsidRPr="00DB363E" w:rsidTr="00ED2B37">
        <w:trPr>
          <w:trHeight w:val="870"/>
        </w:trPr>
        <w:tc>
          <w:tcPr>
            <w:tcW w:w="6405" w:type="dxa"/>
          </w:tcPr>
          <w:p w:rsidR="00ED2B37" w:rsidRPr="00DB363E" w:rsidRDefault="00ED2B37" w:rsidP="00ED2B37">
            <w:pPr>
              <w:ind w:left="131"/>
              <w:rPr>
                <w:rFonts w:cstheme="minorHAnsi"/>
                <w:sz w:val="24"/>
                <w:szCs w:val="24"/>
              </w:rPr>
            </w:pPr>
            <w:r w:rsidRPr="00DB363E">
              <w:rPr>
                <w:rFonts w:cstheme="minorHAnsi"/>
                <w:sz w:val="24"/>
                <w:szCs w:val="24"/>
              </w:rPr>
              <w:t>Otras razones</w:t>
            </w:r>
          </w:p>
        </w:tc>
        <w:tc>
          <w:tcPr>
            <w:tcW w:w="2160" w:type="dxa"/>
          </w:tcPr>
          <w:p w:rsidR="00ED2B37" w:rsidRPr="00DB363E" w:rsidRDefault="00ED2B37" w:rsidP="00ED2B37">
            <w:pPr>
              <w:ind w:left="131"/>
              <w:rPr>
                <w:rFonts w:cstheme="minorHAnsi"/>
                <w:sz w:val="24"/>
                <w:szCs w:val="24"/>
              </w:rPr>
            </w:pPr>
            <w:r w:rsidRPr="00DB363E">
              <w:rPr>
                <w:rFonts w:cstheme="minorHAnsi"/>
                <w:sz w:val="24"/>
                <w:szCs w:val="24"/>
              </w:rPr>
              <w:t>9</w:t>
            </w:r>
          </w:p>
        </w:tc>
      </w:tr>
    </w:tbl>
    <w:p w:rsidR="0049701A" w:rsidRPr="00DB363E" w:rsidRDefault="0049701A" w:rsidP="00ED2B37">
      <w:pPr>
        <w:rPr>
          <w:rFonts w:cstheme="minorHAnsi"/>
          <w:sz w:val="24"/>
          <w:szCs w:val="24"/>
        </w:rPr>
      </w:pPr>
    </w:p>
    <w:p w:rsidR="00ED2B37" w:rsidRPr="00DB363E" w:rsidRDefault="00ED2B37" w:rsidP="00FB19D4">
      <w:pPr>
        <w:pStyle w:val="Ttulo3"/>
        <w:rPr>
          <w:rFonts w:asciiTheme="minorHAnsi" w:hAnsiTheme="minorHAnsi" w:cstheme="minorHAnsi"/>
        </w:rPr>
      </w:pPr>
      <w:bookmarkStart w:id="1" w:name="_Toc510061705"/>
      <w:r w:rsidRPr="00DB363E">
        <w:rPr>
          <w:rFonts w:asciiTheme="minorHAnsi" w:hAnsiTheme="minorHAnsi" w:cstheme="minorHAnsi"/>
        </w:rPr>
        <w:lastRenderedPageBreak/>
        <w:t>-</w:t>
      </w:r>
      <w:r w:rsidRPr="00DB363E">
        <w:rPr>
          <w:rFonts w:asciiTheme="minorHAnsi" w:hAnsiTheme="minorHAnsi" w:cstheme="minorHAnsi"/>
          <w:color w:val="0D0D0D" w:themeColor="text1" w:themeTint="F2"/>
        </w:rPr>
        <w:t>Construya una gráfica de barras.</w:t>
      </w:r>
      <w:bookmarkEnd w:id="1"/>
    </w:p>
    <w:p w:rsidR="00ED2B37" w:rsidRPr="00DB363E" w:rsidRDefault="00ED2B37" w:rsidP="00ED2B37">
      <w:pPr>
        <w:rPr>
          <w:rFonts w:cstheme="minorHAnsi"/>
          <w:sz w:val="24"/>
          <w:szCs w:val="24"/>
        </w:rPr>
      </w:pPr>
      <w:r w:rsidRPr="00DB363E">
        <w:rPr>
          <w:rFonts w:cstheme="minorHAnsi"/>
          <w:noProof/>
          <w:sz w:val="24"/>
          <w:szCs w:val="24"/>
          <w:lang w:val="en-US"/>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43F8" w:rsidRPr="00DB363E" w:rsidRDefault="00CE43F8" w:rsidP="00FB19D4">
      <w:pPr>
        <w:pStyle w:val="Ttulo3"/>
        <w:rPr>
          <w:rFonts w:asciiTheme="minorHAnsi" w:hAnsiTheme="minorHAnsi" w:cstheme="minorHAnsi"/>
          <w:color w:val="0D0D0D" w:themeColor="text1" w:themeTint="F2"/>
        </w:rPr>
      </w:pPr>
      <w:bookmarkStart w:id="2" w:name="_Toc510061706"/>
      <w:r w:rsidRPr="00DB363E">
        <w:rPr>
          <w:rFonts w:asciiTheme="minorHAnsi" w:hAnsiTheme="minorHAnsi" w:cstheme="minorHAnsi"/>
          <w:color w:val="0D0D0D" w:themeColor="text1" w:themeTint="F2"/>
        </w:rPr>
        <w:lastRenderedPageBreak/>
        <w:t>-Construya un diagrama circular</w:t>
      </w:r>
      <w:bookmarkEnd w:id="2"/>
    </w:p>
    <w:p w:rsidR="00CE43F8" w:rsidRPr="00DB363E" w:rsidRDefault="00CE43F8" w:rsidP="00ED2B37">
      <w:pPr>
        <w:rPr>
          <w:rFonts w:cstheme="minorHAnsi"/>
          <w:sz w:val="24"/>
          <w:szCs w:val="24"/>
        </w:rPr>
      </w:pPr>
      <w:bookmarkStart w:id="3" w:name="_GoBack"/>
      <w:r w:rsidRPr="00DB363E">
        <w:rPr>
          <w:rFonts w:cstheme="minorHAnsi"/>
          <w:noProof/>
          <w:sz w:val="24"/>
          <w:szCs w:val="24"/>
          <w:lang w:val="en-US"/>
        </w:rPr>
        <w:drawing>
          <wp:inline distT="0" distB="0" distL="0" distR="0">
            <wp:extent cx="6257925" cy="59055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
    </w:p>
    <w:p w:rsidR="00CE43F8" w:rsidRPr="00DB363E" w:rsidRDefault="00CE43F8" w:rsidP="00ED2B37">
      <w:pPr>
        <w:rPr>
          <w:rFonts w:cstheme="minorHAnsi"/>
          <w:sz w:val="24"/>
          <w:szCs w:val="24"/>
        </w:rPr>
      </w:pPr>
    </w:p>
    <w:p w:rsidR="00CE43F8" w:rsidRPr="00DB363E" w:rsidRDefault="00CE43F8" w:rsidP="00ED2B37">
      <w:pPr>
        <w:rPr>
          <w:rFonts w:cstheme="minorHAnsi"/>
          <w:sz w:val="24"/>
          <w:szCs w:val="24"/>
        </w:rPr>
      </w:pPr>
    </w:p>
    <w:p w:rsidR="00CE43F8" w:rsidRPr="00DB363E" w:rsidRDefault="00CE43F8" w:rsidP="00ED2B37">
      <w:pPr>
        <w:rPr>
          <w:rFonts w:cstheme="minorHAnsi"/>
          <w:sz w:val="24"/>
          <w:szCs w:val="24"/>
        </w:rPr>
      </w:pPr>
    </w:p>
    <w:p w:rsidR="00CE43F8" w:rsidRPr="00DB363E" w:rsidRDefault="00CE43F8" w:rsidP="00ED2B37">
      <w:pPr>
        <w:rPr>
          <w:rFonts w:cstheme="minorHAnsi"/>
          <w:sz w:val="24"/>
          <w:szCs w:val="24"/>
        </w:rPr>
      </w:pPr>
    </w:p>
    <w:p w:rsidR="00CE43F8" w:rsidRPr="00DB363E" w:rsidRDefault="00CE43F8" w:rsidP="00FB19D4">
      <w:pPr>
        <w:pStyle w:val="Ttulo3"/>
        <w:rPr>
          <w:rFonts w:asciiTheme="minorHAnsi" w:hAnsiTheme="minorHAnsi" w:cstheme="minorHAnsi"/>
        </w:rPr>
      </w:pPr>
      <w:bookmarkStart w:id="4" w:name="_Toc510061707"/>
      <w:r w:rsidRPr="00DB363E">
        <w:rPr>
          <w:rFonts w:asciiTheme="minorHAnsi" w:hAnsiTheme="minorHAnsi" w:cstheme="minorHAnsi"/>
          <w:color w:val="0D0D0D" w:themeColor="text1" w:themeTint="F2"/>
        </w:rPr>
        <w:lastRenderedPageBreak/>
        <w:t>-¿A qué tipo de variable corresponden los datos?</w:t>
      </w:r>
      <w:bookmarkEnd w:id="4"/>
    </w:p>
    <w:tbl>
      <w:tblPr>
        <w:tblpPr w:leftFromText="141" w:rightFromText="141"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DEEAF6" w:themeFill="accent1" w:themeFillTint="33"/>
        <w:tblCellMar>
          <w:left w:w="70" w:type="dxa"/>
          <w:right w:w="70" w:type="dxa"/>
        </w:tblCellMar>
        <w:tblLook w:val="0000" w:firstRow="0" w:lastRow="0" w:firstColumn="0" w:lastColumn="0" w:noHBand="0" w:noVBand="0"/>
      </w:tblPr>
      <w:tblGrid>
        <w:gridCol w:w="6975"/>
      </w:tblGrid>
      <w:tr w:rsidR="006906DA" w:rsidRPr="00DB363E" w:rsidTr="006906DA">
        <w:trPr>
          <w:trHeight w:val="3210"/>
        </w:trPr>
        <w:tc>
          <w:tcPr>
            <w:tcW w:w="6975" w:type="dxa"/>
            <w:shd w:val="pct10" w:color="auto" w:fill="DEEAF6" w:themeFill="accent1" w:themeFillTint="33"/>
          </w:tcPr>
          <w:p w:rsidR="006906DA" w:rsidRPr="00DB363E" w:rsidRDefault="006906DA" w:rsidP="006906DA">
            <w:pPr>
              <w:rPr>
                <w:rFonts w:cstheme="minorHAnsi"/>
                <w:sz w:val="24"/>
                <w:szCs w:val="24"/>
              </w:rPr>
            </w:pPr>
          </w:p>
          <w:p w:rsidR="006906DA" w:rsidRPr="00DB363E" w:rsidRDefault="006906DA" w:rsidP="006906DA">
            <w:pPr>
              <w:rPr>
                <w:rFonts w:cstheme="minorHAnsi"/>
                <w:b/>
                <w:color w:val="1F4E79" w:themeColor="accent1" w:themeShade="80"/>
                <w:sz w:val="24"/>
                <w:szCs w:val="24"/>
              </w:rPr>
            </w:pPr>
            <w:r w:rsidRPr="00DB363E">
              <w:rPr>
                <w:rFonts w:cstheme="minorHAnsi"/>
                <w:b/>
                <w:color w:val="1F4E79" w:themeColor="accent1" w:themeShade="80"/>
                <w:sz w:val="24"/>
                <w:szCs w:val="24"/>
              </w:rPr>
              <w:t>VARIABLE RAZON                     TIPO DE VARIABLE</w:t>
            </w:r>
          </w:p>
          <w:p w:rsidR="006906DA" w:rsidRPr="00DB363E" w:rsidRDefault="006906DA" w:rsidP="006906DA">
            <w:pPr>
              <w:rPr>
                <w:rFonts w:cstheme="minorHAnsi"/>
                <w:sz w:val="24"/>
                <w:szCs w:val="24"/>
              </w:rPr>
            </w:pPr>
          </w:p>
        </w:tc>
      </w:tr>
    </w:tbl>
    <w:p w:rsidR="006906DA" w:rsidRPr="00DB363E" w:rsidRDefault="006906DA" w:rsidP="00ED2B37">
      <w:pPr>
        <w:rPr>
          <w:rFonts w:cstheme="minorHAnsi"/>
          <w:color w:val="5B9BD5" w:themeColor="accent1"/>
          <w:sz w:val="24"/>
          <w:szCs w:val="24"/>
        </w:rPr>
      </w:pPr>
    </w:p>
    <w:p w:rsidR="00CE43F8" w:rsidRPr="00DB363E" w:rsidRDefault="006906DA" w:rsidP="00ED2B37">
      <w:pPr>
        <w:rPr>
          <w:rFonts w:cstheme="minorHAnsi"/>
          <w:sz w:val="24"/>
          <w:szCs w:val="24"/>
        </w:rPr>
      </w:pPr>
      <w:r w:rsidRPr="00DB363E">
        <w:rPr>
          <w:rFonts w:cstheme="minorHAnsi"/>
          <w:noProof/>
          <w:sz w:val="24"/>
          <w:szCs w:val="24"/>
          <w:lang w:val="en-US"/>
        </w:rPr>
        <mc:AlternateContent>
          <mc:Choice Requires="wps">
            <w:drawing>
              <wp:anchor distT="0" distB="0" distL="114300" distR="114300" simplePos="0" relativeHeight="251666432" behindDoc="0" locked="0" layoutInCell="1" allowOverlap="1" wp14:anchorId="562E832B" wp14:editId="516AEA7A">
                <wp:simplePos x="0" y="0"/>
                <wp:positionH relativeFrom="column">
                  <wp:posOffset>1878965</wp:posOffset>
                </wp:positionH>
                <wp:positionV relativeFrom="paragraph">
                  <wp:posOffset>500380</wp:posOffset>
                </wp:positionV>
                <wp:extent cx="361950" cy="266700"/>
                <wp:effectExtent l="0" t="19050" r="38100" b="38100"/>
                <wp:wrapNone/>
                <wp:docPr id="10" name="Flecha derecha 10"/>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B8AD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147.95pt;margin-top:39.4pt;width:28.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" adj="13642" fillcolor="#ed7d31 [3205]" strokecolor="#823b0b [1605]" strokeweight="1pt"/>
            </w:pict>
          </mc:Fallback>
        </mc:AlternateContent>
      </w:r>
      <w:r w:rsidRPr="00DB363E">
        <w:rPr>
          <w:rFonts w:cstheme="minorHAnsi"/>
          <w:noProof/>
          <w:sz w:val="24"/>
          <w:szCs w:val="24"/>
          <w:lang w:val="en-US"/>
        </w:rPr>
        <mc:AlternateContent>
          <mc:Choice Requires="wps">
            <w:drawing>
              <wp:anchor distT="0" distB="0" distL="114300" distR="114300" simplePos="0" relativeHeight="251668480" behindDoc="0" locked="0" layoutInCell="1" allowOverlap="1" wp14:anchorId="762DB42F" wp14:editId="52665DD1">
                <wp:simplePos x="0" y="0"/>
                <wp:positionH relativeFrom="column">
                  <wp:posOffset>1859915</wp:posOffset>
                </wp:positionH>
                <wp:positionV relativeFrom="paragraph">
                  <wp:posOffset>1186180</wp:posOffset>
                </wp:positionV>
                <wp:extent cx="361950" cy="266700"/>
                <wp:effectExtent l="0" t="19050" r="38100" b="38100"/>
                <wp:wrapNone/>
                <wp:docPr id="11" name="Flecha derecha 11"/>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917BC" id="Flecha derecha 11" o:spid="_x0000_s1026" type="#_x0000_t13" style="position:absolute;margin-left:146.45pt;margin-top:93.4pt;width:28.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" adj="13642" fillcolor="#ed7d31 [3205]" strokecolor="#823b0b [1605]" strokeweight="1pt"/>
            </w:pict>
          </mc:Fallback>
        </mc:AlternateContent>
      </w:r>
      <w:r w:rsidRPr="00DB363E">
        <w:rPr>
          <w:rFonts w:cstheme="minorHAnsi"/>
          <w:noProof/>
          <w:sz w:val="24"/>
          <w:szCs w:val="24"/>
          <w:lang w:val="en-US"/>
        </w:rPr>
        <mc:AlternateContent>
          <mc:Choice Requires="wps">
            <w:drawing>
              <wp:anchor distT="0" distB="0" distL="114300" distR="114300" simplePos="0" relativeHeight="251661312" behindDoc="0" locked="0" layoutInCell="1" allowOverlap="1" wp14:anchorId="3C2A06C0" wp14:editId="3351B5D6">
                <wp:simplePos x="0" y="0"/>
                <wp:positionH relativeFrom="column">
                  <wp:posOffset>2419350</wp:posOffset>
                </wp:positionH>
                <wp:positionV relativeFrom="paragraph">
                  <wp:posOffset>370840</wp:posOffset>
                </wp:positionV>
                <wp:extent cx="1524000" cy="57150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15240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906DA" w:rsidRPr="006906DA" w:rsidRDefault="006906DA" w:rsidP="006906DA">
                            <w:pPr>
                              <w:jc w:val="center"/>
                              <w:rPr>
                                <w:color w:val="000000" w:themeColor="text1"/>
                              </w:rPr>
                            </w:pPr>
                            <w:r w:rsidRPr="006906DA">
                              <w:rPr>
                                <w:color w:val="000000" w:themeColor="text1"/>
                              </w:rPr>
                              <w:t>CUALITATIVA NOMINALES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A06C0" id="Rectángulo redondeado 5" o:spid="_x0000_s1026" style="position:absolute;margin-left:190.5pt;margin-top:29.2pt;width:120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" fillcolor="#92bce3 [2132]" strokecolor="#1f4d78 [1604]" strokeweight="1pt">
                <v:fill color2="#d9e8f5 [756]" rotate="t" angle="45" colors="0 #9ac3f6;.5 #c1d8f8;1 #e1ecfb" focus="100%" type="gradient"/>
                <v:stroke joinstyle="miter"/>
                <v:textbox>
                  <w:txbxContent>
                    <w:p w:rsidR="006906DA" w:rsidRPr="006906DA" w:rsidRDefault="006906DA" w:rsidP="006906DA">
                      <w:pPr>
                        <w:jc w:val="center"/>
                        <w:rPr>
                          <w:color w:val="000000" w:themeColor="text1"/>
                        </w:rPr>
                      </w:pPr>
                      <w:r w:rsidRPr="006906DA">
                        <w:rPr>
                          <w:color w:val="000000" w:themeColor="text1"/>
                        </w:rPr>
                        <w:t>CUALITATIVA NOMINALES</w:t>
                      </w:r>
                    </w:p>
                  </w:txbxContent>
                </v:textbox>
              </v:roundrect>
            </w:pict>
          </mc:Fallback>
        </mc:AlternateContent>
      </w:r>
      <w:r w:rsidRPr="00DB363E">
        <w:rPr>
          <w:rFonts w:cstheme="minorHAnsi"/>
          <w:noProof/>
          <w:sz w:val="24"/>
          <w:szCs w:val="24"/>
          <w:lang w:val="en-US"/>
        </w:rPr>
        <mc:AlternateContent>
          <mc:Choice Requires="wps">
            <w:drawing>
              <wp:anchor distT="0" distB="0" distL="114300" distR="114300" simplePos="0" relativeHeight="251663360" behindDoc="0" locked="0" layoutInCell="1" allowOverlap="1" wp14:anchorId="60B9B486" wp14:editId="4F4F5417">
                <wp:simplePos x="0" y="0"/>
                <wp:positionH relativeFrom="column">
                  <wp:posOffset>2421890</wp:posOffset>
                </wp:positionH>
                <wp:positionV relativeFrom="paragraph">
                  <wp:posOffset>1033780</wp:posOffset>
                </wp:positionV>
                <wp:extent cx="1524000" cy="57150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15240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906DA" w:rsidRPr="006906DA" w:rsidRDefault="006906DA" w:rsidP="006906DA">
                            <w:pPr>
                              <w:jc w:val="center"/>
                              <w:rPr>
                                <w:color w:val="000000" w:themeColor="text1"/>
                              </w:rPr>
                            </w:pPr>
                            <w:r w:rsidRPr="006906DA">
                              <w:rPr>
                                <w:color w:val="000000" w:themeColor="text1"/>
                              </w:rPr>
                              <w:t>CUANTITATIVA DISCRETA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B9B486" id="Rectángulo redondeado 6" o:spid="_x0000_s1027" style="position:absolute;margin-left:190.7pt;margin-top:81.4pt;width:120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" fillcolor="#92bce3 [2132]" strokecolor="#1f4d78 [1604]" strokeweight="1pt">
                <v:fill color2="#d9e8f5 [756]" rotate="t" angle="45" colors="0 #9ac3f6;.5 #c1d8f8;1 #e1ecfb" focus="100%" type="gradient"/>
                <v:stroke joinstyle="miter"/>
                <v:textbox>
                  <w:txbxContent>
                    <w:p w:rsidR="006906DA" w:rsidRPr="006906DA" w:rsidRDefault="006906DA" w:rsidP="006906DA">
                      <w:pPr>
                        <w:jc w:val="center"/>
                        <w:rPr>
                          <w:color w:val="000000" w:themeColor="text1"/>
                        </w:rPr>
                      </w:pPr>
                      <w:r w:rsidRPr="006906DA">
                        <w:rPr>
                          <w:color w:val="000000" w:themeColor="text1"/>
                        </w:rPr>
                        <w:t>CUANTITATIVA DISCRETA</w:t>
                      </w:r>
                    </w:p>
                  </w:txbxContent>
                </v:textbox>
              </v:roundrect>
            </w:pict>
          </mc:Fallback>
        </mc:AlternateContent>
      </w:r>
      <w:r w:rsidRPr="00DB363E">
        <w:rPr>
          <w:rFonts w:cstheme="minorHAnsi"/>
          <w:noProof/>
          <w:sz w:val="24"/>
          <w:szCs w:val="24"/>
          <w:lang w:val="en-US"/>
        </w:rPr>
        <mc:AlternateContent>
          <mc:Choice Requires="wps">
            <w:drawing>
              <wp:anchor distT="0" distB="0" distL="114300" distR="114300" simplePos="0" relativeHeight="251665408" behindDoc="0" locked="0" layoutInCell="1" allowOverlap="1" wp14:anchorId="16CC2F7C" wp14:editId="3246723A">
                <wp:simplePos x="0" y="0"/>
                <wp:positionH relativeFrom="column">
                  <wp:posOffset>221615</wp:posOffset>
                </wp:positionH>
                <wp:positionV relativeFrom="paragraph">
                  <wp:posOffset>1043305</wp:posOffset>
                </wp:positionV>
                <wp:extent cx="1524000" cy="5715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15240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906DA" w:rsidRPr="006906DA" w:rsidRDefault="006906DA" w:rsidP="006906DA">
                            <w:pPr>
                              <w:jc w:val="center"/>
                              <w:rPr>
                                <w:b/>
                                <w:color w:val="000000" w:themeColor="text1"/>
                              </w:rPr>
                            </w:pPr>
                            <w:r w:rsidRPr="006906DA">
                              <w:rPr>
                                <w:b/>
                                <w:color w:val="000000" w:themeColor="text1"/>
                              </w:rPr>
                              <w:t>PORCENTAJE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C2F7C" id="Rectángulo redondeado 9" o:spid="_x0000_s1028" style="position:absolute;margin-left:17.45pt;margin-top:82.15pt;width:12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" fillcolor="#92bce3 [2132]" strokecolor="#1f4d78 [1604]" strokeweight="1pt">
                <v:fill color2="#d9e8f5 [756]" rotate="t" angle="45" colors="0 #9ac3f6;.5 #c1d8f8;1 #e1ecfb" focus="100%" type="gradient"/>
                <v:stroke joinstyle="miter"/>
                <v:textbox>
                  <w:txbxContent>
                    <w:p w:rsidR="006906DA" w:rsidRPr="006906DA" w:rsidRDefault="006906DA" w:rsidP="006906DA">
                      <w:pPr>
                        <w:jc w:val="center"/>
                        <w:rPr>
                          <w:b/>
                          <w:color w:val="000000" w:themeColor="text1"/>
                        </w:rPr>
                      </w:pPr>
                      <w:r w:rsidRPr="006906DA">
                        <w:rPr>
                          <w:b/>
                          <w:color w:val="000000" w:themeColor="text1"/>
                        </w:rPr>
                        <w:t>PORCENTAJE</w:t>
                      </w:r>
                    </w:p>
                  </w:txbxContent>
                </v:textbox>
              </v:roundrect>
            </w:pict>
          </mc:Fallback>
        </mc:AlternateContent>
      </w:r>
      <w:r w:rsidRPr="00DB363E">
        <w:rPr>
          <w:rFonts w:cstheme="minorHAnsi"/>
          <w:noProof/>
          <w:sz w:val="24"/>
          <w:szCs w:val="24"/>
          <w:lang w:val="en-US"/>
        </w:rPr>
        <mc:AlternateContent>
          <mc:Choice Requires="wps">
            <w:drawing>
              <wp:anchor distT="0" distB="0" distL="114300" distR="114300" simplePos="0" relativeHeight="251659264" behindDoc="0" locked="0" layoutInCell="1" allowOverlap="1" wp14:anchorId="5398EE2A" wp14:editId="2CF5ABF5">
                <wp:simplePos x="0" y="0"/>
                <wp:positionH relativeFrom="column">
                  <wp:posOffset>183515</wp:posOffset>
                </wp:positionH>
                <wp:positionV relativeFrom="paragraph">
                  <wp:posOffset>338455</wp:posOffset>
                </wp:positionV>
                <wp:extent cx="1524000" cy="571500"/>
                <wp:effectExtent l="0" t="0" r="19050" b="19050"/>
                <wp:wrapNone/>
                <wp:docPr id="4" name="Rectángulo redondeado 4"/>
                <wp:cNvGraphicFramePr/>
                <a:graphic xmlns:a="http://schemas.openxmlformats.org/drawingml/2006/main">
                  <a:graphicData uri="http://schemas.microsoft.com/office/word/2010/wordprocessingShape">
                    <wps:wsp>
                      <wps:cNvSpPr/>
                      <wps:spPr>
                        <a:xfrm>
                          <a:off x="0" y="0"/>
                          <a:ext cx="15240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6906DA" w:rsidRPr="006906DA" w:rsidRDefault="006906DA" w:rsidP="006906DA">
                            <w:pPr>
                              <w:jc w:val="center"/>
                              <w:rPr>
                                <w:b/>
                                <w:color w:val="000000" w:themeColor="text1"/>
                              </w:rPr>
                            </w:pPr>
                            <w:r w:rsidRPr="006906DA">
                              <w:rPr>
                                <w:b/>
                                <w:color w:val="000000" w:themeColor="text1"/>
                              </w:rPr>
                              <w:t>RAZÓN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98EE2A" id="Rectángulo redondeado 4" o:spid="_x0000_s1029" style="position:absolute;margin-left:14.45pt;margin-top:26.65pt;width:120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" fillcolor="#92bce3 [2132]" strokecolor="#1f4d78 [1604]" strokeweight="1pt">
                <v:fill color2="#d9e8f5 [756]" rotate="t" angle="45" colors="0 #9ac3f6;.5 #c1d8f8;1 #e1ecfb" focus="100%" type="gradient"/>
                <v:stroke joinstyle="miter"/>
                <v:textbox>
                  <w:txbxContent>
                    <w:p w:rsidR="006906DA" w:rsidRPr="006906DA" w:rsidRDefault="006906DA" w:rsidP="006906DA">
                      <w:pPr>
                        <w:jc w:val="center"/>
                        <w:rPr>
                          <w:b/>
                          <w:color w:val="000000" w:themeColor="text1"/>
                        </w:rPr>
                      </w:pPr>
                      <w:r w:rsidRPr="006906DA">
                        <w:rPr>
                          <w:b/>
                          <w:color w:val="000000" w:themeColor="text1"/>
                        </w:rPr>
                        <w:t>RAZÓN</w:t>
                      </w:r>
                    </w:p>
                  </w:txbxContent>
                </v:textbox>
              </v:roundrect>
            </w:pict>
          </mc:Fallback>
        </mc:AlternateContent>
      </w:r>
      <w:r w:rsidRPr="00DB363E">
        <w:rPr>
          <w:rFonts w:cstheme="minorHAnsi"/>
          <w:sz w:val="24"/>
          <w:szCs w:val="24"/>
        </w:rPr>
        <w:t xml:space="preserve">                                                                                </w:t>
      </w:r>
    </w:p>
    <w:p w:rsidR="006906DA" w:rsidRPr="00DB363E" w:rsidRDefault="006906DA" w:rsidP="00ED2B37">
      <w:pPr>
        <w:rPr>
          <w:rFonts w:cstheme="minorHAnsi"/>
          <w:sz w:val="24"/>
          <w:szCs w:val="24"/>
        </w:rPr>
      </w:pPr>
    </w:p>
    <w:p w:rsidR="006906DA" w:rsidRPr="00DB363E" w:rsidRDefault="006906DA" w:rsidP="00ED2B37">
      <w:pPr>
        <w:rPr>
          <w:rFonts w:cstheme="minorHAnsi"/>
          <w:sz w:val="24"/>
          <w:szCs w:val="24"/>
        </w:rPr>
      </w:pPr>
    </w:p>
    <w:p w:rsidR="006906DA" w:rsidRPr="00DB363E" w:rsidRDefault="006906DA" w:rsidP="00ED2B37">
      <w:pPr>
        <w:rPr>
          <w:rFonts w:cstheme="minorHAnsi"/>
          <w:sz w:val="24"/>
          <w:szCs w:val="24"/>
        </w:rPr>
      </w:pPr>
    </w:p>
    <w:p w:rsidR="006906DA" w:rsidRPr="00DB363E" w:rsidRDefault="006906DA" w:rsidP="00ED2B37">
      <w:pPr>
        <w:rPr>
          <w:rFonts w:cstheme="minorHAnsi"/>
          <w:sz w:val="24"/>
          <w:szCs w:val="24"/>
        </w:rPr>
      </w:pPr>
    </w:p>
    <w:p w:rsidR="006906DA" w:rsidRPr="00DB363E" w:rsidRDefault="006906DA" w:rsidP="00ED2B37">
      <w:pPr>
        <w:rPr>
          <w:rFonts w:cstheme="minorHAnsi"/>
          <w:sz w:val="24"/>
          <w:szCs w:val="24"/>
        </w:rPr>
      </w:pPr>
    </w:p>
    <w:p w:rsidR="006906DA" w:rsidRPr="00DB363E" w:rsidRDefault="006906DA" w:rsidP="00ED2B37">
      <w:pPr>
        <w:rPr>
          <w:rFonts w:cstheme="minorHAnsi"/>
          <w:sz w:val="24"/>
          <w:szCs w:val="24"/>
        </w:rPr>
      </w:pPr>
    </w:p>
    <w:p w:rsidR="006906DA" w:rsidRPr="00DB363E" w:rsidRDefault="006906DA" w:rsidP="00FB19D4">
      <w:pPr>
        <w:pStyle w:val="Ttulo3"/>
        <w:rPr>
          <w:rFonts w:asciiTheme="minorHAnsi" w:hAnsiTheme="minorHAnsi" w:cstheme="minorHAnsi"/>
        </w:rPr>
      </w:pPr>
      <w:bookmarkStart w:id="5" w:name="_Toc510061708"/>
      <w:r w:rsidRPr="00DB363E">
        <w:rPr>
          <w:rFonts w:asciiTheme="minorHAnsi" w:hAnsiTheme="minorHAnsi" w:cstheme="minorHAnsi"/>
        </w:rPr>
        <w:t>- Mencione dos co</w:t>
      </w:r>
      <w:r w:rsidR="005E5A26" w:rsidRPr="00DB363E">
        <w:rPr>
          <w:rFonts w:asciiTheme="minorHAnsi" w:hAnsiTheme="minorHAnsi" w:cstheme="minorHAnsi"/>
        </w:rPr>
        <w:t>nclusiones a partir del gráfico</w:t>
      </w:r>
      <w:bookmarkEnd w:id="5"/>
    </w:p>
    <w:p w:rsidR="00D32CCA" w:rsidRPr="00DB363E" w:rsidRDefault="005E5A26" w:rsidP="00D32CCA">
      <w:pPr>
        <w:pStyle w:val="Prrafodelista"/>
        <w:numPr>
          <w:ilvl w:val="0"/>
          <w:numId w:val="8"/>
        </w:numPr>
        <w:rPr>
          <w:rFonts w:cstheme="minorHAnsi"/>
          <w:sz w:val="24"/>
          <w:szCs w:val="24"/>
        </w:rPr>
      </w:pPr>
      <w:r w:rsidRPr="00DB363E">
        <w:rPr>
          <w:rFonts w:cstheme="minorHAnsi"/>
          <w:sz w:val="24"/>
          <w:szCs w:val="24"/>
        </w:rPr>
        <w:t>El error más común de los candidatos durante las entrevistas de trabajo con respecto al resultado de la encuesta es el poco conocimiento de la compañía de donde se está queriendo ingresar a laborar</w:t>
      </w:r>
      <w:r w:rsidR="00D32CCA" w:rsidRPr="00DB363E">
        <w:rPr>
          <w:rFonts w:cstheme="minorHAnsi"/>
          <w:sz w:val="24"/>
          <w:szCs w:val="24"/>
        </w:rPr>
        <w:t>.</w:t>
      </w:r>
    </w:p>
    <w:p w:rsidR="00F30315" w:rsidRPr="00DB363E" w:rsidRDefault="00D32CCA" w:rsidP="005E5A26">
      <w:pPr>
        <w:pStyle w:val="Prrafodelista"/>
        <w:numPr>
          <w:ilvl w:val="0"/>
          <w:numId w:val="8"/>
        </w:numPr>
        <w:rPr>
          <w:rFonts w:cstheme="minorHAnsi"/>
          <w:sz w:val="24"/>
          <w:szCs w:val="24"/>
        </w:rPr>
      </w:pPr>
      <w:r w:rsidRPr="00DB363E">
        <w:rPr>
          <w:rFonts w:cstheme="minorHAnsi"/>
          <w:sz w:val="24"/>
          <w:szCs w:val="24"/>
        </w:rPr>
        <w:t>El error menos recurrente de los candidatos a la hora de presentar la entrevista de trabajo con respecto al resultado de la encuesta es la falta de preparación para discutir sus habilidades y experiencias.</w:t>
      </w:r>
    </w:p>
    <w:p w:rsidR="00D32CCA" w:rsidRPr="00DB363E" w:rsidRDefault="00D32CCA" w:rsidP="00D32CCA">
      <w:pPr>
        <w:rPr>
          <w:rFonts w:cstheme="minorHAnsi"/>
          <w:sz w:val="24"/>
          <w:szCs w:val="24"/>
        </w:rPr>
      </w:pPr>
    </w:p>
    <w:p w:rsidR="00D32CCA" w:rsidRPr="00DB363E" w:rsidRDefault="00D32CCA" w:rsidP="00D32CCA">
      <w:pPr>
        <w:rPr>
          <w:rFonts w:cstheme="minorHAnsi"/>
          <w:sz w:val="24"/>
          <w:szCs w:val="24"/>
        </w:rPr>
      </w:pPr>
      <w:r w:rsidRPr="00DB363E">
        <w:rPr>
          <w:rFonts w:cstheme="minorHAnsi"/>
          <w:sz w:val="24"/>
          <w:szCs w:val="24"/>
        </w:rPr>
        <w:t>2.2 La siguiente tabla presenta el porcentaje de algodón en un material utilizado para la fabricación de camisas para caballeros.</w:t>
      </w:r>
    </w:p>
    <w:p w:rsidR="00D32CCA" w:rsidRPr="00DB363E" w:rsidRDefault="00D32CCA" w:rsidP="00D32CCA">
      <w:pPr>
        <w:rPr>
          <w:rFonts w:cstheme="minorHAnsi"/>
          <w:sz w:val="24"/>
          <w:szCs w:val="24"/>
        </w:rPr>
      </w:pPr>
      <w:r w:rsidRPr="00DB363E">
        <w:rPr>
          <w:rFonts w:cstheme="minorHAnsi"/>
          <w:sz w:val="24"/>
          <w:szCs w:val="24"/>
        </w:rPr>
        <w:t>34,2 33,633,8 34,7 37,8 32,6 35,8 34,6</w:t>
      </w:r>
    </w:p>
    <w:p w:rsidR="00D32CCA" w:rsidRPr="00DB363E" w:rsidRDefault="00D32CCA" w:rsidP="00D32CCA">
      <w:pPr>
        <w:rPr>
          <w:rFonts w:cstheme="minorHAnsi"/>
          <w:sz w:val="24"/>
          <w:szCs w:val="24"/>
        </w:rPr>
      </w:pPr>
      <w:r w:rsidRPr="00DB363E">
        <w:rPr>
          <w:rFonts w:cstheme="minorHAnsi"/>
          <w:sz w:val="24"/>
          <w:szCs w:val="24"/>
        </w:rPr>
        <w:t>33,1 34,7 34,2 33,6 36,6 33,1 37,6 33,6</w:t>
      </w:r>
    </w:p>
    <w:p w:rsidR="00D32CCA" w:rsidRPr="00DB363E" w:rsidRDefault="00D32CCA" w:rsidP="00D32CCA">
      <w:pPr>
        <w:rPr>
          <w:rFonts w:cstheme="minorHAnsi"/>
          <w:sz w:val="24"/>
          <w:szCs w:val="24"/>
        </w:rPr>
      </w:pPr>
      <w:r w:rsidRPr="00DB363E">
        <w:rPr>
          <w:rFonts w:cstheme="minorHAnsi"/>
          <w:sz w:val="24"/>
          <w:szCs w:val="24"/>
        </w:rPr>
        <w:t>34,5 35,0 33,4 32,5 35,4 34,6 37,3 34,1</w:t>
      </w:r>
    </w:p>
    <w:p w:rsidR="00D32CCA" w:rsidRPr="00DB363E" w:rsidRDefault="00D32CCA" w:rsidP="00D32CCA">
      <w:pPr>
        <w:rPr>
          <w:rFonts w:cstheme="minorHAnsi"/>
          <w:sz w:val="24"/>
          <w:szCs w:val="24"/>
        </w:rPr>
      </w:pPr>
      <w:r w:rsidRPr="00DB363E">
        <w:rPr>
          <w:rFonts w:cstheme="minorHAnsi"/>
          <w:sz w:val="24"/>
          <w:szCs w:val="24"/>
        </w:rPr>
        <w:t>35,6 35,4 34,7 34,1 34,6 35,9 34,6 34,7</w:t>
      </w:r>
    </w:p>
    <w:p w:rsidR="00D32CCA" w:rsidRPr="00DB363E" w:rsidRDefault="00D32CCA" w:rsidP="00D32CCA">
      <w:pPr>
        <w:rPr>
          <w:rFonts w:cstheme="minorHAnsi"/>
          <w:sz w:val="24"/>
          <w:szCs w:val="24"/>
        </w:rPr>
      </w:pPr>
      <w:r w:rsidRPr="00DB363E">
        <w:rPr>
          <w:rFonts w:cstheme="minorHAnsi"/>
          <w:sz w:val="24"/>
          <w:szCs w:val="24"/>
        </w:rPr>
        <w:t>36,3 36,2 34,6 35,1 33,8 34,7 35,5 35,7</w:t>
      </w:r>
    </w:p>
    <w:p w:rsidR="00D32CCA" w:rsidRPr="00DB363E" w:rsidRDefault="00D32CCA" w:rsidP="00D32CCA">
      <w:pPr>
        <w:rPr>
          <w:rFonts w:cstheme="minorHAnsi"/>
          <w:sz w:val="24"/>
          <w:szCs w:val="24"/>
        </w:rPr>
      </w:pPr>
      <w:r w:rsidRPr="00DB363E">
        <w:rPr>
          <w:rFonts w:cstheme="minorHAnsi"/>
          <w:sz w:val="24"/>
          <w:szCs w:val="24"/>
        </w:rPr>
        <w:t>35,1 36,8 35,2 36,8 37,1 33,6 32,8 36,8</w:t>
      </w:r>
    </w:p>
    <w:p w:rsidR="00D32CCA" w:rsidRPr="00DB363E" w:rsidRDefault="00D32CCA" w:rsidP="00D32CCA">
      <w:pPr>
        <w:rPr>
          <w:rFonts w:cstheme="minorHAnsi"/>
          <w:sz w:val="24"/>
          <w:szCs w:val="24"/>
        </w:rPr>
      </w:pPr>
      <w:r w:rsidRPr="00DB363E">
        <w:rPr>
          <w:rFonts w:cstheme="minorHAnsi"/>
          <w:sz w:val="24"/>
          <w:szCs w:val="24"/>
        </w:rPr>
        <w:t>34,7 35,1 35,0 37,9 34,0 32,9 32,1 34,3</w:t>
      </w:r>
    </w:p>
    <w:p w:rsidR="00D32CCA" w:rsidRPr="00DB363E" w:rsidRDefault="00D32CCA" w:rsidP="00D32CCA">
      <w:pPr>
        <w:rPr>
          <w:rFonts w:cstheme="minorHAnsi"/>
          <w:sz w:val="24"/>
          <w:szCs w:val="24"/>
        </w:rPr>
      </w:pPr>
      <w:r w:rsidRPr="00DB363E">
        <w:rPr>
          <w:rFonts w:cstheme="minorHAnsi"/>
          <w:sz w:val="24"/>
          <w:szCs w:val="24"/>
        </w:rPr>
        <w:t>33,6 35,3 34,9 36,4 34,1 33,5 34,5 32,7</w:t>
      </w:r>
    </w:p>
    <w:p w:rsidR="00D32CCA" w:rsidRPr="00DB363E" w:rsidRDefault="00D32CCA" w:rsidP="00FB19D4">
      <w:pPr>
        <w:pStyle w:val="Ttulo3"/>
        <w:rPr>
          <w:rFonts w:asciiTheme="minorHAnsi" w:hAnsiTheme="minorHAnsi" w:cstheme="minorHAnsi"/>
          <w:color w:val="0D0D0D" w:themeColor="text1" w:themeTint="F2"/>
        </w:rPr>
      </w:pPr>
      <w:bookmarkStart w:id="6" w:name="_Toc510061709"/>
      <w:r w:rsidRPr="00DB363E">
        <w:rPr>
          <w:rFonts w:asciiTheme="minorHAnsi" w:hAnsiTheme="minorHAnsi" w:cstheme="minorHAnsi"/>
          <w:color w:val="0D0D0D" w:themeColor="text1" w:themeTint="F2"/>
        </w:rPr>
        <w:lastRenderedPageBreak/>
        <w:t>-Construya una tabla de distribución de frecuencias y un histograma de frecuencias</w:t>
      </w:r>
      <w:bookmarkEnd w:id="6"/>
    </w:p>
    <w:p w:rsidR="00D32CCA" w:rsidRPr="00DB363E" w:rsidRDefault="00D32CCA" w:rsidP="00FB19D4">
      <w:pPr>
        <w:pStyle w:val="Ttulo3"/>
        <w:rPr>
          <w:rFonts w:asciiTheme="minorHAnsi" w:hAnsiTheme="minorHAnsi" w:cstheme="minorHAnsi"/>
          <w:color w:val="0D0D0D" w:themeColor="text1" w:themeTint="F2"/>
        </w:rPr>
      </w:pPr>
      <w:bookmarkStart w:id="7" w:name="_Toc510061710"/>
      <w:r w:rsidRPr="00DB363E">
        <w:rPr>
          <w:rFonts w:asciiTheme="minorHAnsi" w:hAnsiTheme="minorHAnsi" w:cstheme="minorHAnsi"/>
          <w:color w:val="0D0D0D" w:themeColor="text1" w:themeTint="F2"/>
        </w:rPr>
        <w:t>Para los datos de contenido de algodón.</w:t>
      </w:r>
      <w:bookmarkEnd w:id="7"/>
    </w:p>
    <w:p w:rsidR="00D32CCA" w:rsidRPr="00DB363E" w:rsidRDefault="00D32CCA" w:rsidP="00D32CCA">
      <w:pPr>
        <w:rPr>
          <w:rFonts w:cstheme="minorHAnsi"/>
          <w:sz w:val="24"/>
          <w:szCs w:val="24"/>
        </w:rPr>
      </w:pPr>
    </w:p>
    <w:tbl>
      <w:tblPr>
        <w:tblW w:w="0" w:type="auto"/>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0"/>
        <w:gridCol w:w="2085"/>
      </w:tblGrid>
      <w:tr w:rsidR="00D32CCA" w:rsidRPr="00DB363E" w:rsidTr="00D32CCA">
        <w:trPr>
          <w:trHeight w:val="660"/>
        </w:trPr>
        <w:tc>
          <w:tcPr>
            <w:tcW w:w="4740" w:type="dxa"/>
          </w:tcPr>
          <w:p w:rsidR="00D32CCA" w:rsidRPr="00DB363E" w:rsidRDefault="00D32CCA" w:rsidP="00D32CCA">
            <w:pPr>
              <w:rPr>
                <w:rFonts w:cstheme="minorHAnsi"/>
                <w:sz w:val="24"/>
                <w:szCs w:val="24"/>
              </w:rPr>
            </w:pPr>
            <w:r w:rsidRPr="00DB363E">
              <w:rPr>
                <w:rFonts w:cstheme="minorHAnsi"/>
                <w:sz w:val="24"/>
                <w:szCs w:val="24"/>
              </w:rPr>
              <w:t>Muestra (N)</w:t>
            </w:r>
          </w:p>
        </w:tc>
        <w:tc>
          <w:tcPr>
            <w:tcW w:w="2085" w:type="dxa"/>
          </w:tcPr>
          <w:p w:rsidR="00D32CCA" w:rsidRPr="00DB363E" w:rsidRDefault="00641F2B" w:rsidP="00D32CCA">
            <w:pPr>
              <w:rPr>
                <w:rFonts w:cstheme="minorHAnsi"/>
                <w:sz w:val="24"/>
                <w:szCs w:val="24"/>
              </w:rPr>
            </w:pPr>
            <w:r w:rsidRPr="00DB363E">
              <w:rPr>
                <w:rFonts w:cstheme="minorHAnsi"/>
                <w:sz w:val="24"/>
                <w:szCs w:val="24"/>
              </w:rPr>
              <w:t>64</w:t>
            </w:r>
          </w:p>
        </w:tc>
      </w:tr>
      <w:tr w:rsidR="00D32CCA" w:rsidRPr="00DB363E" w:rsidTr="00D32CCA">
        <w:trPr>
          <w:trHeight w:val="615"/>
        </w:trPr>
        <w:tc>
          <w:tcPr>
            <w:tcW w:w="4740" w:type="dxa"/>
          </w:tcPr>
          <w:p w:rsidR="00D32CCA" w:rsidRPr="00DB363E" w:rsidRDefault="00D32CCA" w:rsidP="00D32CCA">
            <w:pPr>
              <w:rPr>
                <w:rFonts w:cstheme="minorHAnsi"/>
                <w:sz w:val="24"/>
                <w:szCs w:val="24"/>
              </w:rPr>
            </w:pPr>
            <w:r w:rsidRPr="00DB363E">
              <w:rPr>
                <w:rFonts w:cstheme="minorHAnsi"/>
                <w:sz w:val="24"/>
                <w:szCs w:val="24"/>
              </w:rPr>
              <w:t>Rango (R)</w:t>
            </w:r>
          </w:p>
        </w:tc>
        <w:tc>
          <w:tcPr>
            <w:tcW w:w="2085" w:type="dxa"/>
          </w:tcPr>
          <w:p w:rsidR="00D32CCA" w:rsidRPr="00DB363E" w:rsidRDefault="00641F2B" w:rsidP="00D32CCA">
            <w:pPr>
              <w:rPr>
                <w:rFonts w:cstheme="minorHAnsi"/>
                <w:sz w:val="24"/>
                <w:szCs w:val="24"/>
              </w:rPr>
            </w:pPr>
            <w:r w:rsidRPr="00DB363E">
              <w:rPr>
                <w:rFonts w:cstheme="minorHAnsi"/>
                <w:sz w:val="24"/>
                <w:szCs w:val="24"/>
              </w:rPr>
              <w:t>5,8</w:t>
            </w:r>
          </w:p>
        </w:tc>
      </w:tr>
      <w:tr w:rsidR="00D32CCA" w:rsidRPr="00DB363E" w:rsidTr="00D32CCA">
        <w:trPr>
          <w:trHeight w:val="645"/>
        </w:trPr>
        <w:tc>
          <w:tcPr>
            <w:tcW w:w="4740" w:type="dxa"/>
          </w:tcPr>
          <w:p w:rsidR="00D32CCA" w:rsidRPr="00DB363E" w:rsidRDefault="00D32CCA" w:rsidP="00D32CCA">
            <w:pPr>
              <w:rPr>
                <w:rFonts w:cstheme="minorHAnsi"/>
                <w:sz w:val="24"/>
                <w:szCs w:val="24"/>
              </w:rPr>
            </w:pPr>
            <w:r w:rsidRPr="00DB363E">
              <w:rPr>
                <w:rFonts w:cstheme="minorHAnsi"/>
                <w:sz w:val="24"/>
                <w:szCs w:val="24"/>
              </w:rPr>
              <w:t>N intervalos Regla de Sturges (K)</w:t>
            </w:r>
          </w:p>
        </w:tc>
        <w:tc>
          <w:tcPr>
            <w:tcW w:w="2085" w:type="dxa"/>
          </w:tcPr>
          <w:p w:rsidR="00D32CCA" w:rsidRPr="00DB363E" w:rsidRDefault="00641F2B" w:rsidP="00D32CCA">
            <w:pPr>
              <w:rPr>
                <w:rFonts w:cstheme="minorHAnsi"/>
                <w:sz w:val="24"/>
                <w:szCs w:val="24"/>
              </w:rPr>
            </w:pPr>
            <w:r w:rsidRPr="00DB363E">
              <w:rPr>
                <w:rFonts w:cstheme="minorHAnsi"/>
                <w:sz w:val="24"/>
                <w:szCs w:val="24"/>
              </w:rPr>
              <w:t>7</w:t>
            </w:r>
          </w:p>
        </w:tc>
      </w:tr>
      <w:tr w:rsidR="00D32CCA" w:rsidRPr="00DB363E" w:rsidTr="00D32CCA">
        <w:trPr>
          <w:trHeight w:val="630"/>
        </w:trPr>
        <w:tc>
          <w:tcPr>
            <w:tcW w:w="4740" w:type="dxa"/>
          </w:tcPr>
          <w:p w:rsidR="00D32CCA" w:rsidRPr="00DB363E" w:rsidRDefault="00D32CCA" w:rsidP="00D32CCA">
            <w:pPr>
              <w:rPr>
                <w:rFonts w:cstheme="minorHAnsi"/>
                <w:sz w:val="24"/>
                <w:szCs w:val="24"/>
              </w:rPr>
            </w:pPr>
            <w:r w:rsidRPr="00DB363E">
              <w:rPr>
                <w:rFonts w:cstheme="minorHAnsi"/>
                <w:sz w:val="24"/>
                <w:szCs w:val="24"/>
              </w:rPr>
              <w:t>Amplitud (A)</w:t>
            </w:r>
          </w:p>
        </w:tc>
        <w:tc>
          <w:tcPr>
            <w:tcW w:w="2085" w:type="dxa"/>
          </w:tcPr>
          <w:p w:rsidR="00D32CCA" w:rsidRPr="00DB363E" w:rsidRDefault="00641F2B" w:rsidP="00D32CCA">
            <w:pPr>
              <w:rPr>
                <w:rFonts w:cstheme="minorHAnsi"/>
                <w:sz w:val="24"/>
                <w:szCs w:val="24"/>
              </w:rPr>
            </w:pPr>
            <w:r w:rsidRPr="00DB363E">
              <w:rPr>
                <w:rFonts w:cstheme="minorHAnsi"/>
                <w:sz w:val="24"/>
                <w:szCs w:val="24"/>
              </w:rPr>
              <w:t>0,8</w:t>
            </w:r>
          </w:p>
        </w:tc>
      </w:tr>
    </w:tbl>
    <w:p w:rsidR="00D32CCA" w:rsidRPr="00DB363E" w:rsidRDefault="00D32CCA" w:rsidP="00D32CCA">
      <w:pPr>
        <w:rPr>
          <w:rFonts w:cstheme="minorHAnsi"/>
          <w:sz w:val="24"/>
          <w:szCs w:val="24"/>
        </w:rPr>
      </w:pPr>
    </w:p>
    <w:tbl>
      <w:tblPr>
        <w:tblpPr w:leftFromText="141" w:rightFromText="141" w:vertAnchor="text" w:tblpX="-59" w:tblpY="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5"/>
      </w:tblGrid>
      <w:tr w:rsidR="00641F2B" w:rsidRPr="00DB363E" w:rsidTr="00641F2B">
        <w:trPr>
          <w:trHeight w:val="810"/>
        </w:trPr>
        <w:tc>
          <w:tcPr>
            <w:tcW w:w="4185" w:type="dxa"/>
          </w:tcPr>
          <w:p w:rsidR="00641F2B" w:rsidRPr="00DB363E" w:rsidRDefault="004D7D79" w:rsidP="00641F2B">
            <w:pPr>
              <w:rPr>
                <w:rFonts w:cstheme="minorHAnsi"/>
                <w:sz w:val="24"/>
                <w:szCs w:val="24"/>
              </w:rPr>
            </w:pPr>
            <w:r w:rsidRPr="00DB363E">
              <w:rPr>
                <w:rFonts w:cstheme="minorHAnsi"/>
                <w:sz w:val="24"/>
                <w:szCs w:val="24"/>
              </w:rPr>
              <w:t>INTERVALOS DE CLASE</w:t>
            </w:r>
          </w:p>
        </w:tc>
      </w:tr>
      <w:tr w:rsidR="00641F2B" w:rsidRPr="00DB363E" w:rsidTr="00641F2B">
        <w:trPr>
          <w:trHeight w:val="420"/>
        </w:trPr>
        <w:tc>
          <w:tcPr>
            <w:tcW w:w="4185" w:type="dxa"/>
          </w:tcPr>
          <w:p w:rsidR="00641F2B" w:rsidRPr="00DB363E" w:rsidRDefault="004D7D79" w:rsidP="00641F2B">
            <w:pPr>
              <w:rPr>
                <w:rFonts w:cstheme="minorHAnsi"/>
                <w:sz w:val="24"/>
                <w:szCs w:val="24"/>
              </w:rPr>
            </w:pPr>
            <w:r w:rsidRPr="00DB363E">
              <w:rPr>
                <w:rFonts w:cstheme="minorHAnsi"/>
                <w:sz w:val="24"/>
                <w:szCs w:val="24"/>
              </w:rPr>
              <w:t>32,1</w:t>
            </w:r>
          </w:p>
        </w:tc>
      </w:tr>
      <w:tr w:rsidR="00641F2B" w:rsidRPr="00DB363E" w:rsidTr="00641F2B">
        <w:trPr>
          <w:trHeight w:val="375"/>
        </w:trPr>
        <w:tc>
          <w:tcPr>
            <w:tcW w:w="4185" w:type="dxa"/>
          </w:tcPr>
          <w:p w:rsidR="00641F2B" w:rsidRPr="00DB363E" w:rsidRDefault="004D7D79" w:rsidP="00641F2B">
            <w:pPr>
              <w:rPr>
                <w:rFonts w:cstheme="minorHAnsi"/>
                <w:sz w:val="24"/>
                <w:szCs w:val="24"/>
              </w:rPr>
            </w:pPr>
            <w:r w:rsidRPr="00DB363E">
              <w:rPr>
                <w:rFonts w:cstheme="minorHAnsi"/>
                <w:sz w:val="24"/>
                <w:szCs w:val="24"/>
              </w:rPr>
              <w:t>32,9</w:t>
            </w:r>
          </w:p>
        </w:tc>
      </w:tr>
      <w:tr w:rsidR="00641F2B" w:rsidRPr="00DB363E" w:rsidTr="00641F2B">
        <w:trPr>
          <w:trHeight w:val="390"/>
        </w:trPr>
        <w:tc>
          <w:tcPr>
            <w:tcW w:w="4185" w:type="dxa"/>
          </w:tcPr>
          <w:p w:rsidR="00641F2B" w:rsidRPr="00DB363E" w:rsidRDefault="004D7D79" w:rsidP="00641F2B">
            <w:pPr>
              <w:rPr>
                <w:rFonts w:cstheme="minorHAnsi"/>
                <w:sz w:val="24"/>
                <w:szCs w:val="24"/>
              </w:rPr>
            </w:pPr>
            <w:r w:rsidRPr="00DB363E">
              <w:rPr>
                <w:rFonts w:cstheme="minorHAnsi"/>
                <w:sz w:val="24"/>
                <w:szCs w:val="24"/>
              </w:rPr>
              <w:t>33,8</w:t>
            </w:r>
          </w:p>
        </w:tc>
      </w:tr>
      <w:tr w:rsidR="00641F2B" w:rsidRPr="00DB363E" w:rsidTr="00641F2B">
        <w:trPr>
          <w:trHeight w:val="270"/>
        </w:trPr>
        <w:tc>
          <w:tcPr>
            <w:tcW w:w="4185" w:type="dxa"/>
          </w:tcPr>
          <w:p w:rsidR="00641F2B" w:rsidRPr="00DB363E" w:rsidRDefault="004D7D79" w:rsidP="00641F2B">
            <w:pPr>
              <w:rPr>
                <w:rFonts w:cstheme="minorHAnsi"/>
                <w:sz w:val="24"/>
                <w:szCs w:val="24"/>
              </w:rPr>
            </w:pPr>
            <w:r w:rsidRPr="00DB363E">
              <w:rPr>
                <w:rFonts w:cstheme="minorHAnsi"/>
                <w:sz w:val="24"/>
                <w:szCs w:val="24"/>
              </w:rPr>
              <w:t>34,6</w:t>
            </w:r>
          </w:p>
        </w:tc>
      </w:tr>
      <w:tr w:rsidR="00641F2B" w:rsidRPr="00DB363E" w:rsidTr="00641F2B">
        <w:trPr>
          <w:trHeight w:val="420"/>
        </w:trPr>
        <w:tc>
          <w:tcPr>
            <w:tcW w:w="4185" w:type="dxa"/>
          </w:tcPr>
          <w:p w:rsidR="00641F2B" w:rsidRPr="00DB363E" w:rsidRDefault="004D7D79" w:rsidP="00641F2B">
            <w:pPr>
              <w:rPr>
                <w:rFonts w:cstheme="minorHAnsi"/>
                <w:sz w:val="24"/>
                <w:szCs w:val="24"/>
              </w:rPr>
            </w:pPr>
            <w:r w:rsidRPr="00DB363E">
              <w:rPr>
                <w:rFonts w:cstheme="minorHAnsi"/>
                <w:sz w:val="24"/>
                <w:szCs w:val="24"/>
              </w:rPr>
              <w:t>35,4</w:t>
            </w:r>
          </w:p>
        </w:tc>
      </w:tr>
      <w:tr w:rsidR="00641F2B" w:rsidRPr="00DB363E" w:rsidTr="00641F2B">
        <w:trPr>
          <w:trHeight w:val="450"/>
        </w:trPr>
        <w:tc>
          <w:tcPr>
            <w:tcW w:w="4185" w:type="dxa"/>
          </w:tcPr>
          <w:p w:rsidR="00641F2B" w:rsidRPr="00DB363E" w:rsidRDefault="004D7D79" w:rsidP="00641F2B">
            <w:pPr>
              <w:rPr>
                <w:rFonts w:cstheme="minorHAnsi"/>
                <w:sz w:val="24"/>
                <w:szCs w:val="24"/>
              </w:rPr>
            </w:pPr>
            <w:r w:rsidRPr="00DB363E">
              <w:rPr>
                <w:rFonts w:cstheme="minorHAnsi"/>
                <w:sz w:val="24"/>
                <w:szCs w:val="24"/>
              </w:rPr>
              <w:t>36,2</w:t>
            </w:r>
          </w:p>
        </w:tc>
      </w:tr>
      <w:tr w:rsidR="00641F2B" w:rsidRPr="00DB363E" w:rsidTr="00641F2B">
        <w:trPr>
          <w:trHeight w:val="405"/>
        </w:trPr>
        <w:tc>
          <w:tcPr>
            <w:tcW w:w="4185" w:type="dxa"/>
          </w:tcPr>
          <w:p w:rsidR="00641F2B" w:rsidRPr="00DB363E" w:rsidRDefault="004D7D79" w:rsidP="00641F2B">
            <w:pPr>
              <w:rPr>
                <w:rFonts w:cstheme="minorHAnsi"/>
                <w:sz w:val="24"/>
                <w:szCs w:val="24"/>
              </w:rPr>
            </w:pPr>
            <w:r w:rsidRPr="00DB363E">
              <w:rPr>
                <w:rFonts w:cstheme="minorHAnsi"/>
                <w:sz w:val="24"/>
                <w:szCs w:val="24"/>
              </w:rPr>
              <w:t>37,1</w:t>
            </w:r>
          </w:p>
        </w:tc>
      </w:tr>
      <w:tr w:rsidR="00641F2B" w:rsidRPr="00DB363E" w:rsidTr="00641F2B">
        <w:trPr>
          <w:trHeight w:val="345"/>
        </w:trPr>
        <w:tc>
          <w:tcPr>
            <w:tcW w:w="4185" w:type="dxa"/>
          </w:tcPr>
          <w:p w:rsidR="00641F2B" w:rsidRPr="00DB363E" w:rsidRDefault="004D7D79" w:rsidP="00641F2B">
            <w:pPr>
              <w:rPr>
                <w:rFonts w:cstheme="minorHAnsi"/>
                <w:sz w:val="24"/>
                <w:szCs w:val="24"/>
              </w:rPr>
            </w:pPr>
            <w:r w:rsidRPr="00DB363E">
              <w:rPr>
                <w:rFonts w:cstheme="minorHAnsi"/>
                <w:sz w:val="24"/>
                <w:szCs w:val="24"/>
              </w:rPr>
              <w:t>37,9</w:t>
            </w:r>
          </w:p>
        </w:tc>
      </w:tr>
    </w:tbl>
    <w:p w:rsidR="00641F2B" w:rsidRPr="00DB363E" w:rsidRDefault="00641F2B" w:rsidP="00D32CCA">
      <w:pPr>
        <w:rPr>
          <w:rFonts w:cstheme="minorHAnsi"/>
          <w:sz w:val="24"/>
          <w:szCs w:val="24"/>
        </w:rPr>
      </w:pPr>
    </w:p>
    <w:p w:rsidR="004D7D79" w:rsidRPr="00DB363E" w:rsidRDefault="004D7D79" w:rsidP="00D32CCA">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641F2B" w:rsidRPr="00DB363E" w:rsidRDefault="00641F2B"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p w:rsidR="004D7D79" w:rsidRPr="00DB363E" w:rsidRDefault="004D7D79" w:rsidP="004D7D79">
      <w:pPr>
        <w:rPr>
          <w:rFonts w:cstheme="minorHAnsi"/>
          <w:sz w:val="24"/>
          <w:szCs w:val="24"/>
        </w:rPr>
      </w:pPr>
    </w:p>
    <w:tbl>
      <w:tblPr>
        <w:tblpPr w:leftFromText="141" w:rightFromText="141" w:vertAnchor="text" w:tblpX="16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25"/>
        <w:gridCol w:w="2010"/>
      </w:tblGrid>
      <w:tr w:rsidR="008C62AD" w:rsidRPr="00DB363E" w:rsidTr="00E91C39">
        <w:trPr>
          <w:trHeight w:val="1035"/>
        </w:trPr>
        <w:tc>
          <w:tcPr>
            <w:tcW w:w="1725" w:type="dxa"/>
            <w:shd w:val="clear" w:color="auto" w:fill="1F4E79" w:themeFill="accent1" w:themeFillShade="80"/>
          </w:tcPr>
          <w:p w:rsidR="008C62AD" w:rsidRPr="00DB363E" w:rsidRDefault="008C62AD" w:rsidP="00E91C39">
            <w:pPr>
              <w:rPr>
                <w:rFonts w:cstheme="minorHAnsi"/>
                <w:sz w:val="24"/>
                <w:szCs w:val="24"/>
              </w:rPr>
            </w:pPr>
            <w:r w:rsidRPr="00DB363E">
              <w:rPr>
                <w:rFonts w:cstheme="minorHAnsi"/>
                <w:sz w:val="24"/>
                <w:szCs w:val="24"/>
              </w:rPr>
              <w:lastRenderedPageBreak/>
              <w:t>Porcentaje de algodón</w:t>
            </w:r>
          </w:p>
        </w:tc>
        <w:tc>
          <w:tcPr>
            <w:tcW w:w="2010" w:type="dxa"/>
            <w:shd w:val="clear" w:color="auto" w:fill="1F4E79" w:themeFill="accent1" w:themeFillShade="80"/>
          </w:tcPr>
          <w:p w:rsidR="008C62AD" w:rsidRPr="00DB363E" w:rsidRDefault="008C62AD" w:rsidP="00E91C39">
            <w:pPr>
              <w:rPr>
                <w:rFonts w:cstheme="minorHAnsi"/>
                <w:sz w:val="24"/>
                <w:szCs w:val="24"/>
              </w:rPr>
            </w:pPr>
            <w:r w:rsidRPr="00DB363E">
              <w:rPr>
                <w:rFonts w:cstheme="minorHAnsi"/>
                <w:sz w:val="24"/>
                <w:szCs w:val="24"/>
              </w:rPr>
              <w:t>Frecuencia</w:t>
            </w:r>
          </w:p>
        </w:tc>
      </w:tr>
      <w:tr w:rsidR="008C62AD" w:rsidRPr="00DB363E" w:rsidTr="00E91C39">
        <w:trPr>
          <w:trHeight w:val="1110"/>
        </w:trPr>
        <w:tc>
          <w:tcPr>
            <w:tcW w:w="1725" w:type="dxa"/>
            <w:shd w:val="clear" w:color="auto" w:fill="2E74B5" w:themeFill="accent1" w:themeFillShade="BF"/>
          </w:tcPr>
          <w:p w:rsidR="008C62AD" w:rsidRPr="00DB363E" w:rsidRDefault="008C62AD" w:rsidP="00E91C39">
            <w:pPr>
              <w:rPr>
                <w:rFonts w:cstheme="minorHAnsi"/>
                <w:sz w:val="24"/>
                <w:szCs w:val="24"/>
              </w:rPr>
            </w:pPr>
            <w:r w:rsidRPr="00DB363E">
              <w:rPr>
                <w:rFonts w:cstheme="minorHAnsi"/>
                <w:sz w:val="24"/>
                <w:szCs w:val="24"/>
              </w:rPr>
              <w:t>32,1 - 32,8</w:t>
            </w:r>
          </w:p>
        </w:tc>
        <w:tc>
          <w:tcPr>
            <w:tcW w:w="2010" w:type="dxa"/>
            <w:shd w:val="clear" w:color="auto" w:fill="2E74B5" w:themeFill="accent1" w:themeFillShade="BF"/>
          </w:tcPr>
          <w:p w:rsidR="008C62AD" w:rsidRPr="00DB363E" w:rsidRDefault="00E91C39" w:rsidP="00E91C39">
            <w:pPr>
              <w:rPr>
                <w:rFonts w:cstheme="minorHAnsi"/>
                <w:sz w:val="24"/>
                <w:szCs w:val="24"/>
              </w:rPr>
            </w:pPr>
            <w:r w:rsidRPr="00DB363E">
              <w:rPr>
                <w:rFonts w:cstheme="minorHAnsi"/>
                <w:sz w:val="24"/>
                <w:szCs w:val="24"/>
              </w:rPr>
              <w:t>5</w:t>
            </w:r>
          </w:p>
        </w:tc>
      </w:tr>
      <w:tr w:rsidR="008C62AD" w:rsidRPr="00DB363E" w:rsidTr="00E91C39">
        <w:trPr>
          <w:trHeight w:val="1080"/>
        </w:trPr>
        <w:tc>
          <w:tcPr>
            <w:tcW w:w="1725" w:type="dxa"/>
            <w:shd w:val="clear" w:color="auto" w:fill="5B9BD5" w:themeFill="accent1"/>
          </w:tcPr>
          <w:p w:rsidR="008C62AD" w:rsidRPr="00DB363E" w:rsidRDefault="000E5BDD" w:rsidP="00E91C39">
            <w:pPr>
              <w:rPr>
                <w:rFonts w:cstheme="minorHAnsi"/>
                <w:sz w:val="24"/>
                <w:szCs w:val="24"/>
              </w:rPr>
            </w:pPr>
            <w:r w:rsidRPr="00DB363E">
              <w:rPr>
                <w:rFonts w:cstheme="minorHAnsi"/>
                <w:sz w:val="24"/>
                <w:szCs w:val="24"/>
              </w:rPr>
              <w:t>32,9 - 33,7</w:t>
            </w:r>
          </w:p>
        </w:tc>
        <w:tc>
          <w:tcPr>
            <w:tcW w:w="2010" w:type="dxa"/>
            <w:shd w:val="clear" w:color="auto" w:fill="5B9BD5" w:themeFill="accent1"/>
          </w:tcPr>
          <w:p w:rsidR="008C62AD" w:rsidRPr="00DB363E" w:rsidRDefault="00E91C39" w:rsidP="00E91C39">
            <w:pPr>
              <w:rPr>
                <w:rFonts w:cstheme="minorHAnsi"/>
                <w:sz w:val="24"/>
                <w:szCs w:val="24"/>
              </w:rPr>
            </w:pPr>
            <w:r w:rsidRPr="00DB363E">
              <w:rPr>
                <w:rFonts w:cstheme="minorHAnsi"/>
                <w:sz w:val="24"/>
                <w:szCs w:val="24"/>
              </w:rPr>
              <w:t>10</w:t>
            </w:r>
          </w:p>
        </w:tc>
      </w:tr>
      <w:tr w:rsidR="008C62AD" w:rsidRPr="00DB363E" w:rsidTr="00E91C39">
        <w:trPr>
          <w:trHeight w:val="990"/>
        </w:trPr>
        <w:tc>
          <w:tcPr>
            <w:tcW w:w="1725" w:type="dxa"/>
            <w:shd w:val="clear" w:color="auto" w:fill="9CC2E5" w:themeFill="accent1" w:themeFillTint="99"/>
          </w:tcPr>
          <w:p w:rsidR="008C62AD" w:rsidRPr="00DB363E" w:rsidRDefault="000E5BDD" w:rsidP="00E91C39">
            <w:pPr>
              <w:rPr>
                <w:rFonts w:cstheme="minorHAnsi"/>
                <w:sz w:val="24"/>
                <w:szCs w:val="24"/>
              </w:rPr>
            </w:pPr>
            <w:r w:rsidRPr="00DB363E">
              <w:rPr>
                <w:rFonts w:cstheme="minorHAnsi"/>
                <w:sz w:val="24"/>
                <w:szCs w:val="24"/>
              </w:rPr>
              <w:t>33,8 - 34,5</w:t>
            </w:r>
          </w:p>
        </w:tc>
        <w:tc>
          <w:tcPr>
            <w:tcW w:w="2010" w:type="dxa"/>
            <w:shd w:val="clear" w:color="auto" w:fill="9CC2E5" w:themeFill="accent1" w:themeFillTint="99"/>
          </w:tcPr>
          <w:p w:rsidR="008C62AD" w:rsidRPr="00DB363E" w:rsidRDefault="00E91C39" w:rsidP="00E91C39">
            <w:pPr>
              <w:rPr>
                <w:rFonts w:cstheme="minorHAnsi"/>
                <w:sz w:val="24"/>
                <w:szCs w:val="24"/>
              </w:rPr>
            </w:pPr>
            <w:r w:rsidRPr="00DB363E">
              <w:rPr>
                <w:rFonts w:cstheme="minorHAnsi"/>
                <w:sz w:val="24"/>
                <w:szCs w:val="24"/>
              </w:rPr>
              <w:t>11</w:t>
            </w:r>
          </w:p>
        </w:tc>
      </w:tr>
      <w:tr w:rsidR="008C62AD" w:rsidRPr="00DB363E" w:rsidTr="00E91C39">
        <w:trPr>
          <w:trHeight w:val="990"/>
        </w:trPr>
        <w:tc>
          <w:tcPr>
            <w:tcW w:w="1725" w:type="dxa"/>
            <w:shd w:val="clear" w:color="auto" w:fill="BDD6EE" w:themeFill="accent1" w:themeFillTint="66"/>
          </w:tcPr>
          <w:p w:rsidR="008C62AD" w:rsidRPr="00DB363E" w:rsidRDefault="000E5BDD" w:rsidP="00E91C39">
            <w:pPr>
              <w:rPr>
                <w:rFonts w:cstheme="minorHAnsi"/>
                <w:sz w:val="24"/>
                <w:szCs w:val="24"/>
              </w:rPr>
            </w:pPr>
            <w:r w:rsidRPr="00DB363E">
              <w:rPr>
                <w:rFonts w:cstheme="minorHAnsi"/>
                <w:sz w:val="24"/>
                <w:szCs w:val="24"/>
              </w:rPr>
              <w:t>34,6 - 35,3</w:t>
            </w:r>
          </w:p>
        </w:tc>
        <w:tc>
          <w:tcPr>
            <w:tcW w:w="2010" w:type="dxa"/>
            <w:shd w:val="clear" w:color="auto" w:fill="BDD6EE" w:themeFill="accent1" w:themeFillTint="66"/>
          </w:tcPr>
          <w:p w:rsidR="008C62AD" w:rsidRPr="00DB363E" w:rsidRDefault="00E91C39" w:rsidP="00E91C39">
            <w:pPr>
              <w:rPr>
                <w:rFonts w:cstheme="minorHAnsi"/>
                <w:sz w:val="24"/>
                <w:szCs w:val="24"/>
              </w:rPr>
            </w:pPr>
            <w:r w:rsidRPr="00DB363E">
              <w:rPr>
                <w:rFonts w:cstheme="minorHAnsi"/>
                <w:sz w:val="24"/>
                <w:szCs w:val="24"/>
              </w:rPr>
              <w:t>19</w:t>
            </w:r>
          </w:p>
        </w:tc>
      </w:tr>
      <w:tr w:rsidR="008C62AD" w:rsidRPr="00DB363E" w:rsidTr="00E91C39">
        <w:trPr>
          <w:trHeight w:val="960"/>
        </w:trPr>
        <w:tc>
          <w:tcPr>
            <w:tcW w:w="1725" w:type="dxa"/>
            <w:shd w:val="clear" w:color="auto" w:fill="DEEAF6" w:themeFill="accent1" w:themeFillTint="33"/>
          </w:tcPr>
          <w:p w:rsidR="008C62AD" w:rsidRPr="00DB363E" w:rsidRDefault="000E5BDD" w:rsidP="00E91C39">
            <w:pPr>
              <w:rPr>
                <w:rFonts w:cstheme="minorHAnsi"/>
                <w:sz w:val="24"/>
                <w:szCs w:val="24"/>
              </w:rPr>
            </w:pPr>
            <w:r w:rsidRPr="00DB363E">
              <w:rPr>
                <w:rFonts w:cstheme="minorHAnsi"/>
                <w:sz w:val="24"/>
                <w:szCs w:val="24"/>
              </w:rPr>
              <w:t>35,4 – 36,1</w:t>
            </w:r>
          </w:p>
        </w:tc>
        <w:tc>
          <w:tcPr>
            <w:tcW w:w="2010" w:type="dxa"/>
            <w:shd w:val="clear" w:color="auto" w:fill="DEEAF6" w:themeFill="accent1" w:themeFillTint="33"/>
          </w:tcPr>
          <w:p w:rsidR="008C62AD" w:rsidRPr="00DB363E" w:rsidRDefault="00E91C39" w:rsidP="00E91C39">
            <w:pPr>
              <w:rPr>
                <w:rFonts w:cstheme="minorHAnsi"/>
                <w:sz w:val="24"/>
                <w:szCs w:val="24"/>
              </w:rPr>
            </w:pPr>
            <w:r w:rsidRPr="00DB363E">
              <w:rPr>
                <w:rFonts w:cstheme="minorHAnsi"/>
                <w:sz w:val="24"/>
                <w:szCs w:val="24"/>
              </w:rPr>
              <w:t>7</w:t>
            </w:r>
          </w:p>
        </w:tc>
      </w:tr>
      <w:tr w:rsidR="008C62AD" w:rsidRPr="00DB363E" w:rsidTr="00E91C39">
        <w:trPr>
          <w:trHeight w:val="735"/>
        </w:trPr>
        <w:tc>
          <w:tcPr>
            <w:tcW w:w="1725" w:type="dxa"/>
            <w:shd w:val="clear" w:color="auto" w:fill="D5DCE4" w:themeFill="text2" w:themeFillTint="33"/>
          </w:tcPr>
          <w:p w:rsidR="008C62AD" w:rsidRPr="00DB363E" w:rsidRDefault="00E91C39" w:rsidP="00E91C39">
            <w:pPr>
              <w:rPr>
                <w:rFonts w:cstheme="minorHAnsi"/>
                <w:sz w:val="24"/>
                <w:szCs w:val="24"/>
              </w:rPr>
            </w:pPr>
            <w:r w:rsidRPr="00DB363E">
              <w:rPr>
                <w:rFonts w:cstheme="minorHAnsi"/>
                <w:sz w:val="24"/>
                <w:szCs w:val="24"/>
              </w:rPr>
              <w:t>36,2 - 37</w:t>
            </w:r>
          </w:p>
        </w:tc>
        <w:tc>
          <w:tcPr>
            <w:tcW w:w="2010" w:type="dxa"/>
            <w:shd w:val="clear" w:color="auto" w:fill="D5DCE4" w:themeFill="text2" w:themeFillTint="33"/>
          </w:tcPr>
          <w:p w:rsidR="008C62AD" w:rsidRPr="00DB363E" w:rsidRDefault="00E91C39" w:rsidP="00E91C39">
            <w:pPr>
              <w:rPr>
                <w:rFonts w:cstheme="minorHAnsi"/>
                <w:sz w:val="24"/>
                <w:szCs w:val="24"/>
              </w:rPr>
            </w:pPr>
            <w:r w:rsidRPr="00DB363E">
              <w:rPr>
                <w:rFonts w:cstheme="minorHAnsi"/>
                <w:sz w:val="24"/>
                <w:szCs w:val="24"/>
              </w:rPr>
              <w:t>7</w:t>
            </w:r>
          </w:p>
        </w:tc>
      </w:tr>
      <w:tr w:rsidR="008C62AD" w:rsidRPr="00DB363E" w:rsidTr="00E91C39">
        <w:trPr>
          <w:trHeight w:val="870"/>
        </w:trPr>
        <w:tc>
          <w:tcPr>
            <w:tcW w:w="1725" w:type="dxa"/>
            <w:shd w:val="clear" w:color="auto" w:fill="ACB9CA" w:themeFill="text2" w:themeFillTint="66"/>
          </w:tcPr>
          <w:p w:rsidR="008C62AD" w:rsidRPr="00DB363E" w:rsidRDefault="00E91C39" w:rsidP="00E91C39">
            <w:pPr>
              <w:rPr>
                <w:rFonts w:cstheme="minorHAnsi"/>
                <w:sz w:val="24"/>
                <w:szCs w:val="24"/>
              </w:rPr>
            </w:pPr>
            <w:r w:rsidRPr="00DB363E">
              <w:rPr>
                <w:rFonts w:cstheme="minorHAnsi"/>
                <w:sz w:val="24"/>
                <w:szCs w:val="24"/>
              </w:rPr>
              <w:t>37,1 - 37,9</w:t>
            </w:r>
          </w:p>
        </w:tc>
        <w:tc>
          <w:tcPr>
            <w:tcW w:w="2010" w:type="dxa"/>
            <w:shd w:val="clear" w:color="auto" w:fill="ACB9CA" w:themeFill="text2" w:themeFillTint="66"/>
          </w:tcPr>
          <w:p w:rsidR="008C62AD" w:rsidRPr="00DB363E" w:rsidRDefault="00E91C39" w:rsidP="00E91C39">
            <w:pPr>
              <w:rPr>
                <w:rFonts w:cstheme="minorHAnsi"/>
                <w:sz w:val="24"/>
                <w:szCs w:val="24"/>
              </w:rPr>
            </w:pPr>
            <w:r w:rsidRPr="00DB363E">
              <w:rPr>
                <w:rFonts w:cstheme="minorHAnsi"/>
                <w:sz w:val="24"/>
                <w:szCs w:val="24"/>
              </w:rPr>
              <w:t>5</w:t>
            </w:r>
          </w:p>
        </w:tc>
      </w:tr>
      <w:tr w:rsidR="00E91C39" w:rsidRPr="00DB363E" w:rsidTr="00E91C39">
        <w:trPr>
          <w:gridBefore w:val="1"/>
          <w:wBefore w:w="1725" w:type="dxa"/>
          <w:trHeight w:val="705"/>
        </w:trPr>
        <w:tc>
          <w:tcPr>
            <w:tcW w:w="2010" w:type="dxa"/>
            <w:shd w:val="clear" w:color="auto" w:fill="1F4E79" w:themeFill="accent1" w:themeFillShade="80"/>
          </w:tcPr>
          <w:p w:rsidR="00E91C39" w:rsidRPr="00DB363E" w:rsidRDefault="00E91C39" w:rsidP="00E91C39">
            <w:pPr>
              <w:rPr>
                <w:rFonts w:cstheme="minorHAnsi"/>
                <w:sz w:val="24"/>
                <w:szCs w:val="24"/>
              </w:rPr>
            </w:pPr>
            <w:r w:rsidRPr="00DB363E">
              <w:rPr>
                <w:rFonts w:cstheme="minorHAnsi"/>
                <w:sz w:val="24"/>
                <w:szCs w:val="24"/>
              </w:rPr>
              <w:t>64</w:t>
            </w:r>
          </w:p>
        </w:tc>
      </w:tr>
    </w:tbl>
    <w:p w:rsidR="004D7D79" w:rsidRPr="00DB363E" w:rsidRDefault="004D7D7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E91C39" w:rsidRPr="00DB363E" w:rsidRDefault="00E91C39" w:rsidP="004D7D79">
      <w:pPr>
        <w:rPr>
          <w:rFonts w:cstheme="minorHAnsi"/>
          <w:sz w:val="24"/>
          <w:szCs w:val="24"/>
        </w:rPr>
      </w:pPr>
    </w:p>
    <w:p w:rsidR="00B24344" w:rsidRPr="00DB363E" w:rsidRDefault="00B24344" w:rsidP="00887EC4">
      <w:pPr>
        <w:rPr>
          <w:rFonts w:cstheme="minorHAnsi"/>
          <w:sz w:val="24"/>
          <w:szCs w:val="24"/>
        </w:rPr>
      </w:pPr>
      <w:r w:rsidRPr="00DB363E">
        <w:rPr>
          <w:rFonts w:cstheme="minorHAnsi"/>
          <w:noProof/>
          <w:sz w:val="24"/>
          <w:szCs w:val="24"/>
          <w:lang w:val="en-US"/>
        </w:rPr>
        <w:lastRenderedPageBreak/>
        <w:drawing>
          <wp:inline distT="0" distB="0" distL="0" distR="0">
            <wp:extent cx="4419600" cy="20478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3CA3" w:rsidRPr="00DB363E" w:rsidRDefault="00E43CA3" w:rsidP="00887EC4">
      <w:pPr>
        <w:pStyle w:val="Ttulo3"/>
        <w:rPr>
          <w:rFonts w:asciiTheme="minorHAnsi" w:hAnsiTheme="minorHAnsi" w:cstheme="minorHAnsi"/>
          <w:color w:val="0D0D0D" w:themeColor="text1" w:themeTint="F2"/>
        </w:rPr>
      </w:pPr>
      <w:bookmarkStart w:id="8" w:name="_Toc510061711"/>
      <w:r w:rsidRPr="00DB363E">
        <w:rPr>
          <w:rFonts w:asciiTheme="minorHAnsi" w:hAnsiTheme="minorHAnsi" w:cstheme="minorHAnsi"/>
          <w:color w:val="0D0D0D" w:themeColor="text1" w:themeTint="F2"/>
        </w:rPr>
        <w:t>-Realizar un polígono de frecuencias</w:t>
      </w:r>
      <w:bookmarkEnd w:id="8"/>
    </w:p>
    <w:p w:rsidR="00E43CA3" w:rsidRPr="00DB363E" w:rsidRDefault="00E43CA3" w:rsidP="004D7D79">
      <w:pPr>
        <w:rPr>
          <w:rFonts w:cstheme="minorHAnsi"/>
          <w:sz w:val="24"/>
          <w:szCs w:val="24"/>
        </w:rPr>
      </w:pPr>
      <w:r w:rsidRPr="00DB363E">
        <w:rPr>
          <w:rFonts w:cstheme="minorHAnsi"/>
          <w:noProof/>
          <w:sz w:val="24"/>
          <w:szCs w:val="24"/>
          <w:lang w:val="en-US"/>
        </w:rPr>
        <w:drawing>
          <wp:inline distT="0" distB="0" distL="0" distR="0">
            <wp:extent cx="4772025" cy="2286000"/>
            <wp:effectExtent l="0" t="0" r="9525"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6E9A" w:rsidRPr="00DB363E" w:rsidRDefault="00A16E9A" w:rsidP="004D7D79">
      <w:pPr>
        <w:rPr>
          <w:rFonts w:cstheme="minorHAnsi"/>
          <w:sz w:val="24"/>
          <w:szCs w:val="24"/>
        </w:rPr>
      </w:pPr>
    </w:p>
    <w:p w:rsidR="00A16E9A" w:rsidRPr="00DB363E" w:rsidRDefault="00A16E9A" w:rsidP="004D7D79">
      <w:pPr>
        <w:rPr>
          <w:rFonts w:cstheme="minorHAnsi"/>
          <w:sz w:val="24"/>
          <w:szCs w:val="24"/>
        </w:rPr>
      </w:pPr>
    </w:p>
    <w:p w:rsidR="00A16E9A" w:rsidRPr="00DB363E" w:rsidRDefault="00A16E9A" w:rsidP="00887EC4">
      <w:pPr>
        <w:pStyle w:val="Ttulo3"/>
        <w:rPr>
          <w:rFonts w:asciiTheme="minorHAnsi" w:hAnsiTheme="minorHAnsi" w:cstheme="minorHAnsi"/>
          <w:color w:val="0D0D0D" w:themeColor="text1" w:themeTint="F2"/>
        </w:rPr>
      </w:pPr>
      <w:bookmarkStart w:id="9" w:name="_Toc510061712"/>
      <w:r w:rsidRPr="00DB363E">
        <w:rPr>
          <w:rFonts w:asciiTheme="minorHAnsi" w:hAnsiTheme="minorHAnsi" w:cstheme="minorHAnsi"/>
          <w:color w:val="0D0D0D" w:themeColor="text1" w:themeTint="F2"/>
        </w:rPr>
        <w:t>-Mencione dos conclusiones a partir del gráfico.</w:t>
      </w:r>
      <w:bookmarkEnd w:id="9"/>
    </w:p>
    <w:p w:rsidR="00A16E9A" w:rsidRPr="00DB363E" w:rsidRDefault="00A16E9A" w:rsidP="00A16E9A">
      <w:pPr>
        <w:pStyle w:val="Prrafodelista"/>
        <w:numPr>
          <w:ilvl w:val="0"/>
          <w:numId w:val="9"/>
        </w:numPr>
        <w:rPr>
          <w:rFonts w:cstheme="minorHAnsi"/>
          <w:sz w:val="24"/>
          <w:szCs w:val="24"/>
        </w:rPr>
      </w:pPr>
      <w:r w:rsidRPr="00DB363E">
        <w:rPr>
          <w:rFonts w:cstheme="minorHAnsi"/>
          <w:sz w:val="24"/>
          <w:szCs w:val="24"/>
        </w:rPr>
        <w:t>El índice de mayor porcentaje de algodón usado para la fabricación de las  camisas se encuentra entre 34.6 y 35.3.</w:t>
      </w:r>
    </w:p>
    <w:p w:rsidR="00A16E9A" w:rsidRPr="00DB363E" w:rsidRDefault="00A16E9A" w:rsidP="00A16E9A">
      <w:pPr>
        <w:pStyle w:val="Prrafodelista"/>
        <w:numPr>
          <w:ilvl w:val="0"/>
          <w:numId w:val="9"/>
        </w:numPr>
        <w:rPr>
          <w:rFonts w:cstheme="minorHAnsi"/>
          <w:sz w:val="24"/>
          <w:szCs w:val="24"/>
        </w:rPr>
      </w:pPr>
      <w:r w:rsidRPr="00DB363E">
        <w:rPr>
          <w:rFonts w:cstheme="minorHAnsi"/>
          <w:sz w:val="24"/>
          <w:szCs w:val="24"/>
        </w:rPr>
        <w:t>La diferencia de porcentaje de algodón en el material utilizado entre los diferentes fabricantes es solo de 5.8%</w:t>
      </w:r>
      <w:r w:rsidR="00026436" w:rsidRPr="00DB363E">
        <w:rPr>
          <w:rFonts w:cstheme="minorHAnsi"/>
          <w:sz w:val="24"/>
          <w:szCs w:val="24"/>
        </w:rPr>
        <w:t>.</w:t>
      </w:r>
    </w:p>
    <w:p w:rsidR="00026436" w:rsidRPr="00DB363E" w:rsidRDefault="00026436" w:rsidP="00026436">
      <w:pPr>
        <w:rPr>
          <w:rFonts w:cstheme="minorHAnsi"/>
          <w:sz w:val="24"/>
          <w:szCs w:val="24"/>
        </w:rPr>
      </w:pPr>
      <w:r w:rsidRPr="00DB363E">
        <w:rPr>
          <w:rFonts w:cstheme="minorHAnsi"/>
          <w:sz w:val="24"/>
          <w:szCs w:val="24"/>
        </w:rPr>
        <w:t>2.3Considere la siguiente distribución de frecuencia, que proporciona el ingreso anual bruto ajustado de Estados Unidos (Internal Revenue Service, marzo 2017).</w:t>
      </w:r>
    </w:p>
    <w:p w:rsidR="00026436" w:rsidRPr="00DB363E" w:rsidRDefault="00026436" w:rsidP="00026436">
      <w:pPr>
        <w:jc w:val="center"/>
        <w:rPr>
          <w:rFonts w:cstheme="minorHAnsi"/>
          <w:sz w:val="24"/>
          <w:szCs w:val="24"/>
        </w:rPr>
      </w:pPr>
      <w:r w:rsidRPr="00DB363E">
        <w:rPr>
          <w:rFonts w:cstheme="minorHAnsi"/>
          <w:noProof/>
          <w:sz w:val="24"/>
          <w:szCs w:val="24"/>
          <w:lang w:val="en-US"/>
        </w:rPr>
        <w:lastRenderedPageBreak/>
        <w:drawing>
          <wp:inline distT="0" distB="0" distL="0" distR="0" wp14:anchorId="7E78A036" wp14:editId="052EAEBE">
            <wp:extent cx="2266950" cy="2418612"/>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454" cy="2430886"/>
                    </a:xfrm>
                    <a:prstGeom prst="rect">
                      <a:avLst/>
                    </a:prstGeom>
                  </pic:spPr>
                </pic:pic>
              </a:graphicData>
            </a:graphic>
          </wp:inline>
        </w:drawing>
      </w:r>
    </w:p>
    <w:p w:rsidR="00026436" w:rsidRPr="00DB363E" w:rsidRDefault="00026436" w:rsidP="00026436">
      <w:pPr>
        <w:pStyle w:val="Prrafodelista"/>
        <w:numPr>
          <w:ilvl w:val="0"/>
          <w:numId w:val="10"/>
        </w:numPr>
        <w:rPr>
          <w:rFonts w:cstheme="minorHAnsi"/>
          <w:sz w:val="24"/>
          <w:szCs w:val="24"/>
        </w:rPr>
      </w:pPr>
      <w:r w:rsidRPr="00DB363E">
        <w:rPr>
          <w:rFonts w:cstheme="minorHAnsi"/>
          <w:sz w:val="24"/>
          <w:szCs w:val="24"/>
        </w:rPr>
        <w:t>Construya un polígono de frecuencias para la variable ingreso anual.</w:t>
      </w:r>
    </w:p>
    <w:p w:rsidR="00026436" w:rsidRPr="00DB363E" w:rsidRDefault="00026436" w:rsidP="00887EC4">
      <w:pPr>
        <w:rPr>
          <w:rFonts w:cstheme="minorHAnsi"/>
          <w:sz w:val="24"/>
          <w:szCs w:val="24"/>
        </w:rPr>
      </w:pPr>
      <w:r w:rsidRPr="00DB363E">
        <w:rPr>
          <w:rFonts w:cstheme="minorHAnsi"/>
          <w:noProof/>
          <w:sz w:val="24"/>
          <w:szCs w:val="24"/>
          <w:lang w:val="en-US"/>
        </w:rPr>
        <w:drawing>
          <wp:inline distT="0" distB="0" distL="0" distR="0">
            <wp:extent cx="4686300" cy="2105025"/>
            <wp:effectExtent l="0" t="0" r="0"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6B" w:rsidRPr="00DB363E" w:rsidRDefault="006A5B6B" w:rsidP="00026436">
      <w:pPr>
        <w:rPr>
          <w:rFonts w:cstheme="minorHAnsi"/>
          <w:sz w:val="24"/>
          <w:szCs w:val="24"/>
        </w:rPr>
      </w:pPr>
    </w:p>
    <w:p w:rsidR="006A5B6B" w:rsidRPr="00DB363E" w:rsidRDefault="006A5B6B" w:rsidP="00887EC4">
      <w:pPr>
        <w:pStyle w:val="Prrafodelista"/>
        <w:numPr>
          <w:ilvl w:val="0"/>
          <w:numId w:val="10"/>
        </w:numPr>
        <w:outlineLvl w:val="2"/>
        <w:rPr>
          <w:rFonts w:cstheme="minorHAnsi"/>
          <w:sz w:val="24"/>
          <w:szCs w:val="24"/>
        </w:rPr>
      </w:pPr>
      <w:bookmarkStart w:id="10" w:name="_Toc510061713"/>
      <w:r w:rsidRPr="00DB363E">
        <w:rPr>
          <w:rFonts w:cstheme="minorHAnsi"/>
          <w:sz w:val="24"/>
          <w:szCs w:val="24"/>
        </w:rPr>
        <w:t>Consigne dos conclusiones a partir del gráfico.</w:t>
      </w:r>
      <w:bookmarkEnd w:id="10"/>
    </w:p>
    <w:p w:rsidR="006A5B6B" w:rsidRPr="00DB363E" w:rsidRDefault="006A5B6B" w:rsidP="006A5B6B">
      <w:pPr>
        <w:rPr>
          <w:rFonts w:cstheme="minorHAnsi"/>
          <w:sz w:val="24"/>
          <w:szCs w:val="24"/>
        </w:rPr>
      </w:pPr>
    </w:p>
    <w:p w:rsidR="006A5B6B" w:rsidRPr="00DB363E" w:rsidRDefault="008C0FCF" w:rsidP="006A5B6B">
      <w:pPr>
        <w:pStyle w:val="Prrafodelista"/>
        <w:numPr>
          <w:ilvl w:val="0"/>
          <w:numId w:val="11"/>
        </w:numPr>
        <w:rPr>
          <w:rFonts w:cstheme="minorHAnsi"/>
          <w:sz w:val="24"/>
          <w:szCs w:val="24"/>
        </w:rPr>
      </w:pPr>
      <w:r w:rsidRPr="00DB363E">
        <w:rPr>
          <w:rFonts w:cstheme="minorHAnsi"/>
          <w:sz w:val="24"/>
          <w:szCs w:val="24"/>
        </w:rPr>
        <w:t>Según la gráfica podemos deducir que el ingreso anual más constante se el rango de 0-24 con aportes más frecuentes ya que son de un total de 60.</w:t>
      </w:r>
    </w:p>
    <w:p w:rsidR="008C0FCF" w:rsidRPr="00DB363E" w:rsidRDefault="008C0FCF" w:rsidP="006A5B6B">
      <w:pPr>
        <w:pStyle w:val="Prrafodelista"/>
        <w:numPr>
          <w:ilvl w:val="0"/>
          <w:numId w:val="11"/>
        </w:numPr>
        <w:rPr>
          <w:rFonts w:cstheme="minorHAnsi"/>
          <w:sz w:val="24"/>
          <w:szCs w:val="24"/>
        </w:rPr>
      </w:pPr>
      <w:r w:rsidRPr="00DB363E">
        <w:rPr>
          <w:rFonts w:cstheme="minorHAnsi"/>
          <w:sz w:val="24"/>
          <w:szCs w:val="24"/>
        </w:rPr>
        <w:t>El aporte de 150-174 y 175-199 solo se realizó una vez</w:t>
      </w:r>
    </w:p>
    <w:p w:rsidR="008C0FCF" w:rsidRPr="00DB363E" w:rsidRDefault="008C0FCF" w:rsidP="008C0FCF">
      <w:pPr>
        <w:rPr>
          <w:rFonts w:cstheme="minorHAnsi"/>
          <w:sz w:val="24"/>
          <w:szCs w:val="24"/>
        </w:rPr>
      </w:pPr>
    </w:p>
    <w:p w:rsidR="008C0FCF" w:rsidRPr="00DB363E" w:rsidRDefault="008C0FCF" w:rsidP="008C0FCF">
      <w:pPr>
        <w:rPr>
          <w:rFonts w:cstheme="minorHAnsi"/>
          <w:sz w:val="24"/>
          <w:szCs w:val="24"/>
        </w:rPr>
      </w:pPr>
    </w:p>
    <w:p w:rsidR="008C0FCF" w:rsidRPr="00DB363E" w:rsidRDefault="008C0FCF" w:rsidP="008C0FCF">
      <w:pPr>
        <w:rPr>
          <w:rFonts w:cstheme="minorHAnsi"/>
          <w:sz w:val="24"/>
          <w:szCs w:val="24"/>
        </w:rPr>
      </w:pPr>
    </w:p>
    <w:p w:rsidR="008C0FCF" w:rsidRPr="00DB363E" w:rsidRDefault="008C0FCF" w:rsidP="008C0FCF">
      <w:pPr>
        <w:rPr>
          <w:rFonts w:cstheme="minorHAnsi"/>
          <w:sz w:val="24"/>
          <w:szCs w:val="24"/>
        </w:rPr>
      </w:pPr>
    </w:p>
    <w:p w:rsidR="008C0FCF" w:rsidRPr="00DB363E" w:rsidRDefault="008C0FCF" w:rsidP="008C0FCF">
      <w:pPr>
        <w:rPr>
          <w:rFonts w:cstheme="minorHAnsi"/>
          <w:sz w:val="24"/>
          <w:szCs w:val="24"/>
        </w:rPr>
      </w:pPr>
    </w:p>
    <w:p w:rsidR="008C0FCF" w:rsidRPr="00DB363E" w:rsidRDefault="008C0FCF" w:rsidP="008C0FCF">
      <w:pPr>
        <w:rPr>
          <w:rFonts w:cstheme="minorHAnsi"/>
          <w:sz w:val="24"/>
          <w:szCs w:val="24"/>
        </w:rPr>
      </w:pPr>
    </w:p>
    <w:p w:rsidR="008C0FCF" w:rsidRPr="00DB363E" w:rsidRDefault="008C0FCF" w:rsidP="00DB363E">
      <w:pPr>
        <w:pStyle w:val="Ttulo3"/>
        <w:jc w:val="center"/>
        <w:rPr>
          <w:rFonts w:asciiTheme="minorHAnsi" w:hAnsiTheme="minorHAnsi" w:cstheme="minorHAnsi"/>
          <w:color w:val="0D0D0D" w:themeColor="text1" w:themeTint="F2"/>
        </w:rPr>
      </w:pPr>
      <w:bookmarkStart w:id="11" w:name="_Toc510061714"/>
      <w:r w:rsidRPr="00DB363E">
        <w:rPr>
          <w:rFonts w:asciiTheme="minorHAnsi" w:hAnsiTheme="minorHAnsi" w:cstheme="minorHAnsi"/>
          <w:color w:val="0D0D0D" w:themeColor="text1" w:themeTint="F2"/>
        </w:rPr>
        <w:t>Bibliografía:</w:t>
      </w:r>
      <w:bookmarkEnd w:id="11"/>
    </w:p>
    <w:p w:rsidR="00FB19D4" w:rsidRPr="00DB363E" w:rsidRDefault="008C0FCF" w:rsidP="008C0FCF">
      <w:pPr>
        <w:rPr>
          <w:rFonts w:cstheme="minorHAnsi"/>
          <w:sz w:val="24"/>
          <w:szCs w:val="24"/>
        </w:rPr>
      </w:pPr>
      <w:r w:rsidRPr="00DB363E">
        <w:rPr>
          <w:rFonts w:cstheme="minorHAnsi"/>
          <w:sz w:val="24"/>
          <w:szCs w:val="24"/>
        </w:rPr>
        <w:t xml:space="preserve">Nando Leriv Publicado el 1 sep. 2016 CÓMO HACER UN HISTOGRAMA Y POLÍGONO DE FRECUENCIAS SUPERPUESTOS 2016 </w:t>
      </w:r>
      <w:hyperlink r:id="rId14" w:history="1">
        <w:r w:rsidRPr="00DB363E">
          <w:rPr>
            <w:rStyle w:val="Hipervnculo"/>
            <w:rFonts w:cstheme="minorHAnsi"/>
            <w:sz w:val="24"/>
            <w:szCs w:val="24"/>
          </w:rPr>
          <w:t>https://www.youtube.com/watch?v=3UIY0a9Yrxk</w:t>
        </w:r>
      </w:hyperlink>
    </w:p>
    <w:p w:rsidR="00FB19D4" w:rsidRPr="00DB363E" w:rsidRDefault="00FB19D4" w:rsidP="00FB19D4">
      <w:pPr>
        <w:rPr>
          <w:rFonts w:cstheme="minorHAnsi"/>
          <w:sz w:val="24"/>
          <w:szCs w:val="24"/>
        </w:rPr>
      </w:pPr>
      <w:r w:rsidRPr="00DB363E">
        <w:rPr>
          <w:rFonts w:cstheme="minorHAnsi"/>
          <w:sz w:val="24"/>
          <w:szCs w:val="24"/>
        </w:rPr>
        <w:t xml:space="preserve">unProfesor Publicado el 16 abr. 2015 Distribución de frecuencias </w:t>
      </w:r>
      <w:hyperlink r:id="rId15" w:history="1">
        <w:r w:rsidRPr="00DB363E">
          <w:rPr>
            <w:rStyle w:val="Hipervnculo"/>
            <w:rFonts w:cstheme="minorHAnsi"/>
            <w:sz w:val="24"/>
            <w:szCs w:val="24"/>
          </w:rPr>
          <w:t>https://www.youtube.com/watch?v=Ecd3BIcJ1yA</w:t>
        </w:r>
      </w:hyperlink>
    </w:p>
    <w:p w:rsidR="008C0FCF" w:rsidRPr="00DB363E" w:rsidRDefault="00FB19D4" w:rsidP="00FB19D4">
      <w:pPr>
        <w:rPr>
          <w:rFonts w:cstheme="minorHAnsi"/>
          <w:sz w:val="24"/>
          <w:szCs w:val="24"/>
        </w:rPr>
      </w:pPr>
      <w:r w:rsidRPr="00DB363E">
        <w:rPr>
          <w:rFonts w:cstheme="minorHAnsi"/>
          <w:sz w:val="24"/>
          <w:szCs w:val="24"/>
        </w:rPr>
        <w:t xml:space="preserve">Saul Llanes Publicado el 17 sep. 2013 Construcción de una tabla de frecuencias Ejemplo 1  </w:t>
      </w:r>
      <w:hyperlink r:id="rId16" w:history="1">
        <w:r w:rsidRPr="00DB363E">
          <w:rPr>
            <w:rStyle w:val="Hipervnculo"/>
            <w:rFonts w:cstheme="minorHAnsi"/>
            <w:sz w:val="24"/>
            <w:szCs w:val="24"/>
          </w:rPr>
          <w:t>https://www.youtube.com/watch?v=Agd4Am950Fc</w:t>
        </w:r>
      </w:hyperlink>
    </w:p>
    <w:p w:rsidR="00FB19D4" w:rsidRPr="00DB363E" w:rsidRDefault="00FB19D4" w:rsidP="00FB19D4">
      <w:pPr>
        <w:rPr>
          <w:rFonts w:cstheme="minorHAnsi"/>
          <w:sz w:val="24"/>
          <w:szCs w:val="24"/>
        </w:rPr>
      </w:pPr>
      <w:r w:rsidRPr="00DB363E">
        <w:rPr>
          <w:rFonts w:cstheme="minorHAnsi"/>
          <w:sz w:val="24"/>
          <w:szCs w:val="24"/>
        </w:rPr>
        <w:t xml:space="preserve">José Giovanny Córdoba Suárez Publicado el 8 feb. 2015 Estadística Descriptiva - Conceptos Básicos </w:t>
      </w:r>
      <w:hyperlink r:id="rId17" w:history="1">
        <w:r w:rsidRPr="00DB363E">
          <w:rPr>
            <w:rStyle w:val="Hipervnculo"/>
            <w:rFonts w:cstheme="minorHAnsi"/>
            <w:sz w:val="24"/>
            <w:szCs w:val="24"/>
          </w:rPr>
          <w:t>https://www.youtube.com/watch?v=_M3BVReA9go</w:t>
        </w:r>
      </w:hyperlink>
    </w:p>
    <w:p w:rsidR="00FB19D4" w:rsidRPr="00DB363E" w:rsidRDefault="00FB19D4" w:rsidP="00FB19D4">
      <w:pPr>
        <w:rPr>
          <w:rFonts w:cstheme="minorHAnsi"/>
          <w:sz w:val="24"/>
          <w:szCs w:val="24"/>
        </w:rPr>
      </w:pPr>
    </w:p>
    <w:p w:rsidR="00FB19D4" w:rsidRPr="00DB363E" w:rsidRDefault="00FB19D4" w:rsidP="00FB19D4">
      <w:pPr>
        <w:rPr>
          <w:rFonts w:cstheme="minorHAnsi"/>
          <w:sz w:val="24"/>
          <w:szCs w:val="24"/>
        </w:rPr>
      </w:pPr>
    </w:p>
    <w:p w:rsidR="00FB19D4" w:rsidRPr="00DB363E" w:rsidRDefault="00FB19D4" w:rsidP="00FB19D4">
      <w:pPr>
        <w:rPr>
          <w:rFonts w:cstheme="minorHAnsi"/>
          <w:sz w:val="24"/>
          <w:szCs w:val="24"/>
        </w:rPr>
      </w:pPr>
    </w:p>
    <w:p w:rsidR="008C0FCF" w:rsidRPr="00DB363E" w:rsidRDefault="008C0FCF" w:rsidP="008C0FCF">
      <w:pPr>
        <w:rPr>
          <w:rFonts w:cstheme="minorHAnsi"/>
          <w:sz w:val="24"/>
          <w:szCs w:val="24"/>
        </w:rPr>
      </w:pPr>
    </w:p>
    <w:sectPr w:rsidR="008C0FCF" w:rsidRPr="00DB363E" w:rsidSect="006906DA">
      <w:headerReference w:type="even" r:id="rId18"/>
      <w:headerReference w:type="default" r:id="rId19"/>
      <w:footerReference w:type="even" r:id="rId20"/>
      <w:footerReference w:type="default" r:id="rId21"/>
      <w:headerReference w:type="first" r:id="rId22"/>
      <w:footerReference w:type="first" r:id="rId23"/>
      <w:pgSz w:w="12240" w:h="15840"/>
      <w:pgMar w:top="2552"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CD4" w:rsidRDefault="00DE3CD4" w:rsidP="006548F0">
      <w:pPr>
        <w:spacing w:after="0" w:line="240" w:lineRule="auto"/>
      </w:pPr>
      <w:r>
        <w:separator/>
      </w:r>
    </w:p>
  </w:endnote>
  <w:endnote w:type="continuationSeparator" w:id="0">
    <w:p w:rsidR="00DE3CD4" w:rsidRDefault="00DE3CD4" w:rsidP="0065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0DA" w:rsidRDefault="00F050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8F0" w:rsidRDefault="006548F0">
    <w:pPr>
      <w:pStyle w:val="Piedepgina"/>
    </w:pPr>
    <w:r>
      <w:rPr>
        <w:noProof/>
        <w:lang w:val="en-US"/>
      </w:rPr>
      <w:drawing>
        <wp:anchor distT="0" distB="0" distL="114300" distR="114300" simplePos="0" relativeHeight="251661312" behindDoc="1" locked="0" layoutInCell="1" allowOverlap="1" wp14:anchorId="62EC7FB8" wp14:editId="25EC99CD">
          <wp:simplePos x="0" y="0"/>
          <wp:positionH relativeFrom="page">
            <wp:align>right</wp:align>
          </wp:positionH>
          <wp:positionV relativeFrom="paragraph">
            <wp:posOffset>-571500</wp:posOffset>
          </wp:positionV>
          <wp:extent cx="7762190" cy="1179853"/>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190" cy="117985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0DA" w:rsidRDefault="00F050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CD4" w:rsidRDefault="00DE3CD4" w:rsidP="006548F0">
      <w:pPr>
        <w:spacing w:after="0" w:line="240" w:lineRule="auto"/>
      </w:pPr>
      <w:r>
        <w:separator/>
      </w:r>
    </w:p>
  </w:footnote>
  <w:footnote w:type="continuationSeparator" w:id="0">
    <w:p w:rsidR="00DE3CD4" w:rsidRDefault="00DE3CD4" w:rsidP="00654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0DA" w:rsidRDefault="00F050D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8F0" w:rsidRDefault="006548F0">
    <w:pPr>
      <w:pStyle w:val="Encabezado"/>
    </w:pPr>
    <w:r>
      <w:rPr>
        <w:noProof/>
        <w:lang w:val="en-US"/>
      </w:rPr>
      <w:drawing>
        <wp:anchor distT="0" distB="0" distL="114300" distR="114300" simplePos="0" relativeHeight="251659264" behindDoc="1" locked="0" layoutInCell="1" allowOverlap="1" wp14:anchorId="1F5509B4" wp14:editId="1C6201AE">
          <wp:simplePos x="0" y="0"/>
          <wp:positionH relativeFrom="page">
            <wp:align>left</wp:align>
          </wp:positionH>
          <wp:positionV relativeFrom="paragraph">
            <wp:posOffset>-448310</wp:posOffset>
          </wp:positionV>
          <wp:extent cx="7777525" cy="1843273"/>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7525" cy="184327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0DA" w:rsidRDefault="00F050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24D6"/>
    <w:multiLevelType w:val="hybridMultilevel"/>
    <w:tmpl w:val="C89C9E24"/>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731C05"/>
    <w:multiLevelType w:val="hybridMultilevel"/>
    <w:tmpl w:val="1FD224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5E3C11"/>
    <w:multiLevelType w:val="hybridMultilevel"/>
    <w:tmpl w:val="1CBA96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CB61F9"/>
    <w:multiLevelType w:val="hybridMultilevel"/>
    <w:tmpl w:val="717AD0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2E4D3E"/>
    <w:multiLevelType w:val="multilevel"/>
    <w:tmpl w:val="F320A412"/>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32342E93"/>
    <w:multiLevelType w:val="hybridMultilevel"/>
    <w:tmpl w:val="F0AA69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CB0D77"/>
    <w:multiLevelType w:val="hybridMultilevel"/>
    <w:tmpl w:val="8E4EAC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50724E"/>
    <w:multiLevelType w:val="hybridMultilevel"/>
    <w:tmpl w:val="75105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84F243B"/>
    <w:multiLevelType w:val="hybridMultilevel"/>
    <w:tmpl w:val="C978A4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C92D73"/>
    <w:multiLevelType w:val="multilevel"/>
    <w:tmpl w:val="C24C51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ED30B4B"/>
    <w:multiLevelType w:val="hybridMultilevel"/>
    <w:tmpl w:val="B26E97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7"/>
  </w:num>
  <w:num w:numId="5">
    <w:abstractNumId w:val="0"/>
  </w:num>
  <w:num w:numId="6">
    <w:abstractNumId w:val="5"/>
  </w:num>
  <w:num w:numId="7">
    <w:abstractNumId w:val="4"/>
  </w:num>
  <w:num w:numId="8">
    <w:abstractNumId w:val="6"/>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C8"/>
    <w:rsid w:val="0000072A"/>
    <w:rsid w:val="00002E5B"/>
    <w:rsid w:val="00026436"/>
    <w:rsid w:val="0006531A"/>
    <w:rsid w:val="0009611C"/>
    <w:rsid w:val="000A4512"/>
    <w:rsid w:val="000E22C8"/>
    <w:rsid w:val="000E5BDD"/>
    <w:rsid w:val="001024C5"/>
    <w:rsid w:val="001633D9"/>
    <w:rsid w:val="00172427"/>
    <w:rsid w:val="00213789"/>
    <w:rsid w:val="0022549D"/>
    <w:rsid w:val="00226990"/>
    <w:rsid w:val="00253069"/>
    <w:rsid w:val="00265E1B"/>
    <w:rsid w:val="002675FA"/>
    <w:rsid w:val="0027766A"/>
    <w:rsid w:val="00286775"/>
    <w:rsid w:val="0029349D"/>
    <w:rsid w:val="002B1C67"/>
    <w:rsid w:val="002B37D4"/>
    <w:rsid w:val="002F01EB"/>
    <w:rsid w:val="002F1BA7"/>
    <w:rsid w:val="00324FA2"/>
    <w:rsid w:val="00384636"/>
    <w:rsid w:val="00387A9A"/>
    <w:rsid w:val="003A166D"/>
    <w:rsid w:val="003C12BD"/>
    <w:rsid w:val="003C256C"/>
    <w:rsid w:val="003D55CC"/>
    <w:rsid w:val="004100D8"/>
    <w:rsid w:val="00422D99"/>
    <w:rsid w:val="00436725"/>
    <w:rsid w:val="004377D6"/>
    <w:rsid w:val="00455DF0"/>
    <w:rsid w:val="00472E4E"/>
    <w:rsid w:val="0049701A"/>
    <w:rsid w:val="004D7D79"/>
    <w:rsid w:val="004F66B6"/>
    <w:rsid w:val="00537AF0"/>
    <w:rsid w:val="005443FB"/>
    <w:rsid w:val="005C088A"/>
    <w:rsid w:val="005C3BA3"/>
    <w:rsid w:val="005E5A26"/>
    <w:rsid w:val="0060329B"/>
    <w:rsid w:val="0062121E"/>
    <w:rsid w:val="00641F2B"/>
    <w:rsid w:val="00642484"/>
    <w:rsid w:val="00643E96"/>
    <w:rsid w:val="006506C4"/>
    <w:rsid w:val="006548F0"/>
    <w:rsid w:val="00680E72"/>
    <w:rsid w:val="00682BBE"/>
    <w:rsid w:val="006906DA"/>
    <w:rsid w:val="006A4DBB"/>
    <w:rsid w:val="006A5B6B"/>
    <w:rsid w:val="00706B9C"/>
    <w:rsid w:val="007100CC"/>
    <w:rsid w:val="00711F59"/>
    <w:rsid w:val="007A4EB9"/>
    <w:rsid w:val="00827838"/>
    <w:rsid w:val="008573D8"/>
    <w:rsid w:val="00875AD3"/>
    <w:rsid w:val="00884C3D"/>
    <w:rsid w:val="00887EC4"/>
    <w:rsid w:val="00892C44"/>
    <w:rsid w:val="0089369E"/>
    <w:rsid w:val="008963D8"/>
    <w:rsid w:val="008A6FB9"/>
    <w:rsid w:val="008C0FCF"/>
    <w:rsid w:val="008C62AD"/>
    <w:rsid w:val="008E3F2A"/>
    <w:rsid w:val="008E7659"/>
    <w:rsid w:val="009300D9"/>
    <w:rsid w:val="00956BD2"/>
    <w:rsid w:val="009805D0"/>
    <w:rsid w:val="009A5859"/>
    <w:rsid w:val="009B0F9E"/>
    <w:rsid w:val="009B5748"/>
    <w:rsid w:val="00A16E9A"/>
    <w:rsid w:val="00A17C86"/>
    <w:rsid w:val="00A21E78"/>
    <w:rsid w:val="00A447DF"/>
    <w:rsid w:val="00A45930"/>
    <w:rsid w:val="00AB67CF"/>
    <w:rsid w:val="00B05819"/>
    <w:rsid w:val="00B17F64"/>
    <w:rsid w:val="00B21F11"/>
    <w:rsid w:val="00B24344"/>
    <w:rsid w:val="00B27908"/>
    <w:rsid w:val="00B806B6"/>
    <w:rsid w:val="00B82F3D"/>
    <w:rsid w:val="00B858AC"/>
    <w:rsid w:val="00B87915"/>
    <w:rsid w:val="00BC3336"/>
    <w:rsid w:val="00BC5133"/>
    <w:rsid w:val="00BC5FAF"/>
    <w:rsid w:val="00C055D3"/>
    <w:rsid w:val="00C07B12"/>
    <w:rsid w:val="00C157EA"/>
    <w:rsid w:val="00C32835"/>
    <w:rsid w:val="00C574B0"/>
    <w:rsid w:val="00C82D14"/>
    <w:rsid w:val="00CA1A90"/>
    <w:rsid w:val="00CA4BDB"/>
    <w:rsid w:val="00CE43F8"/>
    <w:rsid w:val="00CF4425"/>
    <w:rsid w:val="00D32CCA"/>
    <w:rsid w:val="00D43079"/>
    <w:rsid w:val="00D62F16"/>
    <w:rsid w:val="00D7084F"/>
    <w:rsid w:val="00DA02A9"/>
    <w:rsid w:val="00DB363E"/>
    <w:rsid w:val="00DB6961"/>
    <w:rsid w:val="00DE3CD4"/>
    <w:rsid w:val="00E038D6"/>
    <w:rsid w:val="00E223D6"/>
    <w:rsid w:val="00E24DD2"/>
    <w:rsid w:val="00E43CA3"/>
    <w:rsid w:val="00E456AF"/>
    <w:rsid w:val="00E5462D"/>
    <w:rsid w:val="00E61A66"/>
    <w:rsid w:val="00E91C39"/>
    <w:rsid w:val="00EA46AE"/>
    <w:rsid w:val="00EC0E73"/>
    <w:rsid w:val="00ED2B37"/>
    <w:rsid w:val="00ED5405"/>
    <w:rsid w:val="00EE2F82"/>
    <w:rsid w:val="00F050DA"/>
    <w:rsid w:val="00F30315"/>
    <w:rsid w:val="00F70FE4"/>
    <w:rsid w:val="00F842C5"/>
    <w:rsid w:val="00FB19D4"/>
    <w:rsid w:val="00FC7147"/>
    <w:rsid w:val="00FF14CB"/>
    <w:rsid w:val="00FF3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D14231-B5F5-4455-BECB-7581277C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C8"/>
    <w:rPr>
      <w:rFonts w:asciiTheme="minorHAnsi" w:hAnsiTheme="minorHAnsi"/>
      <w:sz w:val="22"/>
    </w:rPr>
  </w:style>
  <w:style w:type="paragraph" w:styleId="Ttulo1">
    <w:name w:val="heading 1"/>
    <w:basedOn w:val="Normal"/>
    <w:next w:val="Normal"/>
    <w:link w:val="Ttulo1Car"/>
    <w:uiPriority w:val="9"/>
    <w:qFormat/>
    <w:rsid w:val="00F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22C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22C8"/>
    <w:pPr>
      <w:ind w:left="720"/>
      <w:contextualSpacing/>
    </w:pPr>
  </w:style>
  <w:style w:type="paragraph" w:styleId="Sinespaciado">
    <w:name w:val="No Spacing"/>
    <w:uiPriority w:val="1"/>
    <w:qFormat/>
    <w:rsid w:val="000E22C8"/>
    <w:pPr>
      <w:spacing w:after="0" w:line="240" w:lineRule="auto"/>
    </w:pPr>
  </w:style>
  <w:style w:type="character" w:styleId="Hipervnculo">
    <w:name w:val="Hyperlink"/>
    <w:basedOn w:val="Fuentedeprrafopredeter"/>
    <w:uiPriority w:val="99"/>
    <w:unhideWhenUsed/>
    <w:rsid w:val="000E22C8"/>
    <w:rPr>
      <w:color w:val="0563C1" w:themeColor="hyperlink"/>
      <w:u w:val="single"/>
    </w:rPr>
  </w:style>
  <w:style w:type="character" w:styleId="Textodelmarcadordeposicin">
    <w:name w:val="Placeholder Text"/>
    <w:basedOn w:val="Fuentedeprrafopredeter"/>
    <w:uiPriority w:val="99"/>
    <w:semiHidden/>
    <w:rsid w:val="000E22C8"/>
    <w:rPr>
      <w:color w:val="808080"/>
    </w:rPr>
  </w:style>
  <w:style w:type="table" w:customStyle="1" w:styleId="Cuadrculadetablaclara1">
    <w:name w:val="Cuadrícula de tabla clara1"/>
    <w:basedOn w:val="Tablanormal"/>
    <w:uiPriority w:val="40"/>
    <w:rsid w:val="000E22C8"/>
    <w:pPr>
      <w:spacing w:after="0" w:line="240" w:lineRule="auto"/>
    </w:pPr>
    <w:rPr>
      <w:rFonts w:asciiTheme="minorHAnsi" w:hAnsiTheme="minorHAns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E22C8"/>
    <w:rPr>
      <w:color w:val="954F72" w:themeColor="followedHyperlink"/>
      <w:u w:val="single"/>
    </w:rPr>
  </w:style>
  <w:style w:type="paragraph" w:styleId="Textodeglobo">
    <w:name w:val="Balloon Text"/>
    <w:basedOn w:val="Normal"/>
    <w:link w:val="TextodegloboCar"/>
    <w:uiPriority w:val="99"/>
    <w:semiHidden/>
    <w:unhideWhenUsed/>
    <w:rsid w:val="007A4E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4EB9"/>
    <w:rPr>
      <w:rFonts w:ascii="Segoe UI" w:hAnsi="Segoe UI" w:cs="Segoe UI"/>
      <w:sz w:val="18"/>
      <w:szCs w:val="18"/>
    </w:rPr>
  </w:style>
  <w:style w:type="paragraph" w:styleId="Encabezado">
    <w:name w:val="header"/>
    <w:basedOn w:val="Normal"/>
    <w:link w:val="EncabezadoCar"/>
    <w:uiPriority w:val="99"/>
    <w:unhideWhenUsed/>
    <w:rsid w:val="006548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8F0"/>
    <w:rPr>
      <w:rFonts w:asciiTheme="minorHAnsi" w:hAnsiTheme="minorHAnsi"/>
      <w:sz w:val="22"/>
    </w:rPr>
  </w:style>
  <w:style w:type="paragraph" w:styleId="Piedepgina">
    <w:name w:val="footer"/>
    <w:basedOn w:val="Normal"/>
    <w:link w:val="PiedepginaCar"/>
    <w:uiPriority w:val="99"/>
    <w:unhideWhenUsed/>
    <w:rsid w:val="006548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48F0"/>
    <w:rPr>
      <w:rFonts w:asciiTheme="minorHAnsi" w:hAnsiTheme="minorHAnsi"/>
      <w:sz w:val="22"/>
    </w:rPr>
  </w:style>
  <w:style w:type="paragraph" w:styleId="NormalWeb">
    <w:name w:val="Normal (Web)"/>
    <w:basedOn w:val="Normal"/>
    <w:uiPriority w:val="99"/>
    <w:semiHidden/>
    <w:unhideWhenUsed/>
    <w:rsid w:val="00387A9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87A9A"/>
  </w:style>
  <w:style w:type="paragraph" w:customStyle="1" w:styleId="MAGDA1">
    <w:name w:val="MAGDA1"/>
    <w:basedOn w:val="Normal"/>
    <w:autoRedefine/>
    <w:rsid w:val="00213789"/>
    <w:pPr>
      <w:tabs>
        <w:tab w:val="left" w:pos="0"/>
      </w:tabs>
      <w:spacing w:after="0" w:line="240" w:lineRule="auto"/>
      <w:jc w:val="both"/>
    </w:pPr>
    <w:rPr>
      <w:rFonts w:ascii="Arial" w:eastAsia="Times New Roman" w:hAnsi="Arial" w:cs="Arial"/>
      <w:sz w:val="24"/>
      <w:szCs w:val="24"/>
      <w:lang w:val="es-ES" w:eastAsia="es-ES"/>
    </w:rPr>
  </w:style>
  <w:style w:type="character" w:customStyle="1" w:styleId="Ttulo1Car">
    <w:name w:val="Título 1 Car"/>
    <w:basedOn w:val="Fuentedeprrafopredeter"/>
    <w:link w:val="Ttulo1"/>
    <w:uiPriority w:val="9"/>
    <w:rsid w:val="00FB19D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B19D4"/>
    <w:pPr>
      <w:outlineLvl w:val="9"/>
    </w:pPr>
    <w:rPr>
      <w:lang w:eastAsia="es-CO"/>
    </w:rPr>
  </w:style>
  <w:style w:type="character" w:customStyle="1" w:styleId="Ttulo3Car">
    <w:name w:val="Título 3 Car"/>
    <w:basedOn w:val="Fuentedeprrafopredeter"/>
    <w:link w:val="Ttulo3"/>
    <w:uiPriority w:val="9"/>
    <w:semiHidden/>
    <w:rsid w:val="00FB19D4"/>
    <w:rPr>
      <w:rFonts w:asciiTheme="majorHAnsi" w:eastAsiaTheme="majorEastAsia" w:hAnsiTheme="majorHAnsi" w:cstheme="majorBidi"/>
      <w:color w:val="1F4D78" w:themeColor="accent1" w:themeShade="7F"/>
      <w:szCs w:val="24"/>
    </w:rPr>
  </w:style>
  <w:style w:type="paragraph" w:styleId="TDC1">
    <w:name w:val="toc 1"/>
    <w:basedOn w:val="Normal"/>
    <w:next w:val="Normal"/>
    <w:autoRedefine/>
    <w:uiPriority w:val="39"/>
    <w:unhideWhenUsed/>
    <w:rsid w:val="00887EC4"/>
    <w:pPr>
      <w:spacing w:after="100"/>
    </w:pPr>
  </w:style>
  <w:style w:type="paragraph" w:styleId="TDC3">
    <w:name w:val="toc 3"/>
    <w:basedOn w:val="Normal"/>
    <w:next w:val="Normal"/>
    <w:autoRedefine/>
    <w:uiPriority w:val="39"/>
    <w:unhideWhenUsed/>
    <w:rsid w:val="00887E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592">
      <w:bodyDiv w:val="1"/>
      <w:marLeft w:val="0"/>
      <w:marRight w:val="0"/>
      <w:marTop w:val="0"/>
      <w:marBottom w:val="0"/>
      <w:divBdr>
        <w:top w:val="none" w:sz="0" w:space="0" w:color="auto"/>
        <w:left w:val="none" w:sz="0" w:space="0" w:color="auto"/>
        <w:bottom w:val="none" w:sz="0" w:space="0" w:color="auto"/>
        <w:right w:val="none" w:sz="0" w:space="0" w:color="auto"/>
      </w:divBdr>
      <w:divsChild>
        <w:div w:id="172300699">
          <w:marLeft w:val="0"/>
          <w:marRight w:val="0"/>
          <w:marTop w:val="0"/>
          <w:marBottom w:val="0"/>
          <w:divBdr>
            <w:top w:val="none" w:sz="0" w:space="0" w:color="auto"/>
            <w:left w:val="none" w:sz="0" w:space="0" w:color="auto"/>
            <w:bottom w:val="none" w:sz="0" w:space="0" w:color="auto"/>
            <w:right w:val="none" w:sz="0" w:space="0" w:color="auto"/>
          </w:divBdr>
        </w:div>
        <w:div w:id="1602059785">
          <w:marLeft w:val="0"/>
          <w:marRight w:val="0"/>
          <w:marTop w:val="0"/>
          <w:marBottom w:val="0"/>
          <w:divBdr>
            <w:top w:val="none" w:sz="0" w:space="0" w:color="auto"/>
            <w:left w:val="none" w:sz="0" w:space="0" w:color="auto"/>
            <w:bottom w:val="none" w:sz="0" w:space="0" w:color="auto"/>
            <w:right w:val="none" w:sz="0" w:space="0" w:color="auto"/>
          </w:divBdr>
        </w:div>
        <w:div w:id="1243757824">
          <w:marLeft w:val="0"/>
          <w:marRight w:val="0"/>
          <w:marTop w:val="0"/>
          <w:marBottom w:val="0"/>
          <w:divBdr>
            <w:top w:val="none" w:sz="0" w:space="0" w:color="auto"/>
            <w:left w:val="none" w:sz="0" w:space="0" w:color="auto"/>
            <w:bottom w:val="none" w:sz="0" w:space="0" w:color="auto"/>
            <w:right w:val="none" w:sz="0" w:space="0" w:color="auto"/>
          </w:divBdr>
        </w:div>
        <w:div w:id="982465684">
          <w:marLeft w:val="0"/>
          <w:marRight w:val="0"/>
          <w:marTop w:val="0"/>
          <w:marBottom w:val="0"/>
          <w:divBdr>
            <w:top w:val="none" w:sz="0" w:space="0" w:color="auto"/>
            <w:left w:val="none" w:sz="0" w:space="0" w:color="auto"/>
            <w:bottom w:val="none" w:sz="0" w:space="0" w:color="auto"/>
            <w:right w:val="none" w:sz="0" w:space="0" w:color="auto"/>
          </w:divBdr>
        </w:div>
        <w:div w:id="443039206">
          <w:marLeft w:val="0"/>
          <w:marRight w:val="0"/>
          <w:marTop w:val="0"/>
          <w:marBottom w:val="0"/>
          <w:divBdr>
            <w:top w:val="none" w:sz="0" w:space="0" w:color="auto"/>
            <w:left w:val="none" w:sz="0" w:space="0" w:color="auto"/>
            <w:bottom w:val="none" w:sz="0" w:space="0" w:color="auto"/>
            <w:right w:val="none" w:sz="0" w:space="0" w:color="auto"/>
          </w:divBdr>
        </w:div>
        <w:div w:id="1077746515">
          <w:marLeft w:val="0"/>
          <w:marRight w:val="0"/>
          <w:marTop w:val="0"/>
          <w:marBottom w:val="0"/>
          <w:divBdr>
            <w:top w:val="none" w:sz="0" w:space="0" w:color="auto"/>
            <w:left w:val="none" w:sz="0" w:space="0" w:color="auto"/>
            <w:bottom w:val="none" w:sz="0" w:space="0" w:color="auto"/>
            <w:right w:val="none" w:sz="0" w:space="0" w:color="auto"/>
          </w:divBdr>
        </w:div>
        <w:div w:id="1315522131">
          <w:marLeft w:val="0"/>
          <w:marRight w:val="0"/>
          <w:marTop w:val="0"/>
          <w:marBottom w:val="0"/>
          <w:divBdr>
            <w:top w:val="none" w:sz="0" w:space="0" w:color="auto"/>
            <w:left w:val="none" w:sz="0" w:space="0" w:color="auto"/>
            <w:bottom w:val="none" w:sz="0" w:space="0" w:color="auto"/>
            <w:right w:val="none" w:sz="0" w:space="0" w:color="auto"/>
          </w:divBdr>
        </w:div>
      </w:divsChild>
    </w:div>
    <w:div w:id="139007418">
      <w:bodyDiv w:val="1"/>
      <w:marLeft w:val="0"/>
      <w:marRight w:val="0"/>
      <w:marTop w:val="0"/>
      <w:marBottom w:val="0"/>
      <w:divBdr>
        <w:top w:val="none" w:sz="0" w:space="0" w:color="auto"/>
        <w:left w:val="none" w:sz="0" w:space="0" w:color="auto"/>
        <w:bottom w:val="none" w:sz="0" w:space="0" w:color="auto"/>
        <w:right w:val="none" w:sz="0" w:space="0" w:color="auto"/>
      </w:divBdr>
      <w:divsChild>
        <w:div w:id="1868712965">
          <w:marLeft w:val="0"/>
          <w:marRight w:val="0"/>
          <w:marTop w:val="0"/>
          <w:marBottom w:val="0"/>
          <w:divBdr>
            <w:top w:val="none" w:sz="0" w:space="0" w:color="auto"/>
            <w:left w:val="none" w:sz="0" w:space="0" w:color="auto"/>
            <w:bottom w:val="none" w:sz="0" w:space="0" w:color="auto"/>
            <w:right w:val="none" w:sz="0" w:space="0" w:color="auto"/>
          </w:divBdr>
        </w:div>
      </w:divsChild>
    </w:div>
    <w:div w:id="163866002">
      <w:bodyDiv w:val="1"/>
      <w:marLeft w:val="0"/>
      <w:marRight w:val="0"/>
      <w:marTop w:val="0"/>
      <w:marBottom w:val="0"/>
      <w:divBdr>
        <w:top w:val="none" w:sz="0" w:space="0" w:color="auto"/>
        <w:left w:val="none" w:sz="0" w:space="0" w:color="auto"/>
        <w:bottom w:val="none" w:sz="0" w:space="0" w:color="auto"/>
        <w:right w:val="none" w:sz="0" w:space="0" w:color="auto"/>
      </w:divBdr>
      <w:divsChild>
        <w:div w:id="1630816698">
          <w:marLeft w:val="0"/>
          <w:marRight w:val="0"/>
          <w:marTop w:val="0"/>
          <w:marBottom w:val="0"/>
          <w:divBdr>
            <w:top w:val="none" w:sz="0" w:space="0" w:color="auto"/>
            <w:left w:val="none" w:sz="0" w:space="0" w:color="auto"/>
            <w:bottom w:val="none" w:sz="0" w:space="0" w:color="auto"/>
            <w:right w:val="none" w:sz="0" w:space="0" w:color="auto"/>
          </w:divBdr>
          <w:divsChild>
            <w:div w:id="1522014679">
              <w:marLeft w:val="0"/>
              <w:marRight w:val="0"/>
              <w:marTop w:val="0"/>
              <w:marBottom w:val="0"/>
              <w:divBdr>
                <w:top w:val="none" w:sz="0" w:space="0" w:color="auto"/>
                <w:left w:val="none" w:sz="0" w:space="0" w:color="auto"/>
                <w:bottom w:val="none" w:sz="0" w:space="0" w:color="auto"/>
                <w:right w:val="none" w:sz="0" w:space="0" w:color="auto"/>
              </w:divBdr>
              <w:divsChild>
                <w:div w:id="2920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4479">
      <w:bodyDiv w:val="1"/>
      <w:marLeft w:val="0"/>
      <w:marRight w:val="0"/>
      <w:marTop w:val="0"/>
      <w:marBottom w:val="0"/>
      <w:divBdr>
        <w:top w:val="none" w:sz="0" w:space="0" w:color="auto"/>
        <w:left w:val="none" w:sz="0" w:space="0" w:color="auto"/>
        <w:bottom w:val="none" w:sz="0" w:space="0" w:color="auto"/>
        <w:right w:val="none" w:sz="0" w:space="0" w:color="auto"/>
      </w:divBdr>
      <w:divsChild>
        <w:div w:id="399520812">
          <w:marLeft w:val="0"/>
          <w:marRight w:val="0"/>
          <w:marTop w:val="0"/>
          <w:marBottom w:val="0"/>
          <w:divBdr>
            <w:top w:val="none" w:sz="0" w:space="0" w:color="auto"/>
            <w:left w:val="none" w:sz="0" w:space="0" w:color="auto"/>
            <w:bottom w:val="none" w:sz="0" w:space="0" w:color="auto"/>
            <w:right w:val="none" w:sz="0" w:space="0" w:color="auto"/>
          </w:divBdr>
        </w:div>
      </w:divsChild>
    </w:div>
    <w:div w:id="305822627">
      <w:bodyDiv w:val="1"/>
      <w:marLeft w:val="0"/>
      <w:marRight w:val="0"/>
      <w:marTop w:val="0"/>
      <w:marBottom w:val="0"/>
      <w:divBdr>
        <w:top w:val="none" w:sz="0" w:space="0" w:color="auto"/>
        <w:left w:val="none" w:sz="0" w:space="0" w:color="auto"/>
        <w:bottom w:val="none" w:sz="0" w:space="0" w:color="auto"/>
        <w:right w:val="none" w:sz="0" w:space="0" w:color="auto"/>
      </w:divBdr>
    </w:div>
    <w:div w:id="347028639">
      <w:bodyDiv w:val="1"/>
      <w:marLeft w:val="0"/>
      <w:marRight w:val="0"/>
      <w:marTop w:val="0"/>
      <w:marBottom w:val="0"/>
      <w:divBdr>
        <w:top w:val="none" w:sz="0" w:space="0" w:color="auto"/>
        <w:left w:val="none" w:sz="0" w:space="0" w:color="auto"/>
        <w:bottom w:val="none" w:sz="0" w:space="0" w:color="auto"/>
        <w:right w:val="none" w:sz="0" w:space="0" w:color="auto"/>
      </w:divBdr>
      <w:divsChild>
        <w:div w:id="124275819">
          <w:marLeft w:val="0"/>
          <w:marRight w:val="0"/>
          <w:marTop w:val="0"/>
          <w:marBottom w:val="0"/>
          <w:divBdr>
            <w:top w:val="none" w:sz="0" w:space="0" w:color="auto"/>
            <w:left w:val="none" w:sz="0" w:space="0" w:color="auto"/>
            <w:bottom w:val="none" w:sz="0" w:space="0" w:color="auto"/>
            <w:right w:val="none" w:sz="0" w:space="0" w:color="auto"/>
          </w:divBdr>
        </w:div>
        <w:div w:id="1145777286">
          <w:marLeft w:val="0"/>
          <w:marRight w:val="0"/>
          <w:marTop w:val="0"/>
          <w:marBottom w:val="0"/>
          <w:divBdr>
            <w:top w:val="none" w:sz="0" w:space="0" w:color="auto"/>
            <w:left w:val="none" w:sz="0" w:space="0" w:color="auto"/>
            <w:bottom w:val="none" w:sz="0" w:space="0" w:color="auto"/>
            <w:right w:val="none" w:sz="0" w:space="0" w:color="auto"/>
          </w:divBdr>
        </w:div>
      </w:divsChild>
    </w:div>
    <w:div w:id="506484340">
      <w:bodyDiv w:val="1"/>
      <w:marLeft w:val="0"/>
      <w:marRight w:val="0"/>
      <w:marTop w:val="0"/>
      <w:marBottom w:val="0"/>
      <w:divBdr>
        <w:top w:val="none" w:sz="0" w:space="0" w:color="auto"/>
        <w:left w:val="none" w:sz="0" w:space="0" w:color="auto"/>
        <w:bottom w:val="none" w:sz="0" w:space="0" w:color="auto"/>
        <w:right w:val="none" w:sz="0" w:space="0" w:color="auto"/>
      </w:divBdr>
    </w:div>
    <w:div w:id="569846778">
      <w:bodyDiv w:val="1"/>
      <w:marLeft w:val="0"/>
      <w:marRight w:val="0"/>
      <w:marTop w:val="0"/>
      <w:marBottom w:val="0"/>
      <w:divBdr>
        <w:top w:val="none" w:sz="0" w:space="0" w:color="auto"/>
        <w:left w:val="none" w:sz="0" w:space="0" w:color="auto"/>
        <w:bottom w:val="none" w:sz="0" w:space="0" w:color="auto"/>
        <w:right w:val="none" w:sz="0" w:space="0" w:color="auto"/>
      </w:divBdr>
      <w:divsChild>
        <w:div w:id="1726560514">
          <w:marLeft w:val="0"/>
          <w:marRight w:val="0"/>
          <w:marTop w:val="0"/>
          <w:marBottom w:val="0"/>
          <w:divBdr>
            <w:top w:val="none" w:sz="0" w:space="0" w:color="auto"/>
            <w:left w:val="none" w:sz="0" w:space="0" w:color="auto"/>
            <w:bottom w:val="none" w:sz="0" w:space="0" w:color="auto"/>
            <w:right w:val="none" w:sz="0" w:space="0" w:color="auto"/>
          </w:divBdr>
        </w:div>
      </w:divsChild>
    </w:div>
    <w:div w:id="772433170">
      <w:bodyDiv w:val="1"/>
      <w:marLeft w:val="0"/>
      <w:marRight w:val="0"/>
      <w:marTop w:val="0"/>
      <w:marBottom w:val="0"/>
      <w:divBdr>
        <w:top w:val="none" w:sz="0" w:space="0" w:color="auto"/>
        <w:left w:val="none" w:sz="0" w:space="0" w:color="auto"/>
        <w:bottom w:val="none" w:sz="0" w:space="0" w:color="auto"/>
        <w:right w:val="none" w:sz="0" w:space="0" w:color="auto"/>
      </w:divBdr>
      <w:divsChild>
        <w:div w:id="104035964">
          <w:marLeft w:val="0"/>
          <w:marRight w:val="0"/>
          <w:marTop w:val="0"/>
          <w:marBottom w:val="0"/>
          <w:divBdr>
            <w:top w:val="none" w:sz="0" w:space="0" w:color="auto"/>
            <w:left w:val="none" w:sz="0" w:space="0" w:color="auto"/>
            <w:bottom w:val="none" w:sz="0" w:space="0" w:color="auto"/>
            <w:right w:val="none" w:sz="0" w:space="0" w:color="auto"/>
          </w:divBdr>
        </w:div>
      </w:divsChild>
    </w:div>
    <w:div w:id="1182352302">
      <w:bodyDiv w:val="1"/>
      <w:marLeft w:val="0"/>
      <w:marRight w:val="0"/>
      <w:marTop w:val="0"/>
      <w:marBottom w:val="0"/>
      <w:divBdr>
        <w:top w:val="none" w:sz="0" w:space="0" w:color="auto"/>
        <w:left w:val="none" w:sz="0" w:space="0" w:color="auto"/>
        <w:bottom w:val="none" w:sz="0" w:space="0" w:color="auto"/>
        <w:right w:val="none" w:sz="0" w:space="0" w:color="auto"/>
      </w:divBdr>
      <w:divsChild>
        <w:div w:id="339040874">
          <w:marLeft w:val="0"/>
          <w:marRight w:val="0"/>
          <w:marTop w:val="0"/>
          <w:marBottom w:val="0"/>
          <w:divBdr>
            <w:top w:val="none" w:sz="0" w:space="0" w:color="auto"/>
            <w:left w:val="none" w:sz="0" w:space="0" w:color="auto"/>
            <w:bottom w:val="none" w:sz="0" w:space="0" w:color="auto"/>
            <w:right w:val="none" w:sz="0" w:space="0" w:color="auto"/>
          </w:divBdr>
        </w:div>
        <w:div w:id="808399773">
          <w:marLeft w:val="0"/>
          <w:marRight w:val="0"/>
          <w:marTop w:val="0"/>
          <w:marBottom w:val="0"/>
          <w:divBdr>
            <w:top w:val="none" w:sz="0" w:space="0" w:color="auto"/>
            <w:left w:val="none" w:sz="0" w:space="0" w:color="auto"/>
            <w:bottom w:val="none" w:sz="0" w:space="0" w:color="auto"/>
            <w:right w:val="none" w:sz="0" w:space="0" w:color="auto"/>
          </w:divBdr>
        </w:div>
      </w:divsChild>
    </w:div>
    <w:div w:id="1504737058">
      <w:bodyDiv w:val="1"/>
      <w:marLeft w:val="0"/>
      <w:marRight w:val="0"/>
      <w:marTop w:val="0"/>
      <w:marBottom w:val="0"/>
      <w:divBdr>
        <w:top w:val="none" w:sz="0" w:space="0" w:color="auto"/>
        <w:left w:val="none" w:sz="0" w:space="0" w:color="auto"/>
        <w:bottom w:val="none" w:sz="0" w:space="0" w:color="auto"/>
        <w:right w:val="none" w:sz="0" w:space="0" w:color="auto"/>
      </w:divBdr>
    </w:div>
    <w:div w:id="1588611674">
      <w:bodyDiv w:val="1"/>
      <w:marLeft w:val="0"/>
      <w:marRight w:val="0"/>
      <w:marTop w:val="0"/>
      <w:marBottom w:val="0"/>
      <w:divBdr>
        <w:top w:val="none" w:sz="0" w:space="0" w:color="auto"/>
        <w:left w:val="none" w:sz="0" w:space="0" w:color="auto"/>
        <w:bottom w:val="none" w:sz="0" w:space="0" w:color="auto"/>
        <w:right w:val="none" w:sz="0" w:space="0" w:color="auto"/>
      </w:divBdr>
      <w:divsChild>
        <w:div w:id="634800199">
          <w:marLeft w:val="0"/>
          <w:marRight w:val="0"/>
          <w:marTop w:val="0"/>
          <w:marBottom w:val="0"/>
          <w:divBdr>
            <w:top w:val="none" w:sz="0" w:space="0" w:color="auto"/>
            <w:left w:val="none" w:sz="0" w:space="0" w:color="auto"/>
            <w:bottom w:val="none" w:sz="0" w:space="0" w:color="auto"/>
            <w:right w:val="none" w:sz="0" w:space="0" w:color="auto"/>
          </w:divBdr>
        </w:div>
      </w:divsChild>
    </w:div>
    <w:div w:id="1691029986">
      <w:bodyDiv w:val="1"/>
      <w:marLeft w:val="0"/>
      <w:marRight w:val="0"/>
      <w:marTop w:val="0"/>
      <w:marBottom w:val="0"/>
      <w:divBdr>
        <w:top w:val="none" w:sz="0" w:space="0" w:color="auto"/>
        <w:left w:val="none" w:sz="0" w:space="0" w:color="auto"/>
        <w:bottom w:val="none" w:sz="0" w:space="0" w:color="auto"/>
        <w:right w:val="none" w:sz="0" w:space="0" w:color="auto"/>
      </w:divBdr>
      <w:divsChild>
        <w:div w:id="2062051628">
          <w:marLeft w:val="0"/>
          <w:marRight w:val="0"/>
          <w:marTop w:val="0"/>
          <w:marBottom w:val="0"/>
          <w:divBdr>
            <w:top w:val="none" w:sz="0" w:space="0" w:color="auto"/>
            <w:left w:val="none" w:sz="0" w:space="0" w:color="auto"/>
            <w:bottom w:val="none" w:sz="0" w:space="0" w:color="auto"/>
            <w:right w:val="none" w:sz="0" w:space="0" w:color="auto"/>
          </w:divBdr>
        </w:div>
      </w:divsChild>
    </w:div>
    <w:div w:id="1975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youtube.com/watch?v=_M3BVReA9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Agd4Am950F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Ecd3BIcJ1yA" TargetMode="External"/><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youtube.com/watch?v=3UIY0a9Yrxk"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El</a:t>
            </a:r>
            <a:r>
              <a:rPr lang="en-US" baseline="0"/>
              <a:t> </a:t>
            </a:r>
            <a:r>
              <a:rPr lang="en-US"/>
              <a:t>error más común</a:t>
            </a:r>
          </a:p>
          <a:p>
            <a:pPr>
              <a:defRPr/>
            </a:pPr>
            <a:r>
              <a:rPr lang="en-US"/>
              <a:t>de los candidatos durante las entrevistas de trabajo.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Columna1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Hoja1!$A$2:$A$7</c:f>
              <c:strCache>
                <c:ptCount val="6"/>
                <c:pt idx="0">
                  <c:v>Poco o malo conocimiento de la compañía</c:v>
                </c:pt>
                <c:pt idx="1">
                  <c:v>Sin preparación para discutir sus planes
profesionales</c:v>
                </c:pt>
                <c:pt idx="2">
                  <c:v>Escaso entusiasmo</c:v>
                </c:pt>
                <c:pt idx="3">
                  <c:v>Falta de contacto visual</c:v>
                </c:pt>
                <c:pt idx="4">
                  <c:v>Sin preparación para discutir sus habilidades /experiencias</c:v>
                </c:pt>
                <c:pt idx="5">
                  <c:v>Otras razones</c:v>
                </c:pt>
              </c:strCache>
            </c:strRef>
          </c:cat>
          <c:val>
            <c:numRef>
              <c:f>Hoja1!$B$2:$B$7</c:f>
              <c:numCache>
                <c:formatCode>General</c:formatCode>
                <c:ptCount val="6"/>
                <c:pt idx="0">
                  <c:v>44</c:v>
                </c:pt>
                <c:pt idx="1">
                  <c:v>23</c:v>
                </c:pt>
                <c:pt idx="2">
                  <c:v>16</c:v>
                </c:pt>
                <c:pt idx="3">
                  <c:v>5</c:v>
                </c:pt>
                <c:pt idx="4">
                  <c:v>3</c:v>
                </c:pt>
                <c:pt idx="5">
                  <c:v>9</c:v>
                </c:pt>
              </c:numCache>
            </c:numRef>
          </c:val>
          <c:extLst>
            <c:ext xmlns:c16="http://schemas.microsoft.com/office/drawing/2014/chart" uri="{C3380CC4-5D6E-409C-BE32-E72D297353CC}">
              <c16:uniqueId val="{00000000-BA65-4B4B-8C95-FDBCBB202C36}"/>
            </c:ext>
          </c:extLst>
        </c:ser>
        <c:dLbls>
          <c:dLblPos val="outEnd"/>
          <c:showLegendKey val="0"/>
          <c:showVal val="1"/>
          <c:showCatName val="0"/>
          <c:showSerName val="0"/>
          <c:showPercent val="0"/>
          <c:showBubbleSize val="0"/>
        </c:dLbls>
        <c:gapWidth val="100"/>
        <c:overlap val="-24"/>
        <c:axId val="254517936"/>
        <c:axId val="254515976"/>
      </c:barChart>
      <c:catAx>
        <c:axId val="2545179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4515976"/>
        <c:crosses val="autoZero"/>
        <c:auto val="1"/>
        <c:lblAlgn val="ctr"/>
        <c:lblOffset val="100"/>
        <c:noMultiLvlLbl val="0"/>
      </c:catAx>
      <c:valAx>
        <c:axId val="2545159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5451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El error más común</a:t>
            </a:r>
            <a:endParaRPr lang="es-CO">
              <a:effectLst/>
            </a:endParaRPr>
          </a:p>
          <a:p>
            <a:pPr>
              <a:defRPr/>
            </a:pPr>
            <a:r>
              <a:rPr lang="en-US" sz="1800" b="1" i="0" baseline="0">
                <a:effectLst/>
              </a:rPr>
              <a:t>de los candidatos durante las entrevistas de trabajo.</a:t>
            </a:r>
            <a:endParaRPr lang="es-CO">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28-4CDB-A329-23F263C172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28-4CDB-A329-23F263C172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28-4CDB-A329-23F263C172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28-4CDB-A329-23F263C172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828-4CDB-A329-23F263C172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828-4CDB-A329-23F263C1728D}"/>
              </c:ext>
            </c:extLst>
          </c:dPt>
          <c:cat>
            <c:strRef>
              <c:f>Hoja1!$A$2:$A$7</c:f>
              <c:strCache>
                <c:ptCount val="6"/>
                <c:pt idx="0">
                  <c:v>Poco o malo conocimiento de la compañía</c:v>
                </c:pt>
                <c:pt idx="1">
                  <c:v>Sin preparación para discutir sus planes
profesionales</c:v>
                </c:pt>
                <c:pt idx="2">
                  <c:v>Escaso entusiasmo</c:v>
                </c:pt>
                <c:pt idx="3">
                  <c:v>Falta de contacto visual</c:v>
                </c:pt>
                <c:pt idx="4">
                  <c:v>Sin preparación para discutir sus habilidades /experiencias</c:v>
                </c:pt>
                <c:pt idx="5">
                  <c:v>Otras razones</c:v>
                </c:pt>
              </c:strCache>
            </c:strRef>
          </c:cat>
          <c:val>
            <c:numRef>
              <c:f>Hoja1!$B$2:$B$7</c:f>
              <c:numCache>
                <c:formatCode>General</c:formatCode>
                <c:ptCount val="6"/>
                <c:pt idx="0">
                  <c:v>44</c:v>
                </c:pt>
                <c:pt idx="1">
                  <c:v>23</c:v>
                </c:pt>
                <c:pt idx="2">
                  <c:v>16</c:v>
                </c:pt>
                <c:pt idx="3">
                  <c:v>5</c:v>
                </c:pt>
                <c:pt idx="4">
                  <c:v>3</c:v>
                </c:pt>
                <c:pt idx="5">
                  <c:v>9</c:v>
                </c:pt>
              </c:numCache>
            </c:numRef>
          </c:val>
          <c:extLst>
            <c:ext xmlns:c16="http://schemas.microsoft.com/office/drawing/2014/chart" uri="{C3380CC4-5D6E-409C-BE32-E72D297353CC}">
              <c16:uniqueId val="{0000000C-7828-4CDB-A329-23F263C172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7407112014224024"/>
          <c:w val="0.65336870238781131"/>
          <c:h val="0.300428306334319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r>
              <a:rPr lang="en-US" baseline="0"/>
              <a:t> de frecuencia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Serie 1</c:v>
                </c:pt>
              </c:strCache>
            </c:strRef>
          </c:tx>
          <c:spPr>
            <a:solidFill>
              <a:schemeClr val="accent2"/>
            </a:solidFill>
            <a:ln>
              <a:noFill/>
            </a:ln>
            <a:effectLst/>
          </c:spPr>
          <c:invertIfNegative val="0"/>
          <c:cat>
            <c:strRef>
              <c:f>Hoja1!$A$2:$A$8</c:f>
              <c:strCache>
                <c:ptCount val="7"/>
                <c:pt idx="0">
                  <c:v>32,1 - 32,8</c:v>
                </c:pt>
                <c:pt idx="1">
                  <c:v>32,9 - 33,7</c:v>
                </c:pt>
                <c:pt idx="2">
                  <c:v>33,8 - 34,5</c:v>
                </c:pt>
                <c:pt idx="3">
                  <c:v>34,6 - 35,3</c:v>
                </c:pt>
                <c:pt idx="4">
                  <c:v>35,4 - 36,1</c:v>
                </c:pt>
                <c:pt idx="5">
                  <c:v>36,2 - 37</c:v>
                </c:pt>
                <c:pt idx="6">
                  <c:v>37,1 - 37,9</c:v>
                </c:pt>
              </c:strCache>
            </c:strRef>
          </c:cat>
          <c:val>
            <c:numRef>
              <c:f>Hoja1!$B$2:$B$8</c:f>
              <c:numCache>
                <c:formatCode>General</c:formatCode>
                <c:ptCount val="7"/>
                <c:pt idx="0">
                  <c:v>5</c:v>
                </c:pt>
                <c:pt idx="1">
                  <c:v>10</c:v>
                </c:pt>
                <c:pt idx="2">
                  <c:v>11</c:v>
                </c:pt>
                <c:pt idx="3">
                  <c:v>19</c:v>
                </c:pt>
                <c:pt idx="4">
                  <c:v>7</c:v>
                </c:pt>
                <c:pt idx="5">
                  <c:v>7</c:v>
                </c:pt>
                <c:pt idx="6">
                  <c:v>5</c:v>
                </c:pt>
              </c:numCache>
            </c:numRef>
          </c:val>
          <c:extLst>
            <c:ext xmlns:c16="http://schemas.microsoft.com/office/drawing/2014/chart" uri="{C3380CC4-5D6E-409C-BE32-E72D297353CC}">
              <c16:uniqueId val="{00000000-7F03-456C-864D-9CEF0A25A159}"/>
            </c:ext>
          </c:extLst>
        </c:ser>
        <c:dLbls>
          <c:showLegendKey val="0"/>
          <c:showVal val="0"/>
          <c:showCatName val="0"/>
          <c:showSerName val="0"/>
          <c:showPercent val="0"/>
          <c:showBubbleSize val="0"/>
        </c:dLbls>
        <c:gapWidth val="219"/>
        <c:overlap val="-27"/>
        <c:axId val="254516368"/>
        <c:axId val="254515584"/>
      </c:barChart>
      <c:catAx>
        <c:axId val="25451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5584"/>
        <c:crosses val="autoZero"/>
        <c:auto val="1"/>
        <c:lblAlgn val="ctr"/>
        <c:lblOffset val="100"/>
        <c:noMultiLvlLbl val="0"/>
      </c:catAx>
      <c:valAx>
        <c:axId val="25451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Polígono de frecuencias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32,1 - 32,8</c:v>
                </c:pt>
                <c:pt idx="1">
                  <c:v>32,9 - 33,7</c:v>
                </c:pt>
                <c:pt idx="2">
                  <c:v>33,8 - 34,5</c:v>
                </c:pt>
                <c:pt idx="3">
                  <c:v>34,6 - 35,3</c:v>
                </c:pt>
                <c:pt idx="4">
                  <c:v>35,4 - 36,1</c:v>
                </c:pt>
                <c:pt idx="5">
                  <c:v>36,2 - 37</c:v>
                </c:pt>
                <c:pt idx="6">
                  <c:v>37,1 - 37,9</c:v>
                </c:pt>
              </c:strCache>
            </c:strRef>
          </c:cat>
          <c:val>
            <c:numRef>
              <c:f>Hoja1!$B$2:$B$8</c:f>
              <c:numCache>
                <c:formatCode>General</c:formatCode>
                <c:ptCount val="7"/>
                <c:pt idx="0">
                  <c:v>5</c:v>
                </c:pt>
                <c:pt idx="1">
                  <c:v>10</c:v>
                </c:pt>
                <c:pt idx="2">
                  <c:v>11</c:v>
                </c:pt>
                <c:pt idx="3">
                  <c:v>19</c:v>
                </c:pt>
                <c:pt idx="4">
                  <c:v>7</c:v>
                </c:pt>
                <c:pt idx="5">
                  <c:v>7</c:v>
                </c:pt>
                <c:pt idx="6">
                  <c:v>5</c:v>
                </c:pt>
              </c:numCache>
            </c:numRef>
          </c:val>
          <c:smooth val="0"/>
          <c:extLst>
            <c:ext xmlns:c16="http://schemas.microsoft.com/office/drawing/2014/chart" uri="{C3380CC4-5D6E-409C-BE32-E72D297353CC}">
              <c16:uniqueId val="{00000000-5023-4613-97DE-6EDC4F776588}"/>
            </c:ext>
          </c:extLst>
        </c:ser>
        <c:dLbls>
          <c:showLegendKey val="0"/>
          <c:showVal val="0"/>
          <c:showCatName val="0"/>
          <c:showSerName val="0"/>
          <c:showPercent val="0"/>
          <c:showBubbleSize val="0"/>
        </c:dLbls>
        <c:marker val="1"/>
        <c:smooth val="0"/>
        <c:axId val="254521856"/>
        <c:axId val="254516760"/>
      </c:lineChart>
      <c:catAx>
        <c:axId val="25452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6760"/>
        <c:crosses val="autoZero"/>
        <c:auto val="1"/>
        <c:lblAlgn val="ctr"/>
        <c:lblOffset val="100"/>
        <c:noMultiLvlLbl val="0"/>
      </c:catAx>
      <c:valAx>
        <c:axId val="254516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Poligono de frecuencias</a:t>
            </a:r>
            <a:r>
              <a:rPr lang="en-US" baseline="0"/>
              <a:t> variable ingreso anual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Hoja1!$A$2:$A$9</c:f>
              <c:strCache>
                <c:ptCount val="8"/>
                <c:pt idx="0">
                  <c:v>0-24</c:v>
                </c:pt>
                <c:pt idx="1">
                  <c:v>25-49</c:v>
                </c:pt>
                <c:pt idx="2">
                  <c:v>50-74</c:v>
                </c:pt>
                <c:pt idx="3">
                  <c:v>75-99</c:v>
                </c:pt>
                <c:pt idx="4">
                  <c:v>100-124</c:v>
                </c:pt>
                <c:pt idx="5">
                  <c:v>125-149</c:v>
                </c:pt>
                <c:pt idx="6">
                  <c:v>150-174</c:v>
                </c:pt>
                <c:pt idx="7">
                  <c:v>175-199</c:v>
                </c:pt>
              </c:strCache>
            </c:strRef>
          </c:cat>
          <c:val>
            <c:numRef>
              <c:f>Hoja1!$B$2:$B$9</c:f>
              <c:numCache>
                <c:formatCode>General</c:formatCode>
                <c:ptCount val="8"/>
                <c:pt idx="0">
                  <c:v>50</c:v>
                </c:pt>
                <c:pt idx="1">
                  <c:v>33</c:v>
                </c:pt>
                <c:pt idx="2">
                  <c:v>20</c:v>
                </c:pt>
                <c:pt idx="3">
                  <c:v>6</c:v>
                </c:pt>
                <c:pt idx="4">
                  <c:v>4</c:v>
                </c:pt>
                <c:pt idx="5">
                  <c:v>2</c:v>
                </c:pt>
                <c:pt idx="6">
                  <c:v>1</c:v>
                </c:pt>
                <c:pt idx="7">
                  <c:v>1</c:v>
                </c:pt>
              </c:numCache>
            </c:numRef>
          </c:val>
          <c:smooth val="0"/>
          <c:extLst>
            <c:ext xmlns:c16="http://schemas.microsoft.com/office/drawing/2014/chart" uri="{C3380CC4-5D6E-409C-BE32-E72D297353CC}">
              <c16:uniqueId val="{00000000-FA22-4A4A-AACF-37CDD51B3FE7}"/>
            </c:ext>
          </c:extLst>
        </c:ser>
        <c:dLbls>
          <c:showLegendKey val="0"/>
          <c:showVal val="0"/>
          <c:showCatName val="0"/>
          <c:showSerName val="0"/>
          <c:showPercent val="0"/>
          <c:showBubbleSize val="0"/>
        </c:dLbls>
        <c:marker val="1"/>
        <c:smooth val="0"/>
        <c:axId val="254517152"/>
        <c:axId val="254520288"/>
      </c:lineChart>
      <c:catAx>
        <c:axId val="25451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0288"/>
        <c:crosses val="autoZero"/>
        <c:auto val="1"/>
        <c:lblAlgn val="ctr"/>
        <c:lblOffset val="100"/>
        <c:noMultiLvlLbl val="0"/>
      </c:catAx>
      <c:valAx>
        <c:axId val="25452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21EA-79A9-4DB2-8A4A-C121074E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1</Pages>
  <Words>855</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Vela Gonzalez</dc:creator>
  <cp:keywords/>
  <dc:description/>
  <cp:lastModifiedBy>Usuario de Windows</cp:lastModifiedBy>
  <cp:revision>13</cp:revision>
  <cp:lastPrinted>2017-05-23T19:57:00Z</cp:lastPrinted>
  <dcterms:created xsi:type="dcterms:W3CDTF">2018-02-19T21:32:00Z</dcterms:created>
  <dcterms:modified xsi:type="dcterms:W3CDTF">2018-03-29T22:43:00Z</dcterms:modified>
</cp:coreProperties>
</file>