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-581025</wp:posOffset>
            </wp:positionH>
            <wp:positionV relativeFrom="paragraph">
              <wp:posOffset>635</wp:posOffset>
            </wp:positionV>
            <wp:extent cx="2171700" cy="1042670"/>
            <wp:effectExtent l="0" t="0" r="0" b="0"/>
            <wp:wrapSquare wrapText="bothSides"/>
            <wp:docPr id="1" name="Imagen 6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70C0"/>
          <w:sz w:val="28"/>
          <w:szCs w:val="28"/>
          <w:lang w:val="es-DO"/>
        </w:rPr>
        <w:t>Instituto Tecnológico de Las Américas (ITLA)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Departamento de Educación Permanente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Fundamentos de Programación con Python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Unidad 4: Funciones 2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mc:AlternateContent>
          <mc:Choice Requires="wps">
            <w:drawing>
              <wp:anchor behindDoc="0" distT="3175" distB="3175" distL="3175" distR="3175" simplePos="0" locked="0" layoutInCell="1" allowOverlap="1" relativeHeight="4" wp14:anchorId="2CCEC6CF">
                <wp:simplePos x="0" y="0"/>
                <wp:positionH relativeFrom="column">
                  <wp:posOffset>1666875</wp:posOffset>
                </wp:positionH>
                <wp:positionV relativeFrom="paragraph">
                  <wp:posOffset>241935</wp:posOffset>
                </wp:positionV>
                <wp:extent cx="4095750" cy="304800"/>
                <wp:effectExtent l="3175" t="3175" r="3175" b="3175"/>
                <wp:wrapNone/>
                <wp:docPr id="2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Andres Rodriguez Liberato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131.25pt;margin-top:19.05pt;width:322.45pt;height:23.95pt;mso-wrap-style:square;v-text-anchor:top" wp14:anchorId="2CCEC6CF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Andres Rodriguez Liberato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Nombre y apellidos: 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Fecha: </w:t>
      </w:r>
      <w:r>
        <w:rPr>
          <w:rFonts w:cs="Arial" w:ascii="Arial" w:hAnsi="Arial"/>
          <w:sz w:val="28"/>
          <w:szCs w:val="28"/>
          <w:lang w:val="en-US"/>
        </w:rPr>
        <w:t>26-8-2024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Completa los siguientes ejercicios luego copia y pega el código junto con el resultado de la ejecución bajo cada mandato:</w:t>
      </w:r>
      <w:r>
        <w:rPr>
          <w:rFonts w:cs="Arial" w:ascii="Arial" w:hAnsi="Arial"/>
          <w:sz w:val="24"/>
          <w:szCs w:val="24"/>
          <w:lang w:val="es-DO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1: Calculadora de Potencias y Raíces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una calculadora que permita al usuario realizar operaciones de potencia y raíz cuadrada.</w:t>
        <w:br/>
      </w:r>
      <w:r>
        <w:rPr>
          <w:rFonts w:cs="Arial" w:ascii="Arial" w:hAnsi="Arial"/>
          <w:sz w:val="24"/>
          <w:szCs w:val="24"/>
        </w:rPr>
        <w:t>Pasos: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dos funciones: potencia(base, exponente) y raiz_cuadrada(numero).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La función potencia debe tomar dos parámetros y devolver el resultado de elevar el primer número al segundo.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La función raiz_cuadrada debe tomar un parámetro y devolver la raíz cuadrada del número.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los números y la operación que desea realizar.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Usa un condicional para llamar a la función correcta y muestra el resultado.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# Entrada: 4, 2, potencia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# Salida: 16</w:t>
      </w:r>
    </w:p>
    <w:p>
      <w:pPr>
        <w:pStyle w:val="Normal"/>
        <w:rPr>
          <w:b/>
          <w:bCs/>
        </w:rPr>
      </w:pPr>
      <w:r>
        <w:rPr>
          <w:rFonts w:cs="Arial" w:ascii="Consolas" w:hAnsi="Consolas"/>
          <w:b/>
          <w:bCs/>
          <w:sz w:val="24"/>
          <w:szCs w:val="24"/>
        </w:rPr>
        <w:t>Tarea realizada esta en la parte de abajo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2: Conversor de Unidades de Longitud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 programa que convierta distancias entre metros, kilómetros y millas.</w:t>
        <w:br/>
      </w:r>
      <w:r>
        <w:rPr>
          <w:rFonts w:cs="Arial" w:ascii="Arial" w:hAnsi="Arial"/>
          <w:sz w:val="24"/>
          <w:szCs w:val="24"/>
        </w:rPr>
        <w:t>Pasos: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tres funciones: metros_a_kilometros(metros), kilometros_a_millas(kilometros), y millas_a_metros(millas).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Cada función debe tomar un parámetro y devolver la conversión correspondiente.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una distancia y el tipo de conversión que desea realizar.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Llama a la función adecuada y muestra el resultado.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Entrada: 1000, "metros a kilómetros"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Salida: 1.0 km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3: Cálculo del Perímetro de un Rectángulo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una función que calcule el perímetro de un rectángulo dados su largo y ancho.</w:t>
        <w:br/>
        <w:t>Pasos: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una función calcular_perimetro_rectangulo(largo, ancho) que tome dos parámetros.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Usa la fórmula perímetro = 2 * (largo + ancho).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Devuelve el perímetro calculado.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el largo y el ancho del rectángulo y muestra el perímetro.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Entrada: 8, 5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Salida: El perímetro del rectángulo es 26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4: Contador de Consonantes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una función que cuente cuántas consonantes tiene una palabra o frase ingresada por el usuario.</w:t>
        <w:br/>
        <w:t>Pasos: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una función contar_consonantes(texto) que tome un parámetro texto.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Dentro de la función, recorre cada carácter del texto y cuenta las consonantes (todas las letras excepto a, e, i, o, u).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Devuelve el número de consonantes.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una palabra o frase y muestra el número de consonantes.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Entrada: "Hola Mundo"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# Salida: La frase tiene 5 consonantes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5: Generador de Serie Fibonacci</w:t>
      </w:r>
      <w:r>
        <w:rPr>
          <w:rFonts w:cs="Arial" w:ascii="Arial" w:hAnsi="Arial"/>
          <w:sz w:val="24"/>
          <w:szCs w:val="24"/>
          <w:lang w:val="es-DO"/>
        </w:rPr>
        <w:br/>
        <w:t>Instrucciones:</w:t>
        <w:br/>
        <w:t>Crea una función que genere los primeros n números de la serie de Fibonacci.</w:t>
        <w:br/>
        <w:t>Pasos: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Define una función fibonacci(n) que tome un parámetro n.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Usa un bucle para generar la serie de Fibonacci hasta el número n.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Muestra la serie generada.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Pide al usuario que ingrese un número y muestra la serie de Fibonacci correspondiente.</w:t>
      </w:r>
    </w:p>
    <w:p>
      <w:pPr>
        <w:pStyle w:val="Normal"/>
        <w:rPr>
          <w:rFonts w:ascii="Consolas" w:hAnsi="Consolas" w:cs="Arial"/>
          <w:sz w:val="24"/>
          <w:szCs w:val="24"/>
          <w:lang w:val="es-DO"/>
        </w:rPr>
      </w:pPr>
      <w:r>
        <w:rPr>
          <w:rFonts w:cs="Arial" w:ascii="Consolas" w:hAnsi="Consolas"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# Entrada: 6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t># Salida: 0, 1, 1, 2, 3, 5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/>
      </w:r>
    </w:p>
    <w:p>
      <w:pPr>
        <w:pStyle w:val="Normal"/>
        <w:rPr>
          <w:color w:val="000000"/>
          <w:sz w:val="36"/>
          <w:szCs w:val="36"/>
        </w:rPr>
      </w:pPr>
      <w:r>
        <w:rPr>
          <w:rFonts w:ascii="JetBrains Mono" w:hAnsi="JetBrains Mono"/>
          <w:b w:val="false"/>
          <w:i w:val="false"/>
          <w:color w:val="000000"/>
          <w:sz w:val="36"/>
          <w:szCs w:val="36"/>
        </w:rPr>
        <w:t>Codigo Fuente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#Ejercicio de funciones Funciones parte 2</w:t>
        <w:br/>
        <w:t>#Calculadora de Potencias y Raíces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1: Calculadora de Potencias y Raíces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potencia</w:t>
      </w:r>
      <w:r>
        <w:rPr>
          <w:rFonts w:ascii="JetBrains Mono" w:hAnsi="JetBrains Mono"/>
          <w:b w:val="false"/>
          <w:i w:val="false"/>
          <w:color w:val="BCBEC4"/>
          <w:sz w:val="20"/>
        </w:rPr>
        <w:t>(bases,exponente):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(math.pow(bases,exponente))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raiceCuadrada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(nuemeroRaiz):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(math.sqrt(nuemeroRaiz))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ejercicio1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la Calculadora de Exponente y Raiz Cuadrada"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"1-Potencia"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"2-raiz cuadrada"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opcion=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 deseas hacer: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introducir2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la potencia que deceas hacer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a la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='</w:t>
        <w:br/>
        <w:t xml:space="preserve">              f'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potencia(introducir,introducir2)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la Raiz Cuadrada que deceas hacer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es igual a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raiceCuadrada(introducir)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f'no existe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opcion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usa otro'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2: Conversor de Unidades de Longitud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metroAKilometros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(metros):</w:t>
        <w:br/>
        <w:t xml:space="preserve">    KilometrosEquivalentes=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unKilometro=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(metros*unKilometro) /KilometrosEquivalentes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kilometrosAMillas</w:t>
      </w:r>
      <w:r>
        <w:rPr>
          <w:rFonts w:ascii="JetBrains Mono" w:hAnsi="JetBrains Mono"/>
          <w:b w:val="false"/>
          <w:i w:val="false"/>
          <w:color w:val="BCBEC4"/>
          <w:sz w:val="20"/>
        </w:rPr>
        <w:t>(kilometros):</w:t>
        <w:br/>
        <w:t xml:space="preserve">    millaEquivalente=</w:t>
      </w:r>
      <w:r>
        <w:rPr>
          <w:rFonts w:ascii="JetBrains Mono" w:hAnsi="JetBrains Mono"/>
          <w:b w:val="false"/>
          <w:i w:val="false"/>
          <w:color w:val="2AACB8"/>
          <w:sz w:val="20"/>
        </w:rPr>
        <w:t>1.60934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(kilometros/millaEquivalente)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millasAMetros</w:t>
      </w:r>
      <w:r>
        <w:rPr>
          <w:rFonts w:ascii="JetBrains Mono" w:hAnsi="JetBrains Mono"/>
          <w:b w:val="false"/>
          <w:i w:val="false"/>
          <w:color w:val="BCBEC4"/>
          <w:sz w:val="20"/>
        </w:rPr>
        <w:t>(millas):</w:t>
        <w:br/>
        <w:t xml:space="preserve">    metrosEquivalente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1609.34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(millas*metrosEquivalente)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ejercicio2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Calculadora la Longitud"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 De Metro a Kilometros"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"2- De Kilometros a milla"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"3-Millas a Metros"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opcion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 deseas hacer: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metroAKilometros(introducir)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km'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kilometrosAMillas(introducir)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MI'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introducir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millasAMetros(introducir)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Mtr'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f'no existe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opcion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usa otro'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3: Cálculo del Perímetro de un Rectángulo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calcular_perimetro_rectangulo</w:t>
      </w:r>
      <w:r>
        <w:rPr>
          <w:rFonts w:ascii="JetBrains Mono" w:hAnsi="JetBrains Mono"/>
          <w:b w:val="false"/>
          <w:i w:val="false"/>
          <w:color w:val="BCBEC4"/>
          <w:sz w:val="20"/>
        </w:rPr>
        <w:t>(largo, ancho):</w:t>
        <w:br/>
        <w:t xml:space="preserve">    lados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lados*(largo+ancho)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ejercicio3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Calculadora el Perímetro de un Rectángulo"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largo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Largo: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ancho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Ancho: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resultado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largo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calcular_perimetro_rectangulo(largo,ancho)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4: Contador de Consonantes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contar_consonantes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(texto):</w:t>
        <w:br/>
        <w:t xml:space="preserve">    contador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consonantes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"cdfghjklmnñpqrstvxyz"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caracter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texto.lower():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caracter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consonantes:</w:t>
        <w:br/>
        <w:t xml:space="preserve">            contador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ejercicio4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Contador Consonantes"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contadorConsonantes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"Ingresa una palabra: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f"La palabra ingresada es: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contadorConsonantes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y la cantidad de consonantes es: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contar_consonantes(contadorConsonantes)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5: Generador de Serie Fibonacci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serieFibonacci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a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contador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 &lt;= n: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",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,)</w:t>
        <w:br/>
        <w:t xml:space="preserve">        r = a + b</w:t>
        <w:br/>
        <w:t xml:space="preserve">        a = b</w:t>
        <w:br/>
        <w:t xml:space="preserve">        b = r</w:t>
        <w:br/>
        <w:t xml:space="preserve">        contador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for d in range(n):</w:t>
        <w:br/>
        <w:t>#     print(serieFibonacci(n))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ejercicio5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La Serie Fibonacci"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introducirNumeroSerie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"Ingresa un numero de la Serie  Fibonacci: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serieFibonacci(introducirNumeroSerie)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for d in range(introducirNumeroSerie):</w:t>
        <w:br/>
        <w:t xml:space="preserve">        # print("Numero de la seria que pusite fue: ", introducirNumeroSerie)</w:t>
        <w:br/>
        <w:t xml:space="preserve">        # print("La serie es", serieFibonacci(introducirNumeroSerie),end=",")</w:t>
        <w:br/>
        <w:t>#Menu Principal para acceder a las demas Funciones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Bienvenidos a Control Menu de la Tarea"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"1-Calculadora de Potencias y Raíces"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"2-Conversor de Unidades de Longitud"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"3-Cálculo del Perímetro de un Rectángulo"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"4-Contador de Consonantes"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"5-Generador de Serie Fibonacci"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"6-Salir"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selecciona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"¿Qué deseas realizar?: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ejercicio1()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ejercicio2()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ejercicio3()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ejercicio4()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ejercicio5()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"Gracias por usar mi software. desarrollado y probado por Andres Rodriguez Liberato"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t xml:space="preserve">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f"Error.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selecciona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existe como opción. Por favor, usa las opciones del 1-6"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rFonts w:ascii="JetBrains Mono" w:hAnsi="JetBrains Mono"/>
          <w:b w:val="false"/>
          <w:i w:val="false"/>
          <w:i w:val="false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rFonts w:cs="Arial" w:ascii="Consolas" w:hAnsi="Consolas"/>
          <w:sz w:val="36"/>
          <w:szCs w:val="36"/>
        </w:rPr>
        <w:t>Ejecucion</w:t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 w:cs="Arial"/>
          <w:sz w:val="24"/>
          <w:szCs w:val="24"/>
        </w:rPr>
      </w:pPr>
      <w:r>
        <w:rPr>
          <w:rFonts w:cs="Arial" w:ascii="Consolas" w:hAnsi="Consolas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DO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7e70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18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8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8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8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8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8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8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8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8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bc218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bc218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bc218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bc218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bc218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bc218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bc218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bc218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bc218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bc218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bc218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218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218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218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218f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bc218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8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8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c218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Application>LibreOffice/24.2.5.2$Windows_X86_64 LibreOffice_project/bffef4ea93e59bebbeaf7f431bb02b1a39ee8a59</Application>
  <AppVersion>15.0000</AppVersion>
  <Pages>10</Pages>
  <Words>1005</Words>
  <Characters>6716</Characters>
  <CharactersWithSpaces>8281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2024-08-24T14:34:00Z</dcterms:created>
  <dc:creator>Manuel Antonio Sarante Sanchez</dc:creator>
  <dc:description/>
  <dc:language>es-DO</dc:language>
  <cp:lastModifiedBy/>
  <dcterms:modified xsi:type="dcterms:W3CDTF">2024-08-26T19:16:34Z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