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2240CC8F"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2246B0">
        <w:rPr>
          <w:noProof/>
        </w:rPr>
        <w:t>3</w:t>
      </w:r>
      <w:r w:rsidR="004062CF">
        <w:rPr>
          <w:noProof/>
        </w:rPr>
        <w:fldChar w:fldCharType="end"/>
      </w:r>
    </w:p>
    <w:p w14:paraId="2604016F" w14:textId="76ABD2DA"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sidR="002246B0">
        <w:rPr>
          <w:noProof/>
        </w:rPr>
        <w:t>3</w:t>
      </w:r>
      <w:r>
        <w:rPr>
          <w:noProof/>
        </w:rPr>
        <w:fldChar w:fldCharType="end"/>
      </w:r>
    </w:p>
    <w:p w14:paraId="02B7D319" w14:textId="77D052BF"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sidR="002246B0">
        <w:rPr>
          <w:noProof/>
        </w:rPr>
        <w:t>3</w:t>
      </w:r>
      <w:r>
        <w:rPr>
          <w:noProof/>
        </w:rPr>
        <w:fldChar w:fldCharType="end"/>
      </w:r>
    </w:p>
    <w:p w14:paraId="612A1C67" w14:textId="31F40EAE"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sidR="002246B0">
        <w:rPr>
          <w:noProof/>
        </w:rPr>
        <w:t>4</w:t>
      </w:r>
      <w:r>
        <w:rPr>
          <w:noProof/>
        </w:rPr>
        <w:fldChar w:fldCharType="end"/>
      </w:r>
    </w:p>
    <w:p w14:paraId="27908FB6" w14:textId="13D52F4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sidR="002246B0">
        <w:rPr>
          <w:noProof/>
        </w:rPr>
        <w:t>4</w:t>
      </w:r>
      <w:r>
        <w:rPr>
          <w:noProof/>
        </w:rPr>
        <w:fldChar w:fldCharType="end"/>
      </w:r>
    </w:p>
    <w:p w14:paraId="6FE5FFFF" w14:textId="5433B16A"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sidR="002246B0">
        <w:rPr>
          <w:noProof/>
        </w:rPr>
        <w:t>5</w:t>
      </w:r>
      <w:r>
        <w:rPr>
          <w:noProof/>
        </w:rPr>
        <w:fldChar w:fldCharType="end"/>
      </w:r>
    </w:p>
    <w:p w14:paraId="659AD365" w14:textId="0FA3D6C3"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sidR="002246B0">
        <w:rPr>
          <w:noProof/>
        </w:rPr>
        <w:t>6</w:t>
      </w:r>
      <w:r>
        <w:rPr>
          <w:noProof/>
        </w:rPr>
        <w:fldChar w:fldCharType="end"/>
      </w:r>
    </w:p>
    <w:p w14:paraId="7FACA9F8" w14:textId="1BEDD53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sidR="002246B0">
        <w:rPr>
          <w:noProof/>
        </w:rPr>
        <w:t>7</w:t>
      </w:r>
      <w:r>
        <w:rPr>
          <w:noProof/>
        </w:rPr>
        <w:fldChar w:fldCharType="end"/>
      </w:r>
    </w:p>
    <w:p w14:paraId="1E019EF5" w14:textId="0156EC5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sidR="002246B0">
        <w:rPr>
          <w:noProof/>
        </w:rPr>
        <w:t>9</w:t>
      </w:r>
      <w:r>
        <w:rPr>
          <w:noProof/>
        </w:rPr>
        <w:fldChar w:fldCharType="end"/>
      </w:r>
    </w:p>
    <w:p w14:paraId="3F3BED41" w14:textId="684D977B"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sidR="002246B0">
        <w:rPr>
          <w:noProof/>
        </w:rPr>
        <w:t>10</w:t>
      </w:r>
      <w:r>
        <w:rPr>
          <w:noProof/>
        </w:rPr>
        <w:fldChar w:fldCharType="end"/>
      </w:r>
    </w:p>
    <w:p w14:paraId="79099EB1" w14:textId="722CCAFC"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sidR="002246B0">
        <w:rPr>
          <w:noProof/>
        </w:rPr>
        <w:t>10</w:t>
      </w:r>
      <w:r>
        <w:rPr>
          <w:noProof/>
        </w:rPr>
        <w:fldChar w:fldCharType="end"/>
      </w:r>
    </w:p>
    <w:p w14:paraId="0119E278" w14:textId="70521A15"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sidR="002246B0">
        <w:rPr>
          <w:noProof/>
        </w:rPr>
        <w:t>11</w:t>
      </w:r>
      <w:r>
        <w:rPr>
          <w:noProof/>
        </w:rPr>
        <w:fldChar w:fldCharType="end"/>
      </w:r>
    </w:p>
    <w:p w14:paraId="5911B3F0" w14:textId="07EBC6D1"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sidR="002246B0">
        <w:rPr>
          <w:noProof/>
        </w:rPr>
        <w:t>11</w:t>
      </w:r>
      <w:r>
        <w:rPr>
          <w:noProof/>
        </w:rPr>
        <w:fldChar w:fldCharType="end"/>
      </w:r>
    </w:p>
    <w:p w14:paraId="1730EDAF" w14:textId="08F607A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sidR="002246B0">
        <w:rPr>
          <w:noProof/>
        </w:rPr>
        <w:t>12</w:t>
      </w:r>
      <w:r>
        <w:rPr>
          <w:noProof/>
        </w:rPr>
        <w:fldChar w:fldCharType="end"/>
      </w:r>
    </w:p>
    <w:p w14:paraId="4B1B1C4E" w14:textId="5A22F76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sidR="002246B0">
        <w:rPr>
          <w:noProof/>
        </w:rPr>
        <w:t>13</w:t>
      </w:r>
      <w:r>
        <w:rPr>
          <w:noProof/>
        </w:rPr>
        <w:fldChar w:fldCharType="end"/>
      </w:r>
    </w:p>
    <w:p w14:paraId="6A19ABFC" w14:textId="608CD914"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sidR="002246B0">
        <w:rPr>
          <w:noProof/>
        </w:rPr>
        <w:t>13</w:t>
      </w:r>
      <w:r>
        <w:rPr>
          <w:noProof/>
        </w:rPr>
        <w:fldChar w:fldCharType="end"/>
      </w:r>
    </w:p>
    <w:p w14:paraId="75E7BF9B" w14:textId="7DD3BC75"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sidR="002246B0">
        <w:rPr>
          <w:noProof/>
        </w:rPr>
        <w:t>13</w:t>
      </w:r>
      <w:r>
        <w:rPr>
          <w:noProof/>
        </w:rPr>
        <w:fldChar w:fldCharType="end"/>
      </w:r>
    </w:p>
    <w:p w14:paraId="56AE8E13" w14:textId="5DB67E4B"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sidR="002246B0">
        <w:rPr>
          <w:noProof/>
        </w:rPr>
        <w:t>13</w:t>
      </w:r>
      <w:r>
        <w:rPr>
          <w:noProof/>
        </w:rPr>
        <w:fldChar w:fldCharType="end"/>
      </w:r>
    </w:p>
    <w:p w14:paraId="018D56FB" w14:textId="5A43E73D"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sidR="002246B0">
        <w:rPr>
          <w:noProof/>
        </w:rPr>
        <w:t>13</w:t>
      </w:r>
      <w:r>
        <w:rPr>
          <w:noProof/>
        </w:rPr>
        <w:fldChar w:fldCharType="end"/>
      </w:r>
    </w:p>
    <w:p w14:paraId="264E9A20" w14:textId="0EEFDE4E"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sidR="002246B0">
        <w:rPr>
          <w:noProof/>
        </w:rPr>
        <w:t>14</w:t>
      </w:r>
      <w:r>
        <w:rPr>
          <w:noProof/>
        </w:rPr>
        <w:fldChar w:fldCharType="end"/>
      </w:r>
    </w:p>
    <w:p w14:paraId="307B8748" w14:textId="06D82C83"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sidR="002246B0">
        <w:rPr>
          <w:noProof/>
        </w:rPr>
        <w:t>15</w:t>
      </w:r>
      <w:r>
        <w:rPr>
          <w:noProof/>
        </w:rPr>
        <w:fldChar w:fldCharType="end"/>
      </w:r>
    </w:p>
    <w:p w14:paraId="0E01A957" w14:textId="0E4C8EBB"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sidR="002246B0">
        <w:rPr>
          <w:noProof/>
        </w:rPr>
        <w:t>16</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5535A8">
      <w:pPr>
        <w:pStyle w:val="Ttulo1"/>
        <w:numPr>
          <w:ilvl w:val="0"/>
          <w:numId w:val="15"/>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FE75A8" w14:textId="77777777" w:rsidR="00A12199" w:rsidRPr="009B1610" w:rsidRDefault="00A12199" w:rsidP="009B1610">
      <w:pPr>
        <w:shd w:val="clear" w:color="auto" w:fill="FFFFFF"/>
        <w:spacing w:after="0" w:line="240" w:lineRule="auto"/>
        <w:rPr>
          <w:rFonts w:eastAsia="Times New Roman" w:cs="Arial"/>
          <w:color w:val="00B050"/>
          <w:szCs w:val="24"/>
          <w:lang w:eastAsia="es-VE"/>
        </w:rPr>
      </w:pPr>
    </w:p>
    <w:p w14:paraId="476ED9CA"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1. Mercado Libre:</w:t>
      </w:r>
    </w:p>
    <w:p w14:paraId="02A5E697" w14:textId="77777777" w:rsidR="009B1610" w:rsidRPr="009B1610" w:rsidRDefault="009B1610" w:rsidP="009B1610">
      <w:pPr>
        <w:numPr>
          <w:ilvl w:val="0"/>
          <w:numId w:val="30"/>
        </w:numPr>
        <w:spacing w:after="0" w:line="240" w:lineRule="auto"/>
        <w:jc w:val="both"/>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rsidP="009B1610">
      <w:pPr>
        <w:numPr>
          <w:ilvl w:val="1"/>
          <w:numId w:val="30"/>
        </w:numPr>
        <w:spacing w:after="0" w:line="240" w:lineRule="auto"/>
        <w:jc w:val="both"/>
        <w:rPr>
          <w:rFonts w:cs="Arial"/>
        </w:rPr>
      </w:pPr>
      <w:r w:rsidRPr="009B1610">
        <w:rPr>
          <w:rFonts w:cs="Arial"/>
        </w:rPr>
        <w:t>Buscar productos.</w:t>
      </w:r>
    </w:p>
    <w:p w14:paraId="5CE71A87" w14:textId="77777777" w:rsidR="009B1610" w:rsidRPr="009B1610" w:rsidRDefault="009B1610" w:rsidP="009B1610">
      <w:pPr>
        <w:numPr>
          <w:ilvl w:val="1"/>
          <w:numId w:val="30"/>
        </w:numPr>
        <w:spacing w:after="0" w:line="240" w:lineRule="auto"/>
        <w:jc w:val="both"/>
        <w:rPr>
          <w:rFonts w:cs="Arial"/>
        </w:rPr>
      </w:pPr>
      <w:r w:rsidRPr="009B1610">
        <w:rPr>
          <w:rFonts w:cs="Arial"/>
        </w:rPr>
        <w:t>Hacer preguntas sobre productos.</w:t>
      </w:r>
    </w:p>
    <w:p w14:paraId="28F19AD1" w14:textId="77777777" w:rsidR="009B1610" w:rsidRPr="009B1610" w:rsidRDefault="009B1610" w:rsidP="009B1610">
      <w:pPr>
        <w:numPr>
          <w:ilvl w:val="1"/>
          <w:numId w:val="30"/>
        </w:numPr>
        <w:spacing w:after="0" w:line="240" w:lineRule="auto"/>
        <w:jc w:val="both"/>
        <w:rPr>
          <w:rFonts w:cs="Arial"/>
        </w:rPr>
      </w:pPr>
      <w:r w:rsidRPr="009B1610">
        <w:rPr>
          <w:rFonts w:cs="Arial"/>
        </w:rPr>
        <w:t>Realizar compras.</w:t>
      </w:r>
    </w:p>
    <w:p w14:paraId="57CCFB5F" w14:textId="77777777" w:rsidR="009B1610" w:rsidRPr="009B1610" w:rsidRDefault="009B1610" w:rsidP="009B1610">
      <w:pPr>
        <w:numPr>
          <w:ilvl w:val="1"/>
          <w:numId w:val="30"/>
        </w:numPr>
        <w:spacing w:after="0" w:line="240" w:lineRule="auto"/>
        <w:jc w:val="both"/>
        <w:rPr>
          <w:rFonts w:cs="Arial"/>
        </w:rPr>
      </w:pPr>
      <w:r w:rsidRPr="009B1610">
        <w:rPr>
          <w:rFonts w:cs="Arial"/>
        </w:rPr>
        <w:t>Rastrear pedidos.</w:t>
      </w:r>
    </w:p>
    <w:p w14:paraId="6DD4553C" w14:textId="77777777" w:rsidR="009B1610" w:rsidRPr="009B1610" w:rsidRDefault="009B1610" w:rsidP="009B1610">
      <w:pPr>
        <w:numPr>
          <w:ilvl w:val="1"/>
          <w:numId w:val="30"/>
        </w:numPr>
        <w:spacing w:after="0" w:line="240" w:lineRule="auto"/>
        <w:jc w:val="both"/>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2. Linio:</w:t>
      </w:r>
    </w:p>
    <w:p w14:paraId="1B282383" w14:textId="77777777" w:rsidR="009B1610" w:rsidRPr="009B1610" w:rsidRDefault="009B1610" w:rsidP="009B1610">
      <w:pPr>
        <w:numPr>
          <w:ilvl w:val="0"/>
          <w:numId w:val="31"/>
        </w:numPr>
        <w:spacing w:after="0" w:line="240" w:lineRule="auto"/>
        <w:jc w:val="both"/>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rsidP="009B1610">
      <w:pPr>
        <w:numPr>
          <w:ilvl w:val="1"/>
          <w:numId w:val="31"/>
        </w:numPr>
        <w:spacing w:after="0" w:line="240" w:lineRule="auto"/>
        <w:jc w:val="both"/>
        <w:rPr>
          <w:rFonts w:cs="Arial"/>
        </w:rPr>
      </w:pPr>
      <w:r w:rsidRPr="009B1610">
        <w:rPr>
          <w:rFonts w:cs="Arial"/>
        </w:rPr>
        <w:t>Búsqueda de productos.</w:t>
      </w:r>
    </w:p>
    <w:p w14:paraId="5487512F" w14:textId="77777777" w:rsidR="009B1610" w:rsidRPr="009B1610" w:rsidRDefault="009B1610" w:rsidP="009B1610">
      <w:pPr>
        <w:numPr>
          <w:ilvl w:val="1"/>
          <w:numId w:val="31"/>
        </w:numPr>
        <w:spacing w:after="0" w:line="240" w:lineRule="auto"/>
        <w:jc w:val="both"/>
        <w:rPr>
          <w:rFonts w:cs="Arial"/>
        </w:rPr>
      </w:pPr>
      <w:r w:rsidRPr="009B1610">
        <w:rPr>
          <w:rFonts w:cs="Arial"/>
        </w:rPr>
        <w:t>Atención al cliente.</w:t>
      </w:r>
    </w:p>
    <w:p w14:paraId="664249F8" w14:textId="77777777" w:rsidR="009B1610" w:rsidRPr="009B1610" w:rsidRDefault="009B1610" w:rsidP="009B1610">
      <w:pPr>
        <w:numPr>
          <w:ilvl w:val="1"/>
          <w:numId w:val="31"/>
        </w:numPr>
        <w:spacing w:after="0" w:line="240" w:lineRule="auto"/>
        <w:jc w:val="both"/>
        <w:rPr>
          <w:rFonts w:cs="Arial"/>
        </w:rPr>
      </w:pPr>
      <w:r w:rsidRPr="009B1610">
        <w:rPr>
          <w:rFonts w:cs="Arial"/>
        </w:rPr>
        <w:t>Recomendaciones personalizadas.</w:t>
      </w:r>
    </w:p>
    <w:p w14:paraId="181C9D64" w14:textId="77777777" w:rsidR="009B1610" w:rsidRPr="009B1610" w:rsidRDefault="009B1610" w:rsidP="009B1610">
      <w:pPr>
        <w:numPr>
          <w:ilvl w:val="1"/>
          <w:numId w:val="31"/>
        </w:numPr>
        <w:spacing w:after="0" w:line="240" w:lineRule="auto"/>
        <w:jc w:val="both"/>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 xml:space="preserve">3. </w:t>
      </w:r>
      <w:proofErr w:type="gramStart"/>
      <w:r w:rsidRPr="009B1610">
        <w:rPr>
          <w:rStyle w:val="Textoennegrita"/>
          <w:rFonts w:ascii="Arial" w:hAnsi="Arial" w:cs="Arial"/>
        </w:rPr>
        <w:t>Americanas</w:t>
      </w:r>
      <w:proofErr w:type="gramEnd"/>
      <w:r w:rsidRPr="009B1610">
        <w:rPr>
          <w:rStyle w:val="Textoennegrita"/>
          <w:rFonts w:ascii="Arial" w:hAnsi="Arial" w:cs="Arial"/>
        </w:rPr>
        <w:t>:</w:t>
      </w:r>
    </w:p>
    <w:p w14:paraId="43BC6FAD" w14:textId="77777777" w:rsidR="009B1610" w:rsidRPr="009B1610" w:rsidRDefault="009B1610" w:rsidP="009B1610">
      <w:pPr>
        <w:numPr>
          <w:ilvl w:val="0"/>
          <w:numId w:val="32"/>
        </w:numPr>
        <w:spacing w:after="0" w:line="240" w:lineRule="auto"/>
        <w:jc w:val="both"/>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rsidP="009B1610">
      <w:pPr>
        <w:numPr>
          <w:ilvl w:val="1"/>
          <w:numId w:val="32"/>
        </w:numPr>
        <w:spacing w:after="0" w:line="240" w:lineRule="auto"/>
        <w:jc w:val="both"/>
        <w:rPr>
          <w:rFonts w:cs="Arial"/>
        </w:rPr>
      </w:pPr>
      <w:r w:rsidRPr="009B1610">
        <w:rPr>
          <w:rFonts w:cs="Arial"/>
        </w:rPr>
        <w:t>Realizar compras por voz.</w:t>
      </w:r>
    </w:p>
    <w:p w14:paraId="599DEE8E" w14:textId="77777777" w:rsidR="009B1610" w:rsidRPr="009B1610" w:rsidRDefault="009B1610" w:rsidP="009B1610">
      <w:pPr>
        <w:numPr>
          <w:ilvl w:val="1"/>
          <w:numId w:val="32"/>
        </w:numPr>
        <w:spacing w:after="0" w:line="240" w:lineRule="auto"/>
        <w:jc w:val="both"/>
        <w:rPr>
          <w:rFonts w:cs="Arial"/>
        </w:rPr>
      </w:pPr>
      <w:r w:rsidRPr="009B1610">
        <w:rPr>
          <w:rFonts w:cs="Arial"/>
        </w:rPr>
        <w:t>Obtener información sobre productos.</w:t>
      </w:r>
    </w:p>
    <w:p w14:paraId="1AD597BA" w14:textId="77777777" w:rsidR="009B1610" w:rsidRPr="009B1610" w:rsidRDefault="009B1610" w:rsidP="009B1610">
      <w:pPr>
        <w:numPr>
          <w:ilvl w:val="1"/>
          <w:numId w:val="32"/>
        </w:numPr>
        <w:spacing w:after="0" w:line="240" w:lineRule="auto"/>
        <w:jc w:val="both"/>
        <w:rPr>
          <w:rFonts w:cs="Arial"/>
        </w:rPr>
      </w:pPr>
      <w:r w:rsidRPr="009B1610">
        <w:rPr>
          <w:rFonts w:cs="Arial"/>
        </w:rPr>
        <w:t>Comparar precios.</w:t>
      </w:r>
    </w:p>
    <w:p w14:paraId="0F2A81C1" w14:textId="77777777" w:rsidR="009B1610" w:rsidRPr="009B1610" w:rsidRDefault="009B1610" w:rsidP="009B1610">
      <w:pPr>
        <w:numPr>
          <w:ilvl w:val="1"/>
          <w:numId w:val="32"/>
        </w:numPr>
        <w:spacing w:after="0" w:line="240" w:lineRule="auto"/>
        <w:jc w:val="both"/>
        <w:rPr>
          <w:rFonts w:cs="Arial"/>
        </w:rPr>
      </w:pPr>
      <w:r w:rsidRPr="009B1610">
        <w:rPr>
          <w:rFonts w:cs="Arial"/>
        </w:rPr>
        <w:t>Rastrear pedidos.</w:t>
      </w:r>
    </w:p>
    <w:p w14:paraId="6CC09204" w14:textId="77777777" w:rsidR="009B1610" w:rsidRPr="009B1610" w:rsidRDefault="009B1610" w:rsidP="009B1610">
      <w:pPr>
        <w:numPr>
          <w:ilvl w:val="1"/>
          <w:numId w:val="32"/>
        </w:numPr>
        <w:spacing w:after="0" w:line="240" w:lineRule="auto"/>
        <w:jc w:val="both"/>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4. Magazine Luiza:</w:t>
      </w:r>
    </w:p>
    <w:p w14:paraId="6F452729" w14:textId="77777777" w:rsidR="009B1610" w:rsidRPr="009B1610" w:rsidRDefault="009B1610" w:rsidP="009B1610">
      <w:pPr>
        <w:numPr>
          <w:ilvl w:val="0"/>
          <w:numId w:val="33"/>
        </w:numPr>
        <w:spacing w:after="0" w:line="240" w:lineRule="auto"/>
        <w:jc w:val="both"/>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rsidP="009B1610">
      <w:pPr>
        <w:numPr>
          <w:ilvl w:val="1"/>
          <w:numId w:val="33"/>
        </w:numPr>
        <w:spacing w:after="0" w:line="240" w:lineRule="auto"/>
        <w:jc w:val="both"/>
        <w:rPr>
          <w:rFonts w:cs="Arial"/>
        </w:rPr>
      </w:pPr>
      <w:r w:rsidRPr="009B1610">
        <w:rPr>
          <w:rFonts w:cs="Arial"/>
        </w:rPr>
        <w:t>Búsqueda de productos.</w:t>
      </w:r>
    </w:p>
    <w:p w14:paraId="49AB62A8" w14:textId="77777777" w:rsidR="009B1610" w:rsidRPr="009B1610" w:rsidRDefault="009B1610" w:rsidP="009B1610">
      <w:pPr>
        <w:numPr>
          <w:ilvl w:val="1"/>
          <w:numId w:val="33"/>
        </w:numPr>
        <w:spacing w:after="0" w:line="240" w:lineRule="auto"/>
        <w:jc w:val="both"/>
        <w:rPr>
          <w:rFonts w:cs="Arial"/>
        </w:rPr>
      </w:pPr>
      <w:r w:rsidRPr="009B1610">
        <w:rPr>
          <w:rFonts w:cs="Arial"/>
        </w:rPr>
        <w:lastRenderedPageBreak/>
        <w:t>Atención al cliente 24/7.</w:t>
      </w:r>
    </w:p>
    <w:p w14:paraId="4EF4AFC8" w14:textId="77777777" w:rsidR="009B1610" w:rsidRPr="009B1610" w:rsidRDefault="009B1610" w:rsidP="009B1610">
      <w:pPr>
        <w:numPr>
          <w:ilvl w:val="1"/>
          <w:numId w:val="33"/>
        </w:numPr>
        <w:spacing w:after="0" w:line="240" w:lineRule="auto"/>
        <w:jc w:val="both"/>
        <w:rPr>
          <w:rFonts w:cs="Arial"/>
        </w:rPr>
      </w:pPr>
      <w:r w:rsidRPr="009B1610">
        <w:rPr>
          <w:rFonts w:cs="Arial"/>
        </w:rPr>
        <w:t>Recomendaciones personalizadas.</w:t>
      </w:r>
    </w:p>
    <w:p w14:paraId="1C0862F3" w14:textId="77777777" w:rsidR="009B1610" w:rsidRPr="009B1610" w:rsidRDefault="009B1610" w:rsidP="009B1610">
      <w:pPr>
        <w:numPr>
          <w:ilvl w:val="1"/>
          <w:numId w:val="33"/>
        </w:numPr>
        <w:spacing w:after="0" w:line="240" w:lineRule="auto"/>
        <w:jc w:val="both"/>
        <w:rPr>
          <w:rFonts w:cs="Arial"/>
        </w:rPr>
      </w:pPr>
      <w:r w:rsidRPr="009B1610">
        <w:rPr>
          <w:rFonts w:cs="Arial"/>
        </w:rPr>
        <w:t>Realización de compras.</w:t>
      </w:r>
    </w:p>
    <w:p w14:paraId="08C8CF36" w14:textId="77777777" w:rsidR="009B1610" w:rsidRPr="009B1610" w:rsidRDefault="009B1610" w:rsidP="009B1610">
      <w:pPr>
        <w:numPr>
          <w:ilvl w:val="1"/>
          <w:numId w:val="33"/>
        </w:numPr>
        <w:spacing w:after="0" w:line="240" w:lineRule="auto"/>
        <w:jc w:val="both"/>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5. Amazon:</w:t>
      </w:r>
    </w:p>
    <w:p w14:paraId="1D2CC830" w14:textId="77777777" w:rsidR="009B1610" w:rsidRPr="009B1610" w:rsidRDefault="009B1610" w:rsidP="009B1610">
      <w:pPr>
        <w:numPr>
          <w:ilvl w:val="0"/>
          <w:numId w:val="34"/>
        </w:numPr>
        <w:spacing w:after="0" w:line="240" w:lineRule="auto"/>
        <w:jc w:val="both"/>
        <w:rPr>
          <w:rFonts w:cs="Arial"/>
        </w:rPr>
      </w:pPr>
      <w:r w:rsidRPr="009B1610">
        <w:rPr>
          <w:rFonts w:cs="Arial"/>
        </w:rPr>
        <w:t xml:space="preserve">Amazon, el gigante del e-commerce,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rsidP="009B1610">
      <w:pPr>
        <w:numPr>
          <w:ilvl w:val="1"/>
          <w:numId w:val="34"/>
        </w:numPr>
        <w:spacing w:after="0" w:line="240" w:lineRule="auto"/>
        <w:jc w:val="both"/>
        <w:rPr>
          <w:rFonts w:cs="Arial"/>
        </w:rPr>
      </w:pPr>
      <w:r w:rsidRPr="009B1610">
        <w:rPr>
          <w:rFonts w:cs="Arial"/>
        </w:rPr>
        <w:t>Realizar compras por voz.</w:t>
      </w:r>
    </w:p>
    <w:p w14:paraId="19684CC3" w14:textId="77777777" w:rsidR="009B1610" w:rsidRPr="009B1610" w:rsidRDefault="009B1610" w:rsidP="009B1610">
      <w:pPr>
        <w:numPr>
          <w:ilvl w:val="1"/>
          <w:numId w:val="34"/>
        </w:numPr>
        <w:spacing w:after="0" w:line="240" w:lineRule="auto"/>
        <w:jc w:val="both"/>
        <w:rPr>
          <w:rFonts w:cs="Arial"/>
        </w:rPr>
      </w:pPr>
      <w:r w:rsidRPr="009B1610">
        <w:rPr>
          <w:rFonts w:cs="Arial"/>
        </w:rPr>
        <w:t>Controlar dispositivos inteligentes del hogar.</w:t>
      </w:r>
    </w:p>
    <w:p w14:paraId="51559C65" w14:textId="77777777" w:rsidR="009B1610" w:rsidRPr="009B1610" w:rsidRDefault="009B1610" w:rsidP="009B1610">
      <w:pPr>
        <w:numPr>
          <w:ilvl w:val="1"/>
          <w:numId w:val="34"/>
        </w:numPr>
        <w:spacing w:after="0" w:line="240" w:lineRule="auto"/>
        <w:jc w:val="both"/>
        <w:rPr>
          <w:rFonts w:cs="Arial"/>
        </w:rPr>
      </w:pPr>
      <w:r w:rsidRPr="009B1610">
        <w:rPr>
          <w:rFonts w:cs="Arial"/>
        </w:rPr>
        <w:t>Reproducir música y podcasts.</w:t>
      </w:r>
    </w:p>
    <w:p w14:paraId="5C5DBA70" w14:textId="77777777" w:rsidR="009B1610" w:rsidRPr="009B1610" w:rsidRDefault="009B1610" w:rsidP="009B1610">
      <w:pPr>
        <w:numPr>
          <w:ilvl w:val="1"/>
          <w:numId w:val="34"/>
        </w:numPr>
        <w:spacing w:after="0" w:line="240" w:lineRule="auto"/>
        <w:jc w:val="both"/>
        <w:rPr>
          <w:rFonts w:cs="Arial"/>
        </w:rPr>
      </w:pPr>
      <w:r w:rsidRPr="009B1610">
        <w:rPr>
          <w:rFonts w:cs="Arial"/>
        </w:rPr>
        <w:t>Obtener información y noticias.</w:t>
      </w:r>
    </w:p>
    <w:p w14:paraId="12C63C2C" w14:textId="77777777" w:rsidR="009B1610" w:rsidRPr="009B1610" w:rsidRDefault="009B1610" w:rsidP="009B1610">
      <w:pPr>
        <w:numPr>
          <w:ilvl w:val="1"/>
          <w:numId w:val="34"/>
        </w:numPr>
        <w:spacing w:after="0" w:line="240" w:lineRule="auto"/>
        <w:jc w:val="both"/>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jc w:val="both"/>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rsidP="009B1610">
      <w:pPr>
        <w:numPr>
          <w:ilvl w:val="0"/>
          <w:numId w:val="35"/>
        </w:numPr>
        <w:spacing w:after="0" w:line="240" w:lineRule="auto"/>
        <w:jc w:val="both"/>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rsidP="009B1610">
      <w:pPr>
        <w:numPr>
          <w:ilvl w:val="0"/>
          <w:numId w:val="35"/>
        </w:numPr>
        <w:spacing w:after="0" w:line="240" w:lineRule="auto"/>
        <w:jc w:val="both"/>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rsidP="009B1610">
      <w:pPr>
        <w:numPr>
          <w:ilvl w:val="0"/>
          <w:numId w:val="35"/>
        </w:numPr>
        <w:spacing w:after="0" w:line="240" w:lineRule="auto"/>
        <w:jc w:val="both"/>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3FD9C9A2" w14:textId="77777777" w:rsidR="00CC507E" w:rsidRPr="00CC507E" w:rsidRDefault="00CC507E" w:rsidP="00CC507E">
      <w:pPr>
        <w:shd w:val="clear" w:color="auto" w:fill="FFFFFF"/>
        <w:spacing w:after="0" w:line="240" w:lineRule="auto"/>
        <w:rPr>
          <w:rFonts w:eastAsia="Times New Roman" w:cs="Arial"/>
          <w:b/>
          <w:bCs/>
          <w:szCs w:val="24"/>
          <w:lang w:eastAsia="es-VE"/>
        </w:rPr>
      </w:pPr>
      <w:r w:rsidRPr="00CC507E">
        <w:rPr>
          <w:rFonts w:eastAsia="Times New Roman" w:cs="Arial"/>
          <w:b/>
          <w:bCs/>
          <w:szCs w:val="24"/>
          <w:lang w:eastAsia="es-VE"/>
        </w:rPr>
        <w:t>Sistema de Registro y Autenticación</w:t>
      </w:r>
    </w:p>
    <w:p w14:paraId="2119183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registrarse y autenticarse en la plataforma para acceder a sus cuentas y realizar sus compras.</w:t>
      </w:r>
    </w:p>
    <w:p w14:paraId="0DC8CFB8"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AC2604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Gestión de Inventario</w:t>
      </w:r>
    </w:p>
    <w:p w14:paraId="6DF35D86"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La plataforma facilitará la creación, modificación y eliminación de los productos que se tiene en el inventario, así como la actualización de sus detalles.</w:t>
      </w:r>
    </w:p>
    <w:p w14:paraId="763A805D"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C57DB9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Catálogo de Productos</w:t>
      </w:r>
    </w:p>
    <w:p w14:paraId="418EDCC8"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Muestra de manera organizada y filtrable todos los productos disponibles para la venta, con información detallada de cada uno y sus respectivas fotografías.</w:t>
      </w:r>
    </w:p>
    <w:p w14:paraId="790F0134"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0B8CAB6"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Asistente Virtual con Inteligencia Artificial</w:t>
      </w:r>
    </w:p>
    <w:p w14:paraId="6C456AB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asistencia personalizada a los usuarios durante el proceso de compra, realizando preguntas para entender sus necesidades y brindando recomendaciones de productos relevantes de acuerdo con sus preferencias.</w:t>
      </w:r>
    </w:p>
    <w:p w14:paraId="7F57CD05" w14:textId="77777777" w:rsidR="002246B0" w:rsidRDefault="002246B0" w:rsidP="00CC507E">
      <w:pPr>
        <w:shd w:val="clear" w:color="auto" w:fill="FFFFFF"/>
        <w:spacing w:after="0" w:line="240" w:lineRule="auto"/>
        <w:jc w:val="both"/>
        <w:rPr>
          <w:rFonts w:eastAsia="Times New Roman" w:cs="Arial"/>
          <w:szCs w:val="24"/>
          <w:lang w:eastAsia="es-VE"/>
        </w:rPr>
      </w:pPr>
    </w:p>
    <w:p w14:paraId="674212A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3E1C4DC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lastRenderedPageBreak/>
        <w:t>Carrito de Compras</w:t>
      </w:r>
    </w:p>
    <w:p w14:paraId="5EE03D21"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agregar y gestionar los productos seleccionados para su compra, así como realizar modificaciones antes de finalizar la transacción.</w:t>
      </w:r>
    </w:p>
    <w:p w14:paraId="78EF47A5"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B960E87"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Proceso de Pago Seguro</w:t>
      </w:r>
    </w:p>
    <w:p w14:paraId="26B82E5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Proporciona opciones de pago seguras y confiables para que los usuarios puedan completar sus compras de manera fácil y rápida a través de plataformas verificadas.</w:t>
      </w:r>
    </w:p>
    <w:p w14:paraId="2436FF01"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2D62BD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Sistema de Gestión de Ventas</w:t>
      </w:r>
    </w:p>
    <w:p w14:paraId="6D5C194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Registra y procesa las transacciones de venta, generando comprobantes de compra y actualizando el inventario en tiempo real.</w:t>
      </w:r>
    </w:p>
    <w:p w14:paraId="22456CD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1430B59"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Servicio Posventa</w:t>
      </w:r>
    </w:p>
    <w:p w14:paraId="17A94CA5" w14:textId="68FE7AAF" w:rsidR="002246B0" w:rsidRDefault="00CC507E" w:rsidP="002246B0">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un mecanismo para que los usuarios califiquen su experiencia de compra y proporcionen retroalimentación para futuras actualizaciones.</w:t>
      </w:r>
    </w:p>
    <w:p w14:paraId="36604734" w14:textId="77777777" w:rsidR="002246B0" w:rsidRPr="002246B0" w:rsidRDefault="002246B0" w:rsidP="002246B0">
      <w:pPr>
        <w:shd w:val="clear" w:color="auto" w:fill="FFFFFF"/>
        <w:spacing w:after="0" w:line="240" w:lineRule="auto"/>
        <w:jc w:val="both"/>
        <w:rPr>
          <w:rFonts w:eastAsia="Times New Roman" w:cs="Arial"/>
          <w:szCs w:val="24"/>
          <w:lang w:eastAsia="es-VE"/>
        </w:rPr>
      </w:pPr>
    </w:p>
    <w:p w14:paraId="02BE67FA" w14:textId="77777777" w:rsidR="002246B0" w:rsidRPr="002246B0" w:rsidRDefault="002246B0" w:rsidP="002246B0">
      <w:pPr>
        <w:shd w:val="clear" w:color="auto" w:fill="FFFFFF"/>
        <w:spacing w:after="0" w:line="240" w:lineRule="auto"/>
        <w:jc w:val="both"/>
        <w:rPr>
          <w:rFonts w:eastAsia="Times New Roman" w:cs="Arial"/>
          <w:b/>
          <w:bCs/>
          <w:szCs w:val="24"/>
          <w:lang w:eastAsia="es-VE"/>
        </w:rPr>
      </w:pPr>
      <w:r w:rsidRPr="002246B0">
        <w:rPr>
          <w:rFonts w:eastAsia="Times New Roman" w:cs="Arial"/>
          <w:b/>
          <w:bCs/>
          <w:szCs w:val="24"/>
          <w:lang w:eastAsia="es-VE"/>
        </w:rPr>
        <w:t>Gestión de Proveedores</w:t>
      </w:r>
    </w:p>
    <w:p w14:paraId="1C453691" w14:textId="77AF590C" w:rsidR="002246B0" w:rsidRPr="002246B0" w:rsidRDefault="002246B0" w:rsidP="002246B0">
      <w:pPr>
        <w:shd w:val="clear" w:color="auto" w:fill="FFFFFF"/>
        <w:spacing w:after="0" w:line="240" w:lineRule="auto"/>
        <w:jc w:val="both"/>
        <w:rPr>
          <w:rFonts w:eastAsia="Times New Roman" w:cs="Arial"/>
          <w:szCs w:val="24"/>
          <w:lang w:eastAsia="es-VE"/>
        </w:rPr>
      </w:pPr>
      <w:r>
        <w:rPr>
          <w:rFonts w:eastAsia="Times New Roman" w:cs="Arial"/>
          <w:szCs w:val="24"/>
          <w:lang w:eastAsia="es-VE"/>
        </w:rPr>
        <w:t>Administra</w:t>
      </w:r>
      <w:r w:rsidRPr="002246B0">
        <w:rPr>
          <w:rFonts w:eastAsia="Times New Roman" w:cs="Arial"/>
          <w:szCs w:val="24"/>
          <w:lang w:eastAsia="es-VE"/>
        </w:rPr>
        <w:t xml:space="preserve"> la información de los proveedores que suministran los productos disponibles en el catálogo</w:t>
      </w:r>
      <w:r>
        <w:rPr>
          <w:rFonts w:eastAsia="Times New Roman" w:cs="Arial"/>
          <w:szCs w:val="24"/>
          <w:lang w:eastAsia="es-VE"/>
        </w:rPr>
        <w:t xml:space="preserve"> permitiendo</w:t>
      </w:r>
      <w:r w:rsidRPr="002246B0">
        <w:rPr>
          <w:rFonts w:eastAsia="Times New Roman" w:cs="Arial"/>
          <w:szCs w:val="24"/>
          <w:lang w:eastAsia="es-VE"/>
        </w:rPr>
        <w:t xml:space="preserve"> agregar, modificar o eliminar proveedores, así como acceder a detalles clave como información de contacto, historial de transacciones y términos de contrato.</w:t>
      </w:r>
    </w:p>
    <w:p w14:paraId="5604ABCE"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6FF8901B" w14:textId="51437C3D" w:rsidR="003E2C77" w:rsidRPr="0069582C" w:rsidRDefault="00412507" w:rsidP="003E2C77">
      <w:pPr>
        <w:shd w:val="clear" w:color="auto" w:fill="FFFFFF"/>
        <w:spacing w:after="0" w:line="240" w:lineRule="auto"/>
        <w:jc w:val="both"/>
        <w:rPr>
          <w:rFonts w:eastAsia="Times New Roman" w:cs="Arial"/>
          <w:b/>
          <w:bCs/>
          <w:szCs w:val="24"/>
          <w:lang w:val="es-ES" w:eastAsia="es-VE"/>
        </w:rPr>
      </w:pPr>
      <w:r>
        <w:rPr>
          <w:rFonts w:eastAsia="Times New Roman" w:cs="Arial"/>
          <w:color w:val="00B050"/>
          <w:szCs w:val="24"/>
          <w:lang w:eastAsia="es-VE"/>
        </w:rPr>
        <w:t>.</w:t>
      </w:r>
      <w:r w:rsidR="003E2C77" w:rsidRPr="0069582C">
        <w:rPr>
          <w:rFonts w:eastAsia="Times New Roman" w:cs="Arial"/>
          <w:b/>
          <w:bCs/>
          <w:szCs w:val="24"/>
          <w:lang w:val="es-ES" w:eastAsia="es-VE"/>
        </w:rPr>
        <w:t>5.1 Identificación de Clases de Usuarios</w:t>
      </w:r>
    </w:p>
    <w:p w14:paraId="2DBD50FF"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52D923C6"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Personal de INNOVATECH responsable de la configuración y gestión del sistema NOVA.</w:t>
      </w:r>
    </w:p>
    <w:p w14:paraId="6F3E344D"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Empleados encargados de mantener actualizado el inventario de productos en la plataforma NOVA.</w:t>
      </w:r>
    </w:p>
    <w:p w14:paraId="76D31B8E" w14:textId="4A68D1B3" w:rsidR="002246B0" w:rsidRPr="002246B0" w:rsidRDefault="003E2C77" w:rsidP="002246B0">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Agentes de Atención al Cliente</w:t>
      </w:r>
      <w:r w:rsidRPr="0069582C">
        <w:rPr>
          <w:rFonts w:eastAsia="Times New Roman" w:cs="Arial"/>
          <w:szCs w:val="24"/>
          <w:lang w:val="es-ES" w:eastAsia="es-VE"/>
        </w:rPr>
        <w:t>: Representantes de INNOVATECH capacitados para brindar asistencia a los clientes a través de la plataforma NOVA.</w:t>
      </w:r>
    </w:p>
    <w:p w14:paraId="2375F6FB" w14:textId="77777777" w:rsidR="003E2C77"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jc w:val="both"/>
        <w:rPr>
          <w:rFonts w:eastAsia="Times New Roman" w:cs="Arial"/>
          <w:szCs w:val="24"/>
          <w:lang w:val="es-ES" w:eastAsia="es-VE"/>
        </w:rPr>
      </w:pPr>
    </w:p>
    <w:p w14:paraId="70FE87B9"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5.2 Características de Usuarios</w:t>
      </w:r>
    </w:p>
    <w:p w14:paraId="6FA9AB3B" w14:textId="77777777" w:rsidR="003E2C77" w:rsidRPr="0069582C" w:rsidRDefault="003E2C77" w:rsidP="003E2C77">
      <w:pPr>
        <w:shd w:val="clear" w:color="auto" w:fill="FFFFFF"/>
        <w:spacing w:after="0" w:line="240" w:lineRule="auto"/>
        <w:ind w:left="708"/>
        <w:jc w:val="both"/>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lastRenderedPageBreak/>
        <w:t>Responsabilidades</w:t>
      </w:r>
      <w:r w:rsidRPr="0069582C">
        <w:rPr>
          <w:rFonts w:eastAsia="Times New Roman" w:cs="Arial"/>
          <w:szCs w:val="24"/>
          <w:lang w:val="es-ES" w:eastAsia="es-VE"/>
        </w:rPr>
        <w:t>: Configurar permisos de usuario, gestionar inventarios, supervisar la actividad del sistema, entre otros.</w:t>
      </w:r>
    </w:p>
    <w:p w14:paraId="15D73D39"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Gestores de Inventario:</w:t>
      </w:r>
    </w:p>
    <w:p w14:paraId="7D546CE0"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limitado a las funciones relacionadas con la gestión y actualización del inventario en la plataforma NOVA.</w:t>
      </w:r>
    </w:p>
    <w:p w14:paraId="2AE1BDEB"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73DA86AB"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p>
    <w:p w14:paraId="216D38E5"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atención al cliente y seguimiento de pedidos en la plataforma NOVA.</w:t>
      </w:r>
    </w:p>
    <w:p w14:paraId="762C7CE2"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básicos sobre el funcionamiento de la plataforma NOVA y los productos ofrecidos por INNOVATECH.</w:t>
      </w:r>
    </w:p>
    <w:p w14:paraId="23BFE62F"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Responder consultas de clientes, proporcionar asesoramiento sobre productos, resolver problemas de pedidos, etc.</w:t>
      </w:r>
    </w:p>
    <w:p w14:paraId="13EE6B20"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jc w:val="both"/>
        <w:rPr>
          <w:rFonts w:eastAsia="Times New Roman" w:cs="Arial"/>
          <w:szCs w:val="24"/>
          <w:lang w:val="es-ES" w:eastAsia="es-VE"/>
        </w:rPr>
      </w:pPr>
    </w:p>
    <w:p w14:paraId="0901015F"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5.3 Escenarios de Uso</w:t>
      </w:r>
    </w:p>
    <w:p w14:paraId="069E510A"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Se identifican los siguientes escenarios de uso típicos para cada clase de usuario:</w:t>
      </w:r>
    </w:p>
    <w:p w14:paraId="0297909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w:t>
      </w:r>
    </w:p>
    <w:p w14:paraId="0B931E9E"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Actualización de existencias, agregado de nuevos productos, gestión de precios y promociones.</w:t>
      </w:r>
    </w:p>
    <w:p w14:paraId="260A4F7F"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r w:rsidRPr="0069582C">
        <w:rPr>
          <w:rFonts w:eastAsia="Times New Roman" w:cs="Arial"/>
          <w:szCs w:val="24"/>
          <w:lang w:val="es-ES" w:eastAsia="es-VE"/>
        </w:rPr>
        <w:t>: Atención de consultas de clientes, seguimiento de pedidos, procesamiento de devoluciones.</w:t>
      </w:r>
    </w:p>
    <w:p w14:paraId="7498792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0DBF0EB6" w14:textId="186D4080" w:rsidR="004A27D5" w:rsidRDefault="004A27D5" w:rsidP="00EA590D">
      <w:pPr>
        <w:shd w:val="clear" w:color="auto" w:fill="FFFFFF"/>
        <w:spacing w:after="0" w:line="240" w:lineRule="auto"/>
        <w:rPr>
          <w:rFonts w:eastAsia="Times New Roman" w:cs="Arial"/>
          <w:color w:val="00B050"/>
          <w:szCs w:val="24"/>
          <w:lang w:val="es-ES" w:eastAsia="es-VE"/>
        </w:rPr>
      </w:pPr>
    </w:p>
    <w:p w14:paraId="179C43A3"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9D7D4B">
      <w:pPr>
        <w:pStyle w:val="Ttulo1"/>
        <w:numPr>
          <w:ilvl w:val="0"/>
          <w:numId w:val="15"/>
        </w:numPr>
        <w:ind w:left="567" w:hanging="567"/>
      </w:pPr>
      <w:bookmarkStart w:id="8" w:name="_Toc511650910"/>
      <w:r w:rsidRPr="00D33474">
        <w:lastRenderedPageBreak/>
        <w:t>Entorno operativo</w:t>
      </w:r>
      <w:bookmarkEnd w:id="8"/>
    </w:p>
    <w:p w14:paraId="2BA90F44"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Plataforma de hardware:</w:t>
      </w:r>
    </w:p>
    <w:p w14:paraId="0FBB7993" w14:textId="77777777" w:rsidR="00E97EA0" w:rsidRPr="00E97EA0" w:rsidRDefault="00E97EA0" w:rsidP="00E97EA0">
      <w:pPr>
        <w:numPr>
          <w:ilvl w:val="0"/>
          <w:numId w:val="36"/>
        </w:numPr>
        <w:spacing w:after="0" w:line="240" w:lineRule="auto"/>
        <w:jc w:val="both"/>
        <w:rPr>
          <w:rFonts w:cs="Arial"/>
          <w:color w:val="1F1F1F"/>
        </w:rPr>
      </w:pPr>
      <w:r w:rsidRPr="00E97EA0">
        <w:rPr>
          <w:rFonts w:cs="Arial"/>
          <w:color w:val="1F1F1F"/>
        </w:rPr>
        <w:t xml:space="preserve">Servidores físicos o virtuales con las siguientes características: </w:t>
      </w:r>
    </w:p>
    <w:p w14:paraId="2633B606" w14:textId="77777777" w:rsidR="00E97EA0" w:rsidRPr="00E97EA0" w:rsidRDefault="00E97EA0" w:rsidP="00E97EA0">
      <w:pPr>
        <w:numPr>
          <w:ilvl w:val="1"/>
          <w:numId w:val="36"/>
        </w:numPr>
        <w:spacing w:after="0" w:line="240" w:lineRule="auto"/>
        <w:jc w:val="both"/>
        <w:rPr>
          <w:rFonts w:cs="Arial"/>
          <w:color w:val="1F1F1F"/>
        </w:rPr>
      </w:pPr>
      <w:r w:rsidRPr="00E97EA0">
        <w:rPr>
          <w:rFonts w:cs="Arial"/>
          <w:color w:val="1F1F1F"/>
        </w:rPr>
        <w:t>Procesador: Intel Xeon o AMD EPYC de última generación.</w:t>
      </w:r>
    </w:p>
    <w:p w14:paraId="28DAD1CF" w14:textId="77777777" w:rsidR="00E97EA0" w:rsidRPr="00E97EA0" w:rsidRDefault="00E97EA0" w:rsidP="00E97EA0">
      <w:pPr>
        <w:numPr>
          <w:ilvl w:val="1"/>
          <w:numId w:val="36"/>
        </w:numPr>
        <w:spacing w:after="0" w:line="240" w:lineRule="auto"/>
        <w:jc w:val="both"/>
        <w:rPr>
          <w:rFonts w:cs="Arial"/>
          <w:color w:val="1F1F1F"/>
        </w:rPr>
      </w:pPr>
      <w:r w:rsidRPr="00E97EA0">
        <w:rPr>
          <w:rFonts w:cs="Arial"/>
          <w:color w:val="1F1F1F"/>
        </w:rPr>
        <w:t>Memoria RAM: 32 GB o más.</w:t>
      </w:r>
    </w:p>
    <w:p w14:paraId="6DAFAC91" w14:textId="77777777" w:rsidR="00E97EA0" w:rsidRPr="00E97EA0" w:rsidRDefault="00E97EA0" w:rsidP="00E97EA0">
      <w:pPr>
        <w:numPr>
          <w:ilvl w:val="1"/>
          <w:numId w:val="36"/>
        </w:numPr>
        <w:spacing w:after="0" w:line="240" w:lineRule="auto"/>
        <w:jc w:val="both"/>
        <w:rPr>
          <w:rFonts w:cs="Arial"/>
          <w:color w:val="1F1F1F"/>
        </w:rPr>
      </w:pPr>
      <w:r w:rsidRPr="00E97EA0">
        <w:rPr>
          <w:rFonts w:cs="Arial"/>
          <w:color w:val="1F1F1F"/>
        </w:rPr>
        <w:t>Almacenamiento: SSD de alta velocidad con suficiente capacidad para almacenar los datos del asistente y los modelos de aprendizaje automático.</w:t>
      </w:r>
    </w:p>
    <w:p w14:paraId="077C23A0"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 operativo:</w:t>
      </w:r>
    </w:p>
    <w:p w14:paraId="406F68CC" w14:textId="77777777" w:rsidR="00E97EA0" w:rsidRPr="00E97EA0" w:rsidRDefault="00E97EA0" w:rsidP="00E97EA0">
      <w:pPr>
        <w:numPr>
          <w:ilvl w:val="0"/>
          <w:numId w:val="37"/>
        </w:numPr>
        <w:spacing w:after="0" w:line="240" w:lineRule="auto"/>
        <w:jc w:val="both"/>
        <w:rPr>
          <w:rFonts w:cs="Arial"/>
          <w:color w:val="1F1F1F"/>
        </w:rPr>
      </w:pPr>
      <w:r w:rsidRPr="00E97EA0">
        <w:rPr>
          <w:rFonts w:cs="Arial"/>
          <w:color w:val="1F1F1F"/>
        </w:rPr>
        <w:t xml:space="preserve">Se recomienda utilizar un sistema operativo Linux de distribución empresarial, como Ubuntu Server, CentOS o Red </w:t>
      </w:r>
      <w:proofErr w:type="spellStart"/>
      <w:r w:rsidRPr="00E97EA0">
        <w:rPr>
          <w:rFonts w:cs="Arial"/>
          <w:color w:val="1F1F1F"/>
        </w:rPr>
        <w:t>Hat</w:t>
      </w:r>
      <w:proofErr w:type="spellEnd"/>
      <w:r w:rsidRPr="00E97EA0">
        <w:rPr>
          <w:rFonts w:cs="Arial"/>
          <w:color w:val="1F1F1F"/>
        </w:rPr>
        <w:t xml:space="preserve"> Enterprise Linux.</w:t>
      </w:r>
    </w:p>
    <w:p w14:paraId="0D143261" w14:textId="77777777" w:rsidR="00E97EA0" w:rsidRPr="00E97EA0" w:rsidRDefault="00E97EA0" w:rsidP="00E97EA0">
      <w:pPr>
        <w:numPr>
          <w:ilvl w:val="0"/>
          <w:numId w:val="37"/>
        </w:numPr>
        <w:spacing w:after="0" w:line="240" w:lineRule="auto"/>
        <w:jc w:val="both"/>
        <w:rPr>
          <w:rFonts w:cs="Arial"/>
          <w:color w:val="1F1F1F"/>
        </w:rPr>
      </w:pPr>
      <w:r w:rsidRPr="00E97EA0">
        <w:rPr>
          <w:rFonts w:cs="Arial"/>
          <w:color w:val="1F1F1F"/>
        </w:rPr>
        <w:t>La versión específica del sistema operativo dependerá de las preferencias del equipo de desarrollo y de las características de hardware del servidor.</w:t>
      </w:r>
    </w:p>
    <w:p w14:paraId="5ADD65A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rsidP="00E97EA0">
      <w:pPr>
        <w:numPr>
          <w:ilvl w:val="0"/>
          <w:numId w:val="38"/>
        </w:numPr>
        <w:spacing w:after="0" w:line="240" w:lineRule="auto"/>
        <w:jc w:val="both"/>
        <w:rPr>
          <w:rFonts w:cs="Arial"/>
          <w:color w:val="1F1F1F"/>
        </w:rPr>
      </w:pPr>
      <w:r w:rsidRPr="00E97EA0">
        <w:rPr>
          <w:rFonts w:cs="Arial"/>
          <w:color w:val="1F1F1F"/>
        </w:rPr>
        <w:t>Se recomienda utilizar un lenguaje de programación de alto nivel con soporte para machine learning, como Python o Java.</w:t>
      </w:r>
    </w:p>
    <w:p w14:paraId="502E8316" w14:textId="77777777" w:rsidR="00E97EA0" w:rsidRPr="00E97EA0" w:rsidRDefault="00E97EA0" w:rsidP="00E97EA0">
      <w:pPr>
        <w:numPr>
          <w:ilvl w:val="0"/>
          <w:numId w:val="38"/>
        </w:numPr>
        <w:spacing w:after="0" w:line="240" w:lineRule="auto"/>
        <w:jc w:val="both"/>
        <w:rPr>
          <w:rFonts w:cs="Arial"/>
          <w:color w:val="1F1F1F"/>
        </w:rPr>
      </w:pPr>
      <w:r w:rsidRPr="00E97EA0">
        <w:rPr>
          <w:rFonts w:cs="Arial"/>
          <w:color w:val="1F1F1F"/>
        </w:rPr>
        <w:t xml:space="preserve">Se pueden utilizar </w:t>
      </w:r>
      <w:proofErr w:type="spellStart"/>
      <w:r w:rsidRPr="00E97EA0">
        <w:rPr>
          <w:rFonts w:cs="Arial"/>
          <w:color w:val="1F1F1F"/>
        </w:rPr>
        <w:t>frameworks</w:t>
      </w:r>
      <w:proofErr w:type="spellEnd"/>
      <w:r w:rsidRPr="00E97EA0">
        <w:rPr>
          <w:rFonts w:cs="Arial"/>
          <w:color w:val="1F1F1F"/>
        </w:rPr>
        <w:t xml:space="preserve"> de desarrollo específicos para la creación de chatbots y asistentes virtuales, como Rasa </w:t>
      </w:r>
      <w:proofErr w:type="spellStart"/>
      <w:r w:rsidRPr="00E97EA0">
        <w:rPr>
          <w:rFonts w:cs="Arial"/>
          <w:color w:val="1F1F1F"/>
        </w:rPr>
        <w:t>Stack</w:t>
      </w:r>
      <w:proofErr w:type="spellEnd"/>
      <w:r w:rsidRPr="00E97EA0">
        <w:rPr>
          <w:rFonts w:cs="Arial"/>
          <w:color w:val="1F1F1F"/>
        </w:rPr>
        <w:t xml:space="preserve"> o </w:t>
      </w:r>
      <w:proofErr w:type="spellStart"/>
      <w:r w:rsidRPr="00E97EA0">
        <w:rPr>
          <w:rFonts w:cs="Arial"/>
          <w:color w:val="1F1F1F"/>
        </w:rPr>
        <w:t>Dialogflow</w:t>
      </w:r>
      <w:proofErr w:type="spellEnd"/>
      <w:r w:rsidRPr="00E97EA0">
        <w:rPr>
          <w:rFonts w:cs="Arial"/>
          <w:color w:val="1F1F1F"/>
        </w:rPr>
        <w:t>.</w:t>
      </w:r>
    </w:p>
    <w:p w14:paraId="2367D26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rsidP="00E97EA0">
      <w:pPr>
        <w:numPr>
          <w:ilvl w:val="0"/>
          <w:numId w:val="39"/>
        </w:numPr>
        <w:spacing w:after="0" w:line="240" w:lineRule="auto"/>
        <w:jc w:val="both"/>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rsidP="00E97EA0">
      <w:pPr>
        <w:numPr>
          <w:ilvl w:val="1"/>
          <w:numId w:val="39"/>
        </w:numPr>
        <w:spacing w:after="0" w:line="240" w:lineRule="auto"/>
        <w:jc w:val="both"/>
        <w:rPr>
          <w:rFonts w:cs="Arial"/>
          <w:color w:val="1F1F1F"/>
        </w:rPr>
      </w:pPr>
      <w:r w:rsidRPr="00E97EA0">
        <w:rPr>
          <w:rStyle w:val="Textoennegrita"/>
          <w:rFonts w:cs="Arial"/>
          <w:color w:val="1F1F1F"/>
          <w:bdr w:val="none" w:sz="0" w:space="0" w:color="auto" w:frame="1"/>
        </w:rPr>
        <w:t>Plataforma de e-commerce:</w:t>
      </w:r>
      <w:r w:rsidRPr="00E97EA0">
        <w:rPr>
          <w:rFonts w:cs="Arial"/>
          <w:color w:val="1F1F1F"/>
        </w:rPr>
        <w:t xml:space="preserve"> El asistente deberá ser capaz de acceder a la información de productos, precios, inventario y pedidos de la plataforma de e-commerce.</w:t>
      </w:r>
    </w:p>
    <w:p w14:paraId="68238E28" w14:textId="77777777" w:rsidR="00E97EA0" w:rsidRPr="00E97EA0" w:rsidRDefault="00E97EA0" w:rsidP="00E97EA0">
      <w:pPr>
        <w:numPr>
          <w:ilvl w:val="1"/>
          <w:numId w:val="39"/>
        </w:numPr>
        <w:spacing w:after="0" w:line="240" w:lineRule="auto"/>
        <w:jc w:val="both"/>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compras y preferencias, para ofrecer recomendaciones personalizadas.</w:t>
      </w:r>
    </w:p>
    <w:p w14:paraId="371175DD" w14:textId="77777777" w:rsidR="00E97EA0" w:rsidRPr="00E97EA0" w:rsidRDefault="00E97EA0" w:rsidP="00E97EA0">
      <w:pPr>
        <w:numPr>
          <w:ilvl w:val="1"/>
          <w:numId w:val="39"/>
        </w:numPr>
        <w:spacing w:after="0" w:line="240" w:lineRule="auto"/>
        <w:jc w:val="both"/>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rsidP="00E97EA0">
      <w:pPr>
        <w:numPr>
          <w:ilvl w:val="0"/>
          <w:numId w:val="40"/>
        </w:numPr>
        <w:spacing w:after="0" w:line="240" w:lineRule="auto"/>
        <w:jc w:val="both"/>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rsidP="00E97EA0">
      <w:pPr>
        <w:numPr>
          <w:ilvl w:val="0"/>
          <w:numId w:val="40"/>
        </w:numPr>
        <w:spacing w:after="0" w:line="240" w:lineRule="auto"/>
        <w:jc w:val="both"/>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rsidP="00E97EA0">
      <w:pPr>
        <w:numPr>
          <w:ilvl w:val="0"/>
          <w:numId w:val="41"/>
        </w:numPr>
        <w:spacing w:after="0" w:line="240" w:lineRule="auto"/>
        <w:jc w:val="both"/>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rsidP="00E97EA0">
      <w:pPr>
        <w:numPr>
          <w:ilvl w:val="0"/>
          <w:numId w:val="41"/>
        </w:numPr>
        <w:spacing w:after="0" w:line="240" w:lineRule="auto"/>
        <w:jc w:val="both"/>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9D7D4B">
      <w:pPr>
        <w:pStyle w:val="Ttulo1"/>
        <w:numPr>
          <w:ilvl w:val="0"/>
          <w:numId w:val="15"/>
        </w:numPr>
        <w:ind w:left="567" w:hanging="567"/>
      </w:pPr>
      <w:bookmarkStart w:id="9" w:name="_Toc511650911"/>
      <w:r>
        <w:lastRenderedPageBreak/>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proofErr w:type="gramStart"/>
      <w:r w:rsidRPr="00DB7D34">
        <w:rPr>
          <w:rFonts w:eastAsia="Times New Roman" w:cs="Arial"/>
          <w:color w:val="00B050"/>
          <w:szCs w:val="24"/>
          <w:lang w:eastAsia="es-VE"/>
        </w:rPr>
        <w:t>sistema,</w:t>
      </w:r>
      <w:proofErr w:type="gramEnd"/>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9D7D4B">
      <w:pPr>
        <w:pStyle w:val="Ttulo1"/>
        <w:numPr>
          <w:ilvl w:val="0"/>
          <w:numId w:val="15"/>
        </w:numPr>
        <w:ind w:left="567" w:hanging="567"/>
      </w:pPr>
      <w:bookmarkStart w:id="13" w:name="_Toc511650915"/>
      <w:r w:rsidRPr="00D33474">
        <w:lastRenderedPageBreak/>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9D7D4B">
      <w:pPr>
        <w:pStyle w:val="Ttulo1"/>
        <w:numPr>
          <w:ilvl w:val="0"/>
          <w:numId w:val="15"/>
        </w:numPr>
        <w:ind w:left="567" w:hanging="567"/>
      </w:pPr>
      <w:bookmarkStart w:id="14" w:name="_Toc511650916"/>
      <w:r w:rsidRPr="00D33474">
        <w:lastRenderedPageBreak/>
        <w:t>Requerimientos de interfaces externas</w:t>
      </w:r>
      <w:bookmarkEnd w:id="14"/>
    </w:p>
    <w:p w14:paraId="3FDB9DF8"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746F46F9" w14:textId="77777777" w:rsidR="00F74F7F" w:rsidRPr="00F74F7F" w:rsidRDefault="00F74F7F" w:rsidP="004C402D">
      <w:pPr>
        <w:numPr>
          <w:ilvl w:val="0"/>
          <w:numId w:val="22"/>
        </w:numPr>
        <w:rPr>
          <w:color w:val="00B050"/>
        </w:rPr>
      </w:pPr>
      <w:r w:rsidRPr="00F74F7F">
        <w:rPr>
          <w:color w:val="00B050"/>
        </w:rPr>
        <w:t>Pueden incluirse ejemplos de pantallas.</w:t>
      </w:r>
    </w:p>
    <w:p w14:paraId="6C02AB5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3D738C82"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D33474">
      <w:pPr>
        <w:pStyle w:val="Ttulo1"/>
        <w:numPr>
          <w:ilvl w:val="0"/>
          <w:numId w:val="15"/>
        </w:numPr>
      </w:pPr>
      <w:bookmarkStart w:id="19" w:name="_Toc511650921"/>
      <w:r w:rsidRPr="00D33474">
        <w:lastRenderedPageBreak/>
        <w:t>Requerimientos no funcionales</w:t>
      </w:r>
      <w:bookmarkEnd w:id="19"/>
    </w:p>
    <w:p w14:paraId="47DEF435" w14:textId="77777777" w:rsidR="00410948" w:rsidRDefault="00B54BDF" w:rsidP="00645050">
      <w:pPr>
        <w:rPr>
          <w:color w:val="00B050"/>
        </w:rPr>
      </w:pPr>
      <w:r w:rsidRPr="00B54BDF">
        <w:rPr>
          <w:color w:val="00B050"/>
        </w:rPr>
        <w:t xml:space="preserve">Los </w:t>
      </w:r>
      <w:hyperlink r:id="rId12"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F4B7C6E" w14:textId="77777777" w:rsidR="00B54BDF" w:rsidRDefault="00B54BDF" w:rsidP="00645050">
      <w:pPr>
        <w:rPr>
          <w:color w:val="00B050"/>
        </w:rPr>
      </w:pPr>
    </w:p>
    <w:p w14:paraId="1DF1665F"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50F11F41" w14:textId="77777777" w:rsidR="00B54BDF" w:rsidRDefault="00B54BDF" w:rsidP="00B54BDF">
      <w:pPr>
        <w:shd w:val="clear" w:color="auto" w:fill="FFFFFF"/>
        <w:spacing w:after="0" w:line="240" w:lineRule="auto"/>
        <w:rPr>
          <w:rFonts w:eastAsia="Times New Roman" w:cs="Arial"/>
          <w:color w:val="00B050"/>
          <w:szCs w:val="24"/>
          <w:lang w:eastAsia="es-VE"/>
        </w:rPr>
      </w:pPr>
    </w:p>
    <w:p w14:paraId="4D48EB29"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3" w:history="1">
        <w:r w:rsidRPr="00B54BDF">
          <w:rPr>
            <w:rStyle w:val="Hipervnculo"/>
            <w:rFonts w:eastAsia="Times New Roman" w:cs="Arial"/>
            <w:szCs w:val="24"/>
            <w:lang w:eastAsia="es-VE"/>
          </w:rPr>
          <w:t>Ejemplos de requerimientos no funcionales de software</w:t>
        </w:r>
      </w:hyperlink>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D33474">
      <w:pPr>
        <w:pStyle w:val="Ttulo1"/>
        <w:numPr>
          <w:ilvl w:val="0"/>
          <w:numId w:val="15"/>
        </w:numPr>
      </w:pPr>
      <w:bookmarkStart w:id="20" w:name="_Toc511650922"/>
      <w:r>
        <w:lastRenderedPageBreak/>
        <w:t>Otros requerimientos</w:t>
      </w:r>
      <w:bookmarkEnd w:id="20"/>
    </w:p>
    <w:p w14:paraId="55857768"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D33474">
      <w:pPr>
        <w:pStyle w:val="Ttulo1"/>
        <w:numPr>
          <w:ilvl w:val="0"/>
          <w:numId w:val="15"/>
        </w:numPr>
      </w:pPr>
      <w:bookmarkStart w:id="21" w:name="_Toc511650923"/>
      <w:r>
        <w:lastRenderedPageBreak/>
        <w:t>Glosario</w:t>
      </w:r>
      <w:bookmarkEnd w:id="21"/>
    </w:p>
    <w:p w14:paraId="193EB802"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1625EB03" w14:textId="77777777" w:rsidR="00410948" w:rsidRPr="00645050" w:rsidRDefault="00410948" w:rsidP="00645050"/>
    <w:sectPr w:rsidR="00410948" w:rsidRPr="00645050" w:rsidSect="00374E6A">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137D4" w14:textId="77777777" w:rsidR="00D95552" w:rsidRDefault="00D95552" w:rsidP="00061A87">
      <w:pPr>
        <w:spacing w:after="0" w:line="240" w:lineRule="auto"/>
      </w:pPr>
      <w:r>
        <w:separator/>
      </w:r>
    </w:p>
  </w:endnote>
  <w:endnote w:type="continuationSeparator" w:id="0">
    <w:p w14:paraId="5E3E2FF4" w14:textId="77777777" w:rsidR="00D95552" w:rsidRDefault="00D95552"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D2D4D" w14:textId="77777777" w:rsidR="00D95552" w:rsidRDefault="00D95552" w:rsidP="00061A87">
      <w:pPr>
        <w:spacing w:after="0" w:line="240" w:lineRule="auto"/>
      </w:pPr>
      <w:r>
        <w:separator/>
      </w:r>
    </w:p>
  </w:footnote>
  <w:footnote w:type="continuationSeparator" w:id="0">
    <w:p w14:paraId="3CC7C17A" w14:textId="77777777" w:rsidR="00D95552" w:rsidRDefault="00D95552"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7" w15:restartNumberingAfterBreak="0">
    <w:nsid w:val="39925562"/>
    <w:multiLevelType w:val="multilevel"/>
    <w:tmpl w:val="92A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F30B5"/>
    <w:multiLevelType w:val="multilevel"/>
    <w:tmpl w:val="A866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674232">
    <w:abstractNumId w:val="1"/>
  </w:num>
  <w:num w:numId="2" w16cid:durableId="1597396445">
    <w:abstractNumId w:val="3"/>
  </w:num>
  <w:num w:numId="3" w16cid:durableId="2071539832">
    <w:abstractNumId w:val="2"/>
  </w:num>
  <w:num w:numId="4" w16cid:durableId="1718435908">
    <w:abstractNumId w:val="33"/>
  </w:num>
  <w:num w:numId="5" w16cid:durableId="1131244073">
    <w:abstractNumId w:val="10"/>
  </w:num>
  <w:num w:numId="6" w16cid:durableId="642540394">
    <w:abstractNumId w:val="30"/>
  </w:num>
  <w:num w:numId="7" w16cid:durableId="1809205180">
    <w:abstractNumId w:val="29"/>
  </w:num>
  <w:num w:numId="8" w16cid:durableId="320280323">
    <w:abstractNumId w:val="11"/>
  </w:num>
  <w:num w:numId="9" w16cid:durableId="757677395">
    <w:abstractNumId w:val="23"/>
  </w:num>
  <w:num w:numId="10" w16cid:durableId="532232787">
    <w:abstractNumId w:val="15"/>
  </w:num>
  <w:num w:numId="11" w16cid:durableId="291714151">
    <w:abstractNumId w:val="0"/>
  </w:num>
  <w:num w:numId="12" w16cid:durableId="425228701">
    <w:abstractNumId w:val="31"/>
  </w:num>
  <w:num w:numId="13" w16cid:durableId="1122336594">
    <w:abstractNumId w:val="21"/>
  </w:num>
  <w:num w:numId="14" w16cid:durableId="1974558496">
    <w:abstractNumId w:val="13"/>
  </w:num>
  <w:num w:numId="15" w16cid:durableId="1016225333">
    <w:abstractNumId w:val="34"/>
  </w:num>
  <w:num w:numId="16" w16cid:durableId="544832787">
    <w:abstractNumId w:val="37"/>
  </w:num>
  <w:num w:numId="17" w16cid:durableId="1715764224">
    <w:abstractNumId w:val="35"/>
  </w:num>
  <w:num w:numId="18" w16cid:durableId="1160732535">
    <w:abstractNumId w:val="28"/>
  </w:num>
  <w:num w:numId="19" w16cid:durableId="571887278">
    <w:abstractNumId w:val="9"/>
  </w:num>
  <w:num w:numId="20" w16cid:durableId="1276870030">
    <w:abstractNumId w:val="24"/>
  </w:num>
  <w:num w:numId="21" w16cid:durableId="1993873200">
    <w:abstractNumId w:val="12"/>
  </w:num>
  <w:num w:numId="22" w16cid:durableId="1226140571">
    <w:abstractNumId w:val="5"/>
  </w:num>
  <w:num w:numId="23" w16cid:durableId="1404913367">
    <w:abstractNumId w:val="16"/>
  </w:num>
  <w:num w:numId="24" w16cid:durableId="1355225211">
    <w:abstractNumId w:val="22"/>
  </w:num>
  <w:num w:numId="25" w16cid:durableId="1791126065">
    <w:abstractNumId w:val="20"/>
  </w:num>
  <w:num w:numId="26" w16cid:durableId="1652556708">
    <w:abstractNumId w:val="32"/>
  </w:num>
  <w:num w:numId="27" w16cid:durableId="383990189">
    <w:abstractNumId w:val="25"/>
  </w:num>
  <w:num w:numId="28" w16cid:durableId="2134471937">
    <w:abstractNumId w:val="4"/>
  </w:num>
  <w:num w:numId="29" w16cid:durableId="736054985">
    <w:abstractNumId w:val="6"/>
  </w:num>
  <w:num w:numId="30" w16cid:durableId="1314680996">
    <w:abstractNumId w:val="14"/>
  </w:num>
  <w:num w:numId="31" w16cid:durableId="1237978090">
    <w:abstractNumId w:val="8"/>
  </w:num>
  <w:num w:numId="32" w16cid:durableId="62879157">
    <w:abstractNumId w:val="27"/>
  </w:num>
  <w:num w:numId="33" w16cid:durableId="841119648">
    <w:abstractNumId w:val="39"/>
  </w:num>
  <w:num w:numId="34" w16cid:durableId="248781355">
    <w:abstractNumId w:val="7"/>
  </w:num>
  <w:num w:numId="35" w16cid:durableId="777604089">
    <w:abstractNumId w:val="38"/>
  </w:num>
  <w:num w:numId="36" w16cid:durableId="425613413">
    <w:abstractNumId w:val="19"/>
  </w:num>
  <w:num w:numId="37" w16cid:durableId="2017728749">
    <w:abstractNumId w:val="17"/>
  </w:num>
  <w:num w:numId="38" w16cid:durableId="2144038253">
    <w:abstractNumId w:val="36"/>
  </w:num>
  <w:num w:numId="39" w16cid:durableId="377362632">
    <w:abstractNumId w:val="40"/>
  </w:num>
  <w:num w:numId="40" w16cid:durableId="517039861">
    <w:abstractNumId w:val="26"/>
  </w:num>
  <w:num w:numId="41" w16cid:durableId="1441145383">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74E6A"/>
    <w:rsid w:val="00390266"/>
    <w:rsid w:val="003907E2"/>
    <w:rsid w:val="0039543E"/>
    <w:rsid w:val="003B1F0E"/>
    <w:rsid w:val="003B69C4"/>
    <w:rsid w:val="003C62A1"/>
    <w:rsid w:val="003C7B62"/>
    <w:rsid w:val="003D7377"/>
    <w:rsid w:val="003D7613"/>
    <w:rsid w:val="003E2C77"/>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B19"/>
    <w:rsid w:val="0058244E"/>
    <w:rsid w:val="005A5CE8"/>
    <w:rsid w:val="005B244F"/>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07E"/>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95552"/>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moinformatica.com/2015/05/requerimientos-no-funcionale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moinformatica.com/2013/01/requerimientos-no-funcionales-porqu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2.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0C6EA-0085-4748-BE65-1344ECEAF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3037</Words>
  <Characters>16705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19703</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ANDRES OVIEDO CHALACAN</cp:lastModifiedBy>
  <cp:revision>10</cp:revision>
  <cp:lastPrinted>2012-10-28T15:39:00Z</cp:lastPrinted>
  <dcterms:created xsi:type="dcterms:W3CDTF">2024-05-01T14:28:00Z</dcterms:created>
  <dcterms:modified xsi:type="dcterms:W3CDTF">2024-05-11T22:38:00Z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