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50"/>
        </w:rPr>
        <w:t>Curso dos Proyectos con inteligencia artificial para generar ingresos</w:t>
      </w:r>
    </w:p>
    <w:p>
      <w:pPr>
        <w:spacing w:after="260"/>
      </w:pPr>
      <w:r>
        <w:rPr>
          <w:rFonts w:ascii="Aptos" w:hAnsi="Aptos" w:eastAsia="Aptos"/>
          <w:b w:val="0"/>
          <w:i w:val="0"/>
          <w:color w:val="595959"/>
          <w:sz w:val="24"/>
        </w:rPr>
        <w:t>Cómo convertir una habilidad y un problema real en un servicio pequeño, ético y útil con apoyo de IA.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Idea principal </w:t>
      </w:r>
      <w:r>
        <w:rPr>
          <w:rFonts w:ascii="Aptos" w:hAnsi="Aptos" w:eastAsia="Aptos"/>
          <w:b w:val="0"/>
          <w:i w:val="0"/>
          <w:color w:val="000000"/>
        </w:rPr>
        <w:t>La IA no imprime dinero por sí sola. Los ingresos aparecen cuando una persona resuelve un problema real, entrega calidad y se gana la confianza de quien recibe el servicio.</w:t>
      </w:r>
    </w:p>
    <w:p>
      <w:pPr>
        <w:pStyle w:val="Heading1"/>
      </w:pPr>
      <w:r>
        <w:t>Antes de empezar</w:t>
      </w:r>
    </w:p>
    <w:p>
      <w:r>
        <w:rPr>
          <w:rFonts w:ascii="Aptos" w:hAnsi="Aptos" w:eastAsia="Aptos"/>
          <w:b/>
          <w:i w:val="0"/>
          <w:color w:val="000000"/>
        </w:rPr>
        <w:t xml:space="preserve">Si eres menor de edad, habla con tu familia o un adulto responsable antes de cobrar, usar una plataforma, recibir pagos o compartir un portafolio público. </w:t>
      </w:r>
      <w:r>
        <w:rPr>
          <w:rFonts w:ascii="Aptos" w:hAnsi="Aptos" w:eastAsia="Aptos"/>
          <w:b w:val="0"/>
          <w:i w:val="0"/>
          <w:color w:val="000000"/>
        </w:rPr>
        <w:t>Revisa también las reglas del colegio y las condiciones de cada plataforma. No prometas resultados que no puedes cumplir.</w:t>
      </w:r>
    </w:p>
    <w:p>
      <w:pPr>
        <w:pStyle w:val="Heading1"/>
      </w:pPr>
      <w:r>
        <w:t>De una idea a un servicio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Observa un problema cercano. Puede ser que un emprendimiento necesite explicar mejor sus productos, que un estudiante necesite una guía clara o que una familia quiera organizar información.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Escoge una habilidad que puedas practicar. Redacción, diseño básico, investigación, explicación de temas, organización o edición de texto son puntos de partida posibles.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Usa la IA para crear un primer borrador, una lista de ideas o una estructura. Después revisa, adapta y mejora con tu propio criterio.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Crea una muestra pequeña. Una página, tres publicaciones, una guía corta o un ejemplo de servicio permite recibir comentarios sin prometer demasiado.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Acuerda el alcance. Explica qué vas a entregar, cuándo lo entregarás y qué información necesitas del cliente.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Entrega y pide retroalimentación. La confianza se construye cuando cumples, corriges y cuidas la comunicación.</w:t>
      </w:r>
    </w:p>
    <w:p>
      <w:pPr>
        <w:pStyle w:val="Heading1"/>
      </w:pPr>
      <w:r>
        <w:t>Proyectos adecuados para comenzar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Proyecto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Cómo puede ayudar la IA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Tu trabajo indispensable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Guías de estudio propias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Ordenar temas y proponer ejercicios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Verificar contenidos y explicar con lenguaje claro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Apoyo a pequeños emprendimientos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Proponer ideas de publicaciones y descripciones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Conocer el producto, tomar decisiones y pedir aprobación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Tarjetas de repaso y materiales impresos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Sugerir preguntas y organizar conceptos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Corregir respuestas, diseñar y probar si el material sirve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Edición de textos sencillos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Detectar repeticiones y mejorar claridad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Mantener la voz de la persona y revisar que no cambie el sentido</w:t>
            </w:r>
          </w:p>
        </w:tc>
      </w:tr>
      <w:t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Organización de información permitida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Crear listas, categorías y borradores de formatos</w:t>
            </w:r>
          </w:p>
        </w:tc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Cuidar datos, confirmar detalles y entregar algo realmente usable</w:t>
            </w:r>
          </w:p>
        </w:tc>
      </w:tr>
    </w:tbl>
    <w:p>
      <w:pPr>
        <w:spacing w:after="20"/>
      </w:pPr>
    </w:p>
    <w:p>
      <w:pPr>
        <w:pStyle w:val="Heading1"/>
      </w:pPr>
      <w:r>
        <w:t>Ejemplo de proyecto realista</w:t>
      </w:r>
    </w:p>
    <w:p>
      <w:pPr>
        <w:spacing w:after="200"/>
      </w:pPr>
      <w:r>
        <w:rPr>
          <w:rFonts w:ascii="Aptos" w:hAnsi="Aptos" w:eastAsia="Aptos"/>
          <w:b/>
          <w:i w:val="0"/>
          <w:color w:val="000000"/>
        </w:rPr>
        <w:t xml:space="preserve">Caso </w:t>
      </w:r>
      <w:r>
        <w:rPr>
          <w:rFonts w:ascii="Aptos" w:hAnsi="Aptos" w:eastAsia="Aptos"/>
          <w:b w:val="0"/>
          <w:i w:val="0"/>
          <w:color w:val="000000"/>
        </w:rPr>
        <w:t>Una tienda de barrio quiere publicar sus productos de manera más clara. Tu servicio puede ser preparar un calendario corto de publicaciones y revisar los textos con la persona dueña del negocio.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Pregunta qué productos quiere mostrar, qué público busca y qué información debe aparecer siempre.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Pide a la IA diez ideas de publicaciones, pero descarta las que no coincidan con el negocio o parezcan genéricas.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Escribe tres textos finales con datos confirmados, precios solo si el dueño los aprobó y una foto autorizada.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Entrega el material en un formato acordado. Guarda una versión final y anota qué aprendiste del proceso.</w:t>
      </w:r>
    </w:p>
    <w:p>
      <w:pPr>
        <w:pStyle w:val="Heading1"/>
      </w:pPr>
      <w:r>
        <w:t>Mini plan de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Pregunta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Tu respuesta</w:t>
            </w:r>
          </w:p>
        </w:tc>
      </w:tr>
      <w:t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Qué problema resuelvo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Para quién lo resuelvo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Qué sé hacer hoy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Qué hará la IA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Qué revisaré yo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352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Qué entregaré y en qué fecha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Cómo calcular un precio de manera sencilla</w:t>
      </w:r>
    </w:p>
    <w:p>
      <w:r>
        <w:rPr>
          <w:rFonts w:ascii="Aptos" w:hAnsi="Aptos" w:eastAsia="Aptos"/>
          <w:b/>
          <w:i w:val="0"/>
          <w:color w:val="000000"/>
        </w:rPr>
        <w:t xml:space="preserve">No necesitas inventar un precio al azar. Primero estima el tiempo que te tomará, los materiales que usarás, el nivel de dificultad y el valor para la persona. </w:t>
      </w:r>
      <w:r>
        <w:rPr>
          <w:rFonts w:ascii="Aptos" w:hAnsi="Aptos" w:eastAsia="Aptos"/>
          <w:b w:val="0"/>
          <w:i w:val="0"/>
          <w:color w:val="000000"/>
        </w:rPr>
        <w:t>Empieza con un proyecto pequeño y deja por escrito qué incluye. Evita aceptar tareas que no sabes hacer o que requieren una licencia profesional.</w:t>
      </w:r>
    </w:p>
    <w:p>
      <w:pPr>
        <w:pStyle w:val="Heading1"/>
      </w:pPr>
      <w:r>
        <w:t>Registro básico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Proyecto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Horas usadas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Gastos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Pago recibido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Aprendizaje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________________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________________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00000"/>
                <w:sz w:val="19"/>
              </w:rPr>
              <w:t>________________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1512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</w:t>
            </w:r>
          </w:p>
        </w:tc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shd w:fill="F3F8FC"/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Límites que protegen a todos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No uses IA para suplantar personas, crear perfiles falsos, copiar trabajos ajenos o engañar a clientes.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No pidas ni compartas contraseñas, documentos, bases de datos privadas o fotografías de menores sin autorización.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No ofrezcas asesoría médica, legal, financiera o psicológica como si fueras profesional.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No vendas contenido generado sin revisar. Un error de la IA también es tu responsabilidad si tú lo entregas.</w:t>
      </w:r>
    </w:p>
    <w:p>
      <w:pPr>
        <w:pStyle w:val="ListBullet"/>
        <w:spacing w:after="6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No caigas en promesas de ganancias rápidas, inversiones garantizadas, esquemas piramidales o supuestos empleos que te piden pagar primero.</w:t>
      </w:r>
    </w:p>
    <w:p>
      <w:pPr>
        <w:pStyle w:val="Heading1"/>
      </w:pPr>
      <w:r>
        <w:t>Reto de una semana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Día uno. Elige un problema pequeño que puedas observar y describe a quién ayudaría.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Día dos. Haz una muestra de tu servicio y pide comentarios a una persona de confianza.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Día tres. Corrige la muestra y define qué incluye tu entrega.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Día cuatro. Practica explicar tu servicio en menos de un minuto sin exagerar lo que haces.</w:t>
      </w:r>
    </w:p>
    <w:p>
      <w:pPr>
        <w:pStyle w:val="ListNumber"/>
        <w:spacing w:after="100" w:line="259" w:lineRule="auto"/>
      </w:pPr>
      <w:r>
        <w:rPr>
          <w:rFonts w:ascii="Aptos" w:hAnsi="Aptos" w:eastAsia="Aptos"/>
          <w:b w:val="0"/>
          <w:i w:val="0"/>
          <w:color w:val="000000"/>
          <w:sz w:val="21"/>
        </w:rPr>
        <w:t>Día cinco. Presenta la muestra a una persona o negocio que ya conozcas, con autorización familiar si la necesitas.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2 proyectos con ia para generar ingresos</dc:title>
  <dc:subject>Curso de proyectos éticos apoyados por IA</dc:subject>
  <dc:creator>Curso práctico de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