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4CE955EE" w:rsidP="62B9EA07" w:rsidRDefault="4CE955EE" w14:paraId="6E05781C" w14:textId="4413DAD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4CE955EE">
        <w:rPr>
          <w:sz w:val="24"/>
          <w:szCs w:val="24"/>
        </w:rPr>
        <w:t xml:space="preserve">¿El saldo es a favor o el saldo es en contra? Respecto a eso </w:t>
      </w:r>
    </w:p>
    <w:p w:rsidR="4CE955EE" w:rsidP="62B9EA07" w:rsidRDefault="4CE955EE" w14:paraId="08D0A002" w14:textId="084AD068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0"/>
        <w:jc w:val="left"/>
      </w:pPr>
      <w:r w:rsidRPr="62B9EA07" w:rsidR="4CE955EE">
        <w:rPr>
          <w:sz w:val="24"/>
          <w:szCs w:val="24"/>
        </w:rPr>
        <w:t xml:space="preserve">Si es a favor, y solicita anulación de </w:t>
      </w:r>
      <w:r w:rsidRPr="62B9EA07" w:rsidR="38C397EC">
        <w:rPr>
          <w:sz w:val="24"/>
          <w:szCs w:val="24"/>
        </w:rPr>
        <w:t>póliza</w:t>
      </w:r>
      <w:r w:rsidRPr="62B9EA07" w:rsidR="4CE955EE">
        <w:rPr>
          <w:sz w:val="24"/>
          <w:szCs w:val="24"/>
        </w:rPr>
        <w:t xml:space="preserve">, el sistema recalcula y dice cuanto tiene que devolver, siempre se </w:t>
      </w:r>
      <w:r w:rsidRPr="62B9EA07" w:rsidR="4CE955EE">
        <w:rPr>
          <w:sz w:val="24"/>
          <w:szCs w:val="24"/>
        </w:rPr>
        <w:t>va</w:t>
      </w:r>
      <w:r w:rsidRPr="62B9EA07" w:rsidR="4CE955EE">
        <w:rPr>
          <w:sz w:val="24"/>
          <w:szCs w:val="24"/>
        </w:rPr>
        <w:t xml:space="preserve"> cobrar 2 desgloses gastos de emisión....</w:t>
      </w:r>
    </w:p>
    <w:p w:rsidR="62B9EA07" w:rsidP="62B9EA07" w:rsidRDefault="62B9EA07" w14:paraId="16FB93E1" w14:textId="349E77DB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</w:p>
    <w:p w:rsidR="737101C0" w:rsidP="62B9EA07" w:rsidRDefault="737101C0" w14:paraId="117179CC" w14:textId="3956EB96">
      <w:pPr>
        <w:pStyle w:val="ListParagraph"/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</w:pPr>
      <w:r w:rsidRPr="62B9EA07" w:rsidR="737101C0">
        <w:rPr>
          <w:sz w:val="24"/>
          <w:szCs w:val="24"/>
        </w:rPr>
        <w:t xml:space="preserve">     </w:t>
      </w:r>
      <w:r w:rsidRPr="62B9EA07" w:rsidR="5FBF0851">
        <w:rPr>
          <w:sz w:val="24"/>
          <w:szCs w:val="24"/>
        </w:rPr>
        <w:t>Si es en contra, no ha pagado ninguno... si el usuario solicita, el sistema recalcula todo y va</w:t>
      </w:r>
      <w:r w:rsidRPr="62B9EA07" w:rsidR="18D8A5F3">
        <w:rPr>
          <w:sz w:val="24"/>
          <w:szCs w:val="24"/>
        </w:rPr>
        <w:t xml:space="preserve"> a</w:t>
      </w:r>
      <w:r w:rsidRPr="62B9EA07" w:rsidR="5FBF0851">
        <w:rPr>
          <w:sz w:val="24"/>
          <w:szCs w:val="24"/>
        </w:rPr>
        <w:t xml:space="preserve"> devolver un saldo negativo</w:t>
      </w:r>
      <w:r w:rsidRPr="62B9EA07" w:rsidR="754044E3">
        <w:rPr>
          <w:sz w:val="24"/>
          <w:szCs w:val="24"/>
        </w:rPr>
        <w:t xml:space="preserve"> (son recibos </w:t>
      </w:r>
      <w:r w:rsidRPr="62B9EA07" w:rsidR="59B4090E">
        <w:rPr>
          <w:sz w:val="24"/>
          <w:szCs w:val="24"/>
        </w:rPr>
        <w:t>EP</w:t>
      </w:r>
      <w:r w:rsidRPr="62B9EA07" w:rsidR="754044E3">
        <w:rPr>
          <w:sz w:val="24"/>
          <w:szCs w:val="24"/>
        </w:rPr>
        <w:t xml:space="preserve"> y se tiene que recalcular par</w:t>
      </w:r>
      <w:r w:rsidRPr="62B9EA07" w:rsidR="5373806D">
        <w:rPr>
          <w:sz w:val="24"/>
          <w:szCs w:val="24"/>
        </w:rPr>
        <w:t>a</w:t>
      </w:r>
      <w:r w:rsidRPr="62B9EA07" w:rsidR="754044E3">
        <w:rPr>
          <w:sz w:val="24"/>
          <w:szCs w:val="24"/>
        </w:rPr>
        <w:t xml:space="preserve"> dejar recibos en cero)</w:t>
      </w:r>
    </w:p>
    <w:p w:rsidR="28F678AE" w:rsidP="62B9EA07" w:rsidRDefault="28F678AE" w14:paraId="03B30244" w14:textId="52E546A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28F678AE">
        <w:rPr>
          <w:sz w:val="24"/>
          <w:szCs w:val="24"/>
        </w:rPr>
        <w:t>Batch o interactivo (</w:t>
      </w:r>
      <w:r w:rsidRPr="62B9EA07" w:rsidR="51906859">
        <w:rPr>
          <w:sz w:val="24"/>
          <w:szCs w:val="24"/>
        </w:rPr>
        <w:t>tronweb,</w:t>
      </w:r>
      <w:r w:rsidRPr="62B9EA07" w:rsidR="28F678AE">
        <w:rPr>
          <w:sz w:val="24"/>
          <w:szCs w:val="24"/>
        </w:rPr>
        <w:t xml:space="preserve"> </w:t>
      </w:r>
      <w:r w:rsidRPr="62B9EA07" w:rsidR="28F678AE">
        <w:rPr>
          <w:sz w:val="24"/>
          <w:szCs w:val="24"/>
        </w:rPr>
        <w:t>reef</w:t>
      </w:r>
      <w:r w:rsidRPr="62B9EA07" w:rsidR="28F678AE">
        <w:rPr>
          <w:sz w:val="24"/>
          <w:szCs w:val="24"/>
        </w:rPr>
        <w:t>)?</w:t>
      </w:r>
    </w:p>
    <w:p w:rsidR="62AF8B52" w:rsidP="62B9EA07" w:rsidRDefault="62AF8B52" w14:paraId="49E60785" w14:textId="5A185B68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62AF8B52">
        <w:rPr>
          <w:sz w:val="24"/>
          <w:szCs w:val="24"/>
        </w:rPr>
        <w:t>Compartir Excel</w:t>
      </w:r>
    </w:p>
    <w:p w:rsidR="459A146B" w:rsidP="62B9EA07" w:rsidRDefault="459A146B" w14:paraId="0B2DF920" w14:textId="635DC5D1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/>
      </w:pPr>
      <w:r w:rsidRPr="62B9EA07" w:rsidR="459A146B">
        <w:rPr>
          <w:sz w:val="24"/>
          <w:szCs w:val="24"/>
        </w:rPr>
        <w:t>¿A que marcas se refieren?</w:t>
      </w:r>
      <w:r w:rsidRPr="62B9EA07" w:rsidR="17CDC2FB">
        <w:rPr>
          <w:sz w:val="24"/>
          <w:szCs w:val="24"/>
        </w:rPr>
        <w:t xml:space="preserve"> ¿Devuelve gastos de </w:t>
      </w:r>
      <w:r w:rsidRPr="62B9EA07" w:rsidR="17CDC2FB">
        <w:rPr>
          <w:sz w:val="24"/>
          <w:szCs w:val="24"/>
        </w:rPr>
        <w:t>emisión</w:t>
      </w:r>
      <w:r w:rsidRPr="62B9EA07" w:rsidR="17CDC2FB">
        <w:rPr>
          <w:sz w:val="24"/>
          <w:szCs w:val="24"/>
        </w:rPr>
        <w:t xml:space="preserve"> y </w:t>
      </w:r>
      <w:r w:rsidRPr="62B9EA07" w:rsidR="17CDC2FB">
        <w:rPr>
          <w:sz w:val="24"/>
          <w:szCs w:val="24"/>
        </w:rPr>
        <w:t>isv</w:t>
      </w:r>
      <w:r w:rsidRPr="62B9EA07" w:rsidR="17CDC2FB">
        <w:rPr>
          <w:sz w:val="24"/>
          <w:szCs w:val="24"/>
        </w:rPr>
        <w:t>?</w:t>
      </w:r>
    </w:p>
    <w:p w:rsidR="459A146B" w:rsidP="62B9EA07" w:rsidRDefault="459A146B" w14:paraId="728929B6" w14:textId="59B1CE7A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459A146B">
        <w:rPr>
          <w:sz w:val="24"/>
          <w:szCs w:val="24"/>
        </w:rPr>
        <w:t>Compartir tarea en tronweb</w:t>
      </w:r>
    </w:p>
    <w:p w:rsidR="459A146B" w:rsidP="62B9EA07" w:rsidRDefault="459A146B" w14:paraId="37C41EA0" w14:textId="4FB4ED9C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459A146B">
        <w:rPr>
          <w:sz w:val="24"/>
          <w:szCs w:val="24"/>
        </w:rPr>
        <w:t xml:space="preserve">Si la cancelación se realiza antes de antes de la fecha del primer recibo pendiente, ¿Que sucede? Entiendo que todo se hace de forma </w:t>
      </w:r>
      <w:r w:rsidRPr="62B9EA07" w:rsidR="33FF91F9">
        <w:rPr>
          <w:sz w:val="24"/>
          <w:szCs w:val="24"/>
        </w:rPr>
        <w:t xml:space="preserve">automática, ¿Hay </w:t>
      </w:r>
      <w:r w:rsidRPr="62B9EA07" w:rsidR="182826AD">
        <w:rPr>
          <w:sz w:val="24"/>
          <w:szCs w:val="24"/>
        </w:rPr>
        <w:t>cálculos</w:t>
      </w:r>
      <w:r w:rsidRPr="62B9EA07" w:rsidR="33FF91F9">
        <w:rPr>
          <w:sz w:val="24"/>
          <w:szCs w:val="24"/>
        </w:rPr>
        <w:t xml:space="preserve"> a realizarse de forma manual?</w:t>
      </w:r>
    </w:p>
    <w:p w:rsidR="77CB09AE" w:rsidP="62B9EA07" w:rsidRDefault="77CB09AE" w14:paraId="759C36BB" w14:textId="428E877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sz w:val="24"/>
          <w:szCs w:val="24"/>
        </w:rPr>
      </w:pPr>
      <w:r w:rsidRPr="62B9EA07" w:rsidR="77CB09AE">
        <w:rPr>
          <w:sz w:val="24"/>
          <w:szCs w:val="24"/>
        </w:rPr>
        <w:t>¿Buscan un suplemento?</w:t>
      </w:r>
    </w:p>
    <w:p w:rsidR="77CB09AE" w:rsidP="62B9EA07" w:rsidRDefault="77CB09AE" w14:paraId="3D6B1A48" w14:textId="5EF65EBB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noProof w:val="0"/>
          <w:lang w:val="es-ES"/>
        </w:rPr>
      </w:pPr>
      <w:r w:rsidRPr="62B9EA07" w:rsidR="77CB09AE">
        <w:rPr>
          <w:sz w:val="24"/>
          <w:szCs w:val="24"/>
        </w:rPr>
        <w:t>A que se refieren con “</w:t>
      </w:r>
      <w:r w:rsidRPr="62B9EA07" w:rsidR="77CB09AE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Este proceso o ejecución no debe modificar los parámetros de anulaciones por falta de pago masivo que ejecuta </w:t>
      </w:r>
      <w:r w:rsidRPr="62B9EA07" w:rsidR="41FE5DB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cobranzas” al</w:t>
      </w:r>
      <w:r w:rsidRPr="62B9EA07" w:rsidR="3570EF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cancelar la póliza </w:t>
      </w:r>
      <w:r w:rsidRPr="62B9EA07" w:rsidR="761C9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a </w:t>
      </w:r>
      <w:r w:rsidRPr="62B9EA07" w:rsidR="51C0AA8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petición</w:t>
      </w:r>
      <w:r w:rsidRPr="62B9EA07" w:rsidR="761C981D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del cliente </w:t>
      </w:r>
      <w:r w:rsidRPr="62B9EA07" w:rsidR="3570EF35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“AT”</w:t>
      </w:r>
      <w:r w:rsidRPr="62B9EA07" w:rsidR="7B24B1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</w:t>
      </w:r>
      <w:r w:rsidRPr="62B9EA07" w:rsidR="19F7584A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¿E</w:t>
      </w:r>
      <w:r w:rsidRPr="62B9EA07" w:rsidR="7B24B1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speran que estas </w:t>
      </w:r>
      <w:r w:rsidRPr="62B9EA07" w:rsidR="31ADF5F4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pólizas</w:t>
      </w:r>
      <w:r w:rsidRPr="62B9EA07" w:rsidR="7B24B1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sean tenidas en cuenta</w:t>
      </w:r>
      <w:r w:rsidRPr="62B9EA07" w:rsidR="4D01C9E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posteriormente</w:t>
      </w:r>
      <w:r w:rsidRPr="62B9EA07" w:rsidR="7B24B1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para </w:t>
      </w:r>
      <w:r w:rsidRPr="62B9EA07" w:rsidR="59854943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anulación</w:t>
      </w:r>
      <w:r w:rsidRPr="62B9EA07" w:rsidR="7B24B1B8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por falta de pago?</w:t>
      </w:r>
      <w:r w:rsidRPr="62B9EA07" w:rsidR="38F3BA1F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 xml:space="preserve"> Y en caso tal, ¿Como?</w:t>
      </w:r>
    </w:p>
    <w:p w:rsidR="17548C79" w:rsidP="62B9EA07" w:rsidRDefault="17548C79" w14:paraId="7AD87E2B" w14:textId="6E3C4620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left="720" w:right="0" w:hanging="360"/>
        <w:jc w:val="left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</w:pPr>
      <w:r w:rsidRPr="62B9EA07" w:rsidR="17548C79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¿</w:t>
      </w:r>
      <w:r w:rsidRPr="62B9EA07" w:rsidR="1CB0E000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4"/>
          <w:szCs w:val="24"/>
          <w:u w:val="none"/>
          <w:lang w:val="es-ES"/>
        </w:rPr>
        <w:t>Fechas?</w:t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05831e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6A8482A"/>
    <w:rsid w:val="013B1095"/>
    <w:rsid w:val="01F85E3A"/>
    <w:rsid w:val="08BAF9A1"/>
    <w:rsid w:val="093C0FC3"/>
    <w:rsid w:val="132F5DFD"/>
    <w:rsid w:val="14B901BE"/>
    <w:rsid w:val="14F69015"/>
    <w:rsid w:val="17548C79"/>
    <w:rsid w:val="17CDC2FB"/>
    <w:rsid w:val="182826AD"/>
    <w:rsid w:val="18D8A5F3"/>
    <w:rsid w:val="19F7584A"/>
    <w:rsid w:val="1B0E3E57"/>
    <w:rsid w:val="1CB0E000"/>
    <w:rsid w:val="2203E70E"/>
    <w:rsid w:val="22EB6321"/>
    <w:rsid w:val="240D0F6C"/>
    <w:rsid w:val="25ED2676"/>
    <w:rsid w:val="26897228"/>
    <w:rsid w:val="26A8482A"/>
    <w:rsid w:val="27B39FDF"/>
    <w:rsid w:val="28F678AE"/>
    <w:rsid w:val="290A04B7"/>
    <w:rsid w:val="30551B9B"/>
    <w:rsid w:val="31ADF5F4"/>
    <w:rsid w:val="33FF91F9"/>
    <w:rsid w:val="34160575"/>
    <w:rsid w:val="3570EF35"/>
    <w:rsid w:val="375EB02A"/>
    <w:rsid w:val="38C397EC"/>
    <w:rsid w:val="38F3BA1F"/>
    <w:rsid w:val="3AE00AF9"/>
    <w:rsid w:val="3DA29CAF"/>
    <w:rsid w:val="3FD57A93"/>
    <w:rsid w:val="41FE5DB5"/>
    <w:rsid w:val="459A146B"/>
    <w:rsid w:val="4680E779"/>
    <w:rsid w:val="4941D462"/>
    <w:rsid w:val="4CE955EE"/>
    <w:rsid w:val="4D01C9E0"/>
    <w:rsid w:val="4EBBA7B3"/>
    <w:rsid w:val="51906859"/>
    <w:rsid w:val="51C0AA8D"/>
    <w:rsid w:val="5373806D"/>
    <w:rsid w:val="54CC759E"/>
    <w:rsid w:val="55B56224"/>
    <w:rsid w:val="59854943"/>
    <w:rsid w:val="59B4090E"/>
    <w:rsid w:val="5AC9A836"/>
    <w:rsid w:val="5E3148E3"/>
    <w:rsid w:val="5E732252"/>
    <w:rsid w:val="5EADE666"/>
    <w:rsid w:val="5FBF0851"/>
    <w:rsid w:val="60AF16AD"/>
    <w:rsid w:val="62AF8B52"/>
    <w:rsid w:val="62B9EA07"/>
    <w:rsid w:val="6911E9D9"/>
    <w:rsid w:val="6F82CB68"/>
    <w:rsid w:val="737101C0"/>
    <w:rsid w:val="754044E3"/>
    <w:rsid w:val="761C981D"/>
    <w:rsid w:val="77105B84"/>
    <w:rsid w:val="77CB09AE"/>
    <w:rsid w:val="7B24B1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32995"/>
  <w15:chartTrackingRefBased/>
  <w15:docId w15:val="{756226BE-AF9B-49E3-B6E2-750D9C4446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62B9EA07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fa0766663a647c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2026-10-19T20:04:54.0625548Z</dcterms:created>
  <dcterms:modified xsi:type="dcterms:W3CDTF">2026-10-20T13:21:54.4046507Z</dcterms:modified>
  <dc:creator>Andres Felipe Gomez Hernandez</dc:creator>
  <lastModifiedBy>Andres Felipe Gomez Hernandez</lastModifiedBy>
</coreProperties>
</file>