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ESPECIFICACIÓN DE REQUISITOS DE SOFTWARE (ERS)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5044440</wp:posOffset>
            </wp:positionH>
            <wp:positionV relativeFrom="paragraph">
              <wp:posOffset>43180</wp:posOffset>
            </wp:positionV>
            <wp:extent cx="904875" cy="904875"/>
            <wp:effectExtent b="0" l="0" r="0" t="0"/>
            <wp:wrapNone/>
            <wp:docPr id="121155658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904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Aplicativo Web de Gestión – TEXTICODE</w:t>
        <w:br w:type="textWrapping"/>
        <w:t xml:space="preserve">Formato IEEE 830</w:t>
        <w:br w:type="textWrapping"/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 Introducción</w:t>
        <w:tab/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1.1 Propósito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El propósito de este documento es especificar los requisitos funcionales y no funcionales del aplicativo web para la empresa TEXTICODE. Este sistema busca mejorar la gestión de inventario, producción, asignación de tareas y control de proveedores en los procesos de confección textil.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1.2 Personal involucrado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755.0" w:type="dxa"/>
        <w:jc w:val="left"/>
        <w:tblInd w:w="896.0" w:type="dxa"/>
        <w:tblBorders>
          <w:top w:color="292929" w:space="0" w:sz="4" w:val="single"/>
          <w:left w:color="292929" w:space="0" w:sz="4" w:val="single"/>
          <w:bottom w:color="292929" w:space="0" w:sz="4" w:val="single"/>
          <w:right w:color="292929" w:space="0" w:sz="4" w:val="single"/>
          <w:insideH w:color="292929" w:space="0" w:sz="4" w:val="single"/>
          <w:insideV w:color="292929" w:space="0" w:sz="4" w:val="single"/>
        </w:tblBorders>
        <w:tblLayout w:type="fixed"/>
        <w:tblLook w:val="0000"/>
      </w:tblPr>
      <w:tblGrid>
        <w:gridCol w:w="2344"/>
        <w:gridCol w:w="5411"/>
        <w:tblGridChange w:id="0">
          <w:tblGrid>
            <w:gridCol w:w="2344"/>
            <w:gridCol w:w="5411"/>
          </w:tblGrid>
        </w:tblGridChange>
      </w:tblGrid>
      <w:tr>
        <w:trPr>
          <w:cantSplit w:val="0"/>
          <w:trHeight w:val="250" w:hRule="atLeast"/>
          <w:tblHeader w:val="0"/>
        </w:trPr>
        <w:tc>
          <w:tcPr>
            <w:tcBorders>
              <w:right w:color="292929" w:space="0" w:sz="6" w:val="single"/>
            </w:tcBorders>
            <w:shd w:fill="eaeaea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08" w:lineRule="auto"/>
              <w:ind w:left="4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08" w:lineRule="auto"/>
              <w:ind w:left="2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Andres Felipe Lancheros Rincon</w:t>
            </w:r>
          </w:p>
        </w:tc>
      </w:tr>
      <w:tr>
        <w:trPr>
          <w:cantSplit w:val="0"/>
          <w:trHeight w:val="245" w:hRule="atLeast"/>
          <w:tblHeader w:val="0"/>
        </w:trPr>
        <w:tc>
          <w:tcPr>
            <w:tcBorders>
              <w:right w:color="292929" w:space="0" w:sz="6" w:val="single"/>
            </w:tcBorders>
            <w:shd w:fill="eaeaea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08" w:lineRule="auto"/>
              <w:ind w:left="4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08" w:lineRule="auto"/>
              <w:ind w:left="2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Desarrollador Backend</w:t>
            </w:r>
          </w:p>
        </w:tc>
      </w:tr>
      <w:tr>
        <w:trPr>
          <w:cantSplit w:val="0"/>
          <w:trHeight w:val="245" w:hRule="atLeast"/>
          <w:tblHeader w:val="0"/>
        </w:trPr>
        <w:tc>
          <w:tcPr>
            <w:tcBorders>
              <w:right w:color="292929" w:space="0" w:sz="6" w:val="single"/>
            </w:tcBorders>
            <w:shd w:fill="eaeaea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08" w:lineRule="auto"/>
              <w:ind w:left="4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Categoría profesional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08" w:lineRule="auto"/>
              <w:ind w:left="2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Tecnólogo en Análisis y Desarrollo de Software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right w:color="292929" w:space="0" w:sz="6" w:val="single"/>
            </w:tcBorders>
            <w:shd w:fill="eaeaea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4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Responsabilidades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" w:lineRule="auto"/>
              <w:ind w:left="2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Programador backend y encargado de la integración de módulos</w:t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bottom w:color="292929" w:space="0" w:sz="6" w:val="single"/>
              <w:right w:color="292929" w:space="0" w:sz="6" w:val="single"/>
            </w:tcBorders>
            <w:shd w:fill="eaeaea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05" w:lineRule="auto"/>
              <w:ind w:left="4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 contacto</w:t>
            </w:r>
          </w:p>
        </w:tc>
        <w:tc>
          <w:tcPr>
            <w:tcBorders>
              <w:left w:color="292929" w:space="0" w:sz="6" w:val="single"/>
              <w:bottom w:color="292929" w:space="0" w:sz="6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05" w:lineRule="auto"/>
              <w:ind w:left="2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andreslanck@gmail.com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22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755.0" w:type="dxa"/>
        <w:jc w:val="left"/>
        <w:tblInd w:w="896.0" w:type="dxa"/>
        <w:tblBorders>
          <w:top w:color="292929" w:space="0" w:sz="4" w:val="single"/>
          <w:left w:color="292929" w:space="0" w:sz="4" w:val="single"/>
          <w:bottom w:color="292929" w:space="0" w:sz="4" w:val="single"/>
          <w:right w:color="292929" w:space="0" w:sz="4" w:val="single"/>
          <w:insideH w:color="292929" w:space="0" w:sz="4" w:val="single"/>
          <w:insideV w:color="292929" w:space="0" w:sz="4" w:val="single"/>
        </w:tblBorders>
        <w:tblLayout w:type="fixed"/>
        <w:tblLook w:val="0000"/>
      </w:tblPr>
      <w:tblGrid>
        <w:gridCol w:w="2344"/>
        <w:gridCol w:w="5411"/>
        <w:tblGridChange w:id="0">
          <w:tblGrid>
            <w:gridCol w:w="2344"/>
            <w:gridCol w:w="5411"/>
          </w:tblGrid>
        </w:tblGridChange>
      </w:tblGrid>
      <w:tr>
        <w:trPr>
          <w:cantSplit w:val="0"/>
          <w:trHeight w:val="245" w:hRule="atLeast"/>
          <w:tblHeader w:val="0"/>
        </w:trPr>
        <w:tc>
          <w:tcPr>
            <w:tcBorders>
              <w:right w:color="292929" w:space="0" w:sz="6" w:val="single"/>
            </w:tcBorders>
            <w:shd w:fill="eaeaea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08" w:lineRule="auto"/>
              <w:ind w:left="4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08" w:lineRule="auto"/>
              <w:ind w:left="2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Camilo Andres Tibambre Montaña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tcBorders>
              <w:right w:color="292929" w:space="0" w:sz="6" w:val="single"/>
            </w:tcBorders>
            <w:shd w:fill="eaeaea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08" w:lineRule="auto"/>
              <w:ind w:left="4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08" w:lineRule="auto"/>
              <w:ind w:left="2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 del Tester</w:t>
            </w:r>
          </w:p>
        </w:tc>
      </w:tr>
      <w:tr>
        <w:trPr>
          <w:cantSplit w:val="0"/>
          <w:trHeight w:val="245" w:hRule="atLeast"/>
          <w:tblHeader w:val="0"/>
        </w:trPr>
        <w:tc>
          <w:tcPr>
            <w:tcBorders>
              <w:right w:color="292929" w:space="0" w:sz="6" w:val="single"/>
            </w:tcBorders>
            <w:shd w:fill="eaeaea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08" w:lineRule="auto"/>
              <w:ind w:left="4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Categoría profesional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08" w:lineRule="auto"/>
              <w:ind w:left="2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Tecnólogo en Análisis y Desarrollo de Software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right w:color="292929" w:space="0" w:sz="6" w:val="single"/>
            </w:tcBorders>
            <w:shd w:fill="eaeaea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4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Responsabilidades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" w:lineRule="auto"/>
              <w:ind w:left="24" w:right="3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Tester de calidad (QA) y encargada de pruebas funcionales y no funcionales</w:t>
            </w:r>
          </w:p>
        </w:tc>
      </w:tr>
      <w:tr>
        <w:trPr>
          <w:cantSplit w:val="0"/>
          <w:trHeight w:val="245" w:hRule="atLeast"/>
          <w:tblHeader w:val="0"/>
        </w:trPr>
        <w:tc>
          <w:tcPr>
            <w:tcBorders>
              <w:right w:color="292929" w:space="0" w:sz="6" w:val="single"/>
            </w:tcBorders>
            <w:shd w:fill="eaeaea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08" w:lineRule="auto"/>
              <w:ind w:left="4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 contacto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08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camilotibambre@gmail.com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755.0" w:type="dxa"/>
        <w:jc w:val="left"/>
        <w:tblInd w:w="896.0" w:type="dxa"/>
        <w:tblBorders>
          <w:top w:color="292929" w:space="0" w:sz="4" w:val="single"/>
          <w:left w:color="292929" w:space="0" w:sz="4" w:val="single"/>
          <w:bottom w:color="292929" w:space="0" w:sz="4" w:val="single"/>
          <w:right w:color="292929" w:space="0" w:sz="4" w:val="single"/>
          <w:insideH w:color="292929" w:space="0" w:sz="4" w:val="single"/>
          <w:insideV w:color="292929" w:space="0" w:sz="4" w:val="single"/>
        </w:tblBorders>
        <w:tblLayout w:type="fixed"/>
        <w:tblLook w:val="0000"/>
      </w:tblPr>
      <w:tblGrid>
        <w:gridCol w:w="2344"/>
        <w:gridCol w:w="5411"/>
        <w:tblGridChange w:id="0">
          <w:tblGrid>
            <w:gridCol w:w="2344"/>
            <w:gridCol w:w="5411"/>
          </w:tblGrid>
        </w:tblGridChange>
      </w:tblGrid>
      <w:tr>
        <w:trPr>
          <w:cantSplit w:val="0"/>
          <w:trHeight w:val="244" w:hRule="atLeast"/>
          <w:tblHeader w:val="0"/>
        </w:trPr>
        <w:tc>
          <w:tcPr>
            <w:tcBorders>
              <w:right w:color="292929" w:space="0" w:sz="6" w:val="single"/>
            </w:tcBorders>
            <w:shd w:fill="eaeaea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08" w:lineRule="auto"/>
              <w:ind w:left="4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08" w:lineRule="auto"/>
              <w:ind w:left="2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Kevin Andres Castro Quiroga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tcBorders>
              <w:right w:color="292929" w:space="0" w:sz="6" w:val="single"/>
            </w:tcBorders>
            <w:shd w:fill="eaeaea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08" w:lineRule="auto"/>
              <w:ind w:left="4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08" w:lineRule="auto"/>
              <w:ind w:left="2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Desarrollador Backend</w:t>
            </w:r>
          </w:p>
        </w:tc>
      </w:tr>
      <w:tr>
        <w:trPr>
          <w:cantSplit w:val="0"/>
          <w:trHeight w:val="245" w:hRule="atLeast"/>
          <w:tblHeader w:val="0"/>
        </w:trPr>
        <w:tc>
          <w:tcPr>
            <w:tcBorders>
              <w:right w:color="292929" w:space="0" w:sz="6" w:val="single"/>
            </w:tcBorders>
            <w:shd w:fill="eaeaea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07" w:lineRule="auto"/>
              <w:ind w:left="4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Categoría profesional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07" w:lineRule="auto"/>
              <w:ind w:left="2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Tecnólogo en Análisis y Desarrollo de Software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tcBorders>
              <w:right w:color="292929" w:space="0" w:sz="6" w:val="single"/>
            </w:tcBorders>
            <w:shd w:fill="eaeaea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08" w:lineRule="auto"/>
              <w:ind w:left="4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Responsabilidades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08" w:lineRule="auto"/>
              <w:ind w:left="2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diseñador de bases de datos</w:t>
            </w:r>
          </w:p>
        </w:tc>
      </w:tr>
      <w:tr>
        <w:trPr>
          <w:cantSplit w:val="0"/>
          <w:trHeight w:val="245" w:hRule="atLeast"/>
          <w:tblHeader w:val="0"/>
        </w:trPr>
        <w:tc>
          <w:tcPr>
            <w:tcBorders>
              <w:right w:color="292929" w:space="0" w:sz="6" w:val="single"/>
            </w:tcBorders>
            <w:shd w:fill="eaeaea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08" w:lineRule="auto"/>
              <w:ind w:left="4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 contacto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08" w:lineRule="auto"/>
              <w:ind w:left="2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10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Kacq262007@gmail.com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5" w:hRule="atLeast"/>
          <w:tblHeader w:val="0"/>
        </w:trPr>
        <w:tc>
          <w:tcPr>
            <w:tcBorders>
              <w:right w:color="292929" w:space="0" w:sz="6" w:val="single"/>
            </w:tcBorders>
            <w:shd w:fill="eaeaea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08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08" w:lineRule="auto"/>
              <w:ind w:left="2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755.0" w:type="dxa"/>
        <w:jc w:val="left"/>
        <w:tblInd w:w="896.0" w:type="dxa"/>
        <w:tblBorders>
          <w:top w:color="292929" w:space="0" w:sz="4" w:val="single"/>
          <w:left w:color="292929" w:space="0" w:sz="4" w:val="single"/>
          <w:bottom w:color="292929" w:space="0" w:sz="4" w:val="single"/>
          <w:right w:color="292929" w:space="0" w:sz="4" w:val="single"/>
          <w:insideH w:color="292929" w:space="0" w:sz="4" w:val="single"/>
          <w:insideV w:color="292929" w:space="0" w:sz="4" w:val="single"/>
        </w:tblBorders>
        <w:tblLayout w:type="fixed"/>
        <w:tblLook w:val="0000"/>
      </w:tblPr>
      <w:tblGrid>
        <w:gridCol w:w="2344"/>
        <w:gridCol w:w="5411"/>
        <w:tblGridChange w:id="0">
          <w:tblGrid>
            <w:gridCol w:w="2344"/>
            <w:gridCol w:w="5411"/>
          </w:tblGrid>
        </w:tblGridChange>
      </w:tblGrid>
      <w:tr>
        <w:trPr>
          <w:cantSplit w:val="0"/>
          <w:trHeight w:val="245" w:hRule="atLeast"/>
          <w:tblHeader w:val="0"/>
        </w:trPr>
        <w:tc>
          <w:tcPr>
            <w:tcBorders>
              <w:right w:color="292929" w:space="0" w:sz="6" w:val="single"/>
            </w:tcBorders>
            <w:shd w:fill="eaeaea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08" w:lineRule="auto"/>
              <w:ind w:left="4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08" w:lineRule="auto"/>
              <w:ind w:left="2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Kevin Stevan Montenegro Wagner  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tcBorders>
              <w:right w:color="292929" w:space="0" w:sz="6" w:val="single"/>
            </w:tcBorders>
            <w:shd w:fill="eaeaea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08" w:lineRule="auto"/>
              <w:ind w:left="4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08" w:lineRule="auto"/>
              <w:ind w:left="2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Desarrollador Frontend</w:t>
            </w:r>
          </w:p>
        </w:tc>
      </w:tr>
      <w:tr>
        <w:trPr>
          <w:cantSplit w:val="0"/>
          <w:trHeight w:val="245" w:hRule="atLeast"/>
          <w:tblHeader w:val="0"/>
        </w:trPr>
        <w:tc>
          <w:tcPr>
            <w:tcBorders>
              <w:right w:color="292929" w:space="0" w:sz="6" w:val="single"/>
            </w:tcBorders>
            <w:shd w:fill="eaeaea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08" w:lineRule="auto"/>
              <w:ind w:left="4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Categoría profesional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08" w:lineRule="auto"/>
              <w:ind w:left="2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Tecnólogo en Análisis y Desarrollo de Software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right w:color="292929" w:space="0" w:sz="6" w:val="single"/>
            </w:tcBorders>
            <w:shd w:fill="eaeaea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4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Responsabilidades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" w:lineRule="auto"/>
              <w:ind w:left="2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Programador frontend y desarrollador de experiencia de usuario (UX/UI)</w:t>
            </w:r>
          </w:p>
        </w:tc>
      </w:tr>
      <w:tr>
        <w:trPr>
          <w:cantSplit w:val="0"/>
          <w:trHeight w:val="245" w:hRule="atLeast"/>
          <w:tblHeader w:val="0"/>
        </w:trPr>
        <w:tc>
          <w:tcPr>
            <w:tcBorders>
              <w:right w:color="292929" w:space="0" w:sz="6" w:val="single"/>
            </w:tcBorders>
            <w:shd w:fill="eaeaea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08" w:lineRule="auto"/>
              <w:ind w:left="4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 contacto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08" w:lineRule="auto"/>
              <w:ind w:left="2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11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stevanwagner1@gmail.com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 Ámbito del sistema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El sistema gestionará:</w:t>
        <w:br w:type="textWrapping"/>
        <w:t xml:space="preserve">- Inventarios de materias primas y productos terminados.</w:t>
        <w:br w:type="textWrapping"/>
        <w:t xml:space="preserve">- Planificación y control de órdenes de producción.</w:t>
        <w:br w:type="textWrapping"/>
        <w:t xml:space="preserve">- Asignación de tareas a operarios y supervisores.</w:t>
        <w:br w:type="textWrapping"/>
        <w:t xml:space="preserve">- Gestión y evaluación de proveedores.</w:t>
        <w:br w:type="textWrapping"/>
        <w:t xml:space="preserve">- Reportes </w:t>
        <w:br w:type="textWrapping"/>
        <w:br w:type="textWrapping"/>
        <w:t xml:space="preserve">Usuarios principales: administradores, operarios y clientes.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1.3 Definiciones, acrónimos y abreviaturas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ERS: Especificación de Requisitos Software</w:t>
        <w:br w:type="textWrapping"/>
        <w:t xml:space="preserve">ERP: Enterprise Resource Planning</w:t>
        <w:br w:type="textWrapping"/>
        <w:t xml:space="preserve">OP: Orden de Producción</w:t>
        <w:br w:type="textWrapping"/>
        <w:t xml:space="preserve">PO: Pedido de Compra</w:t>
        <w:br w:type="textWrapping"/>
        <w:t xml:space="preserve">MP: Materia Prima</w:t>
        <w:br w:type="textWrapping"/>
        <w:t xml:space="preserve">SKU: Stock Keeping Unit</w:t>
        <w:br w:type="textWrapping"/>
        <w:t xml:space="preserve">KPI: Indicador clave de rendimiento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1.4 Referencias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• Políticas internas de control de inventario y producción de TEXTICODE.</w:t>
        <w:br w:type="textWrapping"/>
        <w:t xml:space="preserve">• Plantillas actuales en Excel de órdenes de producción e inventario.</w:t>
        <w:br w:type="textWrapping"/>
        <w:t xml:space="preserve">• Estándar IEEE 830-1998.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1.5 Visión general del documento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Este documento describe:</w:t>
        <w:br w:type="textWrapping"/>
        <w:t xml:space="preserve">- Los requisitos generales del sistema (Sección 2).</w:t>
        <w:br w:type="textWrapping"/>
        <w:t xml:space="preserve">- Los requisitos específicos funcionales y no funcionales (Sección 3).</w:t>
        <w:br w:type="textWrapping"/>
        <w:t xml:space="preserve">- Consideraciones adicionales como restricciones, riesgos y trazabilidad (Sección 4).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Descripción general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 Perspectiva del producto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El aplicativo será una solución web con base de datos centralizada. Tendrá arquitectura en capas (presentación, lógica y persistencia) y será escalable para futuras integraciones con un ERP.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 Funcionalidad del producto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 Gestión de inventarios</w:t>
        <w:br w:type="textWrapping"/>
        <w:t xml:space="preserve">• Control de órdenes de producción</w:t>
        <w:br w:type="textWrapping"/>
        <w:t xml:space="preserve">• Asignación de tareas</w:t>
        <w:br w:type="textWrapping"/>
        <w:t xml:space="preserve">• Gestión de proveedores</w:t>
        <w:br w:type="textWrapping"/>
        <w:t xml:space="preserve">• Generación de reportes </w:t>
        <w:br w:type="textWrapping"/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 Características de los usuarios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Administrador: Configura el sistema, gestiona usuarios y roles, crea y controla órdenes de producción. registra entradas y salidas de inventario.</w:t>
        <w:br w:type="textWrapping"/>
        <w:t xml:space="preserve">Operario: Consulta tareas asignadas y reporta avances.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Cliente: Visualiza su pedido en que proceso esta y descarga facturas en (PDF).  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2.4 Restricciones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• El sistema debe ser accesible vía navegador web.</w:t>
        <w:br w:type="textWrapping"/>
        <w:t xml:space="preserve">• La autenticación será obligatoria.</w:t>
        <w:br w:type="textWrapping"/>
        <w:t xml:space="preserve">• Idioma principal: español.</w:t>
        <w:br w:type="textWrapping"/>
        <w:t xml:space="preserve">• Uso de HTTPS para seguridad.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2.5 Suposiciones y dependencias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• Conectividad a Internet disponible.</w:t>
        <w:br w:type="textWrapping"/>
        <w:t xml:space="preserve">• Infraestructura de servidores o nube proporcionada por TEXTICODE.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Requisitos específicos</w:t>
      </w:r>
    </w:p>
    <w:p w:rsidR="00000000" w:rsidDel="00000000" w:rsidP="00000000" w:rsidRDefault="00000000" w:rsidRPr="00000000" w14:paraId="0000005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3.1 Requisitos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10"/>
        <w:gridCol w:w="4395"/>
        <w:tblGridChange w:id="0">
          <w:tblGrid>
            <w:gridCol w:w="4410"/>
            <w:gridCol w:w="4395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</w:t>
            </w:r>
          </w:p>
          <w:p w:rsidR="00000000" w:rsidDel="00000000" w:rsidP="00000000" w:rsidRDefault="00000000" w:rsidRPr="00000000" w14:paraId="0000005C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RF-001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</w:t>
            </w:r>
          </w:p>
          <w:p w:rsidR="00000000" w:rsidDel="00000000" w:rsidP="00000000" w:rsidRDefault="00000000" w:rsidRPr="00000000" w14:paraId="0000005F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Autenticación y autorización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Formulario para registrar las credenciales de cada usuario para así iniciar sesión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del</w:t>
            </w:r>
          </w:p>
          <w:p w:rsidR="00000000" w:rsidDel="00000000" w:rsidP="00000000" w:rsidRDefault="00000000" w:rsidRPr="00000000" w14:paraId="00000064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el ingreso de usuarios mediante credenciales seguras y asignar permisos según roles.</w:t>
            </w:r>
          </w:p>
        </w:tc>
      </w:tr>
      <w:tr>
        <w:trPr>
          <w:cantSplit w:val="0"/>
          <w:trHeight w:val="18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</w:t>
            </w:r>
          </w:p>
          <w:p w:rsidR="00000000" w:rsidDel="00000000" w:rsidP="00000000" w:rsidRDefault="00000000" w:rsidRPr="00000000" w14:paraId="00000067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funcionales: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RNF-001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(Seguridad): Contraseñas cifradas, HTTPS, control de roles.</w:t>
            </w:r>
          </w:p>
          <w:p w:rsidR="00000000" w:rsidDel="00000000" w:rsidP="00000000" w:rsidRDefault="00000000" w:rsidRPr="00000000" w14:paraId="00000069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RNF-002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(Usabilidad): Interfaz intuitiva, accesible en PC y tablets.</w:t>
            </w:r>
          </w:p>
          <w:p w:rsidR="00000000" w:rsidDel="00000000" w:rsidP="00000000" w:rsidRDefault="00000000" w:rsidRPr="00000000" w14:paraId="0000006A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2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 del requerimiento: </w:t>
            </w:r>
            <w:r w:rsidDel="00000000" w:rsidR="00000000" w:rsidRPr="00000000">
              <w:rPr>
                <w:rtl w:val="0"/>
              </w:rPr>
              <w:t xml:space="preserve">Alta</w:t>
            </w:r>
          </w:p>
          <w:p w:rsidR="00000000" w:rsidDel="00000000" w:rsidP="00000000" w:rsidRDefault="00000000" w:rsidRPr="00000000" w14:paraId="0000006C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6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ADMINISTRADOR</w:t>
      </w:r>
      <w:r w:rsidDel="00000000" w:rsidR="00000000" w:rsidRPr="00000000">
        <w:rPr>
          <w:rtl w:val="0"/>
        </w:rPr>
      </w:r>
    </w:p>
    <w:tbl>
      <w:tblPr>
        <w:tblStyle w:val="Table6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95"/>
        <w:gridCol w:w="4425"/>
        <w:tblGridChange w:id="0">
          <w:tblGrid>
            <w:gridCol w:w="4395"/>
            <w:gridCol w:w="4425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</w:t>
            </w:r>
          </w:p>
          <w:p w:rsidR="00000000" w:rsidDel="00000000" w:rsidP="00000000" w:rsidRDefault="00000000" w:rsidRPr="00000000" w14:paraId="00000073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RF-002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</w:t>
            </w:r>
          </w:p>
          <w:p w:rsidR="00000000" w:rsidDel="00000000" w:rsidP="00000000" w:rsidRDefault="00000000" w:rsidRPr="00000000" w14:paraId="00000076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Gestión de usuarios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Crear, editar, desactivar usuarios y asignar roles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del</w:t>
            </w:r>
          </w:p>
          <w:p w:rsidR="00000000" w:rsidDel="00000000" w:rsidP="00000000" w:rsidRDefault="00000000" w:rsidRPr="00000000" w14:paraId="0000007B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que el administrador ingrese nuevos usuarios y les asigne un rol.</w:t>
            </w:r>
          </w:p>
        </w:tc>
      </w:tr>
      <w:tr>
        <w:trPr>
          <w:cantSplit w:val="0"/>
          <w:trHeight w:val="31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</w:t>
            </w:r>
          </w:p>
          <w:p w:rsidR="00000000" w:rsidDel="00000000" w:rsidP="00000000" w:rsidRDefault="00000000" w:rsidRPr="00000000" w14:paraId="0000007E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funcionales: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RNF-001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(Seguridad): control de roles y usuarios</w:t>
            </w:r>
          </w:p>
          <w:p w:rsidR="00000000" w:rsidDel="00000000" w:rsidP="00000000" w:rsidRDefault="00000000" w:rsidRPr="00000000" w14:paraId="00000080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RNF-002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(Usabilidad): Interfaz intuitiva, accesible en PC y tablets.</w:t>
            </w:r>
          </w:p>
          <w:p w:rsidR="00000000" w:rsidDel="00000000" w:rsidP="00000000" w:rsidRDefault="00000000" w:rsidRPr="00000000" w14:paraId="00000081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RNF-003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(Escalabilidad): Soporte para crecimiento de usuarios/datos.</w:t>
            </w:r>
          </w:p>
          <w:p w:rsidR="00000000" w:rsidDel="00000000" w:rsidP="00000000" w:rsidRDefault="00000000" w:rsidRPr="00000000" w14:paraId="00000082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3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2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 del requerimiento: </w:t>
            </w:r>
            <w:r w:rsidDel="00000000" w:rsidR="00000000" w:rsidRPr="00000000">
              <w:rPr>
                <w:rtl w:val="0"/>
              </w:rPr>
              <w:t xml:space="preserve">Alta</w:t>
            </w:r>
          </w:p>
          <w:p w:rsidR="00000000" w:rsidDel="00000000" w:rsidP="00000000" w:rsidRDefault="00000000" w:rsidRPr="00000000" w14:paraId="00000085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95"/>
        <w:gridCol w:w="4410"/>
        <w:tblGridChange w:id="0">
          <w:tblGrid>
            <w:gridCol w:w="4395"/>
            <w:gridCol w:w="4410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</w:t>
            </w:r>
          </w:p>
          <w:p w:rsidR="00000000" w:rsidDel="00000000" w:rsidP="00000000" w:rsidRDefault="00000000" w:rsidRPr="00000000" w14:paraId="0000008A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RF-003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</w:t>
            </w:r>
          </w:p>
          <w:p w:rsidR="00000000" w:rsidDel="00000000" w:rsidP="00000000" w:rsidRDefault="00000000" w:rsidRPr="00000000" w14:paraId="0000008D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Gestión de clientes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Visualización de clientes y comprobantes de entrega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del</w:t>
            </w:r>
          </w:p>
          <w:p w:rsidR="00000000" w:rsidDel="00000000" w:rsidP="00000000" w:rsidRDefault="00000000" w:rsidRPr="00000000" w14:paraId="00000092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 podrá visualizar los clientes que maneja la empresa, y se podrán recibir y enviar comprobantes de entrega respecto a sus pedidos</w:t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</w:t>
            </w:r>
          </w:p>
          <w:p w:rsidR="00000000" w:rsidDel="00000000" w:rsidP="00000000" w:rsidRDefault="00000000" w:rsidRPr="00000000" w14:paraId="00000095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funcionales: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RNF-001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Disponibilidad permanente del historial</w:t>
            </w:r>
          </w:p>
          <w:p w:rsidR="00000000" w:rsidDel="00000000" w:rsidP="00000000" w:rsidRDefault="00000000" w:rsidRPr="00000000" w14:paraId="00000097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RNF-002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Diseño visual y representativo para el comprobante de entrega</w:t>
            </w:r>
          </w:p>
          <w:p w:rsidR="00000000" w:rsidDel="00000000" w:rsidP="00000000" w:rsidRDefault="00000000" w:rsidRPr="00000000" w14:paraId="00000098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2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 del requerimiento: </w:t>
            </w:r>
            <w:r w:rsidDel="00000000" w:rsidR="00000000" w:rsidRPr="00000000">
              <w:rPr>
                <w:rtl w:val="0"/>
              </w:rPr>
              <w:t xml:space="preserve">Alta</w:t>
            </w:r>
          </w:p>
          <w:p w:rsidR="00000000" w:rsidDel="00000000" w:rsidP="00000000" w:rsidRDefault="00000000" w:rsidRPr="00000000" w14:paraId="0000009A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95"/>
        <w:gridCol w:w="4395"/>
        <w:tblGridChange w:id="0">
          <w:tblGrid>
            <w:gridCol w:w="4395"/>
            <w:gridCol w:w="4395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</w:t>
            </w:r>
          </w:p>
          <w:p w:rsidR="00000000" w:rsidDel="00000000" w:rsidP="00000000" w:rsidRDefault="00000000" w:rsidRPr="00000000" w14:paraId="0000009E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RF-004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</w:t>
            </w:r>
          </w:p>
          <w:p w:rsidR="00000000" w:rsidDel="00000000" w:rsidP="00000000" w:rsidRDefault="00000000" w:rsidRPr="00000000" w14:paraId="000000A1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Consultar entregas de cortes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Tiempos, comprobantes en PDF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del</w:t>
            </w:r>
          </w:p>
          <w:p w:rsidR="00000000" w:rsidDel="00000000" w:rsidP="00000000" w:rsidRDefault="00000000" w:rsidRPr="00000000" w14:paraId="000000A6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 podrá visualizar los tiempos de entrega de los cortes asignados e imprimir comprobantes.</w:t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</w:t>
            </w:r>
          </w:p>
          <w:p w:rsidR="00000000" w:rsidDel="00000000" w:rsidP="00000000" w:rsidRDefault="00000000" w:rsidRPr="00000000" w14:paraId="000000A9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funcionales: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RNF-001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Disponibilidad permanente del historial</w:t>
            </w:r>
          </w:p>
          <w:p w:rsidR="00000000" w:rsidDel="00000000" w:rsidP="00000000" w:rsidRDefault="00000000" w:rsidRPr="00000000" w14:paraId="000000AB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RNF-002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Diseño visual y representativo para el comprobante de entrega</w:t>
            </w:r>
          </w:p>
          <w:p w:rsidR="00000000" w:rsidDel="00000000" w:rsidP="00000000" w:rsidRDefault="00000000" w:rsidRPr="00000000" w14:paraId="000000AC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before="2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 del requerimiento: </w:t>
            </w:r>
            <w:r w:rsidDel="00000000" w:rsidR="00000000" w:rsidRPr="00000000">
              <w:rPr>
                <w:rtl w:val="0"/>
              </w:rPr>
              <w:t xml:space="preserve">Alta</w:t>
            </w:r>
          </w:p>
          <w:p w:rsidR="00000000" w:rsidDel="00000000" w:rsidP="00000000" w:rsidRDefault="00000000" w:rsidRPr="00000000" w14:paraId="000000AE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B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751250475"/>
        <w:tag w:val="goog_rdk_0"/>
      </w:sdtPr>
      <w:sdtContent>
        <w:tbl>
          <w:tblPr>
            <w:tblStyle w:val="Table9"/>
            <w:tblW w:w="880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4395"/>
            <w:gridCol w:w="4410"/>
            <w:tblGridChange w:id="0">
              <w:tblGrid>
                <w:gridCol w:w="4395"/>
                <w:gridCol w:w="4410"/>
              </w:tblGrid>
            </w:tblGridChange>
          </w:tblGrid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B2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Identificación del</w:t>
                </w:r>
              </w:p>
              <w:p w:rsidR="00000000" w:rsidDel="00000000" w:rsidP="00000000" w:rsidRDefault="00000000" w:rsidRPr="00000000" w14:paraId="000000B3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requerimiento: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B4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RF-005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B5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Nombre del</w:t>
                </w:r>
              </w:p>
              <w:p w:rsidR="00000000" w:rsidDel="00000000" w:rsidP="00000000" w:rsidRDefault="00000000" w:rsidRPr="00000000" w14:paraId="000000B6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requerimiento: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B7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Gestionar inventarios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B8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Características: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B9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Información precisa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BA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 del</w:t>
                </w:r>
              </w:p>
              <w:p w:rsidR="00000000" w:rsidDel="00000000" w:rsidP="00000000" w:rsidRDefault="00000000" w:rsidRPr="00000000" w14:paraId="000000BB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requerimiento: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BC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 podrá registrar las entradas y salidas de la producción, controlar los lotes y definir los stocks mínimos.</w:t>
                </w:r>
              </w:p>
            </w:tc>
          </w:tr>
          <w:tr>
            <w:trPr>
              <w:cantSplit w:val="0"/>
              <w:trHeight w:val="211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BD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Requerimientos</w:t>
                </w:r>
              </w:p>
              <w:p w:rsidR="00000000" w:rsidDel="00000000" w:rsidP="00000000" w:rsidRDefault="00000000" w:rsidRPr="00000000" w14:paraId="000000BE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 funcionales: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BF">
                <w:pPr>
                  <w:spacing w:after="0" w:before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RNF-001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 Disponibilidad permanente del historial</w:t>
                </w:r>
              </w:p>
              <w:p w:rsidR="00000000" w:rsidDel="00000000" w:rsidP="00000000" w:rsidRDefault="00000000" w:rsidRPr="00000000" w14:paraId="000000C0">
                <w:pPr>
                  <w:spacing w:after="0" w:before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RNF-002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 Diseño visual y representativo para el comprobante de entrega</w:t>
                </w:r>
              </w:p>
              <w:p w:rsidR="00000000" w:rsidDel="00000000" w:rsidP="00000000" w:rsidRDefault="00000000" w:rsidRPr="00000000" w14:paraId="000000C1">
                <w:pPr>
                  <w:spacing w:after="0" w:before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RNF-003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 Formularios intuitivos para generar registros y reportes.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C2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Prioridad del requerimiento: </w:t>
                </w: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  <w:p w:rsidR="00000000" w:rsidDel="00000000" w:rsidP="00000000" w:rsidRDefault="00000000" w:rsidRPr="00000000" w14:paraId="000000C3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</w:t>
                </w:r>
              </w:p>
            </w:tc>
          </w:tr>
        </w:tbl>
      </w:sdtContent>
    </w:sdt>
    <w:p w:rsidR="00000000" w:rsidDel="00000000" w:rsidP="00000000" w:rsidRDefault="00000000" w:rsidRPr="00000000" w14:paraId="000000C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72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542088645"/>
        <w:tag w:val="goog_rdk_1"/>
      </w:sdtPr>
      <w:sdtContent>
        <w:tbl>
          <w:tblPr>
            <w:tblStyle w:val="Table10"/>
            <w:tblW w:w="9060.0" w:type="dxa"/>
            <w:jc w:val="left"/>
            <w:tblInd w:w="-24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4635"/>
            <w:gridCol w:w="4425"/>
            <w:tblGridChange w:id="0">
              <w:tblGrid>
                <w:gridCol w:w="4635"/>
                <w:gridCol w:w="4425"/>
              </w:tblGrid>
            </w:tblGridChange>
          </w:tblGrid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Identificación del</w:t>
                </w:r>
              </w:p>
              <w:p w:rsidR="00000000" w:rsidDel="00000000" w:rsidP="00000000" w:rsidRDefault="00000000" w:rsidRPr="00000000" w14:paraId="000000C9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requerimiento: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A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RF-006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B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Nombre del</w:t>
                </w:r>
              </w:p>
              <w:p w:rsidR="00000000" w:rsidDel="00000000" w:rsidP="00000000" w:rsidRDefault="00000000" w:rsidRPr="00000000" w14:paraId="000000CC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requerimiento: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D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Reportes de producción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E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Características: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F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Información detallada sobre los pedidos del respectivo cliente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0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 del</w:t>
                </w:r>
              </w:p>
              <w:p w:rsidR="00000000" w:rsidDel="00000000" w:rsidP="00000000" w:rsidRDefault="00000000" w:rsidRPr="00000000" w14:paraId="000000D1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requerimiento: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2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 evidenciará los avances de las prendas, la producción ya entregada y producción pendiente.</w:t>
                </w:r>
              </w:p>
            </w:tc>
          </w:tr>
          <w:tr>
            <w:trPr>
              <w:cantSplit w:val="0"/>
              <w:trHeight w:val="21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3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Requerimientos</w:t>
                </w:r>
              </w:p>
              <w:p w:rsidR="00000000" w:rsidDel="00000000" w:rsidP="00000000" w:rsidRDefault="00000000" w:rsidRPr="00000000" w14:paraId="000000D4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 funcionales: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5">
                <w:pPr>
                  <w:spacing w:after="0" w:before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RNF-001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 Disponibilidad permanente del historial</w:t>
                </w:r>
              </w:p>
              <w:p w:rsidR="00000000" w:rsidDel="00000000" w:rsidP="00000000" w:rsidRDefault="00000000" w:rsidRPr="00000000" w14:paraId="000000D6">
                <w:pPr>
                  <w:spacing w:after="0" w:before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RNF-002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 Diseño visual y representativo para el comprobante de entrega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7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Prioridad del requerimiento: </w:t>
                </w: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  <w:p w:rsidR="00000000" w:rsidDel="00000000" w:rsidP="00000000" w:rsidRDefault="00000000" w:rsidRPr="00000000" w14:paraId="000000D8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</w:t>
                </w:r>
              </w:p>
            </w:tc>
          </w:tr>
        </w:tbl>
      </w:sdtContent>
    </w:sdt>
    <w:p w:rsidR="00000000" w:rsidDel="00000000" w:rsidP="00000000" w:rsidRDefault="00000000" w:rsidRPr="00000000" w14:paraId="000000D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72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037850733"/>
        <w:tag w:val="goog_rdk_2"/>
      </w:sdtPr>
      <w:sdtContent>
        <w:tbl>
          <w:tblPr>
            <w:tblStyle w:val="Table11"/>
            <w:tblpPr w:leftFromText="180" w:rightFromText="180" w:topFromText="180" w:bottomFromText="180" w:vertAnchor="text" w:horzAnchor="text" w:tblpX="-260.99999999999966" w:tblpY="0"/>
            <w:tblW w:w="912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4395"/>
            <w:gridCol w:w="4725"/>
            <w:tblGridChange w:id="0">
              <w:tblGrid>
                <w:gridCol w:w="4395"/>
                <w:gridCol w:w="4725"/>
              </w:tblGrid>
            </w:tblGridChange>
          </w:tblGrid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DC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Identificación del</w:t>
                </w:r>
              </w:p>
              <w:p w:rsidR="00000000" w:rsidDel="00000000" w:rsidP="00000000" w:rsidRDefault="00000000" w:rsidRPr="00000000" w14:paraId="000000DD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requerimiento: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DE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RF-007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DF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Nombre del</w:t>
                </w:r>
              </w:p>
              <w:p w:rsidR="00000000" w:rsidDel="00000000" w:rsidP="00000000" w:rsidRDefault="00000000" w:rsidRPr="00000000" w14:paraId="000000E0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requerimiento: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E1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de Producción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E2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Características: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E3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Formularios e información con mayor prioridad sobre la producción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E4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 del</w:t>
                </w:r>
              </w:p>
              <w:p w:rsidR="00000000" w:rsidDel="00000000" w:rsidP="00000000" w:rsidRDefault="00000000" w:rsidRPr="00000000" w14:paraId="000000E5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requerimiento: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E6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Registrar avances de las prendas, registrar rendimiento de operarios. Se podrá visualizar los tiempos de entrega de los pedidos respecto al cliente que le corresponda.</w:t>
                </w:r>
              </w:p>
            </w:tc>
          </w:tr>
          <w:tr>
            <w:trPr>
              <w:cantSplit w:val="0"/>
              <w:trHeight w:val="211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E7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Requerimientos</w:t>
                </w:r>
              </w:p>
              <w:p w:rsidR="00000000" w:rsidDel="00000000" w:rsidP="00000000" w:rsidRDefault="00000000" w:rsidRPr="00000000" w14:paraId="000000E8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 funcionales: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E9">
                <w:pPr>
                  <w:spacing w:after="0" w:before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RNF-001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 Disponibilidad permanente del historial</w:t>
                </w:r>
              </w:p>
              <w:p w:rsidR="00000000" w:rsidDel="00000000" w:rsidP="00000000" w:rsidRDefault="00000000" w:rsidRPr="00000000" w14:paraId="000000EA">
                <w:pPr>
                  <w:spacing w:after="0" w:before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RNF-002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 Diseño visual y representativo para el comprobante de entrega</w:t>
                </w:r>
              </w:p>
              <w:p w:rsidR="00000000" w:rsidDel="00000000" w:rsidP="00000000" w:rsidRDefault="00000000" w:rsidRPr="00000000" w14:paraId="000000EB">
                <w:pPr>
                  <w:spacing w:after="0" w:before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RNF-003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 Formularios intuitivos para generar registros y reportes.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EC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Prioridad del requerimiento: </w:t>
                </w: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  <w:p w:rsidR="00000000" w:rsidDel="00000000" w:rsidP="00000000" w:rsidRDefault="00000000" w:rsidRPr="00000000" w14:paraId="000000ED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</w:t>
                </w:r>
              </w:p>
            </w:tc>
          </w:tr>
        </w:tbl>
      </w:sdtContent>
    </w:sdt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OPERARIO</w:t>
      </w:r>
    </w:p>
    <w:p w:rsidR="00000000" w:rsidDel="00000000" w:rsidP="00000000" w:rsidRDefault="00000000" w:rsidRPr="00000000" w14:paraId="000000F1">
      <w:pPr>
        <w:ind w:left="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2077414186"/>
        <w:tag w:val="goog_rdk_3"/>
      </w:sdtPr>
      <w:sdtContent>
        <w:tbl>
          <w:tblPr>
            <w:tblStyle w:val="Table12"/>
            <w:tblpPr w:leftFromText="180" w:rightFromText="180" w:topFromText="180" w:bottomFromText="180" w:vertAnchor="text" w:horzAnchor="text" w:tblpX="0" w:tblpY="0"/>
            <w:tblW w:w="8838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4395"/>
            <w:gridCol w:w="4443"/>
            <w:tblGridChange w:id="0">
              <w:tblGrid>
                <w:gridCol w:w="4395"/>
                <w:gridCol w:w="4443"/>
              </w:tblGrid>
            </w:tblGridChange>
          </w:tblGrid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F2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Identificación del</w:t>
                </w:r>
              </w:p>
              <w:p w:rsidR="00000000" w:rsidDel="00000000" w:rsidP="00000000" w:rsidRDefault="00000000" w:rsidRPr="00000000" w14:paraId="000000F3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requerimiento: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F4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RF-008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F5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Nombre del</w:t>
                </w:r>
              </w:p>
              <w:p w:rsidR="00000000" w:rsidDel="00000000" w:rsidP="00000000" w:rsidRDefault="00000000" w:rsidRPr="00000000" w14:paraId="000000F6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requerimiento: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F7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Actualización de datos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F8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Características: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F9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Formularios intuitivos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FA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 del</w:t>
                </w:r>
              </w:p>
              <w:p w:rsidR="00000000" w:rsidDel="00000000" w:rsidP="00000000" w:rsidRDefault="00000000" w:rsidRPr="00000000" w14:paraId="000000FB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requerimiento: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FC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 podrán registrar nuevos datos personales en caso de que hayan cambios en ellos o se encuentre la información errónea</w:t>
                </w:r>
              </w:p>
            </w:tc>
          </w:tr>
          <w:tr>
            <w:trPr>
              <w:cantSplit w:val="0"/>
              <w:trHeight w:val="211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FD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Requerimientos</w:t>
                </w:r>
              </w:p>
              <w:p w:rsidR="00000000" w:rsidDel="00000000" w:rsidP="00000000" w:rsidRDefault="00000000" w:rsidRPr="00000000" w14:paraId="000000FE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 funcionales: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FF">
                <w:pPr>
                  <w:spacing w:after="0" w:before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RNF-001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 Disponibilidad permanente del historial</w:t>
                </w:r>
              </w:p>
              <w:p w:rsidR="00000000" w:rsidDel="00000000" w:rsidP="00000000" w:rsidRDefault="00000000" w:rsidRPr="00000000" w14:paraId="00000100">
                <w:pPr>
                  <w:spacing w:after="0" w:before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RNF-002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 Diseño visual y representativo para el comprobante de entrega</w:t>
                </w:r>
              </w:p>
              <w:p w:rsidR="00000000" w:rsidDel="00000000" w:rsidP="00000000" w:rsidRDefault="00000000" w:rsidRPr="00000000" w14:paraId="00000101">
                <w:pPr>
                  <w:spacing w:after="0" w:before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RNF-003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 Formularios intuitivos para generar registros y reportes.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02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Prioridad del requerimiento: </w:t>
                </w: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  <w:p w:rsidR="00000000" w:rsidDel="00000000" w:rsidP="00000000" w:rsidRDefault="00000000" w:rsidRPr="00000000" w14:paraId="00000103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</w:t>
                </w:r>
              </w:p>
            </w:tc>
          </w:tr>
        </w:tbl>
      </w:sdtContent>
    </w:sdt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72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729957517"/>
        <w:tag w:val="goog_rdk_4"/>
      </w:sdtPr>
      <w:sdtContent>
        <w:tbl>
          <w:tblPr>
            <w:tblStyle w:val="Table13"/>
            <w:tblpPr w:leftFromText="180" w:rightFromText="180" w:topFromText="180" w:bottomFromText="180" w:vertAnchor="text" w:horzAnchor="text" w:tblpX="0" w:tblpY="0"/>
            <w:tblW w:w="8838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4395"/>
            <w:gridCol w:w="4443"/>
            <w:tblGridChange w:id="0">
              <w:tblGrid>
                <w:gridCol w:w="4395"/>
                <w:gridCol w:w="4443"/>
              </w:tblGrid>
            </w:tblGridChange>
          </w:tblGrid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07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Identificación del</w:t>
                </w:r>
              </w:p>
              <w:p w:rsidR="00000000" w:rsidDel="00000000" w:rsidP="00000000" w:rsidRDefault="00000000" w:rsidRPr="00000000" w14:paraId="00000108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requerimiento: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09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RF-009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0A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Nombre del</w:t>
                </w:r>
              </w:p>
              <w:p w:rsidR="00000000" w:rsidDel="00000000" w:rsidP="00000000" w:rsidRDefault="00000000" w:rsidRPr="00000000" w14:paraId="0000010B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requerimiento: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0C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Rendimiento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0D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Características: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0E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Control de tiempos y de productividad en los operarios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0F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 del</w:t>
                </w:r>
              </w:p>
              <w:p w:rsidR="00000000" w:rsidDel="00000000" w:rsidP="00000000" w:rsidRDefault="00000000" w:rsidRPr="00000000" w14:paraId="00000110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requerimiento: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11">
                <w:pPr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Se podrá evidenciar las tareas ya completadas y la eficiencia de cada operador </w:t>
                </w:r>
              </w:p>
            </w:tc>
          </w:tr>
          <w:tr>
            <w:trPr>
              <w:cantSplit w:val="0"/>
              <w:trHeight w:val="211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12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Requerimientos</w:t>
                </w:r>
              </w:p>
              <w:p w:rsidR="00000000" w:rsidDel="00000000" w:rsidP="00000000" w:rsidRDefault="00000000" w:rsidRPr="00000000" w14:paraId="00000113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 funcionales: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14">
                <w:pPr>
                  <w:spacing w:after="0" w:before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RNF-001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 Disponibilidad permanente del historial</w:t>
                </w:r>
              </w:p>
              <w:p w:rsidR="00000000" w:rsidDel="00000000" w:rsidP="00000000" w:rsidRDefault="00000000" w:rsidRPr="00000000" w14:paraId="00000115">
                <w:pPr>
                  <w:spacing w:after="0" w:before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RNF-002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 Diseño visual y representativo para el comprobante de entrega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16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Prioridad del requerimiento: </w:t>
                </w:r>
                <w:r w:rsidDel="00000000" w:rsidR="00000000" w:rsidRPr="00000000">
                  <w:rPr>
                    <w:rtl w:val="0"/>
                  </w:rPr>
                  <w:t xml:space="preserve">Alta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18">
      <w:pPr>
        <w:ind w:left="72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2063772718"/>
        <w:tag w:val="goog_rdk_5"/>
      </w:sdtPr>
      <w:sdtContent>
        <w:tbl>
          <w:tblPr>
            <w:tblStyle w:val="Table14"/>
            <w:tblW w:w="9060.0" w:type="dxa"/>
            <w:jc w:val="left"/>
            <w:tblInd w:w="-24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4635"/>
            <w:gridCol w:w="4425"/>
            <w:tblGridChange w:id="0">
              <w:tblGrid>
                <w:gridCol w:w="4635"/>
                <w:gridCol w:w="4425"/>
              </w:tblGrid>
            </w:tblGridChange>
          </w:tblGrid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9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Identificación del</w:t>
                </w:r>
              </w:p>
              <w:p w:rsidR="00000000" w:rsidDel="00000000" w:rsidP="00000000" w:rsidRDefault="00000000" w:rsidRPr="00000000" w14:paraId="0000011A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requerimiento: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B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RF-010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C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Nombre del</w:t>
                </w:r>
              </w:p>
              <w:p w:rsidR="00000000" w:rsidDel="00000000" w:rsidP="00000000" w:rsidRDefault="00000000" w:rsidRPr="00000000" w14:paraId="0000011D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requerimiento: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E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Reportes de producción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F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Características: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0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Información detallada sobre los pedidos del respectivo cliente y sus respectivos reportes 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1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 del</w:t>
                </w:r>
              </w:p>
              <w:p w:rsidR="00000000" w:rsidDel="00000000" w:rsidP="00000000" w:rsidRDefault="00000000" w:rsidRPr="00000000" w14:paraId="00000122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requerimiento: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3">
                <w:pPr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Visualizar las tareas asignadas y reportar los avances correspondientes.</w:t>
                </w:r>
              </w:p>
            </w:tc>
          </w:tr>
          <w:tr>
            <w:trPr>
              <w:cantSplit w:val="0"/>
              <w:trHeight w:val="21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4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Requerimientos</w:t>
                </w:r>
              </w:p>
              <w:p w:rsidR="00000000" w:rsidDel="00000000" w:rsidP="00000000" w:rsidRDefault="00000000" w:rsidRPr="00000000" w14:paraId="00000125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 funcionales: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6">
                <w:pPr>
                  <w:spacing w:after="0" w:before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RNF-001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 Disponibilidad permanente del historial</w:t>
                </w:r>
              </w:p>
              <w:p w:rsidR="00000000" w:rsidDel="00000000" w:rsidP="00000000" w:rsidRDefault="00000000" w:rsidRPr="00000000" w14:paraId="00000127">
                <w:pPr>
                  <w:spacing w:after="0" w:before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RNF-002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 Diseño visual y representativo para la visualización de tareas y reportes </w:t>
                </w:r>
              </w:p>
              <w:p w:rsidR="00000000" w:rsidDel="00000000" w:rsidP="00000000" w:rsidRDefault="00000000" w:rsidRPr="00000000" w14:paraId="00000128">
                <w:pPr>
                  <w:spacing w:after="0" w:before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29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RNF-003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(Backup): Copias automáticas diarias.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A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Prioridad del requerimiento: </w:t>
                </w: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  <w:p w:rsidR="00000000" w:rsidDel="00000000" w:rsidP="00000000" w:rsidRDefault="00000000" w:rsidRPr="00000000" w14:paraId="0000012B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</w:t>
                </w:r>
              </w:p>
            </w:tc>
          </w:tr>
        </w:tbl>
      </w:sdtContent>
    </w:sdt>
    <w:p w:rsidR="00000000" w:rsidDel="00000000" w:rsidP="00000000" w:rsidRDefault="00000000" w:rsidRPr="00000000" w14:paraId="000001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CLIENTE</w:t>
      </w:r>
    </w:p>
    <w:p w:rsidR="00000000" w:rsidDel="00000000" w:rsidP="00000000" w:rsidRDefault="00000000" w:rsidRPr="00000000" w14:paraId="00000135">
      <w:pPr>
        <w:ind w:left="72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846300971"/>
        <w:tag w:val="goog_rdk_6"/>
      </w:sdtPr>
      <w:sdtContent>
        <w:tbl>
          <w:tblPr>
            <w:tblStyle w:val="Table15"/>
            <w:tblW w:w="9060.0" w:type="dxa"/>
            <w:jc w:val="left"/>
            <w:tblInd w:w="-24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4635"/>
            <w:gridCol w:w="4425"/>
            <w:tblGridChange w:id="0">
              <w:tblGrid>
                <w:gridCol w:w="4635"/>
                <w:gridCol w:w="4425"/>
              </w:tblGrid>
            </w:tblGridChange>
          </w:tblGrid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6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Identificación del</w:t>
                </w:r>
              </w:p>
              <w:p w:rsidR="00000000" w:rsidDel="00000000" w:rsidP="00000000" w:rsidRDefault="00000000" w:rsidRPr="00000000" w14:paraId="00000137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requerimiento: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8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RF-011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9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Nombre del</w:t>
                </w:r>
              </w:p>
              <w:p w:rsidR="00000000" w:rsidDel="00000000" w:rsidP="00000000" w:rsidRDefault="00000000" w:rsidRPr="00000000" w14:paraId="0000013A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requerimiento: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B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Cuenta personal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C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Características: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D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Información personal específica del usuario que está registrado 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E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 del</w:t>
                </w:r>
              </w:p>
              <w:p w:rsidR="00000000" w:rsidDel="00000000" w:rsidP="00000000" w:rsidRDefault="00000000" w:rsidRPr="00000000" w14:paraId="0000013F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requerimiento: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0">
                <w:pPr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Modificar la información única/personal del cliente.</w:t>
                </w:r>
              </w:p>
            </w:tc>
          </w:tr>
          <w:tr>
            <w:trPr>
              <w:cantSplit w:val="0"/>
              <w:trHeight w:val="21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1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Requerimientos</w:t>
                </w:r>
              </w:p>
              <w:p w:rsidR="00000000" w:rsidDel="00000000" w:rsidP="00000000" w:rsidRDefault="00000000" w:rsidRPr="00000000" w14:paraId="00000142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 funcionales: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3">
                <w:pPr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RNF-001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(Rendimiento): &lt;2 segundos de respuesta en consultas comunes.</w:t>
                </w:r>
              </w:p>
              <w:p w:rsidR="00000000" w:rsidDel="00000000" w:rsidP="00000000" w:rsidRDefault="00000000" w:rsidRPr="00000000" w14:paraId="00000144">
                <w:pPr>
                  <w:ind w:left="0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RNF-002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(Escalabilidad): Soporte para crecimiento de usuarios/datos.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5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Prioridad del requerimiento: </w:t>
                </w: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  <w:p w:rsidR="00000000" w:rsidDel="00000000" w:rsidP="00000000" w:rsidRDefault="00000000" w:rsidRPr="00000000" w14:paraId="00000146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</w:t>
                </w:r>
              </w:p>
            </w:tc>
          </w:tr>
        </w:tbl>
      </w:sdtContent>
    </w:sdt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ind w:left="72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582727239"/>
        <w:tag w:val="goog_rdk_7"/>
      </w:sdtPr>
      <w:sdtContent>
        <w:tbl>
          <w:tblPr>
            <w:tblStyle w:val="Table16"/>
            <w:tblW w:w="9060.0" w:type="dxa"/>
            <w:jc w:val="left"/>
            <w:tblInd w:w="-24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4635"/>
            <w:gridCol w:w="4425"/>
            <w:tblGridChange w:id="0">
              <w:tblGrid>
                <w:gridCol w:w="4635"/>
                <w:gridCol w:w="4425"/>
              </w:tblGrid>
            </w:tblGridChange>
          </w:tblGrid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A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Identificación del</w:t>
                </w:r>
              </w:p>
              <w:p w:rsidR="00000000" w:rsidDel="00000000" w:rsidP="00000000" w:rsidRDefault="00000000" w:rsidRPr="00000000" w14:paraId="0000014B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requerimiento: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C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RF-012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D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Nombre del</w:t>
                </w:r>
              </w:p>
              <w:p w:rsidR="00000000" w:rsidDel="00000000" w:rsidP="00000000" w:rsidRDefault="00000000" w:rsidRPr="00000000" w14:paraId="0000014E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requerimiento: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F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de pedidos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0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Características: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1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Información personal específica del usuario que está registrado 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2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 del</w:t>
                </w:r>
              </w:p>
              <w:p w:rsidR="00000000" w:rsidDel="00000000" w:rsidP="00000000" w:rsidRDefault="00000000" w:rsidRPr="00000000" w14:paraId="00000153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requerimiento: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Visualizar los pedidos recibidos y el estado del envío de la producción pendiente.</w:t>
                </w:r>
              </w:p>
            </w:tc>
          </w:tr>
          <w:tr>
            <w:trPr>
              <w:cantSplit w:val="0"/>
              <w:trHeight w:val="21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5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Requerimientos</w:t>
                </w:r>
              </w:p>
              <w:p w:rsidR="00000000" w:rsidDel="00000000" w:rsidP="00000000" w:rsidRDefault="00000000" w:rsidRPr="00000000" w14:paraId="00000156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 funcionales: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7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RNF-001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(Seguridad): Contraseñas cifradas, HTTPS, control de roles.</w:t>
                </w:r>
              </w:p>
              <w:p w:rsidR="00000000" w:rsidDel="00000000" w:rsidP="00000000" w:rsidRDefault="00000000" w:rsidRPr="00000000" w14:paraId="00000158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RNF-002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(Usabilidad): Interfaz intuitiva, accesible en PC y tablets.</w:t>
                </w:r>
              </w:p>
              <w:p w:rsidR="00000000" w:rsidDel="00000000" w:rsidP="00000000" w:rsidRDefault="00000000" w:rsidRPr="00000000" w14:paraId="00000159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RNF-003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(Backup): Copias automáticas diarias.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A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Prioridad del requerimiento: </w:t>
                </w: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  <w:p w:rsidR="00000000" w:rsidDel="00000000" w:rsidP="00000000" w:rsidRDefault="00000000" w:rsidRPr="00000000" w14:paraId="0000015B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</w:t>
                </w:r>
              </w:p>
            </w:tc>
          </w:tr>
        </w:tbl>
      </w:sdtContent>
    </w:sdt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ind w:left="72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911789065"/>
        <w:tag w:val="goog_rdk_8"/>
      </w:sdtPr>
      <w:sdtContent>
        <w:tbl>
          <w:tblPr>
            <w:tblStyle w:val="Table17"/>
            <w:tblW w:w="9060.0" w:type="dxa"/>
            <w:jc w:val="left"/>
            <w:tblInd w:w="-24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4635"/>
            <w:gridCol w:w="4425"/>
            <w:tblGridChange w:id="0">
              <w:tblGrid>
                <w:gridCol w:w="4635"/>
                <w:gridCol w:w="4425"/>
              </w:tblGrid>
            </w:tblGridChange>
          </w:tblGrid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F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Identificación del</w:t>
                </w:r>
              </w:p>
              <w:p w:rsidR="00000000" w:rsidDel="00000000" w:rsidP="00000000" w:rsidRDefault="00000000" w:rsidRPr="00000000" w14:paraId="00000160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requerimiento: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1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RF-013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2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Nombre del</w:t>
                </w:r>
              </w:p>
              <w:p w:rsidR="00000000" w:rsidDel="00000000" w:rsidP="00000000" w:rsidRDefault="00000000" w:rsidRPr="00000000" w14:paraId="00000163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requerimiento: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4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Consultar pedidos y entregas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5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Características: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6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Alertas de Stock bajo,  consultar el estado de tareas y tiempos de entrega del pedido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7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 del</w:t>
                </w:r>
              </w:p>
              <w:p w:rsidR="00000000" w:rsidDel="00000000" w:rsidP="00000000" w:rsidRDefault="00000000" w:rsidRPr="00000000" w14:paraId="00000168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requerimiento: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9">
                <w:pPr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la falta de material en producción, consultar tiempos de entrega y cortes activos o en proceso.</w:t>
                </w:r>
              </w:p>
            </w:tc>
          </w:tr>
          <w:tr>
            <w:trPr>
              <w:cantSplit w:val="0"/>
              <w:trHeight w:val="21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A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Requerimientos</w:t>
                </w:r>
              </w:p>
              <w:p w:rsidR="00000000" w:rsidDel="00000000" w:rsidP="00000000" w:rsidRDefault="00000000" w:rsidRPr="00000000" w14:paraId="0000016B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 funcionales: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C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RNF-001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(Mantenibilidad): Código modular, documentación técnica.</w:t>
                </w:r>
              </w:p>
              <w:p w:rsidR="00000000" w:rsidDel="00000000" w:rsidP="00000000" w:rsidRDefault="00000000" w:rsidRPr="00000000" w14:paraId="0000016D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RNF-002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(Localización): Soporte para formatos de fecha y moneda local.</w:t>
                </w:r>
              </w:p>
              <w:p w:rsidR="00000000" w:rsidDel="00000000" w:rsidP="00000000" w:rsidRDefault="00000000" w:rsidRPr="00000000" w14:paraId="0000016E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RNF-003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(Backup): Copias automáticas diarias.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F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Prioridad del requerimiento: </w:t>
                </w: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  <w:p w:rsidR="00000000" w:rsidDel="00000000" w:rsidP="00000000" w:rsidRDefault="00000000" w:rsidRPr="00000000" w14:paraId="00000170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</w:t>
                </w:r>
              </w:p>
            </w:tc>
          </w:tr>
        </w:tbl>
      </w:sdtContent>
    </w:sdt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ind w:left="72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543299455"/>
        <w:tag w:val="goog_rdk_9"/>
      </w:sdtPr>
      <w:sdtContent>
        <w:tbl>
          <w:tblPr>
            <w:tblStyle w:val="Table18"/>
            <w:tblW w:w="9078.0" w:type="dxa"/>
            <w:jc w:val="left"/>
            <w:tblInd w:w="-24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4635"/>
            <w:gridCol w:w="4443"/>
            <w:tblGridChange w:id="0">
              <w:tblGrid>
                <w:gridCol w:w="4635"/>
                <w:gridCol w:w="4443"/>
              </w:tblGrid>
            </w:tblGridChange>
          </w:tblGrid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4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Identificación del</w:t>
                </w:r>
              </w:p>
              <w:p w:rsidR="00000000" w:rsidDel="00000000" w:rsidP="00000000" w:rsidRDefault="00000000" w:rsidRPr="00000000" w14:paraId="00000175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requerimiento: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6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RF-014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7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Nombre del</w:t>
                </w:r>
              </w:p>
              <w:p w:rsidR="00000000" w:rsidDel="00000000" w:rsidP="00000000" w:rsidRDefault="00000000" w:rsidRPr="00000000" w14:paraId="00000178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requerimiento: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9">
                <w:pPr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A">
                <w:pPr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Soportes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B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Características: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C">
                <w:pPr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Se podrán descargar comprobantes de la reposición de materiales faltantes. 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D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 del</w:t>
                </w:r>
              </w:p>
              <w:p w:rsidR="00000000" w:rsidDel="00000000" w:rsidP="00000000" w:rsidRDefault="00000000" w:rsidRPr="00000000" w14:paraId="0000017E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requerimiento: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 podrán descargar comprobantes de la reposición de materiales faltantes. </w:t>
                </w:r>
              </w:p>
            </w:tc>
          </w:tr>
          <w:tr>
            <w:trPr>
              <w:cantSplit w:val="0"/>
              <w:trHeight w:val="21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0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Requerimientos</w:t>
                </w:r>
              </w:p>
              <w:p w:rsidR="00000000" w:rsidDel="00000000" w:rsidP="00000000" w:rsidRDefault="00000000" w:rsidRPr="00000000" w14:paraId="00000181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 funcionales: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2">
                <w:pPr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RNF-001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(Backup): Copias automáticas diarias.</w:t>
                </w:r>
              </w:p>
              <w:p w:rsidR="00000000" w:rsidDel="00000000" w:rsidP="00000000" w:rsidRDefault="00000000" w:rsidRPr="00000000" w14:paraId="00000183">
                <w:pPr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RNF-002 (Mantenibilidad): Código modular, documentación técnica.</w:t>
                </w:r>
              </w:p>
              <w:p w:rsidR="00000000" w:rsidDel="00000000" w:rsidP="00000000" w:rsidRDefault="00000000" w:rsidRPr="00000000" w14:paraId="00000184">
                <w:pPr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RNF-003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(Disponibilidad): 99.5% mensual.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5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Prioridad del requerimiento: </w:t>
                </w: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  <w:p w:rsidR="00000000" w:rsidDel="00000000" w:rsidP="00000000" w:rsidRDefault="00000000" w:rsidRPr="00000000" w14:paraId="00000186">
                <w:pPr>
                  <w:spacing w:after="0" w:before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</w:t>
                </w:r>
              </w:p>
            </w:tc>
          </w:tr>
        </w:tbl>
      </w:sdtContent>
    </w:sdt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 Requisitos de interfaz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• Interfaz de usuario: Dashboard, formularios de OP, inventario y proveedores.</w:t>
        <w:br w:type="textWrapping"/>
        <w:t xml:space="preserve">• Interfaces externas: API REST para futuras integraciones, correo SMTP para notificaciones, lectores de códigos de barras/QR.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3.4 Requisitos de base de datos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• Entidades: Usuario, Rol, Inventario, SKU, Lote, OP, Tarea, Pedido, Recepción, Movimiento, Reporte, Log.</w:t>
        <w:br w:type="textWrapping"/>
        <w:t xml:space="preserve">• Relaciones: OP consume MP (lotes) y genera productos terminados.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3.5 Casos de uso (resumen)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CU-01: Iniciar sesión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CU-02: Crear OP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CU-03: Registrar salida de materia prima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CU-04: Actualizar avance de producción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CU-05: Generar reporte de stock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CU-06: Recepcionar pedido de compra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Otras consideraciones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 Atributos de calidad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Seguridad, disponibilidad, rendimiento y usabilidad priorizados.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 Trazabilidad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Cada requisito (RF/RNF) está numerado y será vinculado con pruebas y casos de uso.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4.3 Riesgos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• Calidad deficiente de datos migrados.</w:t>
        <w:br w:type="textWrapping"/>
        <w:t xml:space="preserve">• Resistencia al cambio de usuarios operativos.</w:t>
        <w:br w:type="textWrapping"/>
        <w:t xml:space="preserve">• Dependencia de la conectividad a Internet.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4.4 Futuras mejoras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• Integración con módulo contable/ERP.</w:t>
        <w:br w:type="textWrapping"/>
        <w:t xml:space="preserve">• Soporte para dispositivos móviles (app nativa).</w:t>
        <w:br w:type="textWrapping"/>
        <w:t xml:space="preserve">• Integración con IoT para control en planta.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tulo7">
    <w:name w:val="heading 7"/>
    <w:basedOn w:val="Normal"/>
    <w:next w:val="Normal"/>
    <w:link w:val="Ttulo7Car"/>
    <w:unhideWhenUsed w:val="1"/>
    <w:qFormat w:val="1"/>
    <w:rsid w:val="00C710E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C710E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C710E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C710EB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C710EB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C710EB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C710EB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C710EB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C710EB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C710EB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C710EB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C710EB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C710E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C710E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C710E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C710EB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C710EB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C710EB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710EB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710EB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C710EB"/>
    <w:rPr>
      <w:b w:val="1"/>
      <w:bCs w:val="1"/>
      <w:smallCaps w:val="1"/>
      <w:color w:val="2f5496" w:themeColor="accent1" w:themeShade="0000BF"/>
      <w:spacing w:val="5"/>
    </w:rPr>
  </w:style>
  <w:style w:type="character" w:styleId="Hipervnculo">
    <w:name w:val="Hyperlink"/>
    <w:uiPriority w:val="99"/>
    <w:rsid w:val="00C710EB"/>
    <w:rPr>
      <w:color w:val="0000ff"/>
      <w:u w:val="single"/>
    </w:rPr>
  </w:style>
  <w:style w:type="paragraph" w:styleId="Textoindependiente">
    <w:name w:val="Body Text"/>
    <w:basedOn w:val="Normal"/>
    <w:link w:val="TextoindependienteCar"/>
    <w:rsid w:val="00C710EB"/>
    <w:pPr>
      <w:spacing w:after="0" w:line="240" w:lineRule="auto"/>
    </w:pPr>
    <w:rPr>
      <w:rFonts w:ascii="Arial" w:cs="Times New Roman" w:eastAsia="Times New Roman" w:hAnsi="Arial"/>
      <w:kern w:val="0"/>
      <w:sz w:val="16"/>
      <w:lang w:eastAsia="es-ES" w:val="es-ES"/>
    </w:rPr>
  </w:style>
  <w:style w:type="character" w:styleId="TextoindependienteCar" w:customStyle="1">
    <w:name w:val="Texto independiente Car"/>
    <w:basedOn w:val="Fuentedeprrafopredeter"/>
    <w:link w:val="Textoindependiente"/>
    <w:rsid w:val="00C710EB"/>
    <w:rPr>
      <w:rFonts w:ascii="Arial" w:cs="Times New Roman" w:eastAsia="Times New Roman" w:hAnsi="Arial"/>
      <w:kern w:val="0"/>
      <w:sz w:val="16"/>
      <w:lang w:eastAsia="es-ES" w:val="es-ES"/>
    </w:rPr>
  </w:style>
  <w:style w:type="paragraph" w:styleId="TableParagraph" w:customStyle="1">
    <w:name w:val="Table Paragraph"/>
    <w:basedOn w:val="Normal"/>
    <w:uiPriority w:val="1"/>
    <w:qFormat w:val="1"/>
    <w:rsid w:val="00C710EB"/>
    <w:pPr>
      <w:widowControl w:val="0"/>
      <w:autoSpaceDE w:val="0"/>
      <w:autoSpaceDN w:val="0"/>
      <w:spacing w:after="0" w:line="208" w:lineRule="exact"/>
      <w:ind w:left="40"/>
    </w:pPr>
    <w:rPr>
      <w:rFonts w:ascii="Arial MT" w:cs="Arial MT" w:eastAsia="Arial MT" w:hAnsi="Arial MT"/>
      <w:kern w:val="0"/>
      <w:sz w:val="22"/>
      <w:szCs w:val="22"/>
      <w:lang w:val="es-ES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22651B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stevanwagner1@gmail.com" TargetMode="External"/><Relationship Id="rId10" Type="http://schemas.openxmlformats.org/officeDocument/2006/relationships/hyperlink" Target="mailto:Kacq262007@gmail.com" TargetMode="External"/><Relationship Id="rId9" Type="http://schemas.openxmlformats.org/officeDocument/2006/relationships/hyperlink" Target="mailto:camilotibambre@gmail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mailto:andreslanck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BUszgGcJ+6A1wBXnAFBnXaSmOQ==">CgMxLjAaHwoBMBIaChgICVIUChJ0YWJsZS44cDI5czF5MnhtMG4aHwoBMRIaChgICVIUChJ0YWJsZS4yeDVvdGJlcXduc2YaHwoBMhIaChgICVIUChJ0YWJsZS52OWFsc2lua3U5d3caHwoBMxIaChgICVIUChJ0YWJsZS5keGpyOGE1bXNwYngaHwoBNBIaChgICVIUChJ0YWJsZS5xNTlvd3djYmRiZHYaHwoBNRIaChgICVIUChJ0YWJsZS40bzR4bTI1bWU1MDgaHwoBNhIaChgICVIUChJ0YWJsZS5sMnlzNXZtM2V2azEaHwoBNxIaChgICVIUChJ0YWJsZS55YTdueHptZW1zbWoaHwoBOBIaChgICVIUChJ0YWJsZS5ubmkzanVubHJxNWEaHwoBORIaChgICVIUChJ0YWJsZS51NXdvZHdxcXNnaWU4AHIhMUs4NXMtSFdxT0xLajRZMVhPS1RMVWwtQzF1RGJNcjJ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2025-09-22T02:10:00Z</dcterms:created>
  <dc:creator>omar pulido</dc:creator>
</cp:coreProperties>
</file>