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8A1" w:rsidRDefault="004868A1" w:rsidP="004868A1">
      <w:pPr>
        <w:pStyle w:val="FigureTitle"/>
        <w:rPr>
          <w:bCs/>
        </w:rPr>
      </w:pPr>
      <w:bookmarkStart w:id="0" w:name="_Toc310922053"/>
    </w:p>
    <w:p w:rsidR="004868A1" w:rsidRDefault="004868A1" w:rsidP="004868A1">
      <w:pPr>
        <w:pStyle w:val="FigureTitle"/>
        <w:rPr>
          <w:bCs/>
        </w:rPr>
      </w:pPr>
    </w:p>
    <w:p w:rsidR="004868A1" w:rsidRDefault="004868A1" w:rsidP="004868A1">
      <w:pPr>
        <w:pStyle w:val="FigureTitle"/>
        <w:rPr>
          <w:bCs/>
        </w:rPr>
      </w:pPr>
    </w:p>
    <w:p w:rsidR="004868A1" w:rsidRDefault="004868A1" w:rsidP="004868A1">
      <w:pPr>
        <w:pStyle w:val="FigureTitle"/>
        <w:rPr>
          <w:bCs/>
        </w:rPr>
      </w:pPr>
    </w:p>
    <w:p w:rsidR="002927E6" w:rsidRDefault="006846AB" w:rsidP="002927E6">
      <w:pPr>
        <w:pStyle w:val="BodyText2"/>
      </w:pPr>
      <w:r>
        <w:fldChar w:fldCharType="begin"/>
      </w:r>
      <w:r>
        <w:instrText xml:space="preserve"> TITLE  \* MERGEFORMAT </w:instrText>
      </w:r>
      <w:r>
        <w:fldChar w:fldCharType="separate"/>
      </w:r>
      <w:r w:rsidR="002927E6" w:rsidRPr="002927E6">
        <w:t xml:space="preserve"> ZEPHYR 2012</w:t>
      </w:r>
      <w:r w:rsidR="004868A1">
        <w:t xml:space="preserve"> </w:t>
      </w:r>
      <w:r w:rsidR="00135D1E">
        <w:t>Guidance, Navigation and Control Trade Study for the Guidance Computer and Inertial Measurement Unit</w:t>
      </w:r>
      <w:r>
        <w:fldChar w:fldCharType="end"/>
      </w:r>
      <w:r w:rsidR="009A486A">
        <w:t xml:space="preserve"> </w:t>
      </w:r>
    </w:p>
    <w:p w:rsidR="004868A1" w:rsidRDefault="004868A1" w:rsidP="004868A1">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253820" w:rsidRDefault="00253820" w:rsidP="004868A1">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4868A1" w:rsidRDefault="004868A1" w:rsidP="004868A1">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4868A1" w:rsidRDefault="004868A1" w:rsidP="004868A1">
      <w:pPr>
        <w:keepLines/>
        <w:framePr w:h="10581" w:hRule="exact" w:hSpace="181" w:wrap="around" w:vAnchor="page" w:hAnchor="page" w:x="1296" w:y="5651" w:anchorLock="1"/>
        <w:tabs>
          <w:tab w:val="left" w:pos="2268"/>
          <w:tab w:val="left" w:pos="5812"/>
          <w:tab w:val="left" w:pos="6663"/>
        </w:tabs>
        <w:ind w:right="-30"/>
        <w:jc w:val="center"/>
      </w:pPr>
    </w:p>
    <w:p w:rsidR="004868A1" w:rsidRDefault="004868A1" w:rsidP="004868A1">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4868A1" w:rsidRDefault="004868A1" w:rsidP="00253820">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0964F3">
        <w:rPr>
          <w:rFonts w:ascii="Times" w:hAnsi="Times"/>
          <w:noProof/>
          <w:color w:val="auto"/>
          <w:sz w:val="20"/>
        </w:rPr>
        <w:t>Sophie Taylor, Guidance, Navigation and Control</w:t>
      </w:r>
    </w:p>
    <w:p w:rsidR="004868A1" w:rsidRDefault="004868A1" w:rsidP="004868A1">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4868A1" w:rsidRDefault="004868A1" w:rsidP="00253820">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r w:rsidR="002413EC">
        <w:rPr>
          <w:sz w:val="20"/>
        </w:rPr>
        <w:t>Scott Wong, Power and Propulsion</w:t>
      </w:r>
      <w:bookmarkStart w:id="1" w:name="_GoBack"/>
      <w:bookmarkEnd w:id="1"/>
    </w:p>
    <w:p w:rsidR="004868A1" w:rsidRDefault="004868A1" w:rsidP="004868A1">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4868A1" w:rsidRDefault="004868A1" w:rsidP="00253820">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r w:rsidR="00253820" w:rsidRPr="00253820">
        <w:rPr>
          <w:rFonts w:ascii="Times" w:hAnsi="Times"/>
          <w:color w:val="auto"/>
          <w:sz w:val="20"/>
        </w:rPr>
        <w:t>Joshua Ham</w:t>
      </w:r>
      <w:r>
        <w:rPr>
          <w:rFonts w:ascii="Times" w:hAnsi="Times"/>
          <w:color w:val="auto"/>
          <w:sz w:val="20"/>
        </w:rPr>
        <w:t>, Project Manager</w:t>
      </w:r>
    </w:p>
    <w:p w:rsidR="004868A1" w:rsidRDefault="004868A1" w:rsidP="004868A1">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4868A1" w:rsidRDefault="004868A1" w:rsidP="004868A1">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Dr Felipe Gonzalez, Project Coordinator</w:t>
      </w:r>
    </w:p>
    <w:p w:rsidR="004868A1" w:rsidRDefault="004868A1"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253820">
      <w:pPr>
        <w:keepLines/>
        <w:framePr w:h="10581" w:hRule="exact" w:hSpace="181" w:wrap="around" w:vAnchor="page" w:hAnchor="page" w:x="1296" w:y="5651" w:anchorLock="1"/>
        <w:tabs>
          <w:tab w:val="left" w:pos="2268"/>
          <w:tab w:val="left" w:pos="4820"/>
        </w:tabs>
        <w:ind w:firstLine="2268"/>
        <w:rPr>
          <w:rFonts w:ascii="Arial" w:hAnsi="Arial" w:cs="Arial"/>
        </w:rPr>
      </w:pPr>
      <w:r>
        <w:rPr>
          <w:rFonts w:ascii="Arial" w:hAnsi="Arial" w:cs="Arial"/>
        </w:rPr>
        <w:t>Queensland University of Technology</w:t>
      </w:r>
    </w:p>
    <w:p w:rsidR="00253820" w:rsidRDefault="00253820" w:rsidP="00253820">
      <w:pPr>
        <w:keepLines/>
        <w:framePr w:h="10581" w:hRule="exact" w:hSpace="181" w:wrap="around" w:vAnchor="page" w:hAnchor="page" w:x="1296" w:y="5651" w:anchorLock="1"/>
        <w:tabs>
          <w:tab w:val="left" w:pos="2268"/>
          <w:tab w:val="left" w:pos="4820"/>
        </w:tabs>
        <w:ind w:firstLine="2268"/>
        <w:rPr>
          <w:rFonts w:ascii="Arial" w:hAnsi="Arial" w:cs="Arial"/>
        </w:rPr>
      </w:pPr>
      <w:r>
        <w:rPr>
          <w:rFonts w:ascii="Arial" w:hAnsi="Arial" w:cs="Arial"/>
        </w:rPr>
        <w:t>CRCSS-EESE, GPO Box 2434</w:t>
      </w:r>
      <w:r>
        <w:rPr>
          <w:rFonts w:ascii="Arial" w:hAnsi="Arial" w:cs="Arial"/>
        </w:rPr>
        <w:tab/>
      </w:r>
    </w:p>
    <w:p w:rsidR="00253820" w:rsidRDefault="00253820" w:rsidP="00253820">
      <w:pPr>
        <w:keepLines/>
        <w:framePr w:h="10581" w:hRule="exact" w:hSpace="181" w:wrap="around" w:vAnchor="page" w:hAnchor="page" w:x="1296" w:y="5651" w:anchorLock="1"/>
        <w:tabs>
          <w:tab w:val="left" w:pos="2268"/>
          <w:tab w:val="left" w:pos="4820"/>
        </w:tabs>
        <w:ind w:firstLine="2268"/>
        <w:rPr>
          <w:rFonts w:ascii="Arial" w:hAnsi="Arial" w:cs="Arial"/>
        </w:rPr>
      </w:pPr>
      <w:r>
        <w:rPr>
          <w:rFonts w:ascii="Arial" w:hAnsi="Arial" w:cs="Arial"/>
        </w:rPr>
        <w:t>Gardens Point Campus</w:t>
      </w:r>
    </w:p>
    <w:p w:rsidR="00253820" w:rsidRDefault="00253820" w:rsidP="00253820">
      <w:pPr>
        <w:keepLines/>
        <w:framePr w:h="10581" w:hRule="exact" w:hSpace="181" w:wrap="around" w:vAnchor="page" w:hAnchor="page" w:x="1296" w:y="5651" w:anchorLock="1"/>
        <w:tabs>
          <w:tab w:val="left" w:pos="2268"/>
          <w:tab w:val="left" w:pos="4820"/>
        </w:tabs>
        <w:ind w:firstLine="2268"/>
        <w:rPr>
          <w:rFonts w:ascii="Arial" w:hAnsi="Arial" w:cs="Arial"/>
        </w:rPr>
      </w:pPr>
      <w:r>
        <w:rPr>
          <w:rFonts w:ascii="Arial" w:hAnsi="Arial" w:cs="Arial"/>
        </w:rPr>
        <w:t>Brisbane, Australia, 4001.</w:t>
      </w:r>
      <w:r>
        <w:rPr>
          <w:rFonts w:ascii="Arial" w:hAnsi="Arial" w:cs="Arial"/>
        </w:rPr>
        <w:tab/>
      </w:r>
    </w:p>
    <w:p w:rsidR="004868A1" w:rsidRDefault="004868A1" w:rsidP="004868A1">
      <w:pPr>
        <w:framePr w:h="10581" w:hRule="exact" w:hSpace="181" w:wrap="around" w:vAnchor="page" w:hAnchor="page" w:x="1296" w:y="5651" w:anchorLock="1"/>
        <w:rPr>
          <w:sz w:val="20"/>
        </w:rPr>
      </w:pPr>
    </w:p>
    <w:p w:rsidR="004868A1" w:rsidRDefault="004868A1" w:rsidP="004868A1">
      <w:pPr>
        <w:keepLines/>
        <w:framePr w:h="10581" w:hRule="exact" w:hSpace="181" w:wrap="around" w:vAnchor="page" w:hAnchor="page" w:x="1296" w:y="5651" w:anchorLock="1"/>
        <w:tabs>
          <w:tab w:val="left" w:pos="2268"/>
          <w:tab w:val="left" w:pos="3828"/>
          <w:tab w:val="left" w:pos="5670"/>
        </w:tabs>
        <w:spacing w:before="0"/>
        <w:ind w:firstLine="2268"/>
        <w:jc w:val="left"/>
      </w:pPr>
    </w:p>
    <w:p w:rsidR="004868A1" w:rsidRDefault="004868A1" w:rsidP="004868A1">
      <w:pPr>
        <w:jc w:val="center"/>
      </w:pPr>
    </w:p>
    <w:p w:rsidR="004868A1" w:rsidRDefault="004868A1" w:rsidP="004868A1">
      <w:pPr>
        <w:jc w:val="center"/>
      </w:pPr>
    </w:p>
    <w:p w:rsidR="004868A1" w:rsidRDefault="004868A1" w:rsidP="004868A1">
      <w:pPr>
        <w:jc w:val="center"/>
        <w:rPr>
          <w:bCs/>
          <w:sz w:val="28"/>
        </w:rPr>
      </w:pPr>
    </w:p>
    <w:p w:rsidR="004868A1" w:rsidRDefault="004868A1" w:rsidP="004868A1">
      <w:pPr>
        <w:jc w:val="center"/>
        <w:rPr>
          <w:b/>
          <w:bCs/>
          <w:sz w:val="28"/>
        </w:rPr>
      </w:pPr>
      <w:r>
        <w:rPr>
          <w:b/>
          <w:bCs/>
        </w:rPr>
        <w:t>Revision Record</w:t>
      </w:r>
    </w:p>
    <w:p w:rsidR="004868A1" w:rsidRDefault="004868A1" w:rsidP="004868A1">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8"/>
        <w:gridCol w:w="4294"/>
        <w:gridCol w:w="1695"/>
        <w:gridCol w:w="1559"/>
      </w:tblGrid>
      <w:tr w:rsidR="004868A1" w:rsidTr="00A14E7A">
        <w:tc>
          <w:tcPr>
            <w:tcW w:w="1808" w:type="dxa"/>
          </w:tcPr>
          <w:p w:rsidR="004868A1" w:rsidRDefault="004868A1" w:rsidP="00A14E7A">
            <w:pPr>
              <w:pStyle w:val="FigureTitle"/>
            </w:pPr>
            <w:r>
              <w:t>Document Issue/Revision Status</w:t>
            </w:r>
          </w:p>
        </w:tc>
        <w:tc>
          <w:tcPr>
            <w:tcW w:w="4294" w:type="dxa"/>
          </w:tcPr>
          <w:p w:rsidR="004868A1" w:rsidRDefault="004868A1" w:rsidP="00A14E7A">
            <w:pPr>
              <w:jc w:val="center"/>
              <w:rPr>
                <w:b/>
              </w:rPr>
            </w:pPr>
            <w:r>
              <w:rPr>
                <w:b/>
              </w:rPr>
              <w:t>Description of Change</w:t>
            </w:r>
          </w:p>
        </w:tc>
        <w:tc>
          <w:tcPr>
            <w:tcW w:w="1695" w:type="dxa"/>
          </w:tcPr>
          <w:p w:rsidR="004868A1" w:rsidRDefault="004868A1" w:rsidP="00A14E7A">
            <w:pPr>
              <w:ind w:left="-108" w:firstLine="108"/>
              <w:jc w:val="center"/>
              <w:rPr>
                <w:b/>
              </w:rPr>
            </w:pPr>
            <w:r>
              <w:rPr>
                <w:b/>
              </w:rPr>
              <w:t>Date</w:t>
            </w:r>
          </w:p>
        </w:tc>
        <w:tc>
          <w:tcPr>
            <w:tcW w:w="1559" w:type="dxa"/>
          </w:tcPr>
          <w:p w:rsidR="004868A1" w:rsidRDefault="004868A1" w:rsidP="00A14E7A">
            <w:pPr>
              <w:jc w:val="center"/>
              <w:rPr>
                <w:b/>
              </w:rPr>
            </w:pPr>
            <w:r>
              <w:rPr>
                <w:b/>
              </w:rPr>
              <w:t>Approved</w:t>
            </w:r>
          </w:p>
          <w:p w:rsidR="004868A1" w:rsidRDefault="004868A1" w:rsidP="00A14E7A">
            <w:pPr>
              <w:jc w:val="center"/>
              <w:rPr>
                <w:b/>
              </w:rPr>
            </w:pPr>
            <w:r>
              <w:rPr>
                <w:b/>
              </w:rPr>
              <w:t>by</w:t>
            </w:r>
          </w:p>
        </w:tc>
      </w:tr>
      <w:tr w:rsidR="004868A1" w:rsidTr="00A14E7A">
        <w:tc>
          <w:tcPr>
            <w:tcW w:w="1808" w:type="dxa"/>
          </w:tcPr>
          <w:p w:rsidR="004868A1" w:rsidRDefault="006846AB" w:rsidP="00A14E7A">
            <w:pPr>
              <w:spacing w:after="120"/>
              <w:jc w:val="center"/>
            </w:pPr>
            <w:r>
              <w:fldChar w:fldCharType="begin"/>
            </w:r>
            <w:r>
              <w:instrText xml:space="preserve"> DOCPROPERTY "Issue"  \* MERGEFORMAT </w:instrText>
            </w:r>
            <w:r>
              <w:fldChar w:fldCharType="separate"/>
            </w:r>
            <w:r w:rsidR="004868A1">
              <w:t>1.0</w:t>
            </w:r>
            <w:r>
              <w:fldChar w:fldCharType="end"/>
            </w:r>
          </w:p>
        </w:tc>
        <w:tc>
          <w:tcPr>
            <w:tcW w:w="4294" w:type="dxa"/>
          </w:tcPr>
          <w:p w:rsidR="004868A1" w:rsidRDefault="004868A1" w:rsidP="00A14E7A">
            <w:pPr>
              <w:spacing w:after="120"/>
              <w:jc w:val="left"/>
            </w:pPr>
            <w:r>
              <w:t>Initial Issue</w:t>
            </w:r>
          </w:p>
        </w:tc>
        <w:tc>
          <w:tcPr>
            <w:tcW w:w="1695" w:type="dxa"/>
          </w:tcPr>
          <w:p w:rsidR="004868A1" w:rsidRDefault="00232113" w:rsidP="003527F1">
            <w:pPr>
              <w:spacing w:after="120"/>
              <w:jc w:val="center"/>
            </w:pPr>
            <w:r>
              <w:t>1</w:t>
            </w:r>
            <w:r w:rsidR="00135D1E">
              <w:t>7</w:t>
            </w:r>
            <w:r>
              <w:t xml:space="preserve"> May 2012</w:t>
            </w:r>
          </w:p>
        </w:tc>
        <w:tc>
          <w:tcPr>
            <w:tcW w:w="1559" w:type="dxa"/>
          </w:tcPr>
          <w:p w:rsidR="004868A1" w:rsidRDefault="00232113" w:rsidP="00232113">
            <w:pPr>
              <w:spacing w:after="120"/>
              <w:jc w:val="center"/>
            </w:pPr>
            <w:r w:rsidRPr="00232113">
              <w:rPr>
                <w:color w:val="auto"/>
              </w:rPr>
              <w:t>Joshua Ham</w:t>
            </w:r>
            <w:r>
              <w:rPr>
                <w:color w:val="auto"/>
              </w:rPr>
              <w:t xml:space="preserve"> </w:t>
            </w:r>
          </w:p>
        </w:tc>
      </w:tr>
    </w:tbl>
    <w:p w:rsidR="004868A1" w:rsidRDefault="004868A1" w:rsidP="00232113">
      <w:pPr>
        <w:jc w:val="center"/>
        <w:outlineLvl w:val="0"/>
        <w:rPr>
          <w:color w:val="FF0000"/>
        </w:rPr>
      </w:pPr>
      <w:r>
        <w:rPr>
          <w:color w:val="FF0000"/>
        </w:rPr>
        <w:br w:type="page"/>
      </w:r>
    </w:p>
    <w:p w:rsidR="004868A1" w:rsidRDefault="004868A1" w:rsidP="004868A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4868A1" w:rsidRDefault="004868A1" w:rsidP="004868A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Foreword</w:t>
      </w:r>
    </w:p>
    <w:p w:rsidR="004868A1" w:rsidRDefault="004868A1" w:rsidP="004868A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snapToGrid/>
          <w:color w:val="auto"/>
        </w:rPr>
      </w:pPr>
    </w:p>
    <w:p w:rsidR="004868A1" w:rsidRDefault="004868A1" w:rsidP="00EE2D4F">
      <w:pPr>
        <w:pStyle w:val="BodyText"/>
      </w:pPr>
      <w:r>
        <w:t xml:space="preserve">This document will </w:t>
      </w:r>
      <w:r w:rsidR="00EE2D4F">
        <w:t>outline</w:t>
      </w:r>
      <w:r>
        <w:t xml:space="preserve"> a recommendation on </w:t>
      </w:r>
      <w:r w:rsidR="00135D1E">
        <w:t xml:space="preserve">a </w:t>
      </w:r>
      <w:r>
        <w:t xml:space="preserve">possible </w:t>
      </w:r>
      <w:r w:rsidR="00135D1E">
        <w:t>guidance computer and inertial measurement unit</w:t>
      </w:r>
      <w:r>
        <w:t xml:space="preserve"> to be used </w:t>
      </w:r>
      <w:r w:rsidR="00CE060B">
        <w:t xml:space="preserve">in the </w:t>
      </w:r>
      <w:r>
        <w:t xml:space="preserve">on the </w:t>
      </w:r>
      <w:r w:rsidR="00EE2D4F">
        <w:t>UAV for the ZEPHYR 2012 project</w:t>
      </w:r>
      <w:r w:rsidR="00135D1E">
        <w:t>. The guidance computer will control the airborne segment of the Zephyr system, while the inertial measurement unit will determine the kinematic state vector</w:t>
      </w:r>
      <w:r w:rsidR="00CE060B">
        <w:t>.</w:t>
      </w:r>
      <w:r>
        <w:t xml:space="preserve"> </w:t>
      </w:r>
      <w:r w:rsidR="00135D1E">
        <w:t xml:space="preserve">Both components will be required to be light weight, cheap, and consume little power. </w:t>
      </w:r>
    </w:p>
    <w:p w:rsidR="004868A1" w:rsidRDefault="00EE2D4F" w:rsidP="00EE2D4F">
      <w:pPr>
        <w:pStyle w:val="BodyText"/>
      </w:pPr>
      <w:r>
        <w:t>In this</w:t>
      </w:r>
      <w:r w:rsidR="004868A1">
        <w:t xml:space="preserve"> document</w:t>
      </w:r>
      <w:r>
        <w:t xml:space="preserve"> different </w:t>
      </w:r>
      <w:r w:rsidR="00135D1E">
        <w:t>computers and inertial measurement units</w:t>
      </w:r>
      <w:r>
        <w:t xml:space="preserve"> </w:t>
      </w:r>
      <w:r w:rsidR="004868A1">
        <w:t>will</w:t>
      </w:r>
      <w:r>
        <w:t xml:space="preserve"> be</w:t>
      </w:r>
      <w:r w:rsidR="004868A1">
        <w:t xml:space="preserve"> analyse</w:t>
      </w:r>
      <w:r>
        <w:t>d</w:t>
      </w:r>
      <w:r w:rsidR="004868A1">
        <w:t>,</w:t>
      </w:r>
      <w:r>
        <w:t xml:space="preserve"> this includes</w:t>
      </w:r>
      <w:r w:rsidR="004868A1">
        <w:t xml:space="preserve"> discussing both the adv</w:t>
      </w:r>
      <w:r>
        <w:t>antages and disadvantages.</w:t>
      </w:r>
      <w:r w:rsidR="004868A1">
        <w:t xml:space="preserve"> </w:t>
      </w:r>
      <w:r>
        <w:t>After analysing the different types of sensors the</w:t>
      </w:r>
      <w:r w:rsidR="004868A1">
        <w:t xml:space="preserve"> appropriate </w:t>
      </w:r>
      <w:r>
        <w:t xml:space="preserve">sensors will be selected for the </w:t>
      </w:r>
      <w:r w:rsidR="00135D1E">
        <w:t>guidance, navigation and control</w:t>
      </w:r>
      <w:r>
        <w:t xml:space="preserve"> subsystem of the</w:t>
      </w:r>
      <w:r w:rsidR="004868A1">
        <w:t xml:space="preserve"> </w:t>
      </w:r>
      <w:r>
        <w:t>ZEPHYR 2012 project</w:t>
      </w:r>
      <w:r w:rsidR="00CE060B">
        <w:t xml:space="preserve">. </w:t>
      </w:r>
    </w:p>
    <w:p w:rsidR="004868A1" w:rsidRPr="006E401C" w:rsidRDefault="004868A1" w:rsidP="004868A1">
      <w:pPr>
        <w:pStyle w:val="BodyText"/>
        <w:jc w:val="left"/>
      </w:pPr>
      <w:r w:rsidRPr="006E401C">
        <w:br w:type="page"/>
      </w:r>
    </w:p>
    <w:p w:rsidR="001058B5" w:rsidRPr="001058B5" w:rsidRDefault="004868A1" w:rsidP="001058B5">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bookmarkStart w:id="2" w:name="_Toc324241531"/>
      <w:r>
        <w:rPr>
          <w:b/>
        </w:rPr>
        <w:lastRenderedPageBreak/>
        <w:t>Table of Contents</w:t>
      </w:r>
      <w:bookmarkEnd w:id="0"/>
      <w:bookmarkEnd w:id="2"/>
    </w:p>
    <w:sdt>
      <w:sdtPr>
        <w:id w:val="1386134037"/>
        <w:docPartObj>
          <w:docPartGallery w:val="Table of Contents"/>
          <w:docPartUnique/>
        </w:docPartObj>
      </w:sdtPr>
      <w:sdtEndPr>
        <w:rPr>
          <w:b/>
          <w:bCs/>
          <w:noProof/>
        </w:rPr>
      </w:sdtEndPr>
      <w:sdtContent>
        <w:p w:rsidR="00527CED" w:rsidRDefault="00934980">
          <w:pPr>
            <w:pStyle w:val="TOC1"/>
            <w:rPr>
              <w:rFonts w:asciiTheme="minorHAnsi" w:eastAsiaTheme="minorEastAsia" w:hAnsiTheme="minorHAnsi" w:cstheme="minorBidi"/>
              <w:noProof/>
              <w:snapToGrid/>
              <w:color w:val="auto"/>
              <w:sz w:val="22"/>
              <w:szCs w:val="22"/>
              <w:lang w:eastAsia="en-AU"/>
            </w:rPr>
          </w:pPr>
          <w:r>
            <w:fldChar w:fldCharType="begin"/>
          </w:r>
          <w:r w:rsidR="001058B5">
            <w:instrText xml:space="preserve"> TOC \o "1-3" \h \z \u </w:instrText>
          </w:r>
          <w:r>
            <w:fldChar w:fldCharType="separate"/>
          </w:r>
          <w:hyperlink w:anchor="_Toc326140858" w:history="1">
            <w:r w:rsidR="00527CED" w:rsidRPr="00871AED">
              <w:rPr>
                <w:rStyle w:val="Hyperlink"/>
                <w:b/>
                <w:noProof/>
              </w:rPr>
              <w:t>List of Figures</w:t>
            </w:r>
            <w:r w:rsidR="00527CED">
              <w:rPr>
                <w:noProof/>
                <w:webHidden/>
              </w:rPr>
              <w:tab/>
            </w:r>
            <w:r w:rsidR="00527CED">
              <w:rPr>
                <w:noProof/>
                <w:webHidden/>
              </w:rPr>
              <w:fldChar w:fldCharType="begin"/>
            </w:r>
            <w:r w:rsidR="00527CED">
              <w:rPr>
                <w:noProof/>
                <w:webHidden/>
              </w:rPr>
              <w:instrText xml:space="preserve"> PAGEREF _Toc326140858 \h </w:instrText>
            </w:r>
            <w:r w:rsidR="00527CED">
              <w:rPr>
                <w:noProof/>
                <w:webHidden/>
              </w:rPr>
            </w:r>
            <w:r w:rsidR="00527CED">
              <w:rPr>
                <w:noProof/>
                <w:webHidden/>
              </w:rPr>
              <w:fldChar w:fldCharType="separate"/>
            </w:r>
            <w:r w:rsidR="00527CED">
              <w:rPr>
                <w:noProof/>
                <w:webHidden/>
              </w:rPr>
              <w:t>6</w:t>
            </w:r>
            <w:r w:rsidR="00527CED">
              <w:rPr>
                <w:noProof/>
                <w:webHidden/>
              </w:rPr>
              <w:fldChar w:fldCharType="end"/>
            </w:r>
          </w:hyperlink>
        </w:p>
        <w:p w:rsidR="00527CED" w:rsidRDefault="006846AB">
          <w:pPr>
            <w:pStyle w:val="TOC1"/>
            <w:rPr>
              <w:rFonts w:asciiTheme="minorHAnsi" w:eastAsiaTheme="minorEastAsia" w:hAnsiTheme="minorHAnsi" w:cstheme="minorBidi"/>
              <w:noProof/>
              <w:snapToGrid/>
              <w:color w:val="auto"/>
              <w:sz w:val="22"/>
              <w:szCs w:val="22"/>
              <w:lang w:eastAsia="en-AU"/>
            </w:rPr>
          </w:pPr>
          <w:hyperlink w:anchor="_Toc326140859" w:history="1">
            <w:r w:rsidR="00527CED" w:rsidRPr="00871AED">
              <w:rPr>
                <w:rStyle w:val="Hyperlink"/>
                <w:b/>
                <w:noProof/>
              </w:rPr>
              <w:t>List of Tables</w:t>
            </w:r>
            <w:r w:rsidR="00527CED">
              <w:rPr>
                <w:noProof/>
                <w:webHidden/>
              </w:rPr>
              <w:tab/>
            </w:r>
            <w:r w:rsidR="00527CED">
              <w:rPr>
                <w:noProof/>
                <w:webHidden/>
              </w:rPr>
              <w:fldChar w:fldCharType="begin"/>
            </w:r>
            <w:r w:rsidR="00527CED">
              <w:rPr>
                <w:noProof/>
                <w:webHidden/>
              </w:rPr>
              <w:instrText xml:space="preserve"> PAGEREF _Toc326140859 \h </w:instrText>
            </w:r>
            <w:r w:rsidR="00527CED">
              <w:rPr>
                <w:noProof/>
                <w:webHidden/>
              </w:rPr>
            </w:r>
            <w:r w:rsidR="00527CED">
              <w:rPr>
                <w:noProof/>
                <w:webHidden/>
              </w:rPr>
              <w:fldChar w:fldCharType="separate"/>
            </w:r>
            <w:r w:rsidR="00527CED">
              <w:rPr>
                <w:noProof/>
                <w:webHidden/>
              </w:rPr>
              <w:t>7</w:t>
            </w:r>
            <w:r w:rsidR="00527CED">
              <w:rPr>
                <w:noProof/>
                <w:webHidden/>
              </w:rPr>
              <w:fldChar w:fldCharType="end"/>
            </w:r>
          </w:hyperlink>
        </w:p>
        <w:p w:rsidR="00527CED" w:rsidRDefault="006846AB">
          <w:pPr>
            <w:pStyle w:val="TOC1"/>
            <w:rPr>
              <w:rFonts w:asciiTheme="minorHAnsi" w:eastAsiaTheme="minorEastAsia" w:hAnsiTheme="minorHAnsi" w:cstheme="minorBidi"/>
              <w:noProof/>
              <w:snapToGrid/>
              <w:color w:val="auto"/>
              <w:sz w:val="22"/>
              <w:szCs w:val="22"/>
              <w:lang w:eastAsia="en-AU"/>
            </w:rPr>
          </w:pPr>
          <w:hyperlink w:anchor="_Toc326140860" w:history="1">
            <w:r w:rsidR="00527CED" w:rsidRPr="00871AED">
              <w:rPr>
                <w:rStyle w:val="Hyperlink"/>
                <w:b/>
                <w:noProof/>
              </w:rPr>
              <w:t>Definitions</w:t>
            </w:r>
            <w:r w:rsidR="00527CED">
              <w:rPr>
                <w:noProof/>
                <w:webHidden/>
              </w:rPr>
              <w:tab/>
            </w:r>
            <w:r w:rsidR="00527CED">
              <w:rPr>
                <w:noProof/>
                <w:webHidden/>
              </w:rPr>
              <w:fldChar w:fldCharType="begin"/>
            </w:r>
            <w:r w:rsidR="00527CED">
              <w:rPr>
                <w:noProof/>
                <w:webHidden/>
              </w:rPr>
              <w:instrText xml:space="preserve"> PAGEREF _Toc326140860 \h </w:instrText>
            </w:r>
            <w:r w:rsidR="00527CED">
              <w:rPr>
                <w:noProof/>
                <w:webHidden/>
              </w:rPr>
            </w:r>
            <w:r w:rsidR="00527CED">
              <w:rPr>
                <w:noProof/>
                <w:webHidden/>
              </w:rPr>
              <w:fldChar w:fldCharType="separate"/>
            </w:r>
            <w:r w:rsidR="00527CED">
              <w:rPr>
                <w:noProof/>
                <w:webHidden/>
              </w:rPr>
              <w:t>8</w:t>
            </w:r>
            <w:r w:rsidR="00527CED">
              <w:rPr>
                <w:noProof/>
                <w:webHidden/>
              </w:rPr>
              <w:fldChar w:fldCharType="end"/>
            </w:r>
          </w:hyperlink>
        </w:p>
        <w:p w:rsidR="00527CED" w:rsidRDefault="006846AB">
          <w:pPr>
            <w:pStyle w:val="TOC1"/>
            <w:tabs>
              <w:tab w:val="left" w:pos="480"/>
            </w:tabs>
            <w:rPr>
              <w:rFonts w:asciiTheme="minorHAnsi" w:eastAsiaTheme="minorEastAsia" w:hAnsiTheme="minorHAnsi" w:cstheme="minorBidi"/>
              <w:noProof/>
              <w:snapToGrid/>
              <w:color w:val="auto"/>
              <w:sz w:val="22"/>
              <w:szCs w:val="22"/>
              <w:lang w:eastAsia="en-AU"/>
            </w:rPr>
          </w:pPr>
          <w:hyperlink w:anchor="_Toc326140861" w:history="1">
            <w:r w:rsidR="00527CED" w:rsidRPr="00871AED">
              <w:rPr>
                <w:rStyle w:val="Hyperlink"/>
                <w:noProof/>
              </w:rPr>
              <w:t>1</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Introduction</w:t>
            </w:r>
            <w:r w:rsidR="00527CED">
              <w:rPr>
                <w:noProof/>
                <w:webHidden/>
              </w:rPr>
              <w:tab/>
            </w:r>
            <w:r w:rsidR="00527CED">
              <w:rPr>
                <w:noProof/>
                <w:webHidden/>
              </w:rPr>
              <w:fldChar w:fldCharType="begin"/>
            </w:r>
            <w:r w:rsidR="00527CED">
              <w:rPr>
                <w:noProof/>
                <w:webHidden/>
              </w:rPr>
              <w:instrText xml:space="preserve"> PAGEREF _Toc326140861 \h </w:instrText>
            </w:r>
            <w:r w:rsidR="00527CED">
              <w:rPr>
                <w:noProof/>
                <w:webHidden/>
              </w:rPr>
            </w:r>
            <w:r w:rsidR="00527CED">
              <w:rPr>
                <w:noProof/>
                <w:webHidden/>
              </w:rPr>
              <w:fldChar w:fldCharType="separate"/>
            </w:r>
            <w:r w:rsidR="00527CED">
              <w:rPr>
                <w:noProof/>
                <w:webHidden/>
              </w:rPr>
              <w:t>9</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862" w:history="1">
            <w:r w:rsidR="00527CED" w:rsidRPr="00871AED">
              <w:rPr>
                <w:rStyle w:val="Hyperlink"/>
                <w:noProof/>
              </w:rPr>
              <w:t>1.1</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Scope</w:t>
            </w:r>
            <w:r w:rsidR="00527CED">
              <w:rPr>
                <w:noProof/>
                <w:webHidden/>
              </w:rPr>
              <w:tab/>
            </w:r>
            <w:r w:rsidR="00527CED">
              <w:rPr>
                <w:noProof/>
                <w:webHidden/>
              </w:rPr>
              <w:fldChar w:fldCharType="begin"/>
            </w:r>
            <w:r w:rsidR="00527CED">
              <w:rPr>
                <w:noProof/>
                <w:webHidden/>
              </w:rPr>
              <w:instrText xml:space="preserve"> PAGEREF _Toc326140862 \h </w:instrText>
            </w:r>
            <w:r w:rsidR="00527CED">
              <w:rPr>
                <w:noProof/>
                <w:webHidden/>
              </w:rPr>
            </w:r>
            <w:r w:rsidR="00527CED">
              <w:rPr>
                <w:noProof/>
                <w:webHidden/>
              </w:rPr>
              <w:fldChar w:fldCharType="separate"/>
            </w:r>
            <w:r w:rsidR="00527CED">
              <w:rPr>
                <w:noProof/>
                <w:webHidden/>
              </w:rPr>
              <w:t>9</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863" w:history="1">
            <w:r w:rsidR="00527CED" w:rsidRPr="00871AED">
              <w:rPr>
                <w:rStyle w:val="Hyperlink"/>
                <w:noProof/>
              </w:rPr>
              <w:t>1.2</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Background</w:t>
            </w:r>
            <w:r w:rsidR="00527CED">
              <w:rPr>
                <w:noProof/>
                <w:webHidden/>
              </w:rPr>
              <w:tab/>
            </w:r>
            <w:r w:rsidR="00527CED">
              <w:rPr>
                <w:noProof/>
                <w:webHidden/>
              </w:rPr>
              <w:fldChar w:fldCharType="begin"/>
            </w:r>
            <w:r w:rsidR="00527CED">
              <w:rPr>
                <w:noProof/>
                <w:webHidden/>
              </w:rPr>
              <w:instrText xml:space="preserve"> PAGEREF _Toc326140863 \h </w:instrText>
            </w:r>
            <w:r w:rsidR="00527CED">
              <w:rPr>
                <w:noProof/>
                <w:webHidden/>
              </w:rPr>
            </w:r>
            <w:r w:rsidR="00527CED">
              <w:rPr>
                <w:noProof/>
                <w:webHidden/>
              </w:rPr>
              <w:fldChar w:fldCharType="separate"/>
            </w:r>
            <w:r w:rsidR="00527CED">
              <w:rPr>
                <w:noProof/>
                <w:webHidden/>
              </w:rPr>
              <w:t>9</w:t>
            </w:r>
            <w:r w:rsidR="00527CED">
              <w:rPr>
                <w:noProof/>
                <w:webHidden/>
              </w:rPr>
              <w:fldChar w:fldCharType="end"/>
            </w:r>
          </w:hyperlink>
        </w:p>
        <w:p w:rsidR="00527CED" w:rsidRDefault="006846AB">
          <w:pPr>
            <w:pStyle w:val="TOC1"/>
            <w:tabs>
              <w:tab w:val="left" w:pos="480"/>
            </w:tabs>
            <w:rPr>
              <w:rFonts w:asciiTheme="minorHAnsi" w:eastAsiaTheme="minorEastAsia" w:hAnsiTheme="minorHAnsi" w:cstheme="minorBidi"/>
              <w:noProof/>
              <w:snapToGrid/>
              <w:color w:val="auto"/>
              <w:sz w:val="22"/>
              <w:szCs w:val="22"/>
              <w:lang w:eastAsia="en-AU"/>
            </w:rPr>
          </w:pPr>
          <w:hyperlink w:anchor="_Toc326140864" w:history="1">
            <w:r w:rsidR="00527CED" w:rsidRPr="00871AED">
              <w:rPr>
                <w:rStyle w:val="Hyperlink"/>
                <w:noProof/>
              </w:rPr>
              <w:t>2</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Reference Documents</w:t>
            </w:r>
            <w:r w:rsidR="00527CED">
              <w:rPr>
                <w:noProof/>
                <w:webHidden/>
              </w:rPr>
              <w:tab/>
            </w:r>
            <w:r w:rsidR="00527CED">
              <w:rPr>
                <w:noProof/>
                <w:webHidden/>
              </w:rPr>
              <w:fldChar w:fldCharType="begin"/>
            </w:r>
            <w:r w:rsidR="00527CED">
              <w:rPr>
                <w:noProof/>
                <w:webHidden/>
              </w:rPr>
              <w:instrText xml:space="preserve"> PAGEREF _Toc326140864 \h </w:instrText>
            </w:r>
            <w:r w:rsidR="00527CED">
              <w:rPr>
                <w:noProof/>
                <w:webHidden/>
              </w:rPr>
            </w:r>
            <w:r w:rsidR="00527CED">
              <w:rPr>
                <w:noProof/>
                <w:webHidden/>
              </w:rPr>
              <w:fldChar w:fldCharType="separate"/>
            </w:r>
            <w:r w:rsidR="00527CED">
              <w:rPr>
                <w:noProof/>
                <w:webHidden/>
              </w:rPr>
              <w:t>11</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865" w:history="1">
            <w:r w:rsidR="00527CED" w:rsidRPr="00871AED">
              <w:rPr>
                <w:rStyle w:val="Hyperlink"/>
                <w:noProof/>
              </w:rPr>
              <w:t>2.1</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QUT Avionics Documents</w:t>
            </w:r>
            <w:r w:rsidR="00527CED">
              <w:rPr>
                <w:noProof/>
                <w:webHidden/>
              </w:rPr>
              <w:tab/>
            </w:r>
            <w:r w:rsidR="00527CED">
              <w:rPr>
                <w:noProof/>
                <w:webHidden/>
              </w:rPr>
              <w:fldChar w:fldCharType="begin"/>
            </w:r>
            <w:r w:rsidR="00527CED">
              <w:rPr>
                <w:noProof/>
                <w:webHidden/>
              </w:rPr>
              <w:instrText xml:space="preserve"> PAGEREF _Toc326140865 \h </w:instrText>
            </w:r>
            <w:r w:rsidR="00527CED">
              <w:rPr>
                <w:noProof/>
                <w:webHidden/>
              </w:rPr>
            </w:r>
            <w:r w:rsidR="00527CED">
              <w:rPr>
                <w:noProof/>
                <w:webHidden/>
              </w:rPr>
              <w:fldChar w:fldCharType="separate"/>
            </w:r>
            <w:r w:rsidR="00527CED">
              <w:rPr>
                <w:noProof/>
                <w:webHidden/>
              </w:rPr>
              <w:t>11</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866" w:history="1">
            <w:r w:rsidR="00527CED" w:rsidRPr="00871AED">
              <w:rPr>
                <w:rStyle w:val="Hyperlink"/>
                <w:noProof/>
              </w:rPr>
              <w:t>2.2</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Non-QUT Documents</w:t>
            </w:r>
            <w:r w:rsidR="00527CED">
              <w:rPr>
                <w:noProof/>
                <w:webHidden/>
              </w:rPr>
              <w:tab/>
            </w:r>
            <w:r w:rsidR="00527CED">
              <w:rPr>
                <w:noProof/>
                <w:webHidden/>
              </w:rPr>
              <w:fldChar w:fldCharType="begin"/>
            </w:r>
            <w:r w:rsidR="00527CED">
              <w:rPr>
                <w:noProof/>
                <w:webHidden/>
              </w:rPr>
              <w:instrText xml:space="preserve"> PAGEREF _Toc326140866 \h </w:instrText>
            </w:r>
            <w:r w:rsidR="00527CED">
              <w:rPr>
                <w:noProof/>
                <w:webHidden/>
              </w:rPr>
            </w:r>
            <w:r w:rsidR="00527CED">
              <w:rPr>
                <w:noProof/>
                <w:webHidden/>
              </w:rPr>
              <w:fldChar w:fldCharType="separate"/>
            </w:r>
            <w:r w:rsidR="00527CED">
              <w:rPr>
                <w:noProof/>
                <w:webHidden/>
              </w:rPr>
              <w:t>11</w:t>
            </w:r>
            <w:r w:rsidR="00527CED">
              <w:rPr>
                <w:noProof/>
                <w:webHidden/>
              </w:rPr>
              <w:fldChar w:fldCharType="end"/>
            </w:r>
          </w:hyperlink>
        </w:p>
        <w:p w:rsidR="00527CED" w:rsidRDefault="006846AB">
          <w:pPr>
            <w:pStyle w:val="TOC1"/>
            <w:tabs>
              <w:tab w:val="left" w:pos="480"/>
            </w:tabs>
            <w:rPr>
              <w:rFonts w:asciiTheme="minorHAnsi" w:eastAsiaTheme="minorEastAsia" w:hAnsiTheme="minorHAnsi" w:cstheme="minorBidi"/>
              <w:noProof/>
              <w:snapToGrid/>
              <w:color w:val="auto"/>
              <w:sz w:val="22"/>
              <w:szCs w:val="22"/>
              <w:lang w:eastAsia="en-AU"/>
            </w:rPr>
          </w:pPr>
          <w:hyperlink w:anchor="_Toc326140867" w:history="1">
            <w:r w:rsidR="00527CED" w:rsidRPr="00871AED">
              <w:rPr>
                <w:rStyle w:val="Hyperlink"/>
                <w:noProof/>
              </w:rPr>
              <w:t>3</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Background Research</w:t>
            </w:r>
            <w:r w:rsidR="00527CED">
              <w:rPr>
                <w:noProof/>
                <w:webHidden/>
              </w:rPr>
              <w:tab/>
            </w:r>
            <w:r w:rsidR="00527CED">
              <w:rPr>
                <w:noProof/>
                <w:webHidden/>
              </w:rPr>
              <w:fldChar w:fldCharType="begin"/>
            </w:r>
            <w:r w:rsidR="00527CED">
              <w:rPr>
                <w:noProof/>
                <w:webHidden/>
              </w:rPr>
              <w:instrText xml:space="preserve"> PAGEREF _Toc326140867 \h </w:instrText>
            </w:r>
            <w:r w:rsidR="00527CED">
              <w:rPr>
                <w:noProof/>
                <w:webHidden/>
              </w:rPr>
            </w:r>
            <w:r w:rsidR="00527CED">
              <w:rPr>
                <w:noProof/>
                <w:webHidden/>
              </w:rPr>
              <w:fldChar w:fldCharType="separate"/>
            </w:r>
            <w:r w:rsidR="00527CED">
              <w:rPr>
                <w:noProof/>
                <w:webHidden/>
              </w:rPr>
              <w:t>12</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868" w:history="1">
            <w:r w:rsidR="00527CED" w:rsidRPr="00871AED">
              <w:rPr>
                <w:rStyle w:val="Hyperlink"/>
                <w:noProof/>
              </w:rPr>
              <w:t>3.1</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Guidance computer</w:t>
            </w:r>
            <w:r w:rsidR="00527CED">
              <w:rPr>
                <w:noProof/>
                <w:webHidden/>
              </w:rPr>
              <w:tab/>
            </w:r>
            <w:r w:rsidR="00527CED">
              <w:rPr>
                <w:noProof/>
                <w:webHidden/>
              </w:rPr>
              <w:fldChar w:fldCharType="begin"/>
            </w:r>
            <w:r w:rsidR="00527CED">
              <w:rPr>
                <w:noProof/>
                <w:webHidden/>
              </w:rPr>
              <w:instrText xml:space="preserve"> PAGEREF _Toc326140868 \h </w:instrText>
            </w:r>
            <w:r w:rsidR="00527CED">
              <w:rPr>
                <w:noProof/>
                <w:webHidden/>
              </w:rPr>
            </w:r>
            <w:r w:rsidR="00527CED">
              <w:rPr>
                <w:noProof/>
                <w:webHidden/>
              </w:rPr>
              <w:fldChar w:fldCharType="separate"/>
            </w:r>
            <w:r w:rsidR="00527CED">
              <w:rPr>
                <w:noProof/>
                <w:webHidden/>
              </w:rPr>
              <w:t>12</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869" w:history="1">
            <w:r w:rsidR="00527CED" w:rsidRPr="00871AED">
              <w:rPr>
                <w:rStyle w:val="Hyperlink"/>
                <w:noProof/>
              </w:rPr>
              <w:t>3.2</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Navigation</w:t>
            </w:r>
            <w:r w:rsidR="00527CED">
              <w:rPr>
                <w:noProof/>
                <w:webHidden/>
              </w:rPr>
              <w:tab/>
            </w:r>
            <w:r w:rsidR="00527CED">
              <w:rPr>
                <w:noProof/>
                <w:webHidden/>
              </w:rPr>
              <w:fldChar w:fldCharType="begin"/>
            </w:r>
            <w:r w:rsidR="00527CED">
              <w:rPr>
                <w:noProof/>
                <w:webHidden/>
              </w:rPr>
              <w:instrText xml:space="preserve"> PAGEREF _Toc326140869 \h </w:instrText>
            </w:r>
            <w:r w:rsidR="00527CED">
              <w:rPr>
                <w:noProof/>
                <w:webHidden/>
              </w:rPr>
            </w:r>
            <w:r w:rsidR="00527CED">
              <w:rPr>
                <w:noProof/>
                <w:webHidden/>
              </w:rPr>
              <w:fldChar w:fldCharType="separate"/>
            </w:r>
            <w:r w:rsidR="00527CED">
              <w:rPr>
                <w:noProof/>
                <w:webHidden/>
              </w:rPr>
              <w:t>12</w:t>
            </w:r>
            <w:r w:rsidR="00527CED">
              <w:rPr>
                <w:noProof/>
                <w:webHidden/>
              </w:rPr>
              <w:fldChar w:fldCharType="end"/>
            </w:r>
          </w:hyperlink>
        </w:p>
        <w:p w:rsidR="00527CED" w:rsidRDefault="006846AB">
          <w:pPr>
            <w:pStyle w:val="TOC3"/>
            <w:tabs>
              <w:tab w:val="left" w:pos="1320"/>
            </w:tabs>
            <w:rPr>
              <w:rFonts w:asciiTheme="minorHAnsi" w:eastAsiaTheme="minorEastAsia" w:hAnsiTheme="minorHAnsi" w:cstheme="minorBidi"/>
              <w:noProof/>
              <w:snapToGrid/>
              <w:color w:val="auto"/>
              <w:sz w:val="22"/>
              <w:szCs w:val="22"/>
              <w:lang w:eastAsia="en-AU"/>
            </w:rPr>
          </w:pPr>
          <w:hyperlink w:anchor="_Toc326140870" w:history="1">
            <w:r w:rsidR="00527CED" w:rsidRPr="00871AED">
              <w:rPr>
                <w:rStyle w:val="Hyperlink"/>
                <w:noProof/>
              </w:rPr>
              <w:t>3.2.1</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Dead reckoning</w:t>
            </w:r>
            <w:r w:rsidR="00527CED">
              <w:rPr>
                <w:noProof/>
                <w:webHidden/>
              </w:rPr>
              <w:tab/>
            </w:r>
            <w:r w:rsidR="00527CED">
              <w:rPr>
                <w:noProof/>
                <w:webHidden/>
              </w:rPr>
              <w:fldChar w:fldCharType="begin"/>
            </w:r>
            <w:r w:rsidR="00527CED">
              <w:rPr>
                <w:noProof/>
                <w:webHidden/>
              </w:rPr>
              <w:instrText xml:space="preserve"> PAGEREF _Toc326140870 \h </w:instrText>
            </w:r>
            <w:r w:rsidR="00527CED">
              <w:rPr>
                <w:noProof/>
                <w:webHidden/>
              </w:rPr>
            </w:r>
            <w:r w:rsidR="00527CED">
              <w:rPr>
                <w:noProof/>
                <w:webHidden/>
              </w:rPr>
              <w:fldChar w:fldCharType="separate"/>
            </w:r>
            <w:r w:rsidR="00527CED">
              <w:rPr>
                <w:noProof/>
                <w:webHidden/>
              </w:rPr>
              <w:t>12</w:t>
            </w:r>
            <w:r w:rsidR="00527CED">
              <w:rPr>
                <w:noProof/>
                <w:webHidden/>
              </w:rPr>
              <w:fldChar w:fldCharType="end"/>
            </w:r>
          </w:hyperlink>
        </w:p>
        <w:p w:rsidR="00527CED" w:rsidRDefault="006846AB">
          <w:pPr>
            <w:pStyle w:val="TOC3"/>
            <w:tabs>
              <w:tab w:val="left" w:pos="1320"/>
            </w:tabs>
            <w:rPr>
              <w:rFonts w:asciiTheme="minorHAnsi" w:eastAsiaTheme="minorEastAsia" w:hAnsiTheme="minorHAnsi" w:cstheme="minorBidi"/>
              <w:noProof/>
              <w:snapToGrid/>
              <w:color w:val="auto"/>
              <w:sz w:val="22"/>
              <w:szCs w:val="22"/>
              <w:lang w:eastAsia="en-AU"/>
            </w:rPr>
          </w:pPr>
          <w:hyperlink w:anchor="_Toc326140871" w:history="1">
            <w:r w:rsidR="00527CED" w:rsidRPr="00871AED">
              <w:rPr>
                <w:rStyle w:val="Hyperlink"/>
                <w:noProof/>
              </w:rPr>
              <w:t>3.2.2</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Radio triangulation</w:t>
            </w:r>
            <w:r w:rsidR="00527CED">
              <w:rPr>
                <w:noProof/>
                <w:webHidden/>
              </w:rPr>
              <w:tab/>
            </w:r>
            <w:r w:rsidR="00527CED">
              <w:rPr>
                <w:noProof/>
                <w:webHidden/>
              </w:rPr>
              <w:fldChar w:fldCharType="begin"/>
            </w:r>
            <w:r w:rsidR="00527CED">
              <w:rPr>
                <w:noProof/>
                <w:webHidden/>
              </w:rPr>
              <w:instrText xml:space="preserve"> PAGEREF _Toc326140871 \h </w:instrText>
            </w:r>
            <w:r w:rsidR="00527CED">
              <w:rPr>
                <w:noProof/>
                <w:webHidden/>
              </w:rPr>
            </w:r>
            <w:r w:rsidR="00527CED">
              <w:rPr>
                <w:noProof/>
                <w:webHidden/>
              </w:rPr>
              <w:fldChar w:fldCharType="separate"/>
            </w:r>
            <w:r w:rsidR="00527CED">
              <w:rPr>
                <w:noProof/>
                <w:webHidden/>
              </w:rPr>
              <w:t>13</w:t>
            </w:r>
            <w:r w:rsidR="00527CED">
              <w:rPr>
                <w:noProof/>
                <w:webHidden/>
              </w:rPr>
              <w:fldChar w:fldCharType="end"/>
            </w:r>
          </w:hyperlink>
        </w:p>
        <w:p w:rsidR="00527CED" w:rsidRDefault="006846AB">
          <w:pPr>
            <w:pStyle w:val="TOC3"/>
            <w:tabs>
              <w:tab w:val="left" w:pos="1320"/>
            </w:tabs>
            <w:rPr>
              <w:rFonts w:asciiTheme="minorHAnsi" w:eastAsiaTheme="minorEastAsia" w:hAnsiTheme="minorHAnsi" w:cstheme="minorBidi"/>
              <w:noProof/>
              <w:snapToGrid/>
              <w:color w:val="auto"/>
              <w:sz w:val="22"/>
              <w:szCs w:val="22"/>
              <w:lang w:eastAsia="en-AU"/>
            </w:rPr>
          </w:pPr>
          <w:hyperlink w:anchor="_Toc326140872" w:history="1">
            <w:r w:rsidR="00527CED" w:rsidRPr="00871AED">
              <w:rPr>
                <w:rStyle w:val="Hyperlink"/>
                <w:noProof/>
              </w:rPr>
              <w:t>3.2.3</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RADAR</w:t>
            </w:r>
            <w:r w:rsidR="00527CED">
              <w:rPr>
                <w:noProof/>
                <w:webHidden/>
              </w:rPr>
              <w:tab/>
            </w:r>
            <w:r w:rsidR="00527CED">
              <w:rPr>
                <w:noProof/>
                <w:webHidden/>
              </w:rPr>
              <w:fldChar w:fldCharType="begin"/>
            </w:r>
            <w:r w:rsidR="00527CED">
              <w:rPr>
                <w:noProof/>
                <w:webHidden/>
              </w:rPr>
              <w:instrText xml:space="preserve"> PAGEREF _Toc326140872 \h </w:instrText>
            </w:r>
            <w:r w:rsidR="00527CED">
              <w:rPr>
                <w:noProof/>
                <w:webHidden/>
              </w:rPr>
            </w:r>
            <w:r w:rsidR="00527CED">
              <w:rPr>
                <w:noProof/>
                <w:webHidden/>
              </w:rPr>
              <w:fldChar w:fldCharType="separate"/>
            </w:r>
            <w:r w:rsidR="00527CED">
              <w:rPr>
                <w:noProof/>
                <w:webHidden/>
              </w:rPr>
              <w:t>13</w:t>
            </w:r>
            <w:r w:rsidR="00527CED">
              <w:rPr>
                <w:noProof/>
                <w:webHidden/>
              </w:rPr>
              <w:fldChar w:fldCharType="end"/>
            </w:r>
          </w:hyperlink>
        </w:p>
        <w:p w:rsidR="00527CED" w:rsidRDefault="006846AB">
          <w:pPr>
            <w:pStyle w:val="TOC1"/>
            <w:tabs>
              <w:tab w:val="left" w:pos="480"/>
            </w:tabs>
            <w:rPr>
              <w:rFonts w:asciiTheme="minorHAnsi" w:eastAsiaTheme="minorEastAsia" w:hAnsiTheme="minorHAnsi" w:cstheme="minorBidi"/>
              <w:noProof/>
              <w:snapToGrid/>
              <w:color w:val="auto"/>
              <w:sz w:val="22"/>
              <w:szCs w:val="22"/>
              <w:lang w:eastAsia="en-AU"/>
            </w:rPr>
          </w:pPr>
          <w:hyperlink w:anchor="_Toc326140873" w:history="1">
            <w:r w:rsidR="00527CED" w:rsidRPr="00871AED">
              <w:rPr>
                <w:rStyle w:val="Hyperlink"/>
                <w:noProof/>
              </w:rPr>
              <w:t>4</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Guidance, Navigation and Control Requirements</w:t>
            </w:r>
            <w:r w:rsidR="00527CED">
              <w:rPr>
                <w:noProof/>
                <w:webHidden/>
              </w:rPr>
              <w:tab/>
            </w:r>
            <w:r w:rsidR="00527CED">
              <w:rPr>
                <w:noProof/>
                <w:webHidden/>
              </w:rPr>
              <w:fldChar w:fldCharType="begin"/>
            </w:r>
            <w:r w:rsidR="00527CED">
              <w:rPr>
                <w:noProof/>
                <w:webHidden/>
              </w:rPr>
              <w:instrText xml:space="preserve"> PAGEREF _Toc326140873 \h </w:instrText>
            </w:r>
            <w:r w:rsidR="00527CED">
              <w:rPr>
                <w:noProof/>
                <w:webHidden/>
              </w:rPr>
            </w:r>
            <w:r w:rsidR="00527CED">
              <w:rPr>
                <w:noProof/>
                <w:webHidden/>
              </w:rPr>
              <w:fldChar w:fldCharType="separate"/>
            </w:r>
            <w:r w:rsidR="00527CED">
              <w:rPr>
                <w:noProof/>
                <w:webHidden/>
              </w:rPr>
              <w:t>14</w:t>
            </w:r>
            <w:r w:rsidR="00527CED">
              <w:rPr>
                <w:noProof/>
                <w:webHidden/>
              </w:rPr>
              <w:fldChar w:fldCharType="end"/>
            </w:r>
          </w:hyperlink>
        </w:p>
        <w:p w:rsidR="00527CED" w:rsidRDefault="006846AB">
          <w:pPr>
            <w:pStyle w:val="TOC1"/>
            <w:tabs>
              <w:tab w:val="left" w:pos="480"/>
            </w:tabs>
            <w:rPr>
              <w:rFonts w:asciiTheme="minorHAnsi" w:eastAsiaTheme="minorEastAsia" w:hAnsiTheme="minorHAnsi" w:cstheme="minorBidi"/>
              <w:noProof/>
              <w:snapToGrid/>
              <w:color w:val="auto"/>
              <w:sz w:val="22"/>
              <w:szCs w:val="22"/>
              <w:lang w:eastAsia="en-AU"/>
            </w:rPr>
          </w:pPr>
          <w:hyperlink w:anchor="_Toc326140874" w:history="1">
            <w:r w:rsidR="00527CED" w:rsidRPr="00871AED">
              <w:rPr>
                <w:rStyle w:val="Hyperlink"/>
                <w:noProof/>
              </w:rPr>
              <w:t>5</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Criteria</w:t>
            </w:r>
            <w:r w:rsidR="00527CED">
              <w:rPr>
                <w:noProof/>
                <w:webHidden/>
              </w:rPr>
              <w:tab/>
            </w:r>
            <w:r w:rsidR="00527CED">
              <w:rPr>
                <w:noProof/>
                <w:webHidden/>
              </w:rPr>
              <w:fldChar w:fldCharType="begin"/>
            </w:r>
            <w:r w:rsidR="00527CED">
              <w:rPr>
                <w:noProof/>
                <w:webHidden/>
              </w:rPr>
              <w:instrText xml:space="preserve"> PAGEREF _Toc326140874 \h </w:instrText>
            </w:r>
            <w:r w:rsidR="00527CED">
              <w:rPr>
                <w:noProof/>
                <w:webHidden/>
              </w:rPr>
            </w:r>
            <w:r w:rsidR="00527CED">
              <w:rPr>
                <w:noProof/>
                <w:webHidden/>
              </w:rPr>
              <w:fldChar w:fldCharType="separate"/>
            </w:r>
            <w:r w:rsidR="00527CED">
              <w:rPr>
                <w:noProof/>
                <w:webHidden/>
              </w:rPr>
              <w:t>15</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875" w:history="1">
            <w:r w:rsidR="00527CED" w:rsidRPr="00871AED">
              <w:rPr>
                <w:rStyle w:val="Hyperlink"/>
                <w:noProof/>
              </w:rPr>
              <w:t>5.1</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Guidance Computer Assessment Criteria</w:t>
            </w:r>
            <w:r w:rsidR="00527CED">
              <w:rPr>
                <w:noProof/>
                <w:webHidden/>
              </w:rPr>
              <w:tab/>
            </w:r>
            <w:r w:rsidR="00527CED">
              <w:rPr>
                <w:noProof/>
                <w:webHidden/>
              </w:rPr>
              <w:fldChar w:fldCharType="begin"/>
            </w:r>
            <w:r w:rsidR="00527CED">
              <w:rPr>
                <w:noProof/>
                <w:webHidden/>
              </w:rPr>
              <w:instrText xml:space="preserve"> PAGEREF _Toc326140875 \h </w:instrText>
            </w:r>
            <w:r w:rsidR="00527CED">
              <w:rPr>
                <w:noProof/>
                <w:webHidden/>
              </w:rPr>
            </w:r>
            <w:r w:rsidR="00527CED">
              <w:rPr>
                <w:noProof/>
                <w:webHidden/>
              </w:rPr>
              <w:fldChar w:fldCharType="separate"/>
            </w:r>
            <w:r w:rsidR="00527CED">
              <w:rPr>
                <w:noProof/>
                <w:webHidden/>
              </w:rPr>
              <w:t>15</w:t>
            </w:r>
            <w:r w:rsidR="00527CED">
              <w:rPr>
                <w:noProof/>
                <w:webHidden/>
              </w:rPr>
              <w:fldChar w:fldCharType="end"/>
            </w:r>
          </w:hyperlink>
        </w:p>
        <w:p w:rsidR="00527CED" w:rsidRDefault="006846AB">
          <w:pPr>
            <w:pStyle w:val="TOC3"/>
            <w:tabs>
              <w:tab w:val="left" w:pos="1320"/>
            </w:tabs>
            <w:rPr>
              <w:rFonts w:asciiTheme="minorHAnsi" w:eastAsiaTheme="minorEastAsia" w:hAnsiTheme="minorHAnsi" w:cstheme="minorBidi"/>
              <w:noProof/>
              <w:snapToGrid/>
              <w:color w:val="auto"/>
              <w:sz w:val="22"/>
              <w:szCs w:val="22"/>
              <w:lang w:eastAsia="en-AU"/>
            </w:rPr>
          </w:pPr>
          <w:hyperlink w:anchor="_Toc326140876" w:history="1">
            <w:r w:rsidR="00527CED" w:rsidRPr="00871AED">
              <w:rPr>
                <w:rStyle w:val="Hyperlink"/>
                <w:noProof/>
              </w:rPr>
              <w:t>5.1.1</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Processor capability</w:t>
            </w:r>
            <w:r w:rsidR="00527CED">
              <w:rPr>
                <w:noProof/>
                <w:webHidden/>
              </w:rPr>
              <w:tab/>
            </w:r>
            <w:r w:rsidR="00527CED">
              <w:rPr>
                <w:noProof/>
                <w:webHidden/>
              </w:rPr>
              <w:fldChar w:fldCharType="begin"/>
            </w:r>
            <w:r w:rsidR="00527CED">
              <w:rPr>
                <w:noProof/>
                <w:webHidden/>
              </w:rPr>
              <w:instrText xml:space="preserve"> PAGEREF _Toc326140876 \h </w:instrText>
            </w:r>
            <w:r w:rsidR="00527CED">
              <w:rPr>
                <w:noProof/>
                <w:webHidden/>
              </w:rPr>
            </w:r>
            <w:r w:rsidR="00527CED">
              <w:rPr>
                <w:noProof/>
                <w:webHidden/>
              </w:rPr>
              <w:fldChar w:fldCharType="separate"/>
            </w:r>
            <w:r w:rsidR="00527CED">
              <w:rPr>
                <w:noProof/>
                <w:webHidden/>
              </w:rPr>
              <w:t>15</w:t>
            </w:r>
            <w:r w:rsidR="00527CED">
              <w:rPr>
                <w:noProof/>
                <w:webHidden/>
              </w:rPr>
              <w:fldChar w:fldCharType="end"/>
            </w:r>
          </w:hyperlink>
        </w:p>
        <w:p w:rsidR="00527CED" w:rsidRDefault="006846AB">
          <w:pPr>
            <w:pStyle w:val="TOC3"/>
            <w:tabs>
              <w:tab w:val="left" w:pos="1320"/>
            </w:tabs>
            <w:rPr>
              <w:rFonts w:asciiTheme="minorHAnsi" w:eastAsiaTheme="minorEastAsia" w:hAnsiTheme="minorHAnsi" w:cstheme="minorBidi"/>
              <w:noProof/>
              <w:snapToGrid/>
              <w:color w:val="auto"/>
              <w:sz w:val="22"/>
              <w:szCs w:val="22"/>
              <w:lang w:eastAsia="en-AU"/>
            </w:rPr>
          </w:pPr>
          <w:hyperlink w:anchor="_Toc326140877" w:history="1">
            <w:r w:rsidR="00527CED" w:rsidRPr="00871AED">
              <w:rPr>
                <w:rStyle w:val="Hyperlink"/>
                <w:noProof/>
              </w:rPr>
              <w:t>5.1.2</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Weight</w:t>
            </w:r>
            <w:r w:rsidR="00527CED">
              <w:rPr>
                <w:noProof/>
                <w:webHidden/>
              </w:rPr>
              <w:tab/>
            </w:r>
            <w:r w:rsidR="00527CED">
              <w:rPr>
                <w:noProof/>
                <w:webHidden/>
              </w:rPr>
              <w:fldChar w:fldCharType="begin"/>
            </w:r>
            <w:r w:rsidR="00527CED">
              <w:rPr>
                <w:noProof/>
                <w:webHidden/>
              </w:rPr>
              <w:instrText xml:space="preserve"> PAGEREF _Toc326140877 \h </w:instrText>
            </w:r>
            <w:r w:rsidR="00527CED">
              <w:rPr>
                <w:noProof/>
                <w:webHidden/>
              </w:rPr>
            </w:r>
            <w:r w:rsidR="00527CED">
              <w:rPr>
                <w:noProof/>
                <w:webHidden/>
              </w:rPr>
              <w:fldChar w:fldCharType="separate"/>
            </w:r>
            <w:r w:rsidR="00527CED">
              <w:rPr>
                <w:noProof/>
                <w:webHidden/>
              </w:rPr>
              <w:t>15</w:t>
            </w:r>
            <w:r w:rsidR="00527CED">
              <w:rPr>
                <w:noProof/>
                <w:webHidden/>
              </w:rPr>
              <w:fldChar w:fldCharType="end"/>
            </w:r>
          </w:hyperlink>
        </w:p>
        <w:p w:rsidR="00527CED" w:rsidRDefault="006846AB">
          <w:pPr>
            <w:pStyle w:val="TOC3"/>
            <w:tabs>
              <w:tab w:val="left" w:pos="1320"/>
            </w:tabs>
            <w:rPr>
              <w:rFonts w:asciiTheme="minorHAnsi" w:eastAsiaTheme="minorEastAsia" w:hAnsiTheme="minorHAnsi" w:cstheme="minorBidi"/>
              <w:noProof/>
              <w:snapToGrid/>
              <w:color w:val="auto"/>
              <w:sz w:val="22"/>
              <w:szCs w:val="22"/>
              <w:lang w:eastAsia="en-AU"/>
            </w:rPr>
          </w:pPr>
          <w:hyperlink w:anchor="_Toc326140878" w:history="1">
            <w:r w:rsidR="00527CED" w:rsidRPr="00871AED">
              <w:rPr>
                <w:rStyle w:val="Hyperlink"/>
                <w:noProof/>
              </w:rPr>
              <w:t>5.1.3</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Interfacing</w:t>
            </w:r>
            <w:r w:rsidR="00527CED">
              <w:rPr>
                <w:noProof/>
                <w:webHidden/>
              </w:rPr>
              <w:tab/>
            </w:r>
            <w:r w:rsidR="00527CED">
              <w:rPr>
                <w:noProof/>
                <w:webHidden/>
              </w:rPr>
              <w:fldChar w:fldCharType="begin"/>
            </w:r>
            <w:r w:rsidR="00527CED">
              <w:rPr>
                <w:noProof/>
                <w:webHidden/>
              </w:rPr>
              <w:instrText xml:space="preserve"> PAGEREF _Toc326140878 \h </w:instrText>
            </w:r>
            <w:r w:rsidR="00527CED">
              <w:rPr>
                <w:noProof/>
                <w:webHidden/>
              </w:rPr>
            </w:r>
            <w:r w:rsidR="00527CED">
              <w:rPr>
                <w:noProof/>
                <w:webHidden/>
              </w:rPr>
              <w:fldChar w:fldCharType="separate"/>
            </w:r>
            <w:r w:rsidR="00527CED">
              <w:rPr>
                <w:noProof/>
                <w:webHidden/>
              </w:rPr>
              <w:t>15</w:t>
            </w:r>
            <w:r w:rsidR="00527CED">
              <w:rPr>
                <w:noProof/>
                <w:webHidden/>
              </w:rPr>
              <w:fldChar w:fldCharType="end"/>
            </w:r>
          </w:hyperlink>
        </w:p>
        <w:p w:rsidR="00527CED" w:rsidRDefault="006846AB">
          <w:pPr>
            <w:pStyle w:val="TOC3"/>
            <w:tabs>
              <w:tab w:val="left" w:pos="1320"/>
            </w:tabs>
            <w:rPr>
              <w:rFonts w:asciiTheme="minorHAnsi" w:eastAsiaTheme="minorEastAsia" w:hAnsiTheme="minorHAnsi" w:cstheme="minorBidi"/>
              <w:noProof/>
              <w:snapToGrid/>
              <w:color w:val="auto"/>
              <w:sz w:val="22"/>
              <w:szCs w:val="22"/>
              <w:lang w:eastAsia="en-AU"/>
            </w:rPr>
          </w:pPr>
          <w:hyperlink w:anchor="_Toc326140879" w:history="1">
            <w:r w:rsidR="00527CED" w:rsidRPr="00871AED">
              <w:rPr>
                <w:rStyle w:val="Hyperlink"/>
                <w:noProof/>
              </w:rPr>
              <w:t>5.1.4</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RAM</w:t>
            </w:r>
            <w:r w:rsidR="00527CED">
              <w:rPr>
                <w:noProof/>
                <w:webHidden/>
              </w:rPr>
              <w:tab/>
            </w:r>
            <w:r w:rsidR="00527CED">
              <w:rPr>
                <w:noProof/>
                <w:webHidden/>
              </w:rPr>
              <w:fldChar w:fldCharType="begin"/>
            </w:r>
            <w:r w:rsidR="00527CED">
              <w:rPr>
                <w:noProof/>
                <w:webHidden/>
              </w:rPr>
              <w:instrText xml:space="preserve"> PAGEREF _Toc326140879 \h </w:instrText>
            </w:r>
            <w:r w:rsidR="00527CED">
              <w:rPr>
                <w:noProof/>
                <w:webHidden/>
              </w:rPr>
            </w:r>
            <w:r w:rsidR="00527CED">
              <w:rPr>
                <w:noProof/>
                <w:webHidden/>
              </w:rPr>
              <w:fldChar w:fldCharType="separate"/>
            </w:r>
            <w:r w:rsidR="00527CED">
              <w:rPr>
                <w:noProof/>
                <w:webHidden/>
              </w:rPr>
              <w:t>16</w:t>
            </w:r>
            <w:r w:rsidR="00527CED">
              <w:rPr>
                <w:noProof/>
                <w:webHidden/>
              </w:rPr>
              <w:fldChar w:fldCharType="end"/>
            </w:r>
          </w:hyperlink>
        </w:p>
        <w:p w:rsidR="00527CED" w:rsidRDefault="006846AB">
          <w:pPr>
            <w:pStyle w:val="TOC3"/>
            <w:tabs>
              <w:tab w:val="left" w:pos="1320"/>
            </w:tabs>
            <w:rPr>
              <w:rFonts w:asciiTheme="minorHAnsi" w:eastAsiaTheme="minorEastAsia" w:hAnsiTheme="minorHAnsi" w:cstheme="minorBidi"/>
              <w:noProof/>
              <w:snapToGrid/>
              <w:color w:val="auto"/>
              <w:sz w:val="22"/>
              <w:szCs w:val="22"/>
              <w:lang w:eastAsia="en-AU"/>
            </w:rPr>
          </w:pPr>
          <w:hyperlink w:anchor="_Toc326140880" w:history="1">
            <w:r w:rsidR="00527CED" w:rsidRPr="00871AED">
              <w:rPr>
                <w:rStyle w:val="Hyperlink"/>
                <w:noProof/>
              </w:rPr>
              <w:t>5.1.5</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Analogue to Digital Converters (ADC)</w:t>
            </w:r>
            <w:r w:rsidR="00527CED">
              <w:rPr>
                <w:noProof/>
                <w:webHidden/>
              </w:rPr>
              <w:tab/>
            </w:r>
            <w:r w:rsidR="00527CED">
              <w:rPr>
                <w:noProof/>
                <w:webHidden/>
              </w:rPr>
              <w:fldChar w:fldCharType="begin"/>
            </w:r>
            <w:r w:rsidR="00527CED">
              <w:rPr>
                <w:noProof/>
                <w:webHidden/>
              </w:rPr>
              <w:instrText xml:space="preserve"> PAGEREF _Toc326140880 \h </w:instrText>
            </w:r>
            <w:r w:rsidR="00527CED">
              <w:rPr>
                <w:noProof/>
                <w:webHidden/>
              </w:rPr>
            </w:r>
            <w:r w:rsidR="00527CED">
              <w:rPr>
                <w:noProof/>
                <w:webHidden/>
              </w:rPr>
              <w:fldChar w:fldCharType="separate"/>
            </w:r>
            <w:r w:rsidR="00527CED">
              <w:rPr>
                <w:noProof/>
                <w:webHidden/>
              </w:rPr>
              <w:t>16</w:t>
            </w:r>
            <w:r w:rsidR="00527CED">
              <w:rPr>
                <w:noProof/>
                <w:webHidden/>
              </w:rPr>
              <w:fldChar w:fldCharType="end"/>
            </w:r>
          </w:hyperlink>
        </w:p>
        <w:p w:rsidR="00527CED" w:rsidRDefault="006846AB">
          <w:pPr>
            <w:pStyle w:val="TOC3"/>
            <w:tabs>
              <w:tab w:val="left" w:pos="1320"/>
            </w:tabs>
            <w:rPr>
              <w:rFonts w:asciiTheme="minorHAnsi" w:eastAsiaTheme="minorEastAsia" w:hAnsiTheme="minorHAnsi" w:cstheme="minorBidi"/>
              <w:noProof/>
              <w:snapToGrid/>
              <w:color w:val="auto"/>
              <w:sz w:val="22"/>
              <w:szCs w:val="22"/>
              <w:lang w:eastAsia="en-AU"/>
            </w:rPr>
          </w:pPr>
          <w:hyperlink w:anchor="_Toc326140881" w:history="1">
            <w:r w:rsidR="00527CED" w:rsidRPr="00871AED">
              <w:rPr>
                <w:rStyle w:val="Hyperlink"/>
                <w:noProof/>
              </w:rPr>
              <w:t>5.1.6</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Max power usage</w:t>
            </w:r>
            <w:r w:rsidR="00527CED">
              <w:rPr>
                <w:noProof/>
                <w:webHidden/>
              </w:rPr>
              <w:tab/>
            </w:r>
            <w:r w:rsidR="00527CED">
              <w:rPr>
                <w:noProof/>
                <w:webHidden/>
              </w:rPr>
              <w:fldChar w:fldCharType="begin"/>
            </w:r>
            <w:r w:rsidR="00527CED">
              <w:rPr>
                <w:noProof/>
                <w:webHidden/>
              </w:rPr>
              <w:instrText xml:space="preserve"> PAGEREF _Toc326140881 \h </w:instrText>
            </w:r>
            <w:r w:rsidR="00527CED">
              <w:rPr>
                <w:noProof/>
                <w:webHidden/>
              </w:rPr>
            </w:r>
            <w:r w:rsidR="00527CED">
              <w:rPr>
                <w:noProof/>
                <w:webHidden/>
              </w:rPr>
              <w:fldChar w:fldCharType="separate"/>
            </w:r>
            <w:r w:rsidR="00527CED">
              <w:rPr>
                <w:noProof/>
                <w:webHidden/>
              </w:rPr>
              <w:t>16</w:t>
            </w:r>
            <w:r w:rsidR="00527CED">
              <w:rPr>
                <w:noProof/>
                <w:webHidden/>
              </w:rPr>
              <w:fldChar w:fldCharType="end"/>
            </w:r>
          </w:hyperlink>
        </w:p>
        <w:p w:rsidR="00527CED" w:rsidRDefault="006846AB">
          <w:pPr>
            <w:pStyle w:val="TOC3"/>
            <w:tabs>
              <w:tab w:val="left" w:pos="1320"/>
            </w:tabs>
            <w:rPr>
              <w:rFonts w:asciiTheme="minorHAnsi" w:eastAsiaTheme="minorEastAsia" w:hAnsiTheme="minorHAnsi" w:cstheme="minorBidi"/>
              <w:noProof/>
              <w:snapToGrid/>
              <w:color w:val="auto"/>
              <w:sz w:val="22"/>
              <w:szCs w:val="22"/>
              <w:lang w:eastAsia="en-AU"/>
            </w:rPr>
          </w:pPr>
          <w:hyperlink w:anchor="_Toc326140882" w:history="1">
            <w:r w:rsidR="00527CED" w:rsidRPr="00871AED">
              <w:rPr>
                <w:rStyle w:val="Hyperlink"/>
                <w:noProof/>
              </w:rPr>
              <w:t>5.1.7</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Price</w:t>
            </w:r>
            <w:r w:rsidR="00527CED">
              <w:rPr>
                <w:noProof/>
                <w:webHidden/>
              </w:rPr>
              <w:tab/>
            </w:r>
            <w:r w:rsidR="00527CED">
              <w:rPr>
                <w:noProof/>
                <w:webHidden/>
              </w:rPr>
              <w:fldChar w:fldCharType="begin"/>
            </w:r>
            <w:r w:rsidR="00527CED">
              <w:rPr>
                <w:noProof/>
                <w:webHidden/>
              </w:rPr>
              <w:instrText xml:space="preserve"> PAGEREF _Toc326140882 \h </w:instrText>
            </w:r>
            <w:r w:rsidR="00527CED">
              <w:rPr>
                <w:noProof/>
                <w:webHidden/>
              </w:rPr>
            </w:r>
            <w:r w:rsidR="00527CED">
              <w:rPr>
                <w:noProof/>
                <w:webHidden/>
              </w:rPr>
              <w:fldChar w:fldCharType="separate"/>
            </w:r>
            <w:r w:rsidR="00527CED">
              <w:rPr>
                <w:noProof/>
                <w:webHidden/>
              </w:rPr>
              <w:t>16</w:t>
            </w:r>
            <w:r w:rsidR="00527CED">
              <w:rPr>
                <w:noProof/>
                <w:webHidden/>
              </w:rPr>
              <w:fldChar w:fldCharType="end"/>
            </w:r>
          </w:hyperlink>
        </w:p>
        <w:p w:rsidR="00527CED" w:rsidRDefault="006846AB">
          <w:pPr>
            <w:pStyle w:val="TOC3"/>
            <w:tabs>
              <w:tab w:val="left" w:pos="1320"/>
            </w:tabs>
            <w:rPr>
              <w:rFonts w:asciiTheme="minorHAnsi" w:eastAsiaTheme="minorEastAsia" w:hAnsiTheme="minorHAnsi" w:cstheme="minorBidi"/>
              <w:noProof/>
              <w:snapToGrid/>
              <w:color w:val="auto"/>
              <w:sz w:val="22"/>
              <w:szCs w:val="22"/>
              <w:lang w:eastAsia="en-AU"/>
            </w:rPr>
          </w:pPr>
          <w:hyperlink w:anchor="_Toc326140883" w:history="1">
            <w:r w:rsidR="00527CED" w:rsidRPr="00871AED">
              <w:rPr>
                <w:rStyle w:val="Hyperlink"/>
                <w:noProof/>
              </w:rPr>
              <w:t>5.1.8</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Availability</w:t>
            </w:r>
            <w:r w:rsidR="00527CED">
              <w:rPr>
                <w:noProof/>
                <w:webHidden/>
              </w:rPr>
              <w:tab/>
            </w:r>
            <w:r w:rsidR="00527CED">
              <w:rPr>
                <w:noProof/>
                <w:webHidden/>
              </w:rPr>
              <w:fldChar w:fldCharType="begin"/>
            </w:r>
            <w:r w:rsidR="00527CED">
              <w:rPr>
                <w:noProof/>
                <w:webHidden/>
              </w:rPr>
              <w:instrText xml:space="preserve"> PAGEREF _Toc326140883 \h </w:instrText>
            </w:r>
            <w:r w:rsidR="00527CED">
              <w:rPr>
                <w:noProof/>
                <w:webHidden/>
              </w:rPr>
            </w:r>
            <w:r w:rsidR="00527CED">
              <w:rPr>
                <w:noProof/>
                <w:webHidden/>
              </w:rPr>
              <w:fldChar w:fldCharType="separate"/>
            </w:r>
            <w:r w:rsidR="00527CED">
              <w:rPr>
                <w:noProof/>
                <w:webHidden/>
              </w:rPr>
              <w:t>16</w:t>
            </w:r>
            <w:r w:rsidR="00527CED">
              <w:rPr>
                <w:noProof/>
                <w:webHidden/>
              </w:rPr>
              <w:fldChar w:fldCharType="end"/>
            </w:r>
          </w:hyperlink>
        </w:p>
        <w:p w:rsidR="00527CED" w:rsidRDefault="006846AB">
          <w:pPr>
            <w:pStyle w:val="TOC3"/>
            <w:tabs>
              <w:tab w:val="left" w:pos="1320"/>
            </w:tabs>
            <w:rPr>
              <w:rFonts w:asciiTheme="minorHAnsi" w:eastAsiaTheme="minorEastAsia" w:hAnsiTheme="minorHAnsi" w:cstheme="minorBidi"/>
              <w:noProof/>
              <w:snapToGrid/>
              <w:color w:val="auto"/>
              <w:sz w:val="22"/>
              <w:szCs w:val="22"/>
              <w:lang w:eastAsia="en-AU"/>
            </w:rPr>
          </w:pPr>
          <w:hyperlink w:anchor="_Toc326140884" w:history="1">
            <w:r w:rsidR="00527CED" w:rsidRPr="00871AED">
              <w:rPr>
                <w:rStyle w:val="Hyperlink"/>
                <w:noProof/>
              </w:rPr>
              <w:t>5.1.9</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Video out</w:t>
            </w:r>
            <w:r w:rsidR="00527CED">
              <w:rPr>
                <w:noProof/>
                <w:webHidden/>
              </w:rPr>
              <w:tab/>
            </w:r>
            <w:r w:rsidR="00527CED">
              <w:rPr>
                <w:noProof/>
                <w:webHidden/>
              </w:rPr>
              <w:fldChar w:fldCharType="begin"/>
            </w:r>
            <w:r w:rsidR="00527CED">
              <w:rPr>
                <w:noProof/>
                <w:webHidden/>
              </w:rPr>
              <w:instrText xml:space="preserve"> PAGEREF _Toc326140884 \h </w:instrText>
            </w:r>
            <w:r w:rsidR="00527CED">
              <w:rPr>
                <w:noProof/>
                <w:webHidden/>
              </w:rPr>
            </w:r>
            <w:r w:rsidR="00527CED">
              <w:rPr>
                <w:noProof/>
                <w:webHidden/>
              </w:rPr>
              <w:fldChar w:fldCharType="separate"/>
            </w:r>
            <w:r w:rsidR="00527CED">
              <w:rPr>
                <w:noProof/>
                <w:webHidden/>
              </w:rPr>
              <w:t>16</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885" w:history="1">
            <w:r w:rsidR="00527CED" w:rsidRPr="00871AED">
              <w:rPr>
                <w:rStyle w:val="Hyperlink"/>
                <w:noProof/>
              </w:rPr>
              <w:t>5.2</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Inertial Measurement Unit Assessment Criteria</w:t>
            </w:r>
            <w:r w:rsidR="00527CED">
              <w:rPr>
                <w:noProof/>
                <w:webHidden/>
              </w:rPr>
              <w:tab/>
            </w:r>
            <w:r w:rsidR="00527CED">
              <w:rPr>
                <w:noProof/>
                <w:webHidden/>
              </w:rPr>
              <w:fldChar w:fldCharType="begin"/>
            </w:r>
            <w:r w:rsidR="00527CED">
              <w:rPr>
                <w:noProof/>
                <w:webHidden/>
              </w:rPr>
              <w:instrText xml:space="preserve"> PAGEREF _Toc326140885 \h </w:instrText>
            </w:r>
            <w:r w:rsidR="00527CED">
              <w:rPr>
                <w:noProof/>
                <w:webHidden/>
              </w:rPr>
            </w:r>
            <w:r w:rsidR="00527CED">
              <w:rPr>
                <w:noProof/>
                <w:webHidden/>
              </w:rPr>
              <w:fldChar w:fldCharType="separate"/>
            </w:r>
            <w:r w:rsidR="00527CED">
              <w:rPr>
                <w:noProof/>
                <w:webHidden/>
              </w:rPr>
              <w:t>16</w:t>
            </w:r>
            <w:r w:rsidR="00527CED">
              <w:rPr>
                <w:noProof/>
                <w:webHidden/>
              </w:rPr>
              <w:fldChar w:fldCharType="end"/>
            </w:r>
          </w:hyperlink>
        </w:p>
        <w:p w:rsidR="00527CED" w:rsidRDefault="006846AB">
          <w:pPr>
            <w:pStyle w:val="TOC3"/>
            <w:tabs>
              <w:tab w:val="left" w:pos="1320"/>
            </w:tabs>
            <w:rPr>
              <w:rFonts w:asciiTheme="minorHAnsi" w:eastAsiaTheme="minorEastAsia" w:hAnsiTheme="minorHAnsi" w:cstheme="minorBidi"/>
              <w:noProof/>
              <w:snapToGrid/>
              <w:color w:val="auto"/>
              <w:sz w:val="22"/>
              <w:szCs w:val="22"/>
              <w:lang w:eastAsia="en-AU"/>
            </w:rPr>
          </w:pPr>
          <w:hyperlink w:anchor="_Toc326140886" w:history="1">
            <w:r w:rsidR="00527CED" w:rsidRPr="00871AED">
              <w:rPr>
                <w:rStyle w:val="Hyperlink"/>
                <w:noProof/>
              </w:rPr>
              <w:t>5.2.1</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Price</w:t>
            </w:r>
            <w:r w:rsidR="00527CED">
              <w:rPr>
                <w:noProof/>
                <w:webHidden/>
              </w:rPr>
              <w:tab/>
            </w:r>
            <w:r w:rsidR="00527CED">
              <w:rPr>
                <w:noProof/>
                <w:webHidden/>
              </w:rPr>
              <w:fldChar w:fldCharType="begin"/>
            </w:r>
            <w:r w:rsidR="00527CED">
              <w:rPr>
                <w:noProof/>
                <w:webHidden/>
              </w:rPr>
              <w:instrText xml:space="preserve"> PAGEREF _Toc326140886 \h </w:instrText>
            </w:r>
            <w:r w:rsidR="00527CED">
              <w:rPr>
                <w:noProof/>
                <w:webHidden/>
              </w:rPr>
            </w:r>
            <w:r w:rsidR="00527CED">
              <w:rPr>
                <w:noProof/>
                <w:webHidden/>
              </w:rPr>
              <w:fldChar w:fldCharType="separate"/>
            </w:r>
            <w:r w:rsidR="00527CED">
              <w:rPr>
                <w:noProof/>
                <w:webHidden/>
              </w:rPr>
              <w:t>16</w:t>
            </w:r>
            <w:r w:rsidR="00527CED">
              <w:rPr>
                <w:noProof/>
                <w:webHidden/>
              </w:rPr>
              <w:fldChar w:fldCharType="end"/>
            </w:r>
          </w:hyperlink>
        </w:p>
        <w:p w:rsidR="00527CED" w:rsidRDefault="006846AB">
          <w:pPr>
            <w:pStyle w:val="TOC3"/>
            <w:tabs>
              <w:tab w:val="left" w:pos="1320"/>
            </w:tabs>
            <w:rPr>
              <w:rFonts w:asciiTheme="minorHAnsi" w:eastAsiaTheme="minorEastAsia" w:hAnsiTheme="minorHAnsi" w:cstheme="minorBidi"/>
              <w:noProof/>
              <w:snapToGrid/>
              <w:color w:val="auto"/>
              <w:sz w:val="22"/>
              <w:szCs w:val="22"/>
              <w:lang w:eastAsia="en-AU"/>
            </w:rPr>
          </w:pPr>
          <w:hyperlink w:anchor="_Toc326140887" w:history="1">
            <w:r w:rsidR="00527CED" w:rsidRPr="00871AED">
              <w:rPr>
                <w:rStyle w:val="Hyperlink"/>
                <w:noProof/>
              </w:rPr>
              <w:t>5.2.2</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Degrees of freedom</w:t>
            </w:r>
            <w:r w:rsidR="00527CED">
              <w:rPr>
                <w:noProof/>
                <w:webHidden/>
              </w:rPr>
              <w:tab/>
            </w:r>
            <w:r w:rsidR="00527CED">
              <w:rPr>
                <w:noProof/>
                <w:webHidden/>
              </w:rPr>
              <w:fldChar w:fldCharType="begin"/>
            </w:r>
            <w:r w:rsidR="00527CED">
              <w:rPr>
                <w:noProof/>
                <w:webHidden/>
              </w:rPr>
              <w:instrText xml:space="preserve"> PAGEREF _Toc326140887 \h </w:instrText>
            </w:r>
            <w:r w:rsidR="00527CED">
              <w:rPr>
                <w:noProof/>
                <w:webHidden/>
              </w:rPr>
            </w:r>
            <w:r w:rsidR="00527CED">
              <w:rPr>
                <w:noProof/>
                <w:webHidden/>
              </w:rPr>
              <w:fldChar w:fldCharType="separate"/>
            </w:r>
            <w:r w:rsidR="00527CED">
              <w:rPr>
                <w:noProof/>
                <w:webHidden/>
              </w:rPr>
              <w:t>16</w:t>
            </w:r>
            <w:r w:rsidR="00527CED">
              <w:rPr>
                <w:noProof/>
                <w:webHidden/>
              </w:rPr>
              <w:fldChar w:fldCharType="end"/>
            </w:r>
          </w:hyperlink>
        </w:p>
        <w:p w:rsidR="00527CED" w:rsidRDefault="006846AB">
          <w:pPr>
            <w:pStyle w:val="TOC3"/>
            <w:tabs>
              <w:tab w:val="left" w:pos="1320"/>
            </w:tabs>
            <w:rPr>
              <w:rFonts w:asciiTheme="minorHAnsi" w:eastAsiaTheme="minorEastAsia" w:hAnsiTheme="minorHAnsi" w:cstheme="minorBidi"/>
              <w:noProof/>
              <w:snapToGrid/>
              <w:color w:val="auto"/>
              <w:sz w:val="22"/>
              <w:szCs w:val="22"/>
              <w:lang w:eastAsia="en-AU"/>
            </w:rPr>
          </w:pPr>
          <w:hyperlink w:anchor="_Toc326140888" w:history="1">
            <w:r w:rsidR="00527CED" w:rsidRPr="00871AED">
              <w:rPr>
                <w:rStyle w:val="Hyperlink"/>
                <w:noProof/>
              </w:rPr>
              <w:t>5.2.3</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Internal processing</w:t>
            </w:r>
            <w:r w:rsidR="00527CED">
              <w:rPr>
                <w:noProof/>
                <w:webHidden/>
              </w:rPr>
              <w:tab/>
            </w:r>
            <w:r w:rsidR="00527CED">
              <w:rPr>
                <w:noProof/>
                <w:webHidden/>
              </w:rPr>
              <w:fldChar w:fldCharType="begin"/>
            </w:r>
            <w:r w:rsidR="00527CED">
              <w:rPr>
                <w:noProof/>
                <w:webHidden/>
              </w:rPr>
              <w:instrText xml:space="preserve"> PAGEREF _Toc326140888 \h </w:instrText>
            </w:r>
            <w:r w:rsidR="00527CED">
              <w:rPr>
                <w:noProof/>
                <w:webHidden/>
              </w:rPr>
            </w:r>
            <w:r w:rsidR="00527CED">
              <w:rPr>
                <w:noProof/>
                <w:webHidden/>
              </w:rPr>
              <w:fldChar w:fldCharType="separate"/>
            </w:r>
            <w:r w:rsidR="00527CED">
              <w:rPr>
                <w:noProof/>
                <w:webHidden/>
              </w:rPr>
              <w:t>17</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889" w:history="1">
            <w:r w:rsidR="00527CED" w:rsidRPr="00871AED">
              <w:rPr>
                <w:rStyle w:val="Hyperlink"/>
                <w:noProof/>
              </w:rPr>
              <w:t>5.3</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Criteria Tables</w:t>
            </w:r>
            <w:r w:rsidR="00527CED">
              <w:rPr>
                <w:noProof/>
                <w:webHidden/>
              </w:rPr>
              <w:tab/>
            </w:r>
            <w:r w:rsidR="00527CED">
              <w:rPr>
                <w:noProof/>
                <w:webHidden/>
              </w:rPr>
              <w:fldChar w:fldCharType="begin"/>
            </w:r>
            <w:r w:rsidR="00527CED">
              <w:rPr>
                <w:noProof/>
                <w:webHidden/>
              </w:rPr>
              <w:instrText xml:space="preserve"> PAGEREF _Toc326140889 \h </w:instrText>
            </w:r>
            <w:r w:rsidR="00527CED">
              <w:rPr>
                <w:noProof/>
                <w:webHidden/>
              </w:rPr>
            </w:r>
            <w:r w:rsidR="00527CED">
              <w:rPr>
                <w:noProof/>
                <w:webHidden/>
              </w:rPr>
              <w:fldChar w:fldCharType="separate"/>
            </w:r>
            <w:r w:rsidR="00527CED">
              <w:rPr>
                <w:noProof/>
                <w:webHidden/>
              </w:rPr>
              <w:t>17</w:t>
            </w:r>
            <w:r w:rsidR="00527CED">
              <w:rPr>
                <w:noProof/>
                <w:webHidden/>
              </w:rPr>
              <w:fldChar w:fldCharType="end"/>
            </w:r>
          </w:hyperlink>
        </w:p>
        <w:p w:rsidR="00527CED" w:rsidRDefault="006846AB">
          <w:pPr>
            <w:pStyle w:val="TOC3"/>
            <w:tabs>
              <w:tab w:val="left" w:pos="1320"/>
            </w:tabs>
            <w:rPr>
              <w:rFonts w:asciiTheme="minorHAnsi" w:eastAsiaTheme="minorEastAsia" w:hAnsiTheme="minorHAnsi" w:cstheme="minorBidi"/>
              <w:noProof/>
              <w:snapToGrid/>
              <w:color w:val="auto"/>
              <w:sz w:val="22"/>
              <w:szCs w:val="22"/>
              <w:lang w:eastAsia="en-AU"/>
            </w:rPr>
          </w:pPr>
          <w:hyperlink w:anchor="_Toc326140890" w:history="1">
            <w:r w:rsidR="00527CED" w:rsidRPr="00871AED">
              <w:rPr>
                <w:rStyle w:val="Hyperlink"/>
                <w:noProof/>
              </w:rPr>
              <w:t>5.3.1</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Guidance Computer</w:t>
            </w:r>
            <w:r w:rsidR="00527CED">
              <w:rPr>
                <w:noProof/>
                <w:webHidden/>
              </w:rPr>
              <w:tab/>
            </w:r>
            <w:r w:rsidR="00527CED">
              <w:rPr>
                <w:noProof/>
                <w:webHidden/>
              </w:rPr>
              <w:fldChar w:fldCharType="begin"/>
            </w:r>
            <w:r w:rsidR="00527CED">
              <w:rPr>
                <w:noProof/>
                <w:webHidden/>
              </w:rPr>
              <w:instrText xml:space="preserve"> PAGEREF _Toc326140890 \h </w:instrText>
            </w:r>
            <w:r w:rsidR="00527CED">
              <w:rPr>
                <w:noProof/>
                <w:webHidden/>
              </w:rPr>
            </w:r>
            <w:r w:rsidR="00527CED">
              <w:rPr>
                <w:noProof/>
                <w:webHidden/>
              </w:rPr>
              <w:fldChar w:fldCharType="separate"/>
            </w:r>
            <w:r w:rsidR="00527CED">
              <w:rPr>
                <w:noProof/>
                <w:webHidden/>
              </w:rPr>
              <w:t>18</w:t>
            </w:r>
            <w:r w:rsidR="00527CED">
              <w:rPr>
                <w:noProof/>
                <w:webHidden/>
              </w:rPr>
              <w:fldChar w:fldCharType="end"/>
            </w:r>
          </w:hyperlink>
        </w:p>
        <w:p w:rsidR="00527CED" w:rsidRDefault="006846AB">
          <w:pPr>
            <w:pStyle w:val="TOC3"/>
            <w:tabs>
              <w:tab w:val="left" w:pos="1320"/>
            </w:tabs>
            <w:rPr>
              <w:rFonts w:asciiTheme="minorHAnsi" w:eastAsiaTheme="minorEastAsia" w:hAnsiTheme="minorHAnsi" w:cstheme="minorBidi"/>
              <w:noProof/>
              <w:snapToGrid/>
              <w:color w:val="auto"/>
              <w:sz w:val="22"/>
              <w:szCs w:val="22"/>
              <w:lang w:eastAsia="en-AU"/>
            </w:rPr>
          </w:pPr>
          <w:hyperlink w:anchor="_Toc326140891" w:history="1">
            <w:r w:rsidR="00527CED" w:rsidRPr="00871AED">
              <w:rPr>
                <w:rStyle w:val="Hyperlink"/>
                <w:noProof/>
              </w:rPr>
              <w:t>5.3.2</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Inertial Measurement Unit</w:t>
            </w:r>
            <w:r w:rsidR="00527CED">
              <w:rPr>
                <w:noProof/>
                <w:webHidden/>
              </w:rPr>
              <w:tab/>
            </w:r>
            <w:r w:rsidR="00527CED">
              <w:rPr>
                <w:noProof/>
                <w:webHidden/>
              </w:rPr>
              <w:fldChar w:fldCharType="begin"/>
            </w:r>
            <w:r w:rsidR="00527CED">
              <w:rPr>
                <w:noProof/>
                <w:webHidden/>
              </w:rPr>
              <w:instrText xml:space="preserve"> PAGEREF _Toc326140891 \h </w:instrText>
            </w:r>
            <w:r w:rsidR="00527CED">
              <w:rPr>
                <w:noProof/>
                <w:webHidden/>
              </w:rPr>
            </w:r>
            <w:r w:rsidR="00527CED">
              <w:rPr>
                <w:noProof/>
                <w:webHidden/>
              </w:rPr>
              <w:fldChar w:fldCharType="separate"/>
            </w:r>
            <w:r w:rsidR="00527CED">
              <w:rPr>
                <w:noProof/>
                <w:webHidden/>
              </w:rPr>
              <w:t>19</w:t>
            </w:r>
            <w:r w:rsidR="00527CED">
              <w:rPr>
                <w:noProof/>
                <w:webHidden/>
              </w:rPr>
              <w:fldChar w:fldCharType="end"/>
            </w:r>
          </w:hyperlink>
        </w:p>
        <w:p w:rsidR="00527CED" w:rsidRDefault="006846AB">
          <w:pPr>
            <w:pStyle w:val="TOC1"/>
            <w:tabs>
              <w:tab w:val="left" w:pos="480"/>
            </w:tabs>
            <w:rPr>
              <w:rFonts w:asciiTheme="minorHAnsi" w:eastAsiaTheme="minorEastAsia" w:hAnsiTheme="minorHAnsi" w:cstheme="minorBidi"/>
              <w:noProof/>
              <w:snapToGrid/>
              <w:color w:val="auto"/>
              <w:sz w:val="22"/>
              <w:szCs w:val="22"/>
              <w:lang w:eastAsia="en-AU"/>
            </w:rPr>
          </w:pPr>
          <w:hyperlink w:anchor="_Toc326140892" w:history="1">
            <w:r w:rsidR="00527CED" w:rsidRPr="00871AED">
              <w:rPr>
                <w:rStyle w:val="Hyperlink"/>
                <w:noProof/>
              </w:rPr>
              <w:t>6</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Guidance Computer 1: BeagleBone</w:t>
            </w:r>
            <w:r w:rsidR="00527CED">
              <w:rPr>
                <w:noProof/>
                <w:webHidden/>
              </w:rPr>
              <w:tab/>
            </w:r>
            <w:r w:rsidR="00527CED">
              <w:rPr>
                <w:noProof/>
                <w:webHidden/>
              </w:rPr>
              <w:fldChar w:fldCharType="begin"/>
            </w:r>
            <w:r w:rsidR="00527CED">
              <w:rPr>
                <w:noProof/>
                <w:webHidden/>
              </w:rPr>
              <w:instrText xml:space="preserve"> PAGEREF _Toc326140892 \h </w:instrText>
            </w:r>
            <w:r w:rsidR="00527CED">
              <w:rPr>
                <w:noProof/>
                <w:webHidden/>
              </w:rPr>
            </w:r>
            <w:r w:rsidR="00527CED">
              <w:rPr>
                <w:noProof/>
                <w:webHidden/>
              </w:rPr>
              <w:fldChar w:fldCharType="separate"/>
            </w:r>
            <w:r w:rsidR="00527CED">
              <w:rPr>
                <w:noProof/>
                <w:webHidden/>
              </w:rPr>
              <w:t>20</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893" w:history="1">
            <w:r w:rsidR="00527CED" w:rsidRPr="00871AED">
              <w:rPr>
                <w:rStyle w:val="Hyperlink"/>
                <w:noProof/>
              </w:rPr>
              <w:t>6.1</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Summary</w:t>
            </w:r>
            <w:r w:rsidR="00527CED">
              <w:rPr>
                <w:noProof/>
                <w:webHidden/>
              </w:rPr>
              <w:tab/>
            </w:r>
            <w:r w:rsidR="00527CED">
              <w:rPr>
                <w:noProof/>
                <w:webHidden/>
              </w:rPr>
              <w:fldChar w:fldCharType="begin"/>
            </w:r>
            <w:r w:rsidR="00527CED">
              <w:rPr>
                <w:noProof/>
                <w:webHidden/>
              </w:rPr>
              <w:instrText xml:space="preserve"> PAGEREF _Toc326140893 \h </w:instrText>
            </w:r>
            <w:r w:rsidR="00527CED">
              <w:rPr>
                <w:noProof/>
                <w:webHidden/>
              </w:rPr>
            </w:r>
            <w:r w:rsidR="00527CED">
              <w:rPr>
                <w:noProof/>
                <w:webHidden/>
              </w:rPr>
              <w:fldChar w:fldCharType="separate"/>
            </w:r>
            <w:r w:rsidR="00527CED">
              <w:rPr>
                <w:noProof/>
                <w:webHidden/>
              </w:rPr>
              <w:t>20</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894" w:history="1">
            <w:r w:rsidR="00527CED" w:rsidRPr="00871AED">
              <w:rPr>
                <w:rStyle w:val="Hyperlink"/>
                <w:noProof/>
              </w:rPr>
              <w:t>6.2</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Characteristics</w:t>
            </w:r>
            <w:r w:rsidR="00527CED">
              <w:rPr>
                <w:noProof/>
                <w:webHidden/>
              </w:rPr>
              <w:tab/>
            </w:r>
            <w:r w:rsidR="00527CED">
              <w:rPr>
                <w:noProof/>
                <w:webHidden/>
              </w:rPr>
              <w:fldChar w:fldCharType="begin"/>
            </w:r>
            <w:r w:rsidR="00527CED">
              <w:rPr>
                <w:noProof/>
                <w:webHidden/>
              </w:rPr>
              <w:instrText xml:space="preserve"> PAGEREF _Toc326140894 \h </w:instrText>
            </w:r>
            <w:r w:rsidR="00527CED">
              <w:rPr>
                <w:noProof/>
                <w:webHidden/>
              </w:rPr>
            </w:r>
            <w:r w:rsidR="00527CED">
              <w:rPr>
                <w:noProof/>
                <w:webHidden/>
              </w:rPr>
              <w:fldChar w:fldCharType="separate"/>
            </w:r>
            <w:r w:rsidR="00527CED">
              <w:rPr>
                <w:noProof/>
                <w:webHidden/>
              </w:rPr>
              <w:t>21</w:t>
            </w:r>
            <w:r w:rsidR="00527CED">
              <w:rPr>
                <w:noProof/>
                <w:webHidden/>
              </w:rPr>
              <w:fldChar w:fldCharType="end"/>
            </w:r>
          </w:hyperlink>
        </w:p>
        <w:p w:rsidR="00527CED" w:rsidRDefault="006846AB">
          <w:pPr>
            <w:pStyle w:val="TOC1"/>
            <w:tabs>
              <w:tab w:val="left" w:pos="480"/>
            </w:tabs>
            <w:rPr>
              <w:rFonts w:asciiTheme="minorHAnsi" w:eastAsiaTheme="minorEastAsia" w:hAnsiTheme="minorHAnsi" w:cstheme="minorBidi"/>
              <w:noProof/>
              <w:snapToGrid/>
              <w:color w:val="auto"/>
              <w:sz w:val="22"/>
              <w:szCs w:val="22"/>
              <w:lang w:eastAsia="en-AU"/>
            </w:rPr>
          </w:pPr>
          <w:hyperlink w:anchor="_Toc326140895" w:history="1">
            <w:r w:rsidR="00527CED" w:rsidRPr="00871AED">
              <w:rPr>
                <w:rStyle w:val="Hyperlink"/>
                <w:noProof/>
              </w:rPr>
              <w:t>7</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Guidance Computer 2: Raspberry Pi</w:t>
            </w:r>
            <w:r w:rsidR="00527CED">
              <w:rPr>
                <w:noProof/>
                <w:webHidden/>
              </w:rPr>
              <w:tab/>
            </w:r>
            <w:r w:rsidR="00527CED">
              <w:rPr>
                <w:noProof/>
                <w:webHidden/>
              </w:rPr>
              <w:fldChar w:fldCharType="begin"/>
            </w:r>
            <w:r w:rsidR="00527CED">
              <w:rPr>
                <w:noProof/>
                <w:webHidden/>
              </w:rPr>
              <w:instrText xml:space="preserve"> PAGEREF _Toc326140895 \h </w:instrText>
            </w:r>
            <w:r w:rsidR="00527CED">
              <w:rPr>
                <w:noProof/>
                <w:webHidden/>
              </w:rPr>
            </w:r>
            <w:r w:rsidR="00527CED">
              <w:rPr>
                <w:noProof/>
                <w:webHidden/>
              </w:rPr>
              <w:fldChar w:fldCharType="separate"/>
            </w:r>
            <w:r w:rsidR="00527CED">
              <w:rPr>
                <w:noProof/>
                <w:webHidden/>
              </w:rPr>
              <w:t>22</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896" w:history="1">
            <w:r w:rsidR="00527CED" w:rsidRPr="00871AED">
              <w:rPr>
                <w:rStyle w:val="Hyperlink"/>
                <w:noProof/>
              </w:rPr>
              <w:t>7.1</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Summary</w:t>
            </w:r>
            <w:r w:rsidR="00527CED">
              <w:rPr>
                <w:noProof/>
                <w:webHidden/>
              </w:rPr>
              <w:tab/>
            </w:r>
            <w:r w:rsidR="00527CED">
              <w:rPr>
                <w:noProof/>
                <w:webHidden/>
              </w:rPr>
              <w:fldChar w:fldCharType="begin"/>
            </w:r>
            <w:r w:rsidR="00527CED">
              <w:rPr>
                <w:noProof/>
                <w:webHidden/>
              </w:rPr>
              <w:instrText xml:space="preserve"> PAGEREF _Toc326140896 \h </w:instrText>
            </w:r>
            <w:r w:rsidR="00527CED">
              <w:rPr>
                <w:noProof/>
                <w:webHidden/>
              </w:rPr>
            </w:r>
            <w:r w:rsidR="00527CED">
              <w:rPr>
                <w:noProof/>
                <w:webHidden/>
              </w:rPr>
              <w:fldChar w:fldCharType="separate"/>
            </w:r>
            <w:r w:rsidR="00527CED">
              <w:rPr>
                <w:noProof/>
                <w:webHidden/>
              </w:rPr>
              <w:t>22</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897" w:history="1">
            <w:r w:rsidR="00527CED" w:rsidRPr="00871AED">
              <w:rPr>
                <w:rStyle w:val="Hyperlink"/>
                <w:noProof/>
              </w:rPr>
              <w:t>7.2</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Characteristics</w:t>
            </w:r>
            <w:r w:rsidR="00527CED">
              <w:rPr>
                <w:noProof/>
                <w:webHidden/>
              </w:rPr>
              <w:tab/>
            </w:r>
            <w:r w:rsidR="00527CED">
              <w:rPr>
                <w:noProof/>
                <w:webHidden/>
              </w:rPr>
              <w:fldChar w:fldCharType="begin"/>
            </w:r>
            <w:r w:rsidR="00527CED">
              <w:rPr>
                <w:noProof/>
                <w:webHidden/>
              </w:rPr>
              <w:instrText xml:space="preserve"> PAGEREF _Toc326140897 \h </w:instrText>
            </w:r>
            <w:r w:rsidR="00527CED">
              <w:rPr>
                <w:noProof/>
                <w:webHidden/>
              </w:rPr>
            </w:r>
            <w:r w:rsidR="00527CED">
              <w:rPr>
                <w:noProof/>
                <w:webHidden/>
              </w:rPr>
              <w:fldChar w:fldCharType="separate"/>
            </w:r>
            <w:r w:rsidR="00527CED">
              <w:rPr>
                <w:noProof/>
                <w:webHidden/>
              </w:rPr>
              <w:t>23</w:t>
            </w:r>
            <w:r w:rsidR="00527CED">
              <w:rPr>
                <w:noProof/>
                <w:webHidden/>
              </w:rPr>
              <w:fldChar w:fldCharType="end"/>
            </w:r>
          </w:hyperlink>
        </w:p>
        <w:p w:rsidR="00527CED" w:rsidRDefault="006846AB">
          <w:pPr>
            <w:pStyle w:val="TOC1"/>
            <w:tabs>
              <w:tab w:val="left" w:pos="480"/>
            </w:tabs>
            <w:rPr>
              <w:rFonts w:asciiTheme="minorHAnsi" w:eastAsiaTheme="minorEastAsia" w:hAnsiTheme="minorHAnsi" w:cstheme="minorBidi"/>
              <w:noProof/>
              <w:snapToGrid/>
              <w:color w:val="auto"/>
              <w:sz w:val="22"/>
              <w:szCs w:val="22"/>
              <w:lang w:eastAsia="en-AU"/>
            </w:rPr>
          </w:pPr>
          <w:hyperlink w:anchor="_Toc326140898" w:history="1">
            <w:r w:rsidR="00527CED" w:rsidRPr="00871AED">
              <w:rPr>
                <w:rStyle w:val="Hyperlink"/>
                <w:noProof/>
              </w:rPr>
              <w:t>8</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Guidance Computer 3: Ts-7260-64-128F</w:t>
            </w:r>
            <w:r w:rsidR="00527CED">
              <w:rPr>
                <w:noProof/>
                <w:webHidden/>
              </w:rPr>
              <w:tab/>
            </w:r>
            <w:r w:rsidR="00527CED">
              <w:rPr>
                <w:noProof/>
                <w:webHidden/>
              </w:rPr>
              <w:fldChar w:fldCharType="begin"/>
            </w:r>
            <w:r w:rsidR="00527CED">
              <w:rPr>
                <w:noProof/>
                <w:webHidden/>
              </w:rPr>
              <w:instrText xml:space="preserve"> PAGEREF _Toc326140898 \h </w:instrText>
            </w:r>
            <w:r w:rsidR="00527CED">
              <w:rPr>
                <w:noProof/>
                <w:webHidden/>
              </w:rPr>
            </w:r>
            <w:r w:rsidR="00527CED">
              <w:rPr>
                <w:noProof/>
                <w:webHidden/>
              </w:rPr>
              <w:fldChar w:fldCharType="separate"/>
            </w:r>
            <w:r w:rsidR="00527CED">
              <w:rPr>
                <w:noProof/>
                <w:webHidden/>
              </w:rPr>
              <w:t>24</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899" w:history="1">
            <w:r w:rsidR="00527CED" w:rsidRPr="00871AED">
              <w:rPr>
                <w:rStyle w:val="Hyperlink"/>
                <w:noProof/>
              </w:rPr>
              <w:t>8.1</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Summary</w:t>
            </w:r>
            <w:r w:rsidR="00527CED">
              <w:rPr>
                <w:noProof/>
                <w:webHidden/>
              </w:rPr>
              <w:tab/>
            </w:r>
            <w:r w:rsidR="00527CED">
              <w:rPr>
                <w:noProof/>
                <w:webHidden/>
              </w:rPr>
              <w:fldChar w:fldCharType="begin"/>
            </w:r>
            <w:r w:rsidR="00527CED">
              <w:rPr>
                <w:noProof/>
                <w:webHidden/>
              </w:rPr>
              <w:instrText xml:space="preserve"> PAGEREF _Toc326140899 \h </w:instrText>
            </w:r>
            <w:r w:rsidR="00527CED">
              <w:rPr>
                <w:noProof/>
                <w:webHidden/>
              </w:rPr>
            </w:r>
            <w:r w:rsidR="00527CED">
              <w:rPr>
                <w:noProof/>
                <w:webHidden/>
              </w:rPr>
              <w:fldChar w:fldCharType="separate"/>
            </w:r>
            <w:r w:rsidR="00527CED">
              <w:rPr>
                <w:noProof/>
                <w:webHidden/>
              </w:rPr>
              <w:t>24</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900" w:history="1">
            <w:r w:rsidR="00527CED" w:rsidRPr="00871AED">
              <w:rPr>
                <w:rStyle w:val="Hyperlink"/>
                <w:noProof/>
              </w:rPr>
              <w:t>8.2</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Characteristics</w:t>
            </w:r>
            <w:r w:rsidR="00527CED">
              <w:rPr>
                <w:noProof/>
                <w:webHidden/>
              </w:rPr>
              <w:tab/>
            </w:r>
            <w:r w:rsidR="00527CED">
              <w:rPr>
                <w:noProof/>
                <w:webHidden/>
              </w:rPr>
              <w:fldChar w:fldCharType="begin"/>
            </w:r>
            <w:r w:rsidR="00527CED">
              <w:rPr>
                <w:noProof/>
                <w:webHidden/>
              </w:rPr>
              <w:instrText xml:space="preserve"> PAGEREF _Toc326140900 \h </w:instrText>
            </w:r>
            <w:r w:rsidR="00527CED">
              <w:rPr>
                <w:noProof/>
                <w:webHidden/>
              </w:rPr>
            </w:r>
            <w:r w:rsidR="00527CED">
              <w:rPr>
                <w:noProof/>
                <w:webHidden/>
              </w:rPr>
              <w:fldChar w:fldCharType="separate"/>
            </w:r>
            <w:r w:rsidR="00527CED">
              <w:rPr>
                <w:noProof/>
                <w:webHidden/>
              </w:rPr>
              <w:t>25</w:t>
            </w:r>
            <w:r w:rsidR="00527CED">
              <w:rPr>
                <w:noProof/>
                <w:webHidden/>
              </w:rPr>
              <w:fldChar w:fldCharType="end"/>
            </w:r>
          </w:hyperlink>
        </w:p>
        <w:p w:rsidR="00527CED" w:rsidRDefault="006846AB">
          <w:pPr>
            <w:pStyle w:val="TOC1"/>
            <w:tabs>
              <w:tab w:val="left" w:pos="480"/>
            </w:tabs>
            <w:rPr>
              <w:rFonts w:asciiTheme="minorHAnsi" w:eastAsiaTheme="minorEastAsia" w:hAnsiTheme="minorHAnsi" w:cstheme="minorBidi"/>
              <w:noProof/>
              <w:snapToGrid/>
              <w:color w:val="auto"/>
              <w:sz w:val="22"/>
              <w:szCs w:val="22"/>
              <w:lang w:eastAsia="en-AU"/>
            </w:rPr>
          </w:pPr>
          <w:hyperlink w:anchor="_Toc326140901" w:history="1">
            <w:r w:rsidR="00527CED" w:rsidRPr="00871AED">
              <w:rPr>
                <w:rStyle w:val="Hyperlink"/>
                <w:noProof/>
              </w:rPr>
              <w:t>9</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Guidance Computer 4: PandaBoard ES</w:t>
            </w:r>
            <w:r w:rsidR="00527CED">
              <w:rPr>
                <w:noProof/>
                <w:webHidden/>
              </w:rPr>
              <w:tab/>
            </w:r>
            <w:r w:rsidR="00527CED">
              <w:rPr>
                <w:noProof/>
                <w:webHidden/>
              </w:rPr>
              <w:fldChar w:fldCharType="begin"/>
            </w:r>
            <w:r w:rsidR="00527CED">
              <w:rPr>
                <w:noProof/>
                <w:webHidden/>
              </w:rPr>
              <w:instrText xml:space="preserve"> PAGEREF _Toc326140901 \h </w:instrText>
            </w:r>
            <w:r w:rsidR="00527CED">
              <w:rPr>
                <w:noProof/>
                <w:webHidden/>
              </w:rPr>
            </w:r>
            <w:r w:rsidR="00527CED">
              <w:rPr>
                <w:noProof/>
                <w:webHidden/>
              </w:rPr>
              <w:fldChar w:fldCharType="separate"/>
            </w:r>
            <w:r w:rsidR="00527CED">
              <w:rPr>
                <w:noProof/>
                <w:webHidden/>
              </w:rPr>
              <w:t>26</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903" w:history="1">
            <w:r w:rsidR="00527CED" w:rsidRPr="00871AED">
              <w:rPr>
                <w:rStyle w:val="Hyperlink"/>
                <w:noProof/>
              </w:rPr>
              <w:t>9.1</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Summary</w:t>
            </w:r>
            <w:r w:rsidR="00527CED">
              <w:rPr>
                <w:noProof/>
                <w:webHidden/>
              </w:rPr>
              <w:tab/>
            </w:r>
            <w:r w:rsidR="00527CED">
              <w:rPr>
                <w:noProof/>
                <w:webHidden/>
              </w:rPr>
              <w:fldChar w:fldCharType="begin"/>
            </w:r>
            <w:r w:rsidR="00527CED">
              <w:rPr>
                <w:noProof/>
                <w:webHidden/>
              </w:rPr>
              <w:instrText xml:space="preserve"> PAGEREF _Toc326140903 \h </w:instrText>
            </w:r>
            <w:r w:rsidR="00527CED">
              <w:rPr>
                <w:noProof/>
                <w:webHidden/>
              </w:rPr>
            </w:r>
            <w:r w:rsidR="00527CED">
              <w:rPr>
                <w:noProof/>
                <w:webHidden/>
              </w:rPr>
              <w:fldChar w:fldCharType="separate"/>
            </w:r>
            <w:r w:rsidR="00527CED">
              <w:rPr>
                <w:noProof/>
                <w:webHidden/>
              </w:rPr>
              <w:t>26</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904" w:history="1">
            <w:r w:rsidR="00527CED" w:rsidRPr="00871AED">
              <w:rPr>
                <w:rStyle w:val="Hyperlink"/>
                <w:noProof/>
              </w:rPr>
              <w:t>9.2</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Characteristics</w:t>
            </w:r>
            <w:r w:rsidR="00527CED">
              <w:rPr>
                <w:noProof/>
                <w:webHidden/>
              </w:rPr>
              <w:tab/>
            </w:r>
            <w:r w:rsidR="00527CED">
              <w:rPr>
                <w:noProof/>
                <w:webHidden/>
              </w:rPr>
              <w:fldChar w:fldCharType="begin"/>
            </w:r>
            <w:r w:rsidR="00527CED">
              <w:rPr>
                <w:noProof/>
                <w:webHidden/>
              </w:rPr>
              <w:instrText xml:space="preserve"> PAGEREF _Toc326140904 \h </w:instrText>
            </w:r>
            <w:r w:rsidR="00527CED">
              <w:rPr>
                <w:noProof/>
                <w:webHidden/>
              </w:rPr>
            </w:r>
            <w:r w:rsidR="00527CED">
              <w:rPr>
                <w:noProof/>
                <w:webHidden/>
              </w:rPr>
              <w:fldChar w:fldCharType="separate"/>
            </w:r>
            <w:r w:rsidR="00527CED">
              <w:rPr>
                <w:noProof/>
                <w:webHidden/>
              </w:rPr>
              <w:t>27</w:t>
            </w:r>
            <w:r w:rsidR="00527CED">
              <w:rPr>
                <w:noProof/>
                <w:webHidden/>
              </w:rPr>
              <w:fldChar w:fldCharType="end"/>
            </w:r>
          </w:hyperlink>
        </w:p>
        <w:p w:rsidR="00527CED" w:rsidRDefault="006846AB">
          <w:pPr>
            <w:pStyle w:val="TOC1"/>
            <w:tabs>
              <w:tab w:val="left" w:pos="480"/>
            </w:tabs>
            <w:rPr>
              <w:rFonts w:asciiTheme="minorHAnsi" w:eastAsiaTheme="minorEastAsia" w:hAnsiTheme="minorHAnsi" w:cstheme="minorBidi"/>
              <w:noProof/>
              <w:snapToGrid/>
              <w:color w:val="auto"/>
              <w:sz w:val="22"/>
              <w:szCs w:val="22"/>
              <w:lang w:eastAsia="en-AU"/>
            </w:rPr>
          </w:pPr>
          <w:hyperlink w:anchor="_Toc326140905" w:history="1">
            <w:r w:rsidR="00527CED" w:rsidRPr="00871AED">
              <w:rPr>
                <w:rStyle w:val="Hyperlink"/>
                <w:noProof/>
              </w:rPr>
              <w:t>10</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Guidance Computer Comparison</w:t>
            </w:r>
            <w:r w:rsidR="00527CED">
              <w:rPr>
                <w:noProof/>
                <w:webHidden/>
              </w:rPr>
              <w:tab/>
            </w:r>
            <w:r w:rsidR="00527CED">
              <w:rPr>
                <w:noProof/>
                <w:webHidden/>
              </w:rPr>
              <w:fldChar w:fldCharType="begin"/>
            </w:r>
            <w:r w:rsidR="00527CED">
              <w:rPr>
                <w:noProof/>
                <w:webHidden/>
              </w:rPr>
              <w:instrText xml:space="preserve"> PAGEREF _Toc326140905 \h </w:instrText>
            </w:r>
            <w:r w:rsidR="00527CED">
              <w:rPr>
                <w:noProof/>
                <w:webHidden/>
              </w:rPr>
            </w:r>
            <w:r w:rsidR="00527CED">
              <w:rPr>
                <w:noProof/>
                <w:webHidden/>
              </w:rPr>
              <w:fldChar w:fldCharType="separate"/>
            </w:r>
            <w:r w:rsidR="00527CED">
              <w:rPr>
                <w:noProof/>
                <w:webHidden/>
              </w:rPr>
              <w:t>28</w:t>
            </w:r>
            <w:r w:rsidR="00527CED">
              <w:rPr>
                <w:noProof/>
                <w:webHidden/>
              </w:rPr>
              <w:fldChar w:fldCharType="end"/>
            </w:r>
          </w:hyperlink>
        </w:p>
        <w:p w:rsidR="00527CED" w:rsidRDefault="006846AB">
          <w:pPr>
            <w:pStyle w:val="TOC1"/>
            <w:tabs>
              <w:tab w:val="left" w:pos="480"/>
            </w:tabs>
            <w:rPr>
              <w:rFonts w:asciiTheme="minorHAnsi" w:eastAsiaTheme="minorEastAsia" w:hAnsiTheme="minorHAnsi" w:cstheme="minorBidi"/>
              <w:noProof/>
              <w:snapToGrid/>
              <w:color w:val="auto"/>
              <w:sz w:val="22"/>
              <w:szCs w:val="22"/>
              <w:lang w:eastAsia="en-AU"/>
            </w:rPr>
          </w:pPr>
          <w:hyperlink w:anchor="_Toc326140906" w:history="1">
            <w:r w:rsidR="00527CED" w:rsidRPr="00871AED">
              <w:rPr>
                <w:rStyle w:val="Hyperlink"/>
                <w:noProof/>
              </w:rPr>
              <w:t>11</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Inertial Measurement Unit 1: ArduIMU+ V3</w:t>
            </w:r>
            <w:r w:rsidR="00527CED">
              <w:rPr>
                <w:noProof/>
                <w:webHidden/>
              </w:rPr>
              <w:tab/>
            </w:r>
            <w:r w:rsidR="00527CED">
              <w:rPr>
                <w:noProof/>
                <w:webHidden/>
              </w:rPr>
              <w:fldChar w:fldCharType="begin"/>
            </w:r>
            <w:r w:rsidR="00527CED">
              <w:rPr>
                <w:noProof/>
                <w:webHidden/>
              </w:rPr>
              <w:instrText xml:space="preserve"> PAGEREF _Toc326140906 \h </w:instrText>
            </w:r>
            <w:r w:rsidR="00527CED">
              <w:rPr>
                <w:noProof/>
                <w:webHidden/>
              </w:rPr>
            </w:r>
            <w:r w:rsidR="00527CED">
              <w:rPr>
                <w:noProof/>
                <w:webHidden/>
              </w:rPr>
              <w:fldChar w:fldCharType="separate"/>
            </w:r>
            <w:r w:rsidR="00527CED">
              <w:rPr>
                <w:noProof/>
                <w:webHidden/>
              </w:rPr>
              <w:t>30</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907" w:history="1">
            <w:r w:rsidR="00527CED" w:rsidRPr="00871AED">
              <w:rPr>
                <w:rStyle w:val="Hyperlink"/>
                <w:noProof/>
              </w:rPr>
              <w:t>11.1</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Summary</w:t>
            </w:r>
            <w:r w:rsidR="00527CED">
              <w:rPr>
                <w:noProof/>
                <w:webHidden/>
              </w:rPr>
              <w:tab/>
            </w:r>
            <w:r w:rsidR="00527CED">
              <w:rPr>
                <w:noProof/>
                <w:webHidden/>
              </w:rPr>
              <w:fldChar w:fldCharType="begin"/>
            </w:r>
            <w:r w:rsidR="00527CED">
              <w:rPr>
                <w:noProof/>
                <w:webHidden/>
              </w:rPr>
              <w:instrText xml:space="preserve"> PAGEREF _Toc326140907 \h </w:instrText>
            </w:r>
            <w:r w:rsidR="00527CED">
              <w:rPr>
                <w:noProof/>
                <w:webHidden/>
              </w:rPr>
            </w:r>
            <w:r w:rsidR="00527CED">
              <w:rPr>
                <w:noProof/>
                <w:webHidden/>
              </w:rPr>
              <w:fldChar w:fldCharType="separate"/>
            </w:r>
            <w:r w:rsidR="00527CED">
              <w:rPr>
                <w:noProof/>
                <w:webHidden/>
              </w:rPr>
              <w:t>30</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908" w:history="1">
            <w:r w:rsidR="00527CED" w:rsidRPr="00871AED">
              <w:rPr>
                <w:rStyle w:val="Hyperlink"/>
                <w:noProof/>
              </w:rPr>
              <w:t>11.2</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Characteristics</w:t>
            </w:r>
            <w:r w:rsidR="00527CED">
              <w:rPr>
                <w:noProof/>
                <w:webHidden/>
              </w:rPr>
              <w:tab/>
            </w:r>
            <w:r w:rsidR="00527CED">
              <w:rPr>
                <w:noProof/>
                <w:webHidden/>
              </w:rPr>
              <w:fldChar w:fldCharType="begin"/>
            </w:r>
            <w:r w:rsidR="00527CED">
              <w:rPr>
                <w:noProof/>
                <w:webHidden/>
              </w:rPr>
              <w:instrText xml:space="preserve"> PAGEREF _Toc326140908 \h </w:instrText>
            </w:r>
            <w:r w:rsidR="00527CED">
              <w:rPr>
                <w:noProof/>
                <w:webHidden/>
              </w:rPr>
            </w:r>
            <w:r w:rsidR="00527CED">
              <w:rPr>
                <w:noProof/>
                <w:webHidden/>
              </w:rPr>
              <w:fldChar w:fldCharType="separate"/>
            </w:r>
            <w:r w:rsidR="00527CED">
              <w:rPr>
                <w:noProof/>
                <w:webHidden/>
              </w:rPr>
              <w:t>31</w:t>
            </w:r>
            <w:r w:rsidR="00527CED">
              <w:rPr>
                <w:noProof/>
                <w:webHidden/>
              </w:rPr>
              <w:fldChar w:fldCharType="end"/>
            </w:r>
          </w:hyperlink>
        </w:p>
        <w:p w:rsidR="00527CED" w:rsidRDefault="006846AB">
          <w:pPr>
            <w:pStyle w:val="TOC1"/>
            <w:tabs>
              <w:tab w:val="left" w:pos="480"/>
            </w:tabs>
            <w:rPr>
              <w:rFonts w:asciiTheme="minorHAnsi" w:eastAsiaTheme="minorEastAsia" w:hAnsiTheme="minorHAnsi" w:cstheme="minorBidi"/>
              <w:noProof/>
              <w:snapToGrid/>
              <w:color w:val="auto"/>
              <w:sz w:val="22"/>
              <w:szCs w:val="22"/>
              <w:lang w:eastAsia="en-AU"/>
            </w:rPr>
          </w:pPr>
          <w:hyperlink w:anchor="_Toc326140909" w:history="1">
            <w:r w:rsidR="00527CED" w:rsidRPr="00871AED">
              <w:rPr>
                <w:rStyle w:val="Hyperlink"/>
                <w:noProof/>
              </w:rPr>
              <w:t>12</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Inertial Measurement Unit 2: IMU Digital Combo Board - 6 Degrees of Freedom ITG3200/ADXL345</w:t>
            </w:r>
            <w:r w:rsidR="00527CED">
              <w:rPr>
                <w:noProof/>
                <w:webHidden/>
              </w:rPr>
              <w:tab/>
            </w:r>
            <w:r w:rsidR="00527CED">
              <w:rPr>
                <w:noProof/>
                <w:webHidden/>
              </w:rPr>
              <w:fldChar w:fldCharType="begin"/>
            </w:r>
            <w:r w:rsidR="00527CED">
              <w:rPr>
                <w:noProof/>
                <w:webHidden/>
              </w:rPr>
              <w:instrText xml:space="preserve"> PAGEREF _Toc326140909 \h </w:instrText>
            </w:r>
            <w:r w:rsidR="00527CED">
              <w:rPr>
                <w:noProof/>
                <w:webHidden/>
              </w:rPr>
            </w:r>
            <w:r w:rsidR="00527CED">
              <w:rPr>
                <w:noProof/>
                <w:webHidden/>
              </w:rPr>
              <w:fldChar w:fldCharType="separate"/>
            </w:r>
            <w:r w:rsidR="00527CED">
              <w:rPr>
                <w:noProof/>
                <w:webHidden/>
              </w:rPr>
              <w:t>32</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910" w:history="1">
            <w:r w:rsidR="00527CED" w:rsidRPr="00871AED">
              <w:rPr>
                <w:rStyle w:val="Hyperlink"/>
                <w:noProof/>
              </w:rPr>
              <w:t>12.1</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Summary</w:t>
            </w:r>
            <w:r w:rsidR="00527CED">
              <w:rPr>
                <w:noProof/>
                <w:webHidden/>
              </w:rPr>
              <w:tab/>
            </w:r>
            <w:r w:rsidR="00527CED">
              <w:rPr>
                <w:noProof/>
                <w:webHidden/>
              </w:rPr>
              <w:fldChar w:fldCharType="begin"/>
            </w:r>
            <w:r w:rsidR="00527CED">
              <w:rPr>
                <w:noProof/>
                <w:webHidden/>
              </w:rPr>
              <w:instrText xml:space="preserve"> PAGEREF _Toc326140910 \h </w:instrText>
            </w:r>
            <w:r w:rsidR="00527CED">
              <w:rPr>
                <w:noProof/>
                <w:webHidden/>
              </w:rPr>
            </w:r>
            <w:r w:rsidR="00527CED">
              <w:rPr>
                <w:noProof/>
                <w:webHidden/>
              </w:rPr>
              <w:fldChar w:fldCharType="separate"/>
            </w:r>
            <w:r w:rsidR="00527CED">
              <w:rPr>
                <w:noProof/>
                <w:webHidden/>
              </w:rPr>
              <w:t>32</w:t>
            </w:r>
            <w:r w:rsidR="00527CED">
              <w:rPr>
                <w:noProof/>
                <w:webHidden/>
              </w:rPr>
              <w:fldChar w:fldCharType="end"/>
            </w:r>
          </w:hyperlink>
        </w:p>
        <w:p w:rsidR="00527CED" w:rsidRDefault="006846AB">
          <w:pPr>
            <w:pStyle w:val="TOC2"/>
            <w:tabs>
              <w:tab w:val="left" w:pos="880"/>
            </w:tabs>
            <w:rPr>
              <w:rFonts w:asciiTheme="minorHAnsi" w:eastAsiaTheme="minorEastAsia" w:hAnsiTheme="minorHAnsi" w:cstheme="minorBidi"/>
              <w:noProof/>
              <w:snapToGrid/>
              <w:color w:val="auto"/>
              <w:sz w:val="22"/>
              <w:szCs w:val="22"/>
              <w:lang w:eastAsia="en-AU"/>
            </w:rPr>
          </w:pPr>
          <w:hyperlink w:anchor="_Toc326140911" w:history="1">
            <w:r w:rsidR="00527CED" w:rsidRPr="00871AED">
              <w:rPr>
                <w:rStyle w:val="Hyperlink"/>
                <w:noProof/>
              </w:rPr>
              <w:t>12.2</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Characteristics</w:t>
            </w:r>
            <w:r w:rsidR="00527CED">
              <w:rPr>
                <w:noProof/>
                <w:webHidden/>
              </w:rPr>
              <w:tab/>
            </w:r>
            <w:r w:rsidR="00527CED">
              <w:rPr>
                <w:noProof/>
                <w:webHidden/>
              </w:rPr>
              <w:fldChar w:fldCharType="begin"/>
            </w:r>
            <w:r w:rsidR="00527CED">
              <w:rPr>
                <w:noProof/>
                <w:webHidden/>
              </w:rPr>
              <w:instrText xml:space="preserve"> PAGEREF _Toc326140911 \h </w:instrText>
            </w:r>
            <w:r w:rsidR="00527CED">
              <w:rPr>
                <w:noProof/>
                <w:webHidden/>
              </w:rPr>
            </w:r>
            <w:r w:rsidR="00527CED">
              <w:rPr>
                <w:noProof/>
                <w:webHidden/>
              </w:rPr>
              <w:fldChar w:fldCharType="separate"/>
            </w:r>
            <w:r w:rsidR="00527CED">
              <w:rPr>
                <w:noProof/>
                <w:webHidden/>
              </w:rPr>
              <w:t>33</w:t>
            </w:r>
            <w:r w:rsidR="00527CED">
              <w:rPr>
                <w:noProof/>
                <w:webHidden/>
              </w:rPr>
              <w:fldChar w:fldCharType="end"/>
            </w:r>
          </w:hyperlink>
        </w:p>
        <w:p w:rsidR="00527CED" w:rsidRDefault="006846AB">
          <w:pPr>
            <w:pStyle w:val="TOC1"/>
            <w:tabs>
              <w:tab w:val="left" w:pos="480"/>
            </w:tabs>
            <w:rPr>
              <w:rFonts w:asciiTheme="minorHAnsi" w:eastAsiaTheme="minorEastAsia" w:hAnsiTheme="minorHAnsi" w:cstheme="minorBidi"/>
              <w:noProof/>
              <w:snapToGrid/>
              <w:color w:val="auto"/>
              <w:sz w:val="22"/>
              <w:szCs w:val="22"/>
              <w:lang w:eastAsia="en-AU"/>
            </w:rPr>
          </w:pPr>
          <w:hyperlink w:anchor="_Toc326140912" w:history="1">
            <w:r w:rsidR="00527CED" w:rsidRPr="00871AED">
              <w:rPr>
                <w:rStyle w:val="Hyperlink"/>
                <w:noProof/>
              </w:rPr>
              <w:t>13</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Inertial Measurement Unit Comparison</w:t>
            </w:r>
            <w:r w:rsidR="00527CED">
              <w:rPr>
                <w:noProof/>
                <w:webHidden/>
              </w:rPr>
              <w:tab/>
            </w:r>
            <w:r w:rsidR="00527CED">
              <w:rPr>
                <w:noProof/>
                <w:webHidden/>
              </w:rPr>
              <w:fldChar w:fldCharType="begin"/>
            </w:r>
            <w:r w:rsidR="00527CED">
              <w:rPr>
                <w:noProof/>
                <w:webHidden/>
              </w:rPr>
              <w:instrText xml:space="preserve"> PAGEREF _Toc326140912 \h </w:instrText>
            </w:r>
            <w:r w:rsidR="00527CED">
              <w:rPr>
                <w:noProof/>
                <w:webHidden/>
              </w:rPr>
            </w:r>
            <w:r w:rsidR="00527CED">
              <w:rPr>
                <w:noProof/>
                <w:webHidden/>
              </w:rPr>
              <w:fldChar w:fldCharType="separate"/>
            </w:r>
            <w:r w:rsidR="00527CED">
              <w:rPr>
                <w:noProof/>
                <w:webHidden/>
              </w:rPr>
              <w:t>34</w:t>
            </w:r>
            <w:r w:rsidR="00527CED">
              <w:rPr>
                <w:noProof/>
                <w:webHidden/>
              </w:rPr>
              <w:fldChar w:fldCharType="end"/>
            </w:r>
          </w:hyperlink>
        </w:p>
        <w:p w:rsidR="00527CED" w:rsidRDefault="006846AB">
          <w:pPr>
            <w:pStyle w:val="TOC1"/>
            <w:tabs>
              <w:tab w:val="left" w:pos="480"/>
            </w:tabs>
            <w:rPr>
              <w:rFonts w:asciiTheme="minorHAnsi" w:eastAsiaTheme="minorEastAsia" w:hAnsiTheme="minorHAnsi" w:cstheme="minorBidi"/>
              <w:noProof/>
              <w:snapToGrid/>
              <w:color w:val="auto"/>
              <w:sz w:val="22"/>
              <w:szCs w:val="22"/>
              <w:lang w:eastAsia="en-AU"/>
            </w:rPr>
          </w:pPr>
          <w:hyperlink w:anchor="_Toc326140913" w:history="1">
            <w:r w:rsidR="00527CED" w:rsidRPr="00871AED">
              <w:rPr>
                <w:rStyle w:val="Hyperlink"/>
                <w:noProof/>
              </w:rPr>
              <w:t>14</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Conclusions</w:t>
            </w:r>
            <w:r w:rsidR="00527CED">
              <w:rPr>
                <w:noProof/>
                <w:webHidden/>
              </w:rPr>
              <w:tab/>
            </w:r>
            <w:r w:rsidR="00527CED">
              <w:rPr>
                <w:noProof/>
                <w:webHidden/>
              </w:rPr>
              <w:fldChar w:fldCharType="begin"/>
            </w:r>
            <w:r w:rsidR="00527CED">
              <w:rPr>
                <w:noProof/>
                <w:webHidden/>
              </w:rPr>
              <w:instrText xml:space="preserve"> PAGEREF _Toc326140913 \h </w:instrText>
            </w:r>
            <w:r w:rsidR="00527CED">
              <w:rPr>
                <w:noProof/>
                <w:webHidden/>
              </w:rPr>
            </w:r>
            <w:r w:rsidR="00527CED">
              <w:rPr>
                <w:noProof/>
                <w:webHidden/>
              </w:rPr>
              <w:fldChar w:fldCharType="separate"/>
            </w:r>
            <w:r w:rsidR="00527CED">
              <w:rPr>
                <w:noProof/>
                <w:webHidden/>
              </w:rPr>
              <w:t>35</w:t>
            </w:r>
            <w:r w:rsidR="00527CED">
              <w:rPr>
                <w:noProof/>
                <w:webHidden/>
              </w:rPr>
              <w:fldChar w:fldCharType="end"/>
            </w:r>
          </w:hyperlink>
        </w:p>
        <w:p w:rsidR="00527CED" w:rsidRDefault="006846AB">
          <w:pPr>
            <w:pStyle w:val="TOC1"/>
            <w:tabs>
              <w:tab w:val="left" w:pos="480"/>
            </w:tabs>
            <w:rPr>
              <w:rFonts w:asciiTheme="minorHAnsi" w:eastAsiaTheme="minorEastAsia" w:hAnsiTheme="minorHAnsi" w:cstheme="minorBidi"/>
              <w:noProof/>
              <w:snapToGrid/>
              <w:color w:val="auto"/>
              <w:sz w:val="22"/>
              <w:szCs w:val="22"/>
              <w:lang w:eastAsia="en-AU"/>
            </w:rPr>
          </w:pPr>
          <w:hyperlink w:anchor="_Toc326140914" w:history="1">
            <w:r w:rsidR="00527CED" w:rsidRPr="00871AED">
              <w:rPr>
                <w:rStyle w:val="Hyperlink"/>
                <w:noProof/>
              </w:rPr>
              <w:t>15</w:t>
            </w:r>
            <w:r w:rsidR="00527CED">
              <w:rPr>
                <w:rFonts w:asciiTheme="minorHAnsi" w:eastAsiaTheme="minorEastAsia" w:hAnsiTheme="minorHAnsi" w:cstheme="minorBidi"/>
                <w:noProof/>
                <w:snapToGrid/>
                <w:color w:val="auto"/>
                <w:sz w:val="22"/>
                <w:szCs w:val="22"/>
                <w:lang w:eastAsia="en-AU"/>
              </w:rPr>
              <w:tab/>
            </w:r>
            <w:r w:rsidR="00527CED" w:rsidRPr="00871AED">
              <w:rPr>
                <w:rStyle w:val="Hyperlink"/>
                <w:noProof/>
              </w:rPr>
              <w:t>Recommendations</w:t>
            </w:r>
            <w:r w:rsidR="00527CED">
              <w:rPr>
                <w:noProof/>
                <w:webHidden/>
              </w:rPr>
              <w:tab/>
            </w:r>
            <w:r w:rsidR="00527CED">
              <w:rPr>
                <w:noProof/>
                <w:webHidden/>
              </w:rPr>
              <w:fldChar w:fldCharType="begin"/>
            </w:r>
            <w:r w:rsidR="00527CED">
              <w:rPr>
                <w:noProof/>
                <w:webHidden/>
              </w:rPr>
              <w:instrText xml:space="preserve"> PAGEREF _Toc326140914 \h </w:instrText>
            </w:r>
            <w:r w:rsidR="00527CED">
              <w:rPr>
                <w:noProof/>
                <w:webHidden/>
              </w:rPr>
            </w:r>
            <w:r w:rsidR="00527CED">
              <w:rPr>
                <w:noProof/>
                <w:webHidden/>
              </w:rPr>
              <w:fldChar w:fldCharType="separate"/>
            </w:r>
            <w:r w:rsidR="00527CED">
              <w:rPr>
                <w:noProof/>
                <w:webHidden/>
              </w:rPr>
              <w:t>36</w:t>
            </w:r>
            <w:r w:rsidR="00527CED">
              <w:rPr>
                <w:noProof/>
                <w:webHidden/>
              </w:rPr>
              <w:fldChar w:fldCharType="end"/>
            </w:r>
          </w:hyperlink>
        </w:p>
        <w:p w:rsidR="001058B5" w:rsidRDefault="00934980">
          <w:r>
            <w:rPr>
              <w:b/>
              <w:bCs/>
              <w:noProof/>
            </w:rPr>
            <w:fldChar w:fldCharType="end"/>
          </w:r>
        </w:p>
      </w:sdtContent>
    </w:sdt>
    <w:p w:rsidR="00C716BD" w:rsidRDefault="00C716BD" w:rsidP="004868A1">
      <w:pPr>
        <w:tabs>
          <w:tab w:val="left" w:pos="7371"/>
        </w:tabs>
        <w:jc w:val="center"/>
        <w:outlineLvl w:val="0"/>
        <w:rPr>
          <w:b/>
        </w:rPr>
      </w:pPr>
    </w:p>
    <w:p w:rsidR="00C716BD" w:rsidRDefault="00C716BD"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4868A1" w:rsidRDefault="004868A1" w:rsidP="004868A1">
      <w:pPr>
        <w:tabs>
          <w:tab w:val="left" w:pos="7371"/>
        </w:tabs>
        <w:jc w:val="center"/>
        <w:outlineLvl w:val="0"/>
        <w:rPr>
          <w:b/>
        </w:rPr>
      </w:pPr>
    </w:p>
    <w:p w:rsidR="00EE2D4F" w:rsidRDefault="00EE2D4F" w:rsidP="004868A1">
      <w:pPr>
        <w:tabs>
          <w:tab w:val="left" w:pos="7371"/>
        </w:tabs>
        <w:jc w:val="center"/>
        <w:outlineLvl w:val="0"/>
        <w:rPr>
          <w:b/>
        </w:rPr>
      </w:pPr>
    </w:p>
    <w:p w:rsidR="00EE2D4F" w:rsidRDefault="00EE2D4F" w:rsidP="004868A1">
      <w:pPr>
        <w:tabs>
          <w:tab w:val="left" w:pos="7371"/>
        </w:tabs>
        <w:jc w:val="center"/>
        <w:outlineLvl w:val="0"/>
        <w:rPr>
          <w:b/>
        </w:rPr>
      </w:pPr>
    </w:p>
    <w:p w:rsidR="008304DA" w:rsidRDefault="008304DA" w:rsidP="004868A1">
      <w:pPr>
        <w:tabs>
          <w:tab w:val="left" w:pos="7371"/>
        </w:tabs>
        <w:jc w:val="center"/>
        <w:outlineLvl w:val="0"/>
        <w:rPr>
          <w:b/>
        </w:rPr>
      </w:pPr>
    </w:p>
    <w:p w:rsidR="004868A1" w:rsidRDefault="004868A1" w:rsidP="004868A1">
      <w:pPr>
        <w:tabs>
          <w:tab w:val="left" w:pos="7371"/>
        </w:tabs>
        <w:jc w:val="center"/>
        <w:outlineLvl w:val="0"/>
        <w:rPr>
          <w:b/>
        </w:rPr>
      </w:pPr>
      <w:bookmarkStart w:id="3" w:name="_Toc324241534"/>
      <w:bookmarkStart w:id="4" w:name="_Toc326140860"/>
      <w:r>
        <w:rPr>
          <w:b/>
        </w:rPr>
        <w:t>Definitions</w:t>
      </w:r>
      <w:bookmarkEnd w:id="3"/>
      <w:bookmarkEnd w:id="4"/>
      <w:r>
        <w:rPr>
          <w:b/>
          <w:color w:val="FF0000"/>
        </w:rPr>
        <w:t xml:space="preserve"> </w:t>
      </w:r>
    </w:p>
    <w:tbl>
      <w:tblPr>
        <w:tblpPr w:leftFromText="180" w:rightFromText="180" w:vertAnchor="text" w:horzAnchor="margin" w:tblpY="51"/>
        <w:tblW w:w="0" w:type="auto"/>
        <w:tblLook w:val="0000" w:firstRow="0" w:lastRow="0" w:firstColumn="0" w:lastColumn="0" w:noHBand="0" w:noVBand="0"/>
      </w:tblPr>
      <w:tblGrid>
        <w:gridCol w:w="1950"/>
        <w:gridCol w:w="7359"/>
      </w:tblGrid>
      <w:tr w:rsidR="00CD5CCE" w:rsidTr="00A14E7A">
        <w:trPr>
          <w:trHeight w:val="189"/>
        </w:trPr>
        <w:tc>
          <w:tcPr>
            <w:tcW w:w="1950" w:type="dxa"/>
          </w:tcPr>
          <w:p w:rsidR="00CD5CCE" w:rsidRDefault="008304DA" w:rsidP="00CD5CCE">
            <w:pPr>
              <w:pStyle w:val="BodyText"/>
            </w:pPr>
            <w:r>
              <w:t>Q</w:t>
            </w:r>
            <w:r w:rsidR="00CD5CCE">
              <w:t>UT</w:t>
            </w:r>
          </w:p>
        </w:tc>
        <w:tc>
          <w:tcPr>
            <w:tcW w:w="7359" w:type="dxa"/>
          </w:tcPr>
          <w:p w:rsidR="00CD5CCE" w:rsidRDefault="00CD5CCE" w:rsidP="00CD5CCE">
            <w:pPr>
              <w:pStyle w:val="BodyText"/>
            </w:pPr>
            <w:r>
              <w:t>Queensland University of Technology</w:t>
            </w:r>
          </w:p>
        </w:tc>
      </w:tr>
      <w:tr w:rsidR="00CD5CCE" w:rsidTr="00A14E7A">
        <w:trPr>
          <w:trHeight w:val="193"/>
        </w:trPr>
        <w:tc>
          <w:tcPr>
            <w:tcW w:w="1950" w:type="dxa"/>
          </w:tcPr>
          <w:p w:rsidR="00CD5CCE" w:rsidRDefault="00CD5CCE" w:rsidP="00CD5CCE">
            <w:pPr>
              <w:pStyle w:val="BodyText"/>
            </w:pPr>
            <w:r>
              <w:t>TS</w:t>
            </w:r>
          </w:p>
        </w:tc>
        <w:tc>
          <w:tcPr>
            <w:tcW w:w="7359" w:type="dxa"/>
          </w:tcPr>
          <w:p w:rsidR="00CD5CCE" w:rsidRDefault="00CD5CCE" w:rsidP="00CD5CCE">
            <w:pPr>
              <w:pStyle w:val="BodyText"/>
            </w:pPr>
            <w:r>
              <w:t>Trade Study</w:t>
            </w:r>
          </w:p>
        </w:tc>
      </w:tr>
      <w:tr w:rsidR="00CD5CCE" w:rsidTr="00A14E7A">
        <w:trPr>
          <w:trHeight w:val="189"/>
        </w:trPr>
        <w:tc>
          <w:tcPr>
            <w:tcW w:w="1950" w:type="dxa"/>
          </w:tcPr>
          <w:p w:rsidR="00CD5CCE" w:rsidRDefault="00CD5CCE" w:rsidP="00CD5CCE">
            <w:pPr>
              <w:pStyle w:val="BodyText"/>
            </w:pPr>
            <w:r>
              <w:t>UAV</w:t>
            </w:r>
          </w:p>
        </w:tc>
        <w:tc>
          <w:tcPr>
            <w:tcW w:w="7359" w:type="dxa"/>
          </w:tcPr>
          <w:p w:rsidR="008304DA" w:rsidRDefault="00CD5CCE" w:rsidP="008304DA">
            <w:pPr>
              <w:pStyle w:val="BodyText"/>
            </w:pPr>
            <w:r>
              <w:t>Unmanned Aerial Vehicle</w:t>
            </w:r>
          </w:p>
        </w:tc>
      </w:tr>
      <w:tr w:rsidR="00CD5CCE" w:rsidTr="00A14E7A">
        <w:trPr>
          <w:trHeight w:val="189"/>
        </w:trPr>
        <w:tc>
          <w:tcPr>
            <w:tcW w:w="1950" w:type="dxa"/>
          </w:tcPr>
          <w:p w:rsidR="00CD5CCE" w:rsidRDefault="00135D1E" w:rsidP="00CD5CCE">
            <w:pPr>
              <w:pStyle w:val="BodyText"/>
            </w:pPr>
            <w:r>
              <w:t>GNC</w:t>
            </w:r>
          </w:p>
        </w:tc>
        <w:tc>
          <w:tcPr>
            <w:tcW w:w="7359" w:type="dxa"/>
          </w:tcPr>
          <w:p w:rsidR="00CD5CCE" w:rsidRDefault="00135D1E" w:rsidP="00CD5CCE">
            <w:pPr>
              <w:pStyle w:val="BodyText"/>
            </w:pPr>
            <w:r>
              <w:t>Guidance, Navigation and Control</w:t>
            </w:r>
          </w:p>
        </w:tc>
      </w:tr>
      <w:tr w:rsidR="00CD5CCE" w:rsidTr="00A14E7A">
        <w:trPr>
          <w:trHeight w:val="189"/>
        </w:trPr>
        <w:tc>
          <w:tcPr>
            <w:tcW w:w="1950" w:type="dxa"/>
          </w:tcPr>
          <w:p w:rsidR="00CD5CCE" w:rsidRDefault="00472613" w:rsidP="00472613">
            <w:pPr>
              <w:pStyle w:val="BodyText"/>
            </w:pPr>
            <w:r w:rsidRPr="00472613">
              <w:t>Circumnavigation</w:t>
            </w:r>
          </w:p>
        </w:tc>
        <w:tc>
          <w:tcPr>
            <w:tcW w:w="7359" w:type="dxa"/>
          </w:tcPr>
          <w:p w:rsidR="00CD5CCE" w:rsidRDefault="00472613" w:rsidP="00472613">
            <w:pPr>
              <w:pStyle w:val="BodyText"/>
            </w:pPr>
            <w:r w:rsidRPr="00472613">
              <w:t>Flying around the disaster zone.</w:t>
            </w:r>
          </w:p>
        </w:tc>
      </w:tr>
      <w:tr w:rsidR="00CD5CCE" w:rsidTr="00A14E7A">
        <w:trPr>
          <w:trHeight w:val="189"/>
        </w:trPr>
        <w:tc>
          <w:tcPr>
            <w:tcW w:w="1950" w:type="dxa"/>
          </w:tcPr>
          <w:p w:rsidR="00C6603D" w:rsidRDefault="00472613" w:rsidP="00C6603D">
            <w:pPr>
              <w:pStyle w:val="BodyText"/>
            </w:pPr>
            <w:r w:rsidRPr="00472613">
              <w:t xml:space="preserve">Detect </w:t>
            </w:r>
            <w:r>
              <w:t xml:space="preserve"> </w:t>
            </w:r>
            <w:r w:rsidRPr="00472613">
              <w:t> </w:t>
            </w:r>
            <w:r w:rsidRPr="00472613">
              <w:tab/>
            </w:r>
            <w:r w:rsidRPr="00472613">
              <w:tab/>
            </w:r>
            <w:r w:rsidRPr="00472613">
              <w:tab/>
            </w:r>
            <w:r w:rsidR="00C6603D" w:rsidRPr="00472613">
              <w:t xml:space="preserve"> </w:t>
            </w:r>
          </w:p>
          <w:p w:rsidR="00CD5CCE" w:rsidRDefault="00C6603D" w:rsidP="00C6603D">
            <w:pPr>
              <w:pStyle w:val="BodyText"/>
            </w:pPr>
            <w:r w:rsidRPr="00472613">
              <w:t xml:space="preserve">Obstacles </w:t>
            </w:r>
          </w:p>
          <w:p w:rsidR="006C72DF" w:rsidRDefault="006C72DF" w:rsidP="00C6603D">
            <w:pPr>
              <w:pStyle w:val="BodyText"/>
            </w:pPr>
            <w:r>
              <w:t>RD</w:t>
            </w:r>
          </w:p>
          <w:p w:rsidR="00135D1E" w:rsidRDefault="00135D1E" w:rsidP="00C6603D">
            <w:pPr>
              <w:pStyle w:val="BodyText"/>
            </w:pPr>
            <w:r>
              <w:t>IMU</w:t>
            </w:r>
          </w:p>
        </w:tc>
        <w:tc>
          <w:tcPr>
            <w:tcW w:w="7359" w:type="dxa"/>
          </w:tcPr>
          <w:p w:rsidR="00CD5CCE" w:rsidRDefault="00472613" w:rsidP="00472613">
            <w:pPr>
              <w:pStyle w:val="BodyText"/>
            </w:pPr>
            <w:r w:rsidRPr="00472613">
              <w:t>To discover or determine the presence of something whether it be a wall, table or person.</w:t>
            </w:r>
          </w:p>
          <w:p w:rsidR="00C6603D" w:rsidRDefault="00C6603D" w:rsidP="00C6603D">
            <w:pPr>
              <w:pStyle w:val="BodyText"/>
            </w:pPr>
            <w:r w:rsidRPr="00472613">
              <w:t>The walls, floor or ceiling.</w:t>
            </w:r>
          </w:p>
          <w:p w:rsidR="006C72DF" w:rsidRPr="00472613" w:rsidRDefault="006C72DF" w:rsidP="00C6603D">
            <w:pPr>
              <w:pStyle w:val="BodyText"/>
            </w:pPr>
            <w:r>
              <w:t xml:space="preserve">Reference Document  </w:t>
            </w:r>
          </w:p>
          <w:p w:rsidR="00C6603D" w:rsidRDefault="00135D1E" w:rsidP="00472613">
            <w:pPr>
              <w:pStyle w:val="BodyText"/>
            </w:pPr>
            <w:r>
              <w:t>Inertial Measurement Unit</w:t>
            </w:r>
          </w:p>
        </w:tc>
      </w:tr>
      <w:tr w:rsidR="00CD5CCE" w:rsidTr="00A14E7A">
        <w:trPr>
          <w:trHeight w:val="189"/>
        </w:trPr>
        <w:tc>
          <w:tcPr>
            <w:tcW w:w="1950" w:type="dxa"/>
          </w:tcPr>
          <w:p w:rsidR="00CD5CCE" w:rsidRDefault="003A2B4A" w:rsidP="00CD5CCE">
            <w:pPr>
              <w:pStyle w:val="BodyText"/>
            </w:pPr>
            <w:r>
              <w:t>GC</w:t>
            </w:r>
          </w:p>
        </w:tc>
        <w:tc>
          <w:tcPr>
            <w:tcW w:w="7359" w:type="dxa"/>
          </w:tcPr>
          <w:p w:rsidR="00CD5CCE" w:rsidRDefault="003A2B4A" w:rsidP="00CD5CCE">
            <w:pPr>
              <w:pStyle w:val="BodyText"/>
            </w:pPr>
            <w:r>
              <w:t>Guidance Computer</w:t>
            </w:r>
          </w:p>
        </w:tc>
      </w:tr>
      <w:tr w:rsidR="00CD5CCE" w:rsidTr="00A14E7A">
        <w:trPr>
          <w:trHeight w:val="189"/>
        </w:trPr>
        <w:tc>
          <w:tcPr>
            <w:tcW w:w="1950" w:type="dxa"/>
          </w:tcPr>
          <w:p w:rsidR="00CD5CCE" w:rsidRDefault="00CD5CCE" w:rsidP="00CD5CCE">
            <w:pPr>
              <w:pStyle w:val="BodyText"/>
            </w:pPr>
          </w:p>
        </w:tc>
        <w:tc>
          <w:tcPr>
            <w:tcW w:w="7359" w:type="dxa"/>
          </w:tcPr>
          <w:p w:rsidR="00CD5CCE" w:rsidRDefault="00CD5CC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bl>
    <w:p w:rsidR="004868A1" w:rsidRDefault="004868A1" w:rsidP="004868A1">
      <w:pPr>
        <w:tabs>
          <w:tab w:val="left" w:pos="7371"/>
        </w:tabs>
        <w:jc w:val="left"/>
        <w:outlineLvl w:val="0"/>
        <w:rPr>
          <w:rFonts w:ascii="Times" w:hAnsi="Times"/>
          <w:color w:val="FF0000"/>
        </w:rPr>
      </w:pPr>
    </w:p>
    <w:p w:rsidR="004868A1" w:rsidRDefault="004868A1" w:rsidP="004868A1">
      <w:pPr>
        <w:pStyle w:val="Heading1"/>
      </w:pPr>
      <w:bookmarkStart w:id="5" w:name="_Toc294706646"/>
      <w:bookmarkStart w:id="6" w:name="_Toc326140861"/>
      <w:r>
        <w:lastRenderedPageBreak/>
        <w:t>Introduction</w:t>
      </w:r>
      <w:bookmarkEnd w:id="5"/>
      <w:bookmarkEnd w:id="6"/>
    </w:p>
    <w:p w:rsidR="004868A1" w:rsidRDefault="003A2B4A" w:rsidP="00516B90">
      <w:pPr>
        <w:pStyle w:val="BodyText"/>
      </w:pPr>
      <w:r>
        <w:t xml:space="preserve">The guidance computer (GC) is the brains of the blimp. On it runs the autopilot, which determines where to go (guidance), and how to get there (control). It also retrieves where the blimp is (navigation) by asking the inertial measurement unit. </w:t>
      </w:r>
      <w:r w:rsidR="00803C07">
        <w:t>The GC is also used to generate all the needed telemetry for the communication subsystem.</w:t>
      </w:r>
    </w:p>
    <w:p w:rsidR="00C00CB2" w:rsidRDefault="003A2B4A" w:rsidP="00516B90">
      <w:pPr>
        <w:pStyle w:val="BodyText"/>
      </w:pPr>
      <w:r>
        <w:t xml:space="preserve">The inertial measurement unit is a component which determines both the position and attitude of the blimp by integrating the accelerations detected. This requires three accelerometers, to determine the linear acceleration, and gyroscopes, to determine the angular velocity. Alternatively, magnetometers can be used to determine attitude instead of integrating the gyros; however, magnetometers tend to not be very accurate, especially indoors and around metallic objects. Often a combination of the two is used to determine attitude. </w:t>
      </w:r>
    </w:p>
    <w:p w:rsidR="004868A1" w:rsidRDefault="004868A1" w:rsidP="00345054">
      <w:pPr>
        <w:pStyle w:val="Heading2"/>
        <w:rPr>
          <w:snapToGrid/>
        </w:rPr>
      </w:pPr>
      <w:bookmarkStart w:id="7" w:name="_Toc294706647"/>
      <w:bookmarkStart w:id="8" w:name="_Toc326140862"/>
      <w:r>
        <w:rPr>
          <w:snapToGrid/>
        </w:rPr>
        <w:t>Scope</w:t>
      </w:r>
      <w:bookmarkEnd w:id="7"/>
      <w:bookmarkEnd w:id="8"/>
    </w:p>
    <w:p w:rsidR="004868A1" w:rsidRDefault="00516B90" w:rsidP="00214692">
      <w:pPr>
        <w:pStyle w:val="BodyText"/>
      </w:pPr>
      <w:r>
        <w:t>In this</w:t>
      </w:r>
      <w:r w:rsidR="004868A1">
        <w:t xml:space="preserve"> document various types of</w:t>
      </w:r>
      <w:r w:rsidR="00803C07">
        <w:t xml:space="preserve"> embedded computers and inertial measurement units</w:t>
      </w:r>
      <w:r>
        <w:t xml:space="preserve"> </w:t>
      </w:r>
      <w:r w:rsidR="004868A1">
        <w:t>that can be used on the UAV</w:t>
      </w:r>
      <w:r>
        <w:t xml:space="preserve"> will be compared</w:t>
      </w:r>
      <w:r w:rsidR="004868A1">
        <w:t xml:space="preserve">, </w:t>
      </w:r>
      <w:r>
        <w:t>investigating</w:t>
      </w:r>
      <w:r w:rsidR="004868A1">
        <w:t xml:space="preserve"> the strengths and </w:t>
      </w:r>
      <w:r>
        <w:t>limits</w:t>
      </w:r>
      <w:r w:rsidR="004868A1">
        <w:t xml:space="preserve"> of </w:t>
      </w:r>
      <w:r>
        <w:t>the sensors</w:t>
      </w:r>
      <w:r w:rsidR="004868A1">
        <w:t xml:space="preserve">. </w:t>
      </w:r>
      <w:r w:rsidR="00214692">
        <w:t xml:space="preserve">Finally a recommended </w:t>
      </w:r>
      <w:r w:rsidR="00803C07">
        <w:t>guidance computer and inertial measurement unit combination</w:t>
      </w:r>
      <w:r w:rsidR="00214692">
        <w:t xml:space="preserve"> will be presented to</w:t>
      </w:r>
      <w:r w:rsidR="00890FF8">
        <w:t xml:space="preserve"> be selected for</w:t>
      </w:r>
      <w:r w:rsidR="004868A1">
        <w:t xml:space="preserve"> the UAV.</w:t>
      </w:r>
      <w:r w:rsidR="00C00CB2">
        <w:t xml:space="preserve"> This will all be done in a structured manner, a simplification of the method outlined in (ERD/2).</w:t>
      </w:r>
    </w:p>
    <w:p w:rsidR="00DE368E" w:rsidRDefault="00DE368E" w:rsidP="00345054">
      <w:pPr>
        <w:pStyle w:val="Heading2"/>
        <w:rPr>
          <w:snapToGrid/>
        </w:rPr>
      </w:pPr>
      <w:bookmarkStart w:id="9" w:name="_Toc326140863"/>
      <w:bookmarkStart w:id="10" w:name="_Toc294706648"/>
      <w:r>
        <w:rPr>
          <w:snapToGrid/>
        </w:rPr>
        <w:t>Background</w:t>
      </w:r>
      <w:bookmarkEnd w:id="9"/>
    </w:p>
    <w:p w:rsidR="00DE368E" w:rsidRPr="00DE368E" w:rsidRDefault="00DE368E" w:rsidP="009A486A">
      <w:pPr>
        <w:pStyle w:val="NoSpacing"/>
        <w:spacing w:line="360" w:lineRule="auto"/>
      </w:pPr>
      <w:r w:rsidRPr="00DE368E">
        <w:t>Student teams from ENB354 are required to design, build, test and demonstrate a dirigible search and rescue platform for ARCAA. The blimp is required to navigate autonomously around a disaster zone and seek and identify survivors. If required, the blimp must be able to deliver a rescue package to a stranded survivor.  The platform is controlled via a remote ground control station, where platform telemetry and imagery is displayed, and operator commands are issued. Further information on the project can be found on the project brief document which can be found on ENB354’s university database.</w:t>
      </w:r>
    </w:p>
    <w:p w:rsidR="00DE368E" w:rsidRP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4868A1" w:rsidRDefault="004868A1" w:rsidP="004868A1">
      <w:pPr>
        <w:pStyle w:val="Heading1"/>
      </w:pPr>
      <w:bookmarkStart w:id="11" w:name="_Toc294706649"/>
      <w:bookmarkStart w:id="12" w:name="_Toc326140864"/>
      <w:bookmarkEnd w:id="10"/>
      <w:r>
        <w:lastRenderedPageBreak/>
        <w:t>Reference Documents</w:t>
      </w:r>
      <w:bookmarkEnd w:id="11"/>
      <w:bookmarkEnd w:id="12"/>
    </w:p>
    <w:p w:rsidR="004868A1" w:rsidRDefault="004868A1" w:rsidP="00345054">
      <w:pPr>
        <w:pStyle w:val="Heading2"/>
      </w:pPr>
      <w:bookmarkStart w:id="13" w:name="_Toc462198852"/>
      <w:bookmarkStart w:id="14" w:name="_Toc294706650"/>
      <w:bookmarkStart w:id="15" w:name="_Toc326140865"/>
      <w:r>
        <w:t>QUT Avionics Documents</w:t>
      </w:r>
      <w:bookmarkEnd w:id="13"/>
      <w:bookmarkEnd w:id="14"/>
      <w:bookmarkEnd w:id="15"/>
    </w:p>
    <w:tbl>
      <w:tblPr>
        <w:tblW w:w="0" w:type="auto"/>
        <w:tblLook w:val="0000" w:firstRow="0" w:lastRow="0" w:firstColumn="0" w:lastColumn="0" w:noHBand="0" w:noVBand="0"/>
      </w:tblPr>
      <w:tblGrid>
        <w:gridCol w:w="1238"/>
        <w:gridCol w:w="2938"/>
        <w:gridCol w:w="5514"/>
      </w:tblGrid>
      <w:tr w:rsidR="00612782" w:rsidTr="002A2AA3">
        <w:tc>
          <w:tcPr>
            <w:tcW w:w="1238" w:type="dxa"/>
          </w:tcPr>
          <w:p w:rsidR="00612782" w:rsidRDefault="00612782" w:rsidP="002A2AA3">
            <w:pPr>
              <w:pStyle w:val="BodyText"/>
            </w:pPr>
            <w:r>
              <w:t>RD/1</w:t>
            </w:r>
          </w:p>
        </w:tc>
        <w:tc>
          <w:tcPr>
            <w:tcW w:w="2938" w:type="dxa"/>
          </w:tcPr>
          <w:p w:rsidR="00612782" w:rsidRDefault="00A24317" w:rsidP="002A2AA3">
            <w:pPr>
              <w:pStyle w:val="BodyText"/>
            </w:pPr>
            <w:r>
              <w:t>Customer Needs Document</w:t>
            </w:r>
          </w:p>
        </w:tc>
        <w:tc>
          <w:tcPr>
            <w:tcW w:w="5514" w:type="dxa"/>
          </w:tcPr>
          <w:p w:rsidR="00A32509" w:rsidRPr="00A32509" w:rsidRDefault="00A32509" w:rsidP="00A32509">
            <w:pPr>
              <w:pStyle w:val="BodyText"/>
            </w:pPr>
            <w:r w:rsidRPr="00A32509">
              <w:t>The ZEPHYR Project</w:t>
            </w:r>
            <w:r>
              <w:t xml:space="preserve"> </w:t>
            </w:r>
            <w:r w:rsidRPr="00A32509">
              <w:t>Indoor Search &amp; Rescue</w:t>
            </w:r>
            <w:r>
              <w:t xml:space="preserve"> </w:t>
            </w:r>
            <w:r w:rsidRPr="00A32509">
              <w:t>2012</w:t>
            </w:r>
          </w:p>
          <w:p w:rsidR="00612782" w:rsidRDefault="00612782" w:rsidP="00A32509">
            <w:pPr>
              <w:pStyle w:val="BodyText"/>
            </w:pPr>
          </w:p>
        </w:tc>
      </w:tr>
      <w:tr w:rsidR="004868A1" w:rsidTr="00A14E7A">
        <w:tc>
          <w:tcPr>
            <w:tcW w:w="1238" w:type="dxa"/>
          </w:tcPr>
          <w:p w:rsidR="004868A1" w:rsidRDefault="00F87F94" w:rsidP="00A14E7A">
            <w:pPr>
              <w:pStyle w:val="BodyText"/>
            </w:pPr>
            <w:r>
              <w:t>RD/2</w:t>
            </w:r>
          </w:p>
        </w:tc>
        <w:tc>
          <w:tcPr>
            <w:tcW w:w="2938" w:type="dxa"/>
          </w:tcPr>
          <w:p w:rsidR="004868A1" w:rsidRDefault="00A32509" w:rsidP="004B15E1">
            <w:pPr>
              <w:pStyle w:val="BodyText"/>
            </w:pPr>
            <w:r>
              <w:t>ZEPH4-PMP-2012-0001</w:t>
            </w:r>
          </w:p>
        </w:tc>
        <w:tc>
          <w:tcPr>
            <w:tcW w:w="5514" w:type="dxa"/>
          </w:tcPr>
          <w:p w:rsidR="00A32509" w:rsidRDefault="00A32509" w:rsidP="00A32509">
            <w:pPr>
              <w:pStyle w:val="BodyText"/>
            </w:pPr>
            <w:r>
              <w:t>ZEPHYR 2012, System Requirements</w:t>
            </w:r>
          </w:p>
          <w:p w:rsidR="004868A1" w:rsidRDefault="004868A1" w:rsidP="00A14E7A">
            <w:pPr>
              <w:pStyle w:val="BodyText"/>
            </w:pPr>
          </w:p>
        </w:tc>
      </w:tr>
    </w:tbl>
    <w:p w:rsidR="009A486A" w:rsidRDefault="004868A1" w:rsidP="00345054">
      <w:pPr>
        <w:pStyle w:val="Heading2"/>
      </w:pPr>
      <w:bookmarkStart w:id="16" w:name="_Toc294706651"/>
      <w:bookmarkStart w:id="17" w:name="_Toc326140866"/>
      <w:r>
        <w:t>Non-QUT Documents</w:t>
      </w:r>
      <w:bookmarkEnd w:id="16"/>
      <w:bookmarkEnd w:id="17"/>
    </w:p>
    <w:p w:rsidR="009A486A" w:rsidRDefault="009A486A" w:rsidP="009A486A"/>
    <w:tbl>
      <w:tblPr>
        <w:tblW w:w="0" w:type="auto"/>
        <w:tblLook w:val="0000" w:firstRow="0" w:lastRow="0" w:firstColumn="0" w:lastColumn="0" w:noHBand="0" w:noVBand="0"/>
      </w:tblPr>
      <w:tblGrid>
        <w:gridCol w:w="1238"/>
        <w:gridCol w:w="2938"/>
        <w:gridCol w:w="5514"/>
      </w:tblGrid>
      <w:tr w:rsidR="007B1953" w:rsidTr="007B1953">
        <w:tc>
          <w:tcPr>
            <w:tcW w:w="1238" w:type="dxa"/>
          </w:tcPr>
          <w:p w:rsidR="007B1953" w:rsidRDefault="007B1953" w:rsidP="007B1953">
            <w:pPr>
              <w:pStyle w:val="BodyText"/>
            </w:pPr>
            <w:bookmarkStart w:id="18" w:name="_Toc294706652"/>
            <w:r>
              <w:t>ERD/1</w:t>
            </w:r>
          </w:p>
        </w:tc>
        <w:tc>
          <w:tcPr>
            <w:tcW w:w="2938" w:type="dxa"/>
          </w:tcPr>
          <w:p w:rsidR="007B1953" w:rsidRDefault="007B1953" w:rsidP="007B1953">
            <w:pPr>
              <w:pStyle w:val="BodyText"/>
              <w:jc w:val="center"/>
            </w:pPr>
            <w:r>
              <w:t>Avionics Navigation Systems</w:t>
            </w:r>
          </w:p>
        </w:tc>
        <w:tc>
          <w:tcPr>
            <w:tcW w:w="5514" w:type="dxa"/>
          </w:tcPr>
          <w:p w:rsidR="007B1953" w:rsidRDefault="006B3E6F" w:rsidP="006B3E6F">
            <w:pPr>
              <w:pStyle w:val="BodyText"/>
            </w:pPr>
            <w:r>
              <w:t>M. Kayton and W. Fried, Avionics Navigation Systems, 2nd ed., Wiley Interscience, 1997</w:t>
            </w:r>
          </w:p>
        </w:tc>
      </w:tr>
      <w:tr w:rsidR="007B1953" w:rsidTr="007B1953">
        <w:tc>
          <w:tcPr>
            <w:tcW w:w="1238" w:type="dxa"/>
          </w:tcPr>
          <w:p w:rsidR="007B1953" w:rsidRDefault="007C19B8" w:rsidP="007B1953">
            <w:pPr>
              <w:pStyle w:val="BodyText"/>
            </w:pPr>
            <w:r>
              <w:t>ERD/2</w:t>
            </w:r>
          </w:p>
        </w:tc>
        <w:tc>
          <w:tcPr>
            <w:tcW w:w="2938" w:type="dxa"/>
          </w:tcPr>
          <w:p w:rsidR="007B1953" w:rsidRDefault="007C19B8" w:rsidP="007B1953">
            <w:pPr>
              <w:pStyle w:val="BodyText"/>
            </w:pPr>
            <w:r>
              <w:t>Space Mission Analysis and Design</w:t>
            </w:r>
          </w:p>
        </w:tc>
        <w:tc>
          <w:tcPr>
            <w:tcW w:w="5514" w:type="dxa"/>
          </w:tcPr>
          <w:p w:rsidR="007B1953" w:rsidRDefault="007C19B8" w:rsidP="007B1953">
            <w:pPr>
              <w:pStyle w:val="BodyText"/>
            </w:pPr>
            <w:r>
              <w:t>W. Larson and  J. Wertz, Space Mission Analysis and Design, 3</w:t>
            </w:r>
            <w:r w:rsidRPr="007C19B8">
              <w:rPr>
                <w:vertAlign w:val="superscript"/>
              </w:rPr>
              <w:t>rd</w:t>
            </w:r>
            <w:r>
              <w:t xml:space="preserve"> ed., Microcosm 1999</w:t>
            </w:r>
          </w:p>
        </w:tc>
      </w:tr>
    </w:tbl>
    <w:p w:rsidR="00DE368E" w:rsidRDefault="00DE368E" w:rsidP="004868A1">
      <w:pPr>
        <w:pStyle w:val="Heading1"/>
      </w:pPr>
      <w:bookmarkStart w:id="19" w:name="_Toc326140867"/>
      <w:r>
        <w:lastRenderedPageBreak/>
        <w:t>Background Research</w:t>
      </w:r>
      <w:bookmarkEnd w:id="19"/>
    </w:p>
    <w:p w:rsidR="00D36C45" w:rsidRPr="00D36C45" w:rsidRDefault="00D36C45" w:rsidP="00D36C45">
      <w:pPr>
        <w:pStyle w:val="Heading2"/>
      </w:pPr>
      <w:bookmarkStart w:id="20" w:name="_Toc326140868"/>
      <w:r>
        <w:t>Guidance computer</w:t>
      </w:r>
      <w:bookmarkEnd w:id="20"/>
    </w:p>
    <w:p w:rsidR="00DE368E" w:rsidRDefault="006B3E6F" w:rsidP="00DE368E">
      <w:pPr>
        <w:pStyle w:val="NoSpacing"/>
        <w:spacing w:line="360" w:lineRule="auto"/>
      </w:pPr>
      <w:r>
        <w:t>The GNC subsystem is a complex subsystem to design and implement. It must combine search algorithms, modelling and measurement of its own motion, and obstacle avoidance. Along with these, it has to be easily debuggable, testable, and changeable, as well as robust to changes of parameters of the blimp (such as changing mass as integration is performed).</w:t>
      </w:r>
      <w:r w:rsidR="005368F8">
        <w:t xml:space="preserve"> While it is possible to do all this using a simple microcontroller, such as an AVR ATMega 1280, this requires lots of experience with low level hardware management. This is undesirable, as it requires extra time to get right. Linux distributions, however, often provide easy management of GPIO using simple file read/write semantics. It also vastly increases debugability, due to the highly developed debugger gdb. This means a single board computer is desirable, as opposed to a simple microcontroller. </w:t>
      </w:r>
    </w:p>
    <w:p w:rsidR="00D36C45" w:rsidRDefault="00D36C45" w:rsidP="00DE368E">
      <w:pPr>
        <w:pStyle w:val="NoSpacing"/>
        <w:spacing w:line="360" w:lineRule="auto"/>
      </w:pPr>
      <w:r>
        <w:br/>
        <w:t xml:space="preserve">Single board computers are often designed for embedded applications, so they often include plenty </w:t>
      </w:r>
      <w:r w:rsidR="002A4597">
        <w:t>of IO</w:t>
      </w:r>
      <w:r>
        <w:t xml:space="preserve"> pins such as I2C and analogue to digital converters.</w:t>
      </w:r>
    </w:p>
    <w:p w:rsidR="00DE368E" w:rsidRPr="00DE368E" w:rsidRDefault="00DE368E" w:rsidP="00DE368E"/>
    <w:p w:rsidR="00DE368E" w:rsidRDefault="00D36C45" w:rsidP="00DE368E">
      <w:pPr>
        <w:pStyle w:val="Heading2"/>
        <w:rPr>
          <w:snapToGrid/>
        </w:rPr>
      </w:pPr>
      <w:bookmarkStart w:id="21" w:name="_Toc326140869"/>
      <w:r>
        <w:rPr>
          <w:snapToGrid/>
        </w:rPr>
        <w:t>Navigation</w:t>
      </w:r>
      <w:bookmarkEnd w:id="21"/>
    </w:p>
    <w:p w:rsidR="00DE368E" w:rsidRDefault="005368F8" w:rsidP="00DE368E">
      <w:pPr>
        <w:pStyle w:val="BodyText"/>
      </w:pPr>
      <w:r>
        <w:t>There are several commonly used methods of determining position and attitude. They are dead reckoning, radio triangulation, and ground based systems such as RADAR (ERD/1).</w:t>
      </w:r>
    </w:p>
    <w:p w:rsidR="00DE368E" w:rsidRDefault="005368F8" w:rsidP="00CD227C">
      <w:pPr>
        <w:pStyle w:val="Heading3"/>
      </w:pPr>
      <w:bookmarkStart w:id="22" w:name="_Toc326140870"/>
      <w:r>
        <w:t>Dead reckoning</w:t>
      </w:r>
      <w:bookmarkEnd w:id="22"/>
    </w:p>
    <w:p w:rsidR="00DE368E" w:rsidRDefault="00D36C45" w:rsidP="00DE368E">
      <w:pPr>
        <w:pStyle w:val="BodyText"/>
      </w:pPr>
      <w:r>
        <w:t>Dead reckoning is an ancient method of navigation.</w:t>
      </w:r>
      <w:r w:rsidR="002A4597">
        <w:t xml:space="preserve"> Throughout history, it has been performed by measuring the motion of the vessel by various means (the Imperial measurement “knot” comes from when ships would float the end of a rope in the water, and measure the number of equally-spaced knots that were pulled out in a certain time). They would then integrate the measured velocity, to determine the distance travelled in a particular direction. Modern applications employ measurements of precisely </w:t>
      </w:r>
      <w:r w:rsidR="004424CB">
        <w:t>machined proof</w:t>
      </w:r>
      <w:r w:rsidR="002A4597">
        <w:t xml:space="preserve"> masses to determine acceleration, and integrate twice in the body frame.</w:t>
      </w:r>
      <w:r w:rsidR="004424CB">
        <w:t xml:space="preserve"> For super high precision applications, such as ballistic missile submarine positioning, large weights are suspended by springs; however, there are extremely light weight MEMS integrated circuits which perform adequately for most applications. </w:t>
      </w:r>
    </w:p>
    <w:p w:rsidR="004424CB" w:rsidRDefault="004424CB" w:rsidP="00DE368E">
      <w:pPr>
        <w:pStyle w:val="BodyText"/>
      </w:pPr>
      <w:r>
        <w:t>Gyroscopes are used in a similar way; by measuring the rate of precession of a spinning object, the angular velocity can be measured.</w:t>
      </w:r>
    </w:p>
    <w:p w:rsidR="00DE368E" w:rsidRDefault="00E06AAB" w:rsidP="00CD227C">
      <w:pPr>
        <w:pStyle w:val="Heading3"/>
      </w:pPr>
      <w:bookmarkStart w:id="23" w:name="_Toc326140871"/>
      <w:r>
        <w:lastRenderedPageBreak/>
        <w:t>Radio triangulation</w:t>
      </w:r>
      <w:bookmarkEnd w:id="23"/>
    </w:p>
    <w:p w:rsidR="00DE368E" w:rsidRDefault="00E06AAB" w:rsidP="00DE368E">
      <w:pPr>
        <w:pStyle w:val="BodyText"/>
      </w:pPr>
      <w:r>
        <w:t>By measuring the distance from multiple beacons whose positions are known, this provides the ability to triangulate one’s position. Two examples of this are the VOR system, a VHF radio beacon system used for aircraft, and GPS, which measures the distance from multiple orbiting satellites. High precision GPS systems can achieve accuracies of around 1mm; however, most civilian versions are usually only accurate to about five or ten meters. Radio triangulation methods also have reduced effectiveness indoors and in certain environmental conditions. Since a high precision GPS unit would be both too heavy and too expensive, it will not be considered as a navigation method.</w:t>
      </w:r>
    </w:p>
    <w:p w:rsidR="00DE368E" w:rsidRPr="002F3181" w:rsidRDefault="00E06AAB" w:rsidP="00CD227C">
      <w:pPr>
        <w:pStyle w:val="Heading3"/>
      </w:pPr>
      <w:bookmarkStart w:id="24" w:name="_Toc326140872"/>
      <w:r>
        <w:t>RADAR</w:t>
      </w:r>
      <w:bookmarkEnd w:id="24"/>
    </w:p>
    <w:p w:rsidR="00DE368E" w:rsidRDefault="00E06AAB" w:rsidP="00DE368E">
      <w:pPr>
        <w:pStyle w:val="BodyText"/>
      </w:pPr>
      <w:r>
        <w:t>Most RADAR systems work by emitting a pulse of radio energy in a certain direction, and measure the time it takes to bounce back. RADAR is most often used as a detection method, not a navigation method, however there are several navigation methods using on-board RADAR systems (e.g. terrain mapping and radio altimeters). Since centimetre accuracy is required, this means that multi-gigahertz RADAR must be used. There are several cheap radar systems available in this band; however, they require a large amount of power and are not very accurate, in addition to not being able to determine attitude, at least without extensive modifications and processing (e.g. inverse synthetic aperture methods).</w:t>
      </w:r>
      <w:r w:rsidR="00162DCF">
        <w:t xml:space="preserve"> Therefore, RADAR will not be considered.</w:t>
      </w:r>
      <w:r>
        <w:t xml:space="preserve"> </w:t>
      </w:r>
    </w:p>
    <w:p w:rsidR="00DE368E" w:rsidRPr="00DE368E" w:rsidRDefault="00DE368E" w:rsidP="00DE368E"/>
    <w:p w:rsidR="00111425" w:rsidRDefault="0074661F" w:rsidP="004868A1">
      <w:pPr>
        <w:pStyle w:val="Heading1"/>
      </w:pPr>
      <w:bookmarkStart w:id="25" w:name="_Toc326140873"/>
      <w:r>
        <w:lastRenderedPageBreak/>
        <w:t>Guidance, Navigation and Control</w:t>
      </w:r>
      <w:r w:rsidR="00B9227E">
        <w:t xml:space="preserve"> </w:t>
      </w:r>
      <w:r w:rsidR="00111425">
        <w:t>Requirements</w:t>
      </w:r>
      <w:bookmarkEnd w:id="18"/>
      <w:bookmarkEnd w:id="25"/>
    </w:p>
    <w:p w:rsidR="003B646C" w:rsidRDefault="00B9227E" w:rsidP="00B9227E">
      <w:pPr>
        <w:pStyle w:val="AvionicsTemplate"/>
      </w:pPr>
      <w:r>
        <w:t xml:space="preserve">The requirements for this subsystem are the followings (RD/2): </w:t>
      </w:r>
      <w:r w:rsidR="003B646C">
        <w:t xml:space="preserve"> </w:t>
      </w:r>
    </w:p>
    <w:p w:rsidR="00C03BE7" w:rsidRDefault="00C03BE7" w:rsidP="00B9227E">
      <w:pPr>
        <w:pStyle w:val="Caption"/>
        <w:keepNext/>
      </w:pPr>
      <w:r>
        <w:t>Table 3-1 201</w:t>
      </w:r>
      <w:r w:rsidR="00B9227E">
        <w:t>2</w:t>
      </w:r>
      <w:r>
        <w:t xml:space="preserve"> </w:t>
      </w:r>
      <w:r w:rsidR="00B9227E">
        <w:t>ZEPHYR Group 4</w:t>
      </w:r>
      <w:r>
        <w:t xml:space="preserve"> </w:t>
      </w:r>
      <w:r w:rsidR="0074661F">
        <w:t>Guidance, Navigation and Control</w:t>
      </w:r>
      <w:r w:rsidR="00B9227E">
        <w:t xml:space="preserve"> </w:t>
      </w:r>
      <w:r>
        <w:t>Requirements</w:t>
      </w:r>
    </w:p>
    <w:p w:rsidR="00B9227E" w:rsidRDefault="00B9227E" w:rsidP="00B9227E">
      <w:pPr>
        <w:rPr>
          <w:rFonts w:ascii="Arial" w:hAnsi="Arial" w:cs="Arial"/>
          <w:b/>
        </w:rPr>
      </w:pPr>
    </w:p>
    <w:tbl>
      <w:tblPr>
        <w:tblStyle w:val="LightList"/>
        <w:tblW w:w="0" w:type="auto"/>
        <w:tblLook w:val="04A0" w:firstRow="1" w:lastRow="0" w:firstColumn="1" w:lastColumn="0" w:noHBand="0" w:noVBand="1"/>
      </w:tblPr>
      <w:tblGrid>
        <w:gridCol w:w="3258"/>
        <w:gridCol w:w="6432"/>
      </w:tblGrid>
      <w:tr w:rsidR="00EE1E20" w:rsidTr="00BF3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single" w:sz="4" w:space="0" w:color="auto"/>
            </w:tcBorders>
          </w:tcPr>
          <w:p w:rsidR="00EE1E20" w:rsidRDefault="00EE1E20" w:rsidP="00B9227E">
            <w:pPr>
              <w:rPr>
                <w:rFonts w:ascii="Arial" w:hAnsi="Arial" w:cs="Arial"/>
                <w:b w:val="0"/>
              </w:rPr>
            </w:pPr>
            <w:r w:rsidRPr="00B27B5E">
              <w:rPr>
                <w:color w:val="FFFFFF" w:themeColor="background1"/>
                <w:szCs w:val="22"/>
              </w:rPr>
              <w:t>Subsystem Requirements</w:t>
            </w:r>
          </w:p>
        </w:tc>
        <w:tc>
          <w:tcPr>
            <w:tcW w:w="6432" w:type="dxa"/>
            <w:tcBorders>
              <w:left w:val="single" w:sz="4" w:space="0" w:color="auto"/>
            </w:tcBorders>
          </w:tcPr>
          <w:p w:rsidR="00EE1E20" w:rsidRDefault="00EE1E20" w:rsidP="00B9227E">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27B5E">
              <w:rPr>
                <w:color w:val="FFFFFF" w:themeColor="background1"/>
                <w:szCs w:val="22"/>
              </w:rPr>
              <w:t>Description</w:t>
            </w:r>
          </w:p>
        </w:tc>
      </w:tr>
      <w:tr w:rsidR="00EE1E20" w:rsidTr="00EE1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0" w:type="dxa"/>
            <w:gridSpan w:val="2"/>
            <w:shd w:val="clear" w:color="auto" w:fill="D9D9D9" w:themeFill="background1" w:themeFillShade="D9"/>
          </w:tcPr>
          <w:p w:rsidR="00EE1E20" w:rsidRDefault="00EE1E20" w:rsidP="0077616C">
            <w:pPr>
              <w:rPr>
                <w:rFonts w:ascii="Arial" w:hAnsi="Arial" w:cs="Arial"/>
                <w:b w:val="0"/>
              </w:rPr>
            </w:pPr>
            <w:r>
              <w:rPr>
                <w:rFonts w:ascii="Arial" w:hAnsi="Arial" w:cs="Arial"/>
                <w:b w:val="0"/>
              </w:rPr>
              <w:t>Functional Requirements</w:t>
            </w:r>
          </w:p>
        </w:tc>
      </w:tr>
      <w:tr w:rsidR="00EE1E20" w:rsidTr="00BF3854">
        <w:tc>
          <w:tcPr>
            <w:cnfStyle w:val="001000000000" w:firstRow="0" w:lastRow="0" w:firstColumn="1" w:lastColumn="0" w:oddVBand="0" w:evenVBand="0" w:oddHBand="0" w:evenHBand="0" w:firstRowFirstColumn="0" w:firstRowLastColumn="0" w:lastRowFirstColumn="0" w:lastRowLastColumn="0"/>
            <w:tcW w:w="3258" w:type="dxa"/>
            <w:tcBorders>
              <w:right w:val="single" w:sz="4" w:space="0" w:color="auto"/>
            </w:tcBorders>
          </w:tcPr>
          <w:p w:rsidR="00EE1E20" w:rsidRPr="00EE1E20" w:rsidRDefault="0074661F" w:rsidP="00EE1E20">
            <w:pPr>
              <w:spacing w:line="360" w:lineRule="auto"/>
              <w:rPr>
                <w:rFonts w:ascii="Arial" w:hAnsi="Arial" w:cs="Arial"/>
                <w:bCs w:val="0"/>
                <w:sz w:val="20"/>
              </w:rPr>
            </w:pPr>
            <w:r>
              <w:rPr>
                <w:rFonts w:ascii="Arial" w:hAnsi="Arial" w:cs="Arial"/>
                <w:bCs w:val="0"/>
                <w:sz w:val="20"/>
              </w:rPr>
              <w:t>REQ-Q</w:t>
            </w:r>
          </w:p>
        </w:tc>
        <w:tc>
          <w:tcPr>
            <w:tcW w:w="6432" w:type="dxa"/>
            <w:tcBorders>
              <w:left w:val="single" w:sz="4" w:space="0" w:color="auto"/>
            </w:tcBorders>
          </w:tcPr>
          <w:p w:rsidR="00EE1E20" w:rsidRPr="00EE1E20" w:rsidRDefault="0074661F" w:rsidP="0074661F">
            <w:pPr>
              <w:pStyle w:val="AvionicsTemplate"/>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4661F">
              <w:rPr>
                <w:rFonts w:ascii="Arial" w:hAnsi="Arial" w:cs="Arial"/>
                <w:sz w:val="20"/>
                <w:lang w:eastAsia="en-AU"/>
              </w:rPr>
              <w:t xml:space="preserve">The Guidance, Navigation and Control subsystem shall determine the position of the airborne segment to within 25cm. </w:t>
            </w:r>
          </w:p>
        </w:tc>
      </w:tr>
      <w:tr w:rsidR="00EE1E20" w:rsidTr="00BF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single" w:sz="4" w:space="0" w:color="auto"/>
            </w:tcBorders>
          </w:tcPr>
          <w:p w:rsidR="00EE1E20" w:rsidRPr="00EE1E20" w:rsidRDefault="00EE1E20" w:rsidP="0074661F">
            <w:pPr>
              <w:spacing w:line="360" w:lineRule="auto"/>
              <w:rPr>
                <w:rFonts w:ascii="Tahoma" w:eastAsia="Times New Roman" w:hAnsi="Tahoma" w:cs="Tahoma"/>
                <w:b w:val="0"/>
                <w:sz w:val="20"/>
                <w:lang w:eastAsia="en-AU"/>
              </w:rPr>
            </w:pPr>
            <w:r w:rsidRPr="00EE1E20">
              <w:rPr>
                <w:rFonts w:ascii="Arial" w:hAnsi="Arial" w:cs="Arial"/>
                <w:bCs w:val="0"/>
                <w:sz w:val="20"/>
              </w:rPr>
              <w:t>REQ-</w:t>
            </w:r>
            <w:r w:rsidR="0074661F">
              <w:rPr>
                <w:rFonts w:ascii="Arial" w:hAnsi="Arial" w:cs="Arial"/>
                <w:bCs w:val="0"/>
                <w:sz w:val="20"/>
              </w:rPr>
              <w:t>R</w:t>
            </w:r>
          </w:p>
        </w:tc>
        <w:tc>
          <w:tcPr>
            <w:tcW w:w="6432" w:type="dxa"/>
            <w:tcBorders>
              <w:left w:val="single" w:sz="4" w:space="0" w:color="auto"/>
            </w:tcBorders>
            <w:vAlign w:val="center"/>
          </w:tcPr>
          <w:p w:rsidR="00EE1E20" w:rsidRDefault="0074661F" w:rsidP="00EE1E20">
            <w:pPr>
              <w:spacing w:before="0"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eastAsia="Times New Roman" w:hAnsi="Arial" w:cs="Arial"/>
                <w:sz w:val="20"/>
                <w:lang w:eastAsia="en-AU"/>
              </w:rPr>
              <w:t>Airframe propulsion control commands shall be generated by the Guidance, Navigation and Control subsystem.</w:t>
            </w:r>
          </w:p>
        </w:tc>
      </w:tr>
      <w:tr w:rsidR="0074661F" w:rsidTr="00BF3854">
        <w:tc>
          <w:tcPr>
            <w:cnfStyle w:val="001000000000" w:firstRow="0" w:lastRow="0" w:firstColumn="1" w:lastColumn="0" w:oddVBand="0" w:evenVBand="0" w:oddHBand="0" w:evenHBand="0" w:firstRowFirstColumn="0" w:firstRowLastColumn="0" w:lastRowFirstColumn="0" w:lastRowLastColumn="0"/>
            <w:tcW w:w="3258" w:type="dxa"/>
            <w:tcBorders>
              <w:right w:val="single" w:sz="4" w:space="0" w:color="auto"/>
            </w:tcBorders>
          </w:tcPr>
          <w:p w:rsidR="0074661F" w:rsidRPr="00EE1E20" w:rsidRDefault="0074661F" w:rsidP="0074661F">
            <w:pPr>
              <w:spacing w:line="360" w:lineRule="auto"/>
              <w:rPr>
                <w:rFonts w:ascii="Arial" w:hAnsi="Arial" w:cs="Arial"/>
                <w:sz w:val="20"/>
              </w:rPr>
            </w:pPr>
            <w:r>
              <w:rPr>
                <w:rFonts w:ascii="Arial" w:hAnsi="Arial" w:cs="Arial"/>
                <w:sz w:val="20"/>
              </w:rPr>
              <w:t>REQ-S</w:t>
            </w:r>
          </w:p>
        </w:tc>
        <w:tc>
          <w:tcPr>
            <w:tcW w:w="6432" w:type="dxa"/>
            <w:tcBorders>
              <w:left w:val="single" w:sz="4" w:space="0" w:color="auto"/>
            </w:tcBorders>
            <w:vAlign w:val="center"/>
          </w:tcPr>
          <w:p w:rsidR="0074661F" w:rsidRDefault="0074661F" w:rsidP="00EE1E20">
            <w:pPr>
              <w:spacing w:before="0" w:line="36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eastAsia="en-AU"/>
              </w:rPr>
            </w:pPr>
            <w:r>
              <w:rPr>
                <w:rFonts w:ascii="Arial" w:eastAsia="Times New Roman" w:hAnsi="Arial" w:cs="Arial"/>
                <w:sz w:val="20"/>
                <w:lang w:eastAsia="en-AU"/>
              </w:rPr>
              <w:t>The Guidance, Navigation and Control subsystem shall provide control commands to the propulsion subsystem in order to move the airborne segment to a specified position.</w:t>
            </w:r>
          </w:p>
        </w:tc>
      </w:tr>
      <w:tr w:rsidR="00EE1E20" w:rsidTr="00BF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single" w:sz="4" w:space="0" w:color="auto"/>
            </w:tcBorders>
          </w:tcPr>
          <w:p w:rsidR="00EE1E20" w:rsidRPr="00EE1E20" w:rsidRDefault="00EE1E20" w:rsidP="0074661F">
            <w:pPr>
              <w:spacing w:line="360" w:lineRule="auto"/>
              <w:rPr>
                <w:rFonts w:ascii="Arial" w:hAnsi="Arial" w:cs="Arial"/>
                <w:bCs w:val="0"/>
                <w:sz w:val="20"/>
              </w:rPr>
            </w:pPr>
            <w:r w:rsidRPr="00EE1E20">
              <w:rPr>
                <w:rFonts w:ascii="Arial" w:hAnsi="Arial" w:cs="Arial"/>
                <w:bCs w:val="0"/>
                <w:sz w:val="20"/>
              </w:rPr>
              <w:t>REQ-</w:t>
            </w:r>
            <w:r w:rsidR="0074661F">
              <w:rPr>
                <w:rFonts w:ascii="Arial" w:hAnsi="Arial" w:cs="Arial"/>
                <w:bCs w:val="0"/>
                <w:sz w:val="20"/>
              </w:rPr>
              <w:t>T</w:t>
            </w:r>
          </w:p>
        </w:tc>
        <w:tc>
          <w:tcPr>
            <w:tcW w:w="6432" w:type="dxa"/>
            <w:tcBorders>
              <w:left w:val="single" w:sz="4" w:space="0" w:color="auto"/>
            </w:tcBorders>
          </w:tcPr>
          <w:p w:rsidR="00EE1E20" w:rsidRPr="00EE1E20" w:rsidRDefault="0074661F" w:rsidP="0074661F">
            <w:pPr>
              <w:spacing w:before="0" w:line="36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eastAsia="en-AU"/>
              </w:rPr>
            </w:pPr>
            <w:r>
              <w:rPr>
                <w:rFonts w:ascii="Arial" w:eastAsia="Times New Roman" w:hAnsi="Arial" w:cs="Arial"/>
                <w:sz w:val="20"/>
                <w:lang w:eastAsia="en-AU"/>
              </w:rPr>
              <w:t>The Guidance, Navigation and Control subsystem shall prevent the airborne segment leaving the disaster zone.</w:t>
            </w:r>
          </w:p>
        </w:tc>
      </w:tr>
    </w:tbl>
    <w:p w:rsidR="00BF3854" w:rsidRDefault="00BF3854" w:rsidP="00BF3854">
      <w:pPr>
        <w:spacing w:line="360" w:lineRule="auto"/>
      </w:pPr>
    </w:p>
    <w:p w:rsidR="00682A3A" w:rsidRDefault="00682A3A" w:rsidP="00BF3854">
      <w:pPr>
        <w:spacing w:line="360" w:lineRule="auto"/>
      </w:pPr>
      <w:r>
        <w:t xml:space="preserve">If the potential </w:t>
      </w:r>
      <w:r w:rsidR="0074661F">
        <w:t>components</w:t>
      </w:r>
      <w:r>
        <w:t xml:space="preserve"> cannot meet these requirements then </w:t>
      </w:r>
      <w:r w:rsidR="00BF3854">
        <w:t>the</w:t>
      </w:r>
      <w:r w:rsidR="0074661F">
        <w:t xml:space="preserve">y cannot </w:t>
      </w:r>
      <w:r>
        <w:t xml:space="preserve">be used for </w:t>
      </w:r>
      <w:r w:rsidR="00BF3854">
        <w:t>the</w:t>
      </w:r>
      <w:r>
        <w:t xml:space="preserve"> project.</w:t>
      </w:r>
    </w:p>
    <w:p w:rsidR="00E0793A" w:rsidRDefault="003B646C" w:rsidP="00E0793A">
      <w:pPr>
        <w:pStyle w:val="Heading1"/>
      </w:pPr>
      <w:r>
        <w:lastRenderedPageBreak/>
        <w:t xml:space="preserve">    </w:t>
      </w:r>
      <w:bookmarkStart w:id="26" w:name="_Toc289092602"/>
      <w:bookmarkStart w:id="27" w:name="_Toc294706653"/>
      <w:bookmarkStart w:id="28" w:name="_Toc326140874"/>
      <w:r w:rsidR="00E0793A">
        <w:t>Criteria</w:t>
      </w:r>
      <w:bookmarkEnd w:id="26"/>
      <w:bookmarkEnd w:id="27"/>
      <w:bookmarkEnd w:id="28"/>
    </w:p>
    <w:p w:rsidR="00E0793A" w:rsidRDefault="00E0793A" w:rsidP="0010548D">
      <w:pPr>
        <w:pStyle w:val="BodyText"/>
      </w:pPr>
      <w:r>
        <w:t xml:space="preserve">The trade study </w:t>
      </w:r>
      <w:r w:rsidR="00C25B57">
        <w:t>will provide a recommendation for an</w:t>
      </w:r>
      <w:r>
        <w:t xml:space="preserve"> adequate </w:t>
      </w:r>
      <w:r w:rsidR="00C360D5">
        <w:t xml:space="preserve">GNC </w:t>
      </w:r>
      <w:r>
        <w:t xml:space="preserve">solution to the </w:t>
      </w:r>
      <w:r w:rsidR="00C25B57">
        <w:t>ZEPHYR 2012</w:t>
      </w:r>
      <w:r>
        <w:t xml:space="preserve"> project. A </w:t>
      </w:r>
      <w:r w:rsidR="00C25B57">
        <w:t>variety</w:t>
      </w:r>
      <w:r>
        <w:t xml:space="preserve"> of </w:t>
      </w:r>
      <w:r w:rsidR="00C360D5">
        <w:t>computers and inertial measurement units</w:t>
      </w:r>
      <w:r>
        <w:t xml:space="preserve"> will be compared and </w:t>
      </w:r>
      <w:r w:rsidR="0010548D">
        <w:t>evaluated</w:t>
      </w:r>
      <w:r>
        <w:t xml:space="preserve"> against a set of </w:t>
      </w:r>
      <w:r w:rsidR="0010548D">
        <w:t>standards and criteria</w:t>
      </w:r>
      <w:r>
        <w:t xml:space="preserve"> that need to be met to ensure </w:t>
      </w:r>
      <w:r w:rsidR="0010548D">
        <w:t>the</w:t>
      </w:r>
      <w:r>
        <w:t xml:space="preserve"> success</w:t>
      </w:r>
      <w:r w:rsidR="0010548D">
        <w:t xml:space="preserve"> of the subsystem and the project</w:t>
      </w:r>
      <w:r>
        <w:t xml:space="preserve">. </w:t>
      </w:r>
    </w:p>
    <w:p w:rsidR="00E0793A" w:rsidRDefault="00095361" w:rsidP="00E0793A">
      <w:pPr>
        <w:pStyle w:val="Heading2"/>
      </w:pPr>
      <w:bookmarkStart w:id="29" w:name="_Toc326140875"/>
      <w:r>
        <w:t>Guidance Computer Assessment Criteria</w:t>
      </w:r>
      <w:bookmarkEnd w:id="29"/>
    </w:p>
    <w:p w:rsidR="00E0793A" w:rsidRDefault="0010548D" w:rsidP="0010548D">
      <w:pPr>
        <w:pStyle w:val="BodyText"/>
      </w:pPr>
      <w:r>
        <w:t xml:space="preserve">There are </w:t>
      </w:r>
      <w:r w:rsidR="00C0234A">
        <w:t>nine</w:t>
      </w:r>
      <w:r>
        <w:t xml:space="preserve"> different</w:t>
      </w:r>
      <w:r w:rsidR="00E0793A">
        <w:t xml:space="preserve"> criteria that the </w:t>
      </w:r>
      <w:r>
        <w:t>sensors</w:t>
      </w:r>
      <w:r w:rsidR="00E0793A">
        <w:t xml:space="preserve"> will be assed against.  These criteria </w:t>
      </w:r>
      <w:r>
        <w:t>will be</w:t>
      </w:r>
      <w:r w:rsidR="00E0793A">
        <w:t xml:space="preserve"> </w:t>
      </w:r>
      <w:r>
        <w:t>separately</w:t>
      </w:r>
      <w:r w:rsidR="00E0793A">
        <w:t xml:space="preserve"> weighted depending on their importance towards the success of the project.  Each </w:t>
      </w:r>
      <w:r w:rsidR="00C0234A">
        <w:t>potential GC</w:t>
      </w:r>
      <w:r w:rsidR="00E0793A">
        <w:t xml:space="preserve"> will receive a score for each criterion</w:t>
      </w:r>
      <w:r>
        <w:t>. The score given to each criterion will be</w:t>
      </w:r>
      <w:r w:rsidR="00E0793A">
        <w:t xml:space="preserve"> ranging from one to five. A score of one </w:t>
      </w:r>
      <w:r>
        <w:t xml:space="preserve">will be awarded when the </w:t>
      </w:r>
      <w:r w:rsidR="00C0234A">
        <w:t xml:space="preserve">GC performs very poorly in that criterion, </w:t>
      </w:r>
      <w:r w:rsidR="00E0793A">
        <w:t xml:space="preserve">whist a score of five </w:t>
      </w:r>
      <w:r>
        <w:t>is awarded when</w:t>
      </w:r>
      <w:r w:rsidR="00E0793A">
        <w:t xml:space="preserve"> </w:t>
      </w:r>
      <w:r>
        <w:t xml:space="preserve">the </w:t>
      </w:r>
      <w:r w:rsidR="00C0234A">
        <w:t>GC</w:t>
      </w:r>
      <w:r w:rsidR="00E0793A">
        <w:t xml:space="preserve"> is very suitable.</w:t>
      </w:r>
      <w:r>
        <w:t xml:space="preserve">   </w:t>
      </w:r>
    </w:p>
    <w:p w:rsidR="00E0793A" w:rsidRDefault="00E0793A" w:rsidP="007211B1">
      <w:pPr>
        <w:pStyle w:val="BodyText"/>
      </w:pPr>
      <w:r>
        <w:t xml:space="preserve">The </w:t>
      </w:r>
      <w:r w:rsidR="00C0234A">
        <w:t>nine</w:t>
      </w:r>
      <w:r>
        <w:t xml:space="preserve"> criteria </w:t>
      </w:r>
      <w:r w:rsidR="007211B1">
        <w:t>are:</w:t>
      </w:r>
    </w:p>
    <w:p w:rsidR="00E0793A" w:rsidRDefault="006279D6" w:rsidP="00CD227C">
      <w:pPr>
        <w:pStyle w:val="Heading3"/>
      </w:pPr>
      <w:bookmarkStart w:id="30" w:name="_Toc326140876"/>
      <w:r>
        <w:t>Processor capability</w:t>
      </w:r>
      <w:bookmarkEnd w:id="30"/>
    </w:p>
    <w:p w:rsidR="00957675" w:rsidRDefault="006279D6" w:rsidP="00957675">
      <w:pPr>
        <w:pStyle w:val="AvionicsTemplate"/>
      </w:pPr>
      <w:r>
        <w:t xml:space="preserve">A computer which can run a full operating system is highly desirable due to all the benefits it brings – on-board debugging, remote desktop connections, multithreading, and graphical capabilities during development. Due to the large amount of embedded computers available, only computers capable of running Linux were included in this study. </w:t>
      </w:r>
      <w:r w:rsidR="00E41CF0">
        <w:t>Due to reasons outlined above, this is a highly weighted criterion.</w:t>
      </w:r>
    </w:p>
    <w:p w:rsidR="00E0793A" w:rsidRDefault="00864EC8" w:rsidP="00CD227C">
      <w:pPr>
        <w:pStyle w:val="Heading3"/>
      </w:pPr>
      <w:bookmarkStart w:id="31" w:name="_Toc326140877"/>
      <w:r>
        <w:t>Weight</w:t>
      </w:r>
      <w:bookmarkEnd w:id="31"/>
      <w:r>
        <w:t xml:space="preserve"> </w:t>
      </w:r>
    </w:p>
    <w:p w:rsidR="00447CED" w:rsidRDefault="00447CED" w:rsidP="00BB3B23">
      <w:pPr>
        <w:pStyle w:val="AvionicsTemplate"/>
      </w:pPr>
      <w:bookmarkStart w:id="32" w:name="_Toc294706658"/>
      <w:r>
        <w:t xml:space="preserve">Weight plays a vital role in this project, as it is very important to keep the weight of the subsystems to a </w:t>
      </w:r>
      <w:r w:rsidR="00E41CF0">
        <w:t>minimum. Therefore, weight is the most important criterion, and the highest weighted.</w:t>
      </w:r>
    </w:p>
    <w:p w:rsidR="00DF4890" w:rsidRDefault="00DF4890" w:rsidP="00CD227C">
      <w:pPr>
        <w:pStyle w:val="Heading3"/>
      </w:pPr>
      <w:bookmarkStart w:id="33" w:name="_Toc326140878"/>
      <w:r>
        <w:t>Interfacing</w:t>
      </w:r>
      <w:bookmarkEnd w:id="32"/>
      <w:bookmarkEnd w:id="33"/>
    </w:p>
    <w:p w:rsidR="00DF4890" w:rsidRDefault="00DF4890" w:rsidP="00DF4890">
      <w:pPr>
        <w:pStyle w:val="AvionicsTemplate"/>
      </w:pPr>
      <w:r>
        <w:t xml:space="preserve">The ability to connect to various peripherals is required in order to use an inertial measurement unit, to connect to digital sensors, and to connect to other computers if necessary. Having this ability is mandatory. As long as some </w:t>
      </w:r>
      <w:r w:rsidR="00B33644">
        <w:t xml:space="preserve">basic </w:t>
      </w:r>
      <w:r>
        <w:t>ability to interface exists, the contribution is not terribly important; this is more of a convenience feature.</w:t>
      </w:r>
    </w:p>
    <w:p w:rsidR="00BB3B23" w:rsidRDefault="00BB3B23" w:rsidP="00CD227C">
      <w:pPr>
        <w:pStyle w:val="Heading3"/>
      </w:pPr>
      <w:bookmarkStart w:id="34" w:name="_Toc326140879"/>
      <w:r>
        <w:lastRenderedPageBreak/>
        <w:t>RAM</w:t>
      </w:r>
      <w:bookmarkEnd w:id="34"/>
    </w:p>
    <w:p w:rsidR="00D16F42" w:rsidRDefault="00BB3B23" w:rsidP="00BB3B23">
      <w:pPr>
        <w:pStyle w:val="AvionicsTemplate"/>
      </w:pPr>
      <w:r>
        <w:t>The more RAM available, the better the ability to run on-board services, such as a web server and graphical environment, in addition to the autopilot. RAM isn’t too highly weighted, as again, it is more of a convenient feature for debugging and development.</w:t>
      </w:r>
    </w:p>
    <w:p w:rsidR="00D16F42" w:rsidRDefault="00D16F42" w:rsidP="00CD227C">
      <w:pPr>
        <w:pStyle w:val="Heading3"/>
      </w:pPr>
      <w:bookmarkStart w:id="35" w:name="_Toc326140880"/>
      <w:r>
        <w:t>Analogue to Digital Converters (ADC)</w:t>
      </w:r>
      <w:bookmarkEnd w:id="35"/>
    </w:p>
    <w:p w:rsidR="00BB3B23" w:rsidRDefault="00D16F42" w:rsidP="00D16F42">
      <w:pPr>
        <w:pStyle w:val="AvionicsTemplate"/>
      </w:pPr>
      <w:r>
        <w:t xml:space="preserve">The number and precision of analogue to digital converters available to read analogue sensors directly determines the number of sensors available without extension boards. This isn’t strictly necessary; however, it again is desirable in order to indirectly reduce weight of the system. </w:t>
      </w:r>
    </w:p>
    <w:p w:rsidR="00834DC6" w:rsidRDefault="00834DC6" w:rsidP="00CD227C">
      <w:pPr>
        <w:pStyle w:val="Heading3"/>
      </w:pPr>
      <w:bookmarkStart w:id="36" w:name="_Toc326140881"/>
      <w:r>
        <w:t>Max power usage</w:t>
      </w:r>
      <w:bookmarkEnd w:id="36"/>
    </w:p>
    <w:p w:rsidR="00834DC6" w:rsidRDefault="00834DC6" w:rsidP="00834DC6">
      <w:pPr>
        <w:pStyle w:val="AvionicsTemplate"/>
      </w:pPr>
      <w:r>
        <w:t>Due to the weight restriction imposed by the nature of the airship, this means that a limited amount of batteries are possible, and with that means limited power available to use on the autopilot. Therefore, power usage is weighted highly.</w:t>
      </w:r>
    </w:p>
    <w:p w:rsidR="00834DC6" w:rsidRDefault="00834DC6" w:rsidP="00CD227C">
      <w:pPr>
        <w:pStyle w:val="Heading3"/>
      </w:pPr>
      <w:bookmarkStart w:id="37" w:name="_Toc326140882"/>
      <w:r>
        <w:t>Price</w:t>
      </w:r>
      <w:bookmarkEnd w:id="37"/>
    </w:p>
    <w:p w:rsidR="00834DC6" w:rsidRPr="00834DC6" w:rsidRDefault="00834DC6" w:rsidP="00834DC6">
      <w:pPr>
        <w:pStyle w:val="AvionicsTemplate"/>
      </w:pPr>
      <w:r>
        <w:t>As little money as possible should be paid in order to meet the performance requirements. It is weighted highly so if necessary, replacements can be bought easily.</w:t>
      </w:r>
    </w:p>
    <w:p w:rsidR="00E0793A" w:rsidRDefault="0045155F" w:rsidP="00CD227C">
      <w:pPr>
        <w:pStyle w:val="Heading3"/>
      </w:pPr>
      <w:bookmarkStart w:id="38" w:name="_Toc326140883"/>
      <w:r>
        <w:t>Availability</w:t>
      </w:r>
      <w:bookmarkEnd w:id="38"/>
    </w:p>
    <w:p w:rsidR="00E0793A" w:rsidRDefault="004D25B2" w:rsidP="00C02E93">
      <w:pPr>
        <w:pStyle w:val="AvionicsTemplate"/>
      </w:pPr>
      <w:r>
        <w:t>If the computer breaks and a replacement is necessary, then a replacement should be available as quickly as possible. It is not weighted highly due to quick shipment of electronics is usually an option.</w:t>
      </w:r>
    </w:p>
    <w:p w:rsidR="00257739" w:rsidRDefault="00257739" w:rsidP="00CD227C">
      <w:pPr>
        <w:pStyle w:val="Heading3"/>
      </w:pPr>
      <w:bookmarkStart w:id="39" w:name="_Toc326140884"/>
      <w:r>
        <w:t>Video out</w:t>
      </w:r>
      <w:bookmarkEnd w:id="39"/>
    </w:p>
    <w:p w:rsidR="00257739" w:rsidRDefault="00257739" w:rsidP="00257739">
      <w:pPr>
        <w:pStyle w:val="AvionicsTemplate"/>
      </w:pPr>
      <w:r>
        <w:t>While not necessary for actual operation of the system, video output would be very helpful during development. Thus, it is not weighted highly.</w:t>
      </w:r>
    </w:p>
    <w:p w:rsidR="00106692" w:rsidRDefault="00106692" w:rsidP="00106692">
      <w:pPr>
        <w:pStyle w:val="Heading2"/>
      </w:pPr>
      <w:bookmarkStart w:id="40" w:name="_Toc326140885"/>
      <w:r>
        <w:t>Inertial Measurement Unit Assessment Criteria</w:t>
      </w:r>
      <w:bookmarkEnd w:id="40"/>
    </w:p>
    <w:p w:rsidR="006D085E" w:rsidRDefault="006D085E" w:rsidP="00CD227C">
      <w:pPr>
        <w:pStyle w:val="Heading3"/>
      </w:pPr>
      <w:bookmarkStart w:id="41" w:name="_Toc326140886"/>
      <w:r>
        <w:t>Price</w:t>
      </w:r>
      <w:bookmarkEnd w:id="41"/>
    </w:p>
    <w:p w:rsidR="006D085E" w:rsidRPr="00834DC6" w:rsidRDefault="006D085E" w:rsidP="006D085E">
      <w:pPr>
        <w:pStyle w:val="AvionicsTemplate"/>
      </w:pPr>
      <w:r>
        <w:t>As little money as possible should be paid in order to meet the performance requirements. It is weighted highly so if necessary, replacements can be bought easily.</w:t>
      </w:r>
    </w:p>
    <w:p w:rsidR="006D085E" w:rsidRDefault="006D085E" w:rsidP="00CD227C">
      <w:pPr>
        <w:pStyle w:val="Heading3"/>
      </w:pPr>
      <w:bookmarkStart w:id="42" w:name="_Toc326140887"/>
      <w:r>
        <w:t>Degrees of freedom</w:t>
      </w:r>
      <w:bookmarkEnd w:id="42"/>
    </w:p>
    <w:p w:rsidR="0069748F" w:rsidRDefault="006D085E" w:rsidP="006D085E">
      <w:pPr>
        <w:pStyle w:val="AvionicsTemplate"/>
      </w:pPr>
      <w:r>
        <w:t>To determine the complete kinematic state vector, a minimum of six degrees of free</w:t>
      </w:r>
      <w:r w:rsidR="0039458A">
        <w:t xml:space="preserve">dom are required. </w:t>
      </w:r>
      <w:r w:rsidR="0032491E">
        <w:t>However, by including more degrees of freedom, it is possible to be more accurate using data fusion algorithms.</w:t>
      </w:r>
    </w:p>
    <w:p w:rsidR="006D085E" w:rsidRDefault="0069748F" w:rsidP="00CD227C">
      <w:pPr>
        <w:pStyle w:val="Heading3"/>
      </w:pPr>
      <w:bookmarkStart w:id="43" w:name="_Toc326140888"/>
      <w:r>
        <w:lastRenderedPageBreak/>
        <w:t>Internal processing</w:t>
      </w:r>
      <w:bookmarkEnd w:id="43"/>
    </w:p>
    <w:p w:rsidR="0069748F" w:rsidRPr="0069748F" w:rsidRDefault="0069748F" w:rsidP="0069748F">
      <w:r>
        <w:t xml:space="preserve">By offloading the </w:t>
      </w:r>
      <w:r w:rsidR="003B6871">
        <w:t>processing to the IMU itself, the guidance computer is free to perform other tasks.</w:t>
      </w:r>
    </w:p>
    <w:p w:rsidR="00E0793A" w:rsidRDefault="00E0793A" w:rsidP="00E0793A">
      <w:pPr>
        <w:pStyle w:val="Heading2"/>
      </w:pPr>
      <w:bookmarkStart w:id="44" w:name="_Toc289092608"/>
      <w:bookmarkStart w:id="45" w:name="_Toc294706659"/>
      <w:bookmarkStart w:id="46" w:name="_Toc326140889"/>
      <w:r>
        <w:t>Criteria Table</w:t>
      </w:r>
      <w:bookmarkEnd w:id="44"/>
      <w:bookmarkEnd w:id="45"/>
      <w:r w:rsidR="00B47D7F">
        <w:t>s</w:t>
      </w:r>
      <w:bookmarkEnd w:id="46"/>
    </w:p>
    <w:p w:rsidR="00B33644" w:rsidRDefault="0000717A" w:rsidP="0000717A">
      <w:pPr>
        <w:spacing w:line="360" w:lineRule="auto"/>
        <w:sectPr w:rsidR="00B33644" w:rsidSect="00B33644">
          <w:headerReference w:type="default" r:id="rId9"/>
          <w:footerReference w:type="default" r:id="rId10"/>
          <w:endnotePr>
            <w:numFmt w:val="lowerLetter"/>
          </w:endnotePr>
          <w:pgSz w:w="11907" w:h="16840" w:code="9"/>
          <w:pgMar w:top="1582" w:right="1021" w:bottom="1021" w:left="1412" w:header="731" w:footer="397" w:gutter="0"/>
          <w:cols w:space="720"/>
          <w:formProt w:val="0"/>
          <w:docGrid w:linePitch="326"/>
        </w:sectPr>
      </w:pPr>
      <w:r>
        <w:t xml:space="preserve">In this table all of the above criteria is summarised and it will be used to analyse each </w:t>
      </w:r>
      <w:r w:rsidR="00CD227C">
        <w:t>component</w:t>
      </w:r>
      <w:r>
        <w:t xml:space="preserve"> separately. </w:t>
      </w:r>
    </w:p>
    <w:p w:rsidR="00B33644" w:rsidRDefault="00CD227C" w:rsidP="00CD227C">
      <w:pPr>
        <w:pStyle w:val="Heading3"/>
      </w:pPr>
      <w:bookmarkStart w:id="47" w:name="_Toc326140890"/>
      <w:r>
        <w:lastRenderedPageBreak/>
        <w:t>Guidance Computer</w:t>
      </w:r>
      <w:bookmarkEnd w:id="47"/>
    </w:p>
    <w:tbl>
      <w:tblPr>
        <w:tblStyle w:val="TableGrid"/>
        <w:tblW w:w="15132" w:type="dxa"/>
        <w:tblLook w:val="04A0" w:firstRow="1" w:lastRow="0" w:firstColumn="1" w:lastColumn="0" w:noHBand="0" w:noVBand="1"/>
      </w:tblPr>
      <w:tblGrid>
        <w:gridCol w:w="1720"/>
        <w:gridCol w:w="2662"/>
        <w:gridCol w:w="2662"/>
        <w:gridCol w:w="2662"/>
        <w:gridCol w:w="2462"/>
        <w:gridCol w:w="1323"/>
        <w:gridCol w:w="1641"/>
      </w:tblGrid>
      <w:tr w:rsidR="00B33644" w:rsidRPr="00F53053" w:rsidTr="00B33644">
        <w:trPr>
          <w:trHeight w:val="397"/>
        </w:trPr>
        <w:tc>
          <w:tcPr>
            <w:tcW w:w="1720" w:type="dxa"/>
            <w:tcBorders>
              <w:bottom w:val="thinThickSmallGap" w:sz="24" w:space="0" w:color="auto"/>
              <w:right w:val="thinThickSmallGap" w:sz="24" w:space="0" w:color="auto"/>
            </w:tcBorders>
          </w:tcPr>
          <w:p w:rsidR="00B33644" w:rsidRPr="00F53053" w:rsidRDefault="00B33644" w:rsidP="000E20CD">
            <w:pPr>
              <w:rPr>
                <w:b/>
              </w:rPr>
            </w:pPr>
            <w:r>
              <w:br w:type="page"/>
            </w:r>
            <w:r w:rsidRPr="00F53053">
              <w:rPr>
                <w:b/>
              </w:rPr>
              <w:t>Score</w:t>
            </w:r>
          </w:p>
        </w:tc>
        <w:tc>
          <w:tcPr>
            <w:tcW w:w="2662" w:type="dxa"/>
            <w:tcBorders>
              <w:left w:val="thinThickSmallGap" w:sz="24" w:space="0" w:color="auto"/>
              <w:bottom w:val="thinThickSmallGap" w:sz="24" w:space="0" w:color="auto"/>
            </w:tcBorders>
          </w:tcPr>
          <w:p w:rsidR="00B33644" w:rsidRPr="00F53053" w:rsidRDefault="00B33644" w:rsidP="000E20CD">
            <w:pPr>
              <w:rPr>
                <w:b/>
              </w:rPr>
            </w:pPr>
            <w:r w:rsidRPr="00F53053">
              <w:rPr>
                <w:b/>
              </w:rPr>
              <w:t>5</w:t>
            </w:r>
          </w:p>
        </w:tc>
        <w:tc>
          <w:tcPr>
            <w:tcW w:w="2662" w:type="dxa"/>
            <w:tcBorders>
              <w:bottom w:val="thinThickSmallGap" w:sz="24" w:space="0" w:color="auto"/>
            </w:tcBorders>
          </w:tcPr>
          <w:p w:rsidR="00B33644" w:rsidRPr="00F53053" w:rsidRDefault="00B33644" w:rsidP="000E20CD">
            <w:pPr>
              <w:rPr>
                <w:b/>
              </w:rPr>
            </w:pPr>
            <w:r w:rsidRPr="00F53053">
              <w:rPr>
                <w:b/>
              </w:rPr>
              <w:t>4</w:t>
            </w:r>
          </w:p>
        </w:tc>
        <w:tc>
          <w:tcPr>
            <w:tcW w:w="2662" w:type="dxa"/>
            <w:tcBorders>
              <w:bottom w:val="thinThickSmallGap" w:sz="24" w:space="0" w:color="auto"/>
            </w:tcBorders>
          </w:tcPr>
          <w:p w:rsidR="00B33644" w:rsidRPr="00F53053" w:rsidRDefault="00B33644" w:rsidP="000E20CD">
            <w:pPr>
              <w:rPr>
                <w:b/>
              </w:rPr>
            </w:pPr>
            <w:r w:rsidRPr="00F53053">
              <w:rPr>
                <w:b/>
              </w:rPr>
              <w:t>3</w:t>
            </w:r>
          </w:p>
        </w:tc>
        <w:tc>
          <w:tcPr>
            <w:tcW w:w="2462" w:type="dxa"/>
            <w:tcBorders>
              <w:bottom w:val="thinThickSmallGap" w:sz="24" w:space="0" w:color="auto"/>
            </w:tcBorders>
          </w:tcPr>
          <w:p w:rsidR="00B33644" w:rsidRPr="00F53053" w:rsidRDefault="00B33644" w:rsidP="000E20CD">
            <w:pPr>
              <w:rPr>
                <w:b/>
              </w:rPr>
            </w:pPr>
            <w:r w:rsidRPr="00F53053">
              <w:rPr>
                <w:b/>
              </w:rPr>
              <w:t>2</w:t>
            </w:r>
          </w:p>
        </w:tc>
        <w:tc>
          <w:tcPr>
            <w:tcW w:w="1323" w:type="dxa"/>
            <w:tcBorders>
              <w:bottom w:val="thinThickSmallGap" w:sz="24" w:space="0" w:color="auto"/>
            </w:tcBorders>
          </w:tcPr>
          <w:p w:rsidR="00B33644" w:rsidRPr="00F53053" w:rsidRDefault="00B33644" w:rsidP="000E20CD">
            <w:pPr>
              <w:rPr>
                <w:b/>
              </w:rPr>
            </w:pPr>
            <w:r w:rsidRPr="00F53053">
              <w:rPr>
                <w:b/>
              </w:rPr>
              <w:t>1</w:t>
            </w:r>
          </w:p>
        </w:tc>
        <w:tc>
          <w:tcPr>
            <w:tcW w:w="1641" w:type="dxa"/>
            <w:tcBorders>
              <w:bottom w:val="thinThickSmallGap" w:sz="24" w:space="0" w:color="auto"/>
            </w:tcBorders>
          </w:tcPr>
          <w:p w:rsidR="00B33644" w:rsidRPr="00F53053" w:rsidRDefault="00B33644" w:rsidP="000E20CD">
            <w:pPr>
              <w:rPr>
                <w:b/>
              </w:rPr>
            </w:pPr>
            <w:r w:rsidRPr="00F53053">
              <w:rPr>
                <w:b/>
              </w:rPr>
              <w:t>Weighting</w:t>
            </w:r>
          </w:p>
        </w:tc>
      </w:tr>
      <w:tr w:rsidR="00B33644" w:rsidTr="00B33644">
        <w:trPr>
          <w:trHeight w:val="661"/>
        </w:trPr>
        <w:tc>
          <w:tcPr>
            <w:tcW w:w="1720" w:type="dxa"/>
            <w:tcBorders>
              <w:top w:val="thinThickSmallGap" w:sz="24" w:space="0" w:color="auto"/>
              <w:right w:val="thinThickSmallGap" w:sz="24" w:space="0" w:color="auto"/>
            </w:tcBorders>
          </w:tcPr>
          <w:p w:rsidR="00B33644" w:rsidRDefault="00B33644" w:rsidP="000E20CD">
            <w:r>
              <w:t>Processor capability</w:t>
            </w:r>
          </w:p>
        </w:tc>
        <w:tc>
          <w:tcPr>
            <w:tcW w:w="2662" w:type="dxa"/>
            <w:tcBorders>
              <w:top w:val="thinThickSmallGap" w:sz="24" w:space="0" w:color="auto"/>
              <w:left w:val="thinThickSmallGap" w:sz="24" w:space="0" w:color="auto"/>
            </w:tcBorders>
          </w:tcPr>
          <w:p w:rsidR="00B33644" w:rsidRDefault="00B33644" w:rsidP="000E20CD">
            <w:r>
              <w:t>Linux – full</w:t>
            </w:r>
          </w:p>
        </w:tc>
        <w:tc>
          <w:tcPr>
            <w:tcW w:w="2662" w:type="dxa"/>
            <w:tcBorders>
              <w:top w:val="thinThickSmallGap" w:sz="24" w:space="0" w:color="auto"/>
            </w:tcBorders>
          </w:tcPr>
          <w:p w:rsidR="00B33644" w:rsidRDefault="00B33644" w:rsidP="000E20CD">
            <w:r>
              <w:t>Linux – stripped</w:t>
            </w:r>
          </w:p>
        </w:tc>
        <w:tc>
          <w:tcPr>
            <w:tcW w:w="2662" w:type="dxa"/>
            <w:tcBorders>
              <w:top w:val="thinThickSmallGap" w:sz="24" w:space="0" w:color="auto"/>
            </w:tcBorders>
          </w:tcPr>
          <w:p w:rsidR="00B33644" w:rsidRDefault="00B33644" w:rsidP="000E20CD">
            <w:r>
              <w:t>microLinux</w:t>
            </w:r>
          </w:p>
        </w:tc>
        <w:tc>
          <w:tcPr>
            <w:tcW w:w="2462" w:type="dxa"/>
            <w:tcBorders>
              <w:top w:val="thinThickSmallGap" w:sz="24" w:space="0" w:color="auto"/>
            </w:tcBorders>
          </w:tcPr>
          <w:p w:rsidR="00B33644" w:rsidRDefault="00B33644" w:rsidP="000E20CD">
            <w:r>
              <w:t>Bare microcontroller</w:t>
            </w:r>
          </w:p>
        </w:tc>
        <w:tc>
          <w:tcPr>
            <w:tcW w:w="1323" w:type="dxa"/>
            <w:tcBorders>
              <w:top w:val="thinThickSmallGap" w:sz="24" w:space="0" w:color="auto"/>
            </w:tcBorders>
          </w:tcPr>
          <w:p w:rsidR="00B33644" w:rsidRDefault="00B33644" w:rsidP="000E20CD">
            <w:r>
              <w:t>fail</w:t>
            </w:r>
          </w:p>
        </w:tc>
        <w:tc>
          <w:tcPr>
            <w:tcW w:w="1641" w:type="dxa"/>
            <w:tcBorders>
              <w:top w:val="thinThickSmallGap" w:sz="24" w:space="0" w:color="auto"/>
            </w:tcBorders>
          </w:tcPr>
          <w:p w:rsidR="00B33644" w:rsidRDefault="00B33644" w:rsidP="000E20CD">
            <w:r>
              <w:t>1</w:t>
            </w:r>
          </w:p>
        </w:tc>
      </w:tr>
      <w:tr w:rsidR="00B33644" w:rsidTr="00B33644">
        <w:trPr>
          <w:trHeight w:val="397"/>
        </w:trPr>
        <w:tc>
          <w:tcPr>
            <w:tcW w:w="1720" w:type="dxa"/>
            <w:tcBorders>
              <w:right w:val="thinThickSmallGap" w:sz="24" w:space="0" w:color="auto"/>
            </w:tcBorders>
          </w:tcPr>
          <w:p w:rsidR="00B33644" w:rsidRDefault="00B33644" w:rsidP="000E20CD">
            <w:r>
              <w:t>Weight</w:t>
            </w:r>
          </w:p>
        </w:tc>
        <w:tc>
          <w:tcPr>
            <w:tcW w:w="2662" w:type="dxa"/>
            <w:tcBorders>
              <w:left w:val="thinThickSmallGap" w:sz="24" w:space="0" w:color="auto"/>
            </w:tcBorders>
          </w:tcPr>
          <w:p w:rsidR="00B33644" w:rsidRDefault="00B33644" w:rsidP="000E20CD">
            <w:r>
              <w:t>0-20g</w:t>
            </w:r>
          </w:p>
        </w:tc>
        <w:tc>
          <w:tcPr>
            <w:tcW w:w="2662" w:type="dxa"/>
          </w:tcPr>
          <w:p w:rsidR="00B33644" w:rsidRDefault="00B33644" w:rsidP="000E20CD">
            <w:r>
              <w:t>20-50g</w:t>
            </w:r>
          </w:p>
        </w:tc>
        <w:tc>
          <w:tcPr>
            <w:tcW w:w="2662" w:type="dxa"/>
          </w:tcPr>
          <w:p w:rsidR="00B33644" w:rsidRDefault="00B33644" w:rsidP="000E20CD">
            <w:r>
              <w:t>50-90g</w:t>
            </w:r>
          </w:p>
        </w:tc>
        <w:tc>
          <w:tcPr>
            <w:tcW w:w="2462" w:type="dxa"/>
          </w:tcPr>
          <w:p w:rsidR="00B33644" w:rsidRDefault="00B33644" w:rsidP="000E20CD">
            <w:r>
              <w:t>90-130g</w:t>
            </w:r>
          </w:p>
        </w:tc>
        <w:tc>
          <w:tcPr>
            <w:tcW w:w="1323" w:type="dxa"/>
          </w:tcPr>
          <w:p w:rsidR="00B33644" w:rsidRDefault="00B33644" w:rsidP="000E20CD">
            <w:r>
              <w:t>130g+</w:t>
            </w:r>
          </w:p>
        </w:tc>
        <w:tc>
          <w:tcPr>
            <w:tcW w:w="1641" w:type="dxa"/>
          </w:tcPr>
          <w:p w:rsidR="00B33644" w:rsidRDefault="00B33644" w:rsidP="000E20CD">
            <w:r>
              <w:t>1.25</w:t>
            </w:r>
          </w:p>
        </w:tc>
      </w:tr>
      <w:tr w:rsidR="00B33644" w:rsidTr="00B33644">
        <w:trPr>
          <w:trHeight w:val="2173"/>
        </w:trPr>
        <w:tc>
          <w:tcPr>
            <w:tcW w:w="1720" w:type="dxa"/>
            <w:tcBorders>
              <w:right w:val="thinThickSmallGap" w:sz="24" w:space="0" w:color="auto"/>
            </w:tcBorders>
          </w:tcPr>
          <w:p w:rsidR="00B33644" w:rsidRDefault="00B33644" w:rsidP="000E20CD">
            <w:r>
              <w:t>Interfacing</w:t>
            </w:r>
          </w:p>
        </w:tc>
        <w:tc>
          <w:tcPr>
            <w:tcW w:w="2662" w:type="dxa"/>
            <w:tcBorders>
              <w:left w:val="thinThickSmallGap" w:sz="24" w:space="0" w:color="auto"/>
            </w:tcBorders>
          </w:tcPr>
          <w:p w:rsidR="00B33644" w:rsidRDefault="00B33644" w:rsidP="000E20CD">
            <w:r>
              <w:t>All of:</w:t>
            </w:r>
          </w:p>
          <w:p w:rsidR="00B33644" w:rsidRDefault="00B33644" w:rsidP="00B33644">
            <w:pPr>
              <w:pStyle w:val="ListParagraph"/>
              <w:widowControl/>
              <w:numPr>
                <w:ilvl w:val="0"/>
                <w:numId w:val="5"/>
              </w:numPr>
              <w:spacing w:before="0"/>
              <w:jc w:val="left"/>
            </w:pPr>
            <w:r>
              <w:t>Wi-Fi</w:t>
            </w:r>
          </w:p>
          <w:p w:rsidR="00B33644" w:rsidRDefault="00B33644" w:rsidP="00B33644">
            <w:pPr>
              <w:pStyle w:val="ListParagraph"/>
              <w:widowControl/>
              <w:numPr>
                <w:ilvl w:val="0"/>
                <w:numId w:val="5"/>
              </w:numPr>
              <w:spacing w:before="0"/>
              <w:jc w:val="left"/>
            </w:pPr>
            <w:r>
              <w:t>USB</w:t>
            </w:r>
          </w:p>
          <w:p w:rsidR="00B33644" w:rsidRDefault="00B33644" w:rsidP="00B33644">
            <w:pPr>
              <w:pStyle w:val="ListParagraph"/>
              <w:widowControl/>
              <w:numPr>
                <w:ilvl w:val="0"/>
                <w:numId w:val="5"/>
              </w:numPr>
              <w:spacing w:before="0"/>
              <w:jc w:val="left"/>
            </w:pPr>
            <w:r>
              <w:t>SPI</w:t>
            </w:r>
          </w:p>
          <w:p w:rsidR="00B33644" w:rsidRDefault="00B33644" w:rsidP="00B33644">
            <w:pPr>
              <w:pStyle w:val="ListParagraph"/>
              <w:widowControl/>
              <w:numPr>
                <w:ilvl w:val="0"/>
                <w:numId w:val="5"/>
              </w:numPr>
              <w:spacing w:before="0"/>
              <w:jc w:val="left"/>
            </w:pPr>
            <w:r>
              <w:t>I2C</w:t>
            </w:r>
          </w:p>
          <w:p w:rsidR="00B33644" w:rsidRDefault="00B33644" w:rsidP="00B33644">
            <w:pPr>
              <w:pStyle w:val="ListParagraph"/>
              <w:widowControl/>
              <w:numPr>
                <w:ilvl w:val="0"/>
                <w:numId w:val="5"/>
              </w:numPr>
              <w:spacing w:before="0"/>
              <w:jc w:val="left"/>
            </w:pPr>
            <w:r>
              <w:t>UART</w:t>
            </w:r>
          </w:p>
          <w:p w:rsidR="00B33644" w:rsidRDefault="00B33644" w:rsidP="00B33644">
            <w:pPr>
              <w:pStyle w:val="ListParagraph"/>
              <w:widowControl/>
              <w:numPr>
                <w:ilvl w:val="0"/>
                <w:numId w:val="5"/>
              </w:numPr>
              <w:spacing w:before="0"/>
              <w:jc w:val="left"/>
            </w:pPr>
            <w:r>
              <w:t>Ethernet</w:t>
            </w:r>
          </w:p>
        </w:tc>
        <w:tc>
          <w:tcPr>
            <w:tcW w:w="2662" w:type="dxa"/>
          </w:tcPr>
          <w:p w:rsidR="00B33644" w:rsidRDefault="00B33644" w:rsidP="000E20CD">
            <w:r>
              <w:t>All of:</w:t>
            </w:r>
          </w:p>
          <w:p w:rsidR="00B33644" w:rsidRDefault="00B33644" w:rsidP="00B33644">
            <w:pPr>
              <w:pStyle w:val="ListParagraph"/>
              <w:widowControl/>
              <w:numPr>
                <w:ilvl w:val="0"/>
                <w:numId w:val="5"/>
              </w:numPr>
              <w:spacing w:before="0"/>
              <w:jc w:val="left"/>
            </w:pPr>
            <w:r>
              <w:t>USB</w:t>
            </w:r>
          </w:p>
          <w:p w:rsidR="00B33644" w:rsidRDefault="00B33644" w:rsidP="00B33644">
            <w:pPr>
              <w:pStyle w:val="ListParagraph"/>
              <w:widowControl/>
              <w:numPr>
                <w:ilvl w:val="0"/>
                <w:numId w:val="5"/>
              </w:numPr>
              <w:spacing w:before="0"/>
              <w:jc w:val="left"/>
            </w:pPr>
            <w:r>
              <w:t>SPI</w:t>
            </w:r>
          </w:p>
          <w:p w:rsidR="00B33644" w:rsidRDefault="00B33644" w:rsidP="00B33644">
            <w:pPr>
              <w:pStyle w:val="ListParagraph"/>
              <w:widowControl/>
              <w:numPr>
                <w:ilvl w:val="0"/>
                <w:numId w:val="5"/>
              </w:numPr>
              <w:spacing w:before="0"/>
              <w:jc w:val="left"/>
            </w:pPr>
            <w:r>
              <w:t>I2C</w:t>
            </w:r>
          </w:p>
          <w:p w:rsidR="00B33644" w:rsidRDefault="00B33644" w:rsidP="00B33644">
            <w:pPr>
              <w:pStyle w:val="ListParagraph"/>
              <w:widowControl/>
              <w:numPr>
                <w:ilvl w:val="0"/>
                <w:numId w:val="5"/>
              </w:numPr>
              <w:spacing w:before="0"/>
              <w:jc w:val="left"/>
            </w:pPr>
            <w:r>
              <w:t>UART</w:t>
            </w:r>
          </w:p>
          <w:p w:rsidR="00B33644" w:rsidRDefault="00B33644" w:rsidP="00B33644">
            <w:pPr>
              <w:pStyle w:val="ListParagraph"/>
              <w:widowControl/>
              <w:numPr>
                <w:ilvl w:val="0"/>
                <w:numId w:val="5"/>
              </w:numPr>
              <w:spacing w:before="0"/>
              <w:jc w:val="left"/>
            </w:pPr>
            <w:r>
              <w:t>Ethernet</w:t>
            </w:r>
          </w:p>
        </w:tc>
        <w:tc>
          <w:tcPr>
            <w:tcW w:w="2662" w:type="dxa"/>
          </w:tcPr>
          <w:p w:rsidR="00B33644" w:rsidRDefault="00B33644" w:rsidP="000E20CD">
            <w:r>
              <w:t>All of:</w:t>
            </w:r>
          </w:p>
          <w:p w:rsidR="00B33644" w:rsidRDefault="00B33644" w:rsidP="00B33644">
            <w:pPr>
              <w:pStyle w:val="ListParagraph"/>
              <w:widowControl/>
              <w:numPr>
                <w:ilvl w:val="0"/>
                <w:numId w:val="6"/>
              </w:numPr>
              <w:spacing w:before="0"/>
              <w:jc w:val="left"/>
            </w:pPr>
            <w:r>
              <w:t>SPI</w:t>
            </w:r>
          </w:p>
          <w:p w:rsidR="00B33644" w:rsidRDefault="00B33644" w:rsidP="00B33644">
            <w:pPr>
              <w:pStyle w:val="ListParagraph"/>
              <w:widowControl/>
              <w:numPr>
                <w:ilvl w:val="0"/>
                <w:numId w:val="6"/>
              </w:numPr>
              <w:spacing w:before="0"/>
              <w:jc w:val="left"/>
            </w:pPr>
            <w:r>
              <w:t>I2C</w:t>
            </w:r>
          </w:p>
          <w:p w:rsidR="00B33644" w:rsidRDefault="00B33644" w:rsidP="00B33644">
            <w:pPr>
              <w:pStyle w:val="ListParagraph"/>
              <w:widowControl/>
              <w:numPr>
                <w:ilvl w:val="0"/>
                <w:numId w:val="6"/>
              </w:numPr>
              <w:spacing w:before="0"/>
              <w:jc w:val="left"/>
            </w:pPr>
            <w:r>
              <w:t>UART</w:t>
            </w:r>
          </w:p>
          <w:p w:rsidR="00B33644" w:rsidRDefault="00B33644" w:rsidP="00B33644">
            <w:pPr>
              <w:pStyle w:val="ListParagraph"/>
              <w:widowControl/>
              <w:numPr>
                <w:ilvl w:val="0"/>
                <w:numId w:val="6"/>
              </w:numPr>
              <w:spacing w:before="0"/>
              <w:jc w:val="left"/>
            </w:pPr>
            <w:r>
              <w:t>Ethernet or Wi-Fi or USB</w:t>
            </w:r>
          </w:p>
        </w:tc>
        <w:tc>
          <w:tcPr>
            <w:tcW w:w="2462" w:type="dxa"/>
          </w:tcPr>
          <w:p w:rsidR="00B33644" w:rsidRDefault="00B33644" w:rsidP="000E20CD">
            <w:r>
              <w:t>All of:</w:t>
            </w:r>
          </w:p>
          <w:p w:rsidR="00B33644" w:rsidRDefault="00B33644" w:rsidP="00B33644">
            <w:pPr>
              <w:pStyle w:val="ListParagraph"/>
              <w:widowControl/>
              <w:numPr>
                <w:ilvl w:val="0"/>
                <w:numId w:val="6"/>
              </w:numPr>
              <w:spacing w:before="0"/>
              <w:jc w:val="left"/>
            </w:pPr>
            <w:r>
              <w:t>SPI</w:t>
            </w:r>
          </w:p>
          <w:p w:rsidR="00B33644" w:rsidRDefault="00B33644" w:rsidP="00B33644">
            <w:pPr>
              <w:pStyle w:val="ListParagraph"/>
              <w:widowControl/>
              <w:numPr>
                <w:ilvl w:val="0"/>
                <w:numId w:val="6"/>
              </w:numPr>
              <w:spacing w:before="0"/>
              <w:jc w:val="left"/>
            </w:pPr>
            <w:r>
              <w:t>I2C</w:t>
            </w:r>
          </w:p>
          <w:p w:rsidR="00B33644" w:rsidRDefault="00B33644" w:rsidP="00B33644">
            <w:pPr>
              <w:pStyle w:val="ListParagraph"/>
              <w:widowControl/>
              <w:numPr>
                <w:ilvl w:val="0"/>
                <w:numId w:val="6"/>
              </w:numPr>
              <w:spacing w:before="0"/>
              <w:jc w:val="left"/>
            </w:pPr>
            <w:r>
              <w:t>UART</w:t>
            </w:r>
          </w:p>
        </w:tc>
        <w:tc>
          <w:tcPr>
            <w:tcW w:w="1323" w:type="dxa"/>
          </w:tcPr>
          <w:p w:rsidR="00B33644" w:rsidRDefault="00B33644" w:rsidP="000E20CD">
            <w:r>
              <w:t>fail</w:t>
            </w:r>
          </w:p>
        </w:tc>
        <w:tc>
          <w:tcPr>
            <w:tcW w:w="1641" w:type="dxa"/>
          </w:tcPr>
          <w:p w:rsidR="00B33644" w:rsidRDefault="00B33644" w:rsidP="000E20CD">
            <w:r>
              <w:t>0.7</w:t>
            </w:r>
          </w:p>
        </w:tc>
      </w:tr>
      <w:tr w:rsidR="00B33644" w:rsidTr="00B33644">
        <w:trPr>
          <w:trHeight w:val="378"/>
        </w:trPr>
        <w:tc>
          <w:tcPr>
            <w:tcW w:w="1720" w:type="dxa"/>
            <w:tcBorders>
              <w:right w:val="thinThickSmallGap" w:sz="24" w:space="0" w:color="auto"/>
            </w:tcBorders>
          </w:tcPr>
          <w:p w:rsidR="00B33644" w:rsidRDefault="00B33644" w:rsidP="000E20CD">
            <w:r>
              <w:t>RAM</w:t>
            </w:r>
          </w:p>
        </w:tc>
        <w:tc>
          <w:tcPr>
            <w:tcW w:w="2662" w:type="dxa"/>
            <w:tcBorders>
              <w:left w:val="thinThickSmallGap" w:sz="24" w:space="0" w:color="auto"/>
            </w:tcBorders>
          </w:tcPr>
          <w:p w:rsidR="00B33644" w:rsidRDefault="00B33644" w:rsidP="000E20CD">
            <w:r>
              <w:t>&gt;256MB</w:t>
            </w:r>
          </w:p>
        </w:tc>
        <w:tc>
          <w:tcPr>
            <w:tcW w:w="2662" w:type="dxa"/>
          </w:tcPr>
          <w:p w:rsidR="00B33644" w:rsidRDefault="00B33644" w:rsidP="000E20CD">
            <w:r>
              <w:t>129-256 MB</w:t>
            </w:r>
          </w:p>
        </w:tc>
        <w:tc>
          <w:tcPr>
            <w:tcW w:w="2662" w:type="dxa"/>
          </w:tcPr>
          <w:p w:rsidR="00B33644" w:rsidRDefault="00B33644" w:rsidP="000E20CD">
            <w:r>
              <w:t>65-128 MB</w:t>
            </w:r>
          </w:p>
        </w:tc>
        <w:tc>
          <w:tcPr>
            <w:tcW w:w="2462" w:type="dxa"/>
          </w:tcPr>
          <w:p w:rsidR="00B33644" w:rsidRDefault="00B33644" w:rsidP="000E20CD">
            <w:r>
              <w:t>33-64MB</w:t>
            </w:r>
          </w:p>
        </w:tc>
        <w:tc>
          <w:tcPr>
            <w:tcW w:w="1323" w:type="dxa"/>
          </w:tcPr>
          <w:p w:rsidR="00B33644" w:rsidRDefault="00B33644" w:rsidP="000E20CD">
            <w:r>
              <w:t>1-32MB</w:t>
            </w:r>
          </w:p>
        </w:tc>
        <w:tc>
          <w:tcPr>
            <w:tcW w:w="1641" w:type="dxa"/>
          </w:tcPr>
          <w:p w:rsidR="00B33644" w:rsidRDefault="00B33644" w:rsidP="000E20CD">
            <w:r>
              <w:t>0.7</w:t>
            </w:r>
          </w:p>
        </w:tc>
      </w:tr>
      <w:tr w:rsidR="00B33644" w:rsidTr="00B33644">
        <w:trPr>
          <w:trHeight w:val="1209"/>
        </w:trPr>
        <w:tc>
          <w:tcPr>
            <w:tcW w:w="1720" w:type="dxa"/>
            <w:tcBorders>
              <w:right w:val="thinThickSmallGap" w:sz="24" w:space="0" w:color="auto"/>
            </w:tcBorders>
          </w:tcPr>
          <w:p w:rsidR="00B33644" w:rsidRDefault="00B33644" w:rsidP="000E20CD">
            <w:r>
              <w:t>ADC</w:t>
            </w:r>
          </w:p>
        </w:tc>
        <w:tc>
          <w:tcPr>
            <w:tcW w:w="2662" w:type="dxa"/>
            <w:tcBorders>
              <w:left w:val="thinThickSmallGap" w:sz="24" w:space="0" w:color="auto"/>
            </w:tcBorders>
          </w:tcPr>
          <w:p w:rsidR="00B33644" w:rsidRDefault="00B33644" w:rsidP="000E20CD">
            <w:r>
              <w:t>&gt;8 12 bit ADC</w:t>
            </w:r>
          </w:p>
          <w:p w:rsidR="00B33644" w:rsidRDefault="00B33644" w:rsidP="000E20CD">
            <w:r>
              <w:t>Or</w:t>
            </w:r>
          </w:p>
          <w:p w:rsidR="00B33644" w:rsidRDefault="00B33644" w:rsidP="000E20CD">
            <w:r>
              <w:t>&gt;6 16 bit ADC</w:t>
            </w:r>
          </w:p>
        </w:tc>
        <w:tc>
          <w:tcPr>
            <w:tcW w:w="2662" w:type="dxa"/>
          </w:tcPr>
          <w:p w:rsidR="00B33644" w:rsidRDefault="00B33644" w:rsidP="000E20CD">
            <w:r>
              <w:t>8 12 bit ADC</w:t>
            </w:r>
          </w:p>
          <w:p w:rsidR="00B33644" w:rsidRDefault="00B33644" w:rsidP="000E20CD">
            <w:r>
              <w:t>Or</w:t>
            </w:r>
          </w:p>
          <w:p w:rsidR="00B33644" w:rsidRDefault="00B33644" w:rsidP="000E20CD">
            <w:r>
              <w:t>6 16 bit ADC</w:t>
            </w:r>
          </w:p>
        </w:tc>
        <w:tc>
          <w:tcPr>
            <w:tcW w:w="2662" w:type="dxa"/>
          </w:tcPr>
          <w:p w:rsidR="00B33644" w:rsidRDefault="00B33644" w:rsidP="000E20CD">
            <w:r>
              <w:t>6-8 12 bit ADC</w:t>
            </w:r>
          </w:p>
          <w:p w:rsidR="00B33644" w:rsidRDefault="00B33644" w:rsidP="000E20CD">
            <w:r>
              <w:t>Or</w:t>
            </w:r>
          </w:p>
          <w:p w:rsidR="00B33644" w:rsidRDefault="00B33644" w:rsidP="000E20CD">
            <w:r>
              <w:t>4-6 16 bit ADC</w:t>
            </w:r>
          </w:p>
        </w:tc>
        <w:tc>
          <w:tcPr>
            <w:tcW w:w="2462" w:type="dxa"/>
          </w:tcPr>
          <w:p w:rsidR="00B33644" w:rsidRDefault="00B33644" w:rsidP="000E20CD">
            <w:r>
              <w:t>&lt; 6 12 bit ADC</w:t>
            </w:r>
          </w:p>
          <w:p w:rsidR="00B33644" w:rsidRDefault="00B33644" w:rsidP="000E20CD">
            <w:r>
              <w:t>Or</w:t>
            </w:r>
          </w:p>
          <w:p w:rsidR="00B33644" w:rsidRDefault="00B33644" w:rsidP="000E20CD">
            <w:r>
              <w:t>&lt; 4 16 bit ADC</w:t>
            </w:r>
          </w:p>
        </w:tc>
        <w:tc>
          <w:tcPr>
            <w:tcW w:w="1323" w:type="dxa"/>
          </w:tcPr>
          <w:p w:rsidR="00B33644" w:rsidRDefault="00B33644" w:rsidP="000E20CD">
            <w:r>
              <w:t>No ADC</w:t>
            </w:r>
          </w:p>
        </w:tc>
        <w:tc>
          <w:tcPr>
            <w:tcW w:w="1641" w:type="dxa"/>
          </w:tcPr>
          <w:p w:rsidR="00B33644" w:rsidRDefault="00B33644" w:rsidP="000E20CD">
            <w:r>
              <w:t>0.7</w:t>
            </w:r>
          </w:p>
        </w:tc>
      </w:tr>
      <w:tr w:rsidR="00B33644" w:rsidTr="00B33644">
        <w:trPr>
          <w:trHeight w:val="661"/>
        </w:trPr>
        <w:tc>
          <w:tcPr>
            <w:tcW w:w="1720" w:type="dxa"/>
            <w:tcBorders>
              <w:right w:val="thinThickSmallGap" w:sz="24" w:space="0" w:color="auto"/>
            </w:tcBorders>
          </w:tcPr>
          <w:p w:rsidR="00B33644" w:rsidRDefault="00B33644" w:rsidP="000E20CD">
            <w:r>
              <w:t>Max power usage</w:t>
            </w:r>
          </w:p>
        </w:tc>
        <w:tc>
          <w:tcPr>
            <w:tcW w:w="2662" w:type="dxa"/>
            <w:tcBorders>
              <w:left w:val="thinThickSmallGap" w:sz="24" w:space="0" w:color="auto"/>
            </w:tcBorders>
          </w:tcPr>
          <w:p w:rsidR="00B33644" w:rsidRDefault="00B33644" w:rsidP="000E20CD">
            <w:r>
              <w:t>&lt;1W</w:t>
            </w:r>
          </w:p>
        </w:tc>
        <w:tc>
          <w:tcPr>
            <w:tcW w:w="2662" w:type="dxa"/>
          </w:tcPr>
          <w:p w:rsidR="00B33644" w:rsidRDefault="00B33644" w:rsidP="000E20CD">
            <w:r>
              <w:t>1-1.5W</w:t>
            </w:r>
          </w:p>
        </w:tc>
        <w:tc>
          <w:tcPr>
            <w:tcW w:w="2662" w:type="dxa"/>
          </w:tcPr>
          <w:p w:rsidR="00B33644" w:rsidRDefault="00B33644" w:rsidP="000E20CD">
            <w:r>
              <w:t>1.5-2W</w:t>
            </w:r>
          </w:p>
        </w:tc>
        <w:tc>
          <w:tcPr>
            <w:tcW w:w="2462" w:type="dxa"/>
          </w:tcPr>
          <w:p w:rsidR="00B33644" w:rsidRDefault="00B33644" w:rsidP="000E20CD">
            <w:r>
              <w:t>2-3W</w:t>
            </w:r>
          </w:p>
        </w:tc>
        <w:tc>
          <w:tcPr>
            <w:tcW w:w="1323" w:type="dxa"/>
          </w:tcPr>
          <w:p w:rsidR="00B33644" w:rsidRDefault="00B33644" w:rsidP="000E20CD">
            <w:r>
              <w:t>&gt;3W</w:t>
            </w:r>
          </w:p>
        </w:tc>
        <w:tc>
          <w:tcPr>
            <w:tcW w:w="1641" w:type="dxa"/>
          </w:tcPr>
          <w:p w:rsidR="00B33644" w:rsidRDefault="00B33644" w:rsidP="000E20CD">
            <w:r>
              <w:t>1</w:t>
            </w:r>
          </w:p>
        </w:tc>
      </w:tr>
      <w:tr w:rsidR="00B33644" w:rsidTr="00B33644">
        <w:trPr>
          <w:trHeight w:val="397"/>
        </w:trPr>
        <w:tc>
          <w:tcPr>
            <w:tcW w:w="1720" w:type="dxa"/>
            <w:tcBorders>
              <w:right w:val="thinThickSmallGap" w:sz="24" w:space="0" w:color="auto"/>
            </w:tcBorders>
          </w:tcPr>
          <w:p w:rsidR="00B33644" w:rsidRDefault="00B33644" w:rsidP="000E20CD">
            <w:r>
              <w:t>Price</w:t>
            </w:r>
          </w:p>
        </w:tc>
        <w:tc>
          <w:tcPr>
            <w:tcW w:w="2662" w:type="dxa"/>
            <w:tcBorders>
              <w:left w:val="thinThickSmallGap" w:sz="24" w:space="0" w:color="auto"/>
            </w:tcBorders>
          </w:tcPr>
          <w:p w:rsidR="00B33644" w:rsidRDefault="00B33644" w:rsidP="000E20CD">
            <w:r>
              <w:t>$0-80</w:t>
            </w:r>
          </w:p>
        </w:tc>
        <w:tc>
          <w:tcPr>
            <w:tcW w:w="2662" w:type="dxa"/>
          </w:tcPr>
          <w:p w:rsidR="00B33644" w:rsidRDefault="00B33644" w:rsidP="000E20CD">
            <w:r>
              <w:t>$80-130</w:t>
            </w:r>
          </w:p>
        </w:tc>
        <w:tc>
          <w:tcPr>
            <w:tcW w:w="2662" w:type="dxa"/>
          </w:tcPr>
          <w:p w:rsidR="00B33644" w:rsidRDefault="00B33644" w:rsidP="000E20CD">
            <w:r>
              <w:t>$130-190</w:t>
            </w:r>
          </w:p>
        </w:tc>
        <w:tc>
          <w:tcPr>
            <w:tcW w:w="2462" w:type="dxa"/>
          </w:tcPr>
          <w:p w:rsidR="00B33644" w:rsidRDefault="00B33644" w:rsidP="000E20CD">
            <w:r>
              <w:t>$190-250</w:t>
            </w:r>
          </w:p>
        </w:tc>
        <w:tc>
          <w:tcPr>
            <w:tcW w:w="1323" w:type="dxa"/>
          </w:tcPr>
          <w:p w:rsidR="00B33644" w:rsidRDefault="00B33644" w:rsidP="000E20CD">
            <w:r>
              <w:t>$250+</w:t>
            </w:r>
          </w:p>
        </w:tc>
        <w:tc>
          <w:tcPr>
            <w:tcW w:w="1641" w:type="dxa"/>
          </w:tcPr>
          <w:p w:rsidR="00B33644" w:rsidRDefault="00B33644" w:rsidP="000E20CD">
            <w:r>
              <w:t>1</w:t>
            </w:r>
          </w:p>
        </w:tc>
      </w:tr>
      <w:tr w:rsidR="00B33644" w:rsidTr="00B33644">
        <w:trPr>
          <w:trHeight w:val="661"/>
        </w:trPr>
        <w:tc>
          <w:tcPr>
            <w:tcW w:w="1720" w:type="dxa"/>
            <w:tcBorders>
              <w:right w:val="thinThickSmallGap" w:sz="24" w:space="0" w:color="auto"/>
            </w:tcBorders>
          </w:tcPr>
          <w:p w:rsidR="00B33644" w:rsidRDefault="00B33644" w:rsidP="000E20CD">
            <w:r>
              <w:t>Availability</w:t>
            </w:r>
          </w:p>
        </w:tc>
        <w:tc>
          <w:tcPr>
            <w:tcW w:w="2662" w:type="dxa"/>
            <w:tcBorders>
              <w:left w:val="thinThickSmallGap" w:sz="24" w:space="0" w:color="auto"/>
            </w:tcBorders>
          </w:tcPr>
          <w:p w:rsidR="00B33644" w:rsidRDefault="00B33644" w:rsidP="000E20CD">
            <w:r>
              <w:t>Within QUT</w:t>
            </w:r>
          </w:p>
        </w:tc>
        <w:tc>
          <w:tcPr>
            <w:tcW w:w="2662" w:type="dxa"/>
          </w:tcPr>
          <w:p w:rsidR="00B33644" w:rsidRDefault="00B33644" w:rsidP="000E20CD">
            <w:r>
              <w:t>Within Brisbane</w:t>
            </w:r>
          </w:p>
        </w:tc>
        <w:tc>
          <w:tcPr>
            <w:tcW w:w="2662" w:type="dxa"/>
          </w:tcPr>
          <w:p w:rsidR="00B33644" w:rsidRDefault="00B33644" w:rsidP="000E20CD">
            <w:r>
              <w:t>Within Australia</w:t>
            </w:r>
          </w:p>
        </w:tc>
        <w:tc>
          <w:tcPr>
            <w:tcW w:w="2462" w:type="dxa"/>
          </w:tcPr>
          <w:p w:rsidR="00B33644" w:rsidRDefault="00B33644" w:rsidP="00B33644">
            <w:pPr>
              <w:jc w:val="left"/>
            </w:pPr>
            <w:r>
              <w:t>Within SE Asia/Oceania</w:t>
            </w:r>
          </w:p>
        </w:tc>
        <w:tc>
          <w:tcPr>
            <w:tcW w:w="1323" w:type="dxa"/>
          </w:tcPr>
          <w:p w:rsidR="00B33644" w:rsidRDefault="00B33644" w:rsidP="000E20CD">
            <w:r>
              <w:t>Other</w:t>
            </w:r>
          </w:p>
        </w:tc>
        <w:tc>
          <w:tcPr>
            <w:tcW w:w="1641" w:type="dxa"/>
          </w:tcPr>
          <w:p w:rsidR="00B33644" w:rsidRDefault="00B33644" w:rsidP="000E20CD">
            <w:r>
              <w:t>0.6</w:t>
            </w:r>
          </w:p>
        </w:tc>
      </w:tr>
      <w:tr w:rsidR="00B33644" w:rsidTr="00B33644">
        <w:trPr>
          <w:trHeight w:val="397"/>
        </w:trPr>
        <w:tc>
          <w:tcPr>
            <w:tcW w:w="1720" w:type="dxa"/>
            <w:tcBorders>
              <w:right w:val="thinThickSmallGap" w:sz="24" w:space="0" w:color="auto"/>
            </w:tcBorders>
          </w:tcPr>
          <w:p w:rsidR="00B33644" w:rsidRDefault="00B33644" w:rsidP="000E20CD">
            <w:r>
              <w:t>Video Out</w:t>
            </w:r>
          </w:p>
        </w:tc>
        <w:tc>
          <w:tcPr>
            <w:tcW w:w="2662" w:type="dxa"/>
            <w:tcBorders>
              <w:left w:val="thinThickSmallGap" w:sz="24" w:space="0" w:color="auto"/>
            </w:tcBorders>
          </w:tcPr>
          <w:p w:rsidR="00B33644" w:rsidRDefault="00B33644" w:rsidP="000E20CD">
            <w:r>
              <w:t>HDMI/VGA</w:t>
            </w:r>
          </w:p>
        </w:tc>
        <w:tc>
          <w:tcPr>
            <w:tcW w:w="2662" w:type="dxa"/>
          </w:tcPr>
          <w:p w:rsidR="00B33644" w:rsidRDefault="00B33644" w:rsidP="000E20CD"/>
        </w:tc>
        <w:tc>
          <w:tcPr>
            <w:tcW w:w="2662" w:type="dxa"/>
          </w:tcPr>
          <w:p w:rsidR="00B33644" w:rsidRDefault="00B33644" w:rsidP="000E20CD">
            <w:r>
              <w:t>Analogue</w:t>
            </w:r>
          </w:p>
        </w:tc>
        <w:tc>
          <w:tcPr>
            <w:tcW w:w="2462" w:type="dxa"/>
          </w:tcPr>
          <w:p w:rsidR="00B33644" w:rsidRDefault="00B33644" w:rsidP="000E20CD"/>
        </w:tc>
        <w:tc>
          <w:tcPr>
            <w:tcW w:w="1323" w:type="dxa"/>
          </w:tcPr>
          <w:p w:rsidR="00B33644" w:rsidRDefault="00B33644" w:rsidP="000E20CD">
            <w:r>
              <w:t>-</w:t>
            </w:r>
          </w:p>
        </w:tc>
        <w:tc>
          <w:tcPr>
            <w:tcW w:w="1641" w:type="dxa"/>
          </w:tcPr>
          <w:p w:rsidR="00B33644" w:rsidRDefault="00B33644" w:rsidP="000E20CD">
            <w:r>
              <w:t>0.4</w:t>
            </w:r>
          </w:p>
        </w:tc>
      </w:tr>
    </w:tbl>
    <w:p w:rsidR="00CD227C" w:rsidRPr="00CD227C" w:rsidRDefault="00CD227C">
      <w:pPr>
        <w:widowControl/>
        <w:spacing w:before="0" w:after="200" w:line="276" w:lineRule="auto"/>
        <w:jc w:val="left"/>
      </w:pPr>
    </w:p>
    <w:p w:rsidR="00CD227C" w:rsidRDefault="00CD227C" w:rsidP="00CD227C"/>
    <w:p w:rsidR="00CD227C" w:rsidRDefault="00CD227C" w:rsidP="00CD227C">
      <w:pPr>
        <w:pStyle w:val="Heading3"/>
      </w:pPr>
      <w:bookmarkStart w:id="48" w:name="_Toc326140891"/>
      <w:r>
        <w:t>Inertial Measurement Unit</w:t>
      </w:r>
      <w:bookmarkEnd w:id="48"/>
    </w:p>
    <w:p w:rsidR="00CD227C" w:rsidRDefault="00CD227C" w:rsidP="00CD227C"/>
    <w:tbl>
      <w:tblPr>
        <w:tblStyle w:val="TableGrid"/>
        <w:tblW w:w="15132" w:type="dxa"/>
        <w:tblLook w:val="04A0" w:firstRow="1" w:lastRow="0" w:firstColumn="1" w:lastColumn="0" w:noHBand="0" w:noVBand="1"/>
      </w:tblPr>
      <w:tblGrid>
        <w:gridCol w:w="1720"/>
        <w:gridCol w:w="2662"/>
        <w:gridCol w:w="2662"/>
        <w:gridCol w:w="2662"/>
        <w:gridCol w:w="2462"/>
        <w:gridCol w:w="1323"/>
        <w:gridCol w:w="1641"/>
      </w:tblGrid>
      <w:tr w:rsidR="00CD227C" w:rsidRPr="00F53053" w:rsidTr="000E20CD">
        <w:trPr>
          <w:trHeight w:val="397"/>
        </w:trPr>
        <w:tc>
          <w:tcPr>
            <w:tcW w:w="1720" w:type="dxa"/>
            <w:tcBorders>
              <w:bottom w:val="thinThickSmallGap" w:sz="24" w:space="0" w:color="auto"/>
              <w:right w:val="thinThickSmallGap" w:sz="24" w:space="0" w:color="auto"/>
            </w:tcBorders>
          </w:tcPr>
          <w:p w:rsidR="00CD227C" w:rsidRPr="00F53053" w:rsidRDefault="00CD227C" w:rsidP="000E20CD">
            <w:pPr>
              <w:rPr>
                <w:b/>
              </w:rPr>
            </w:pPr>
            <w:r>
              <w:br w:type="page"/>
            </w:r>
            <w:r w:rsidRPr="00F53053">
              <w:rPr>
                <w:b/>
              </w:rPr>
              <w:t>Score</w:t>
            </w:r>
          </w:p>
        </w:tc>
        <w:tc>
          <w:tcPr>
            <w:tcW w:w="2662" w:type="dxa"/>
            <w:tcBorders>
              <w:left w:val="thinThickSmallGap" w:sz="24" w:space="0" w:color="auto"/>
              <w:bottom w:val="thinThickSmallGap" w:sz="24" w:space="0" w:color="auto"/>
            </w:tcBorders>
          </w:tcPr>
          <w:p w:rsidR="00CD227C" w:rsidRPr="00F53053" w:rsidRDefault="00CD227C" w:rsidP="000E20CD">
            <w:pPr>
              <w:rPr>
                <w:b/>
              </w:rPr>
            </w:pPr>
            <w:r w:rsidRPr="00F53053">
              <w:rPr>
                <w:b/>
              </w:rPr>
              <w:t>5</w:t>
            </w:r>
          </w:p>
        </w:tc>
        <w:tc>
          <w:tcPr>
            <w:tcW w:w="2662" w:type="dxa"/>
            <w:tcBorders>
              <w:bottom w:val="thinThickSmallGap" w:sz="24" w:space="0" w:color="auto"/>
            </w:tcBorders>
          </w:tcPr>
          <w:p w:rsidR="00CD227C" w:rsidRPr="00F53053" w:rsidRDefault="00CD227C" w:rsidP="000E20CD">
            <w:pPr>
              <w:rPr>
                <w:b/>
              </w:rPr>
            </w:pPr>
            <w:r w:rsidRPr="00F53053">
              <w:rPr>
                <w:b/>
              </w:rPr>
              <w:t>4</w:t>
            </w:r>
          </w:p>
        </w:tc>
        <w:tc>
          <w:tcPr>
            <w:tcW w:w="2662" w:type="dxa"/>
            <w:tcBorders>
              <w:bottom w:val="thinThickSmallGap" w:sz="24" w:space="0" w:color="auto"/>
            </w:tcBorders>
          </w:tcPr>
          <w:p w:rsidR="00CD227C" w:rsidRPr="00F53053" w:rsidRDefault="00CD227C" w:rsidP="000E20CD">
            <w:pPr>
              <w:rPr>
                <w:b/>
              </w:rPr>
            </w:pPr>
            <w:r w:rsidRPr="00F53053">
              <w:rPr>
                <w:b/>
              </w:rPr>
              <w:t>3</w:t>
            </w:r>
          </w:p>
        </w:tc>
        <w:tc>
          <w:tcPr>
            <w:tcW w:w="2462" w:type="dxa"/>
            <w:tcBorders>
              <w:bottom w:val="thinThickSmallGap" w:sz="24" w:space="0" w:color="auto"/>
            </w:tcBorders>
          </w:tcPr>
          <w:p w:rsidR="00CD227C" w:rsidRPr="00F53053" w:rsidRDefault="00CD227C" w:rsidP="000E20CD">
            <w:pPr>
              <w:rPr>
                <w:b/>
              </w:rPr>
            </w:pPr>
            <w:r w:rsidRPr="00F53053">
              <w:rPr>
                <w:b/>
              </w:rPr>
              <w:t>2</w:t>
            </w:r>
          </w:p>
        </w:tc>
        <w:tc>
          <w:tcPr>
            <w:tcW w:w="1323" w:type="dxa"/>
            <w:tcBorders>
              <w:bottom w:val="thinThickSmallGap" w:sz="24" w:space="0" w:color="auto"/>
            </w:tcBorders>
          </w:tcPr>
          <w:p w:rsidR="00CD227C" w:rsidRPr="00F53053" w:rsidRDefault="00CD227C" w:rsidP="000E20CD">
            <w:pPr>
              <w:rPr>
                <w:b/>
              </w:rPr>
            </w:pPr>
            <w:r w:rsidRPr="00F53053">
              <w:rPr>
                <w:b/>
              </w:rPr>
              <w:t>1</w:t>
            </w:r>
          </w:p>
        </w:tc>
        <w:tc>
          <w:tcPr>
            <w:tcW w:w="1641" w:type="dxa"/>
            <w:tcBorders>
              <w:bottom w:val="thinThickSmallGap" w:sz="24" w:space="0" w:color="auto"/>
            </w:tcBorders>
          </w:tcPr>
          <w:p w:rsidR="00CD227C" w:rsidRPr="00F53053" w:rsidRDefault="00CD227C" w:rsidP="000E20CD">
            <w:pPr>
              <w:rPr>
                <w:b/>
              </w:rPr>
            </w:pPr>
            <w:r w:rsidRPr="00F53053">
              <w:rPr>
                <w:b/>
              </w:rPr>
              <w:t>Weighting</w:t>
            </w:r>
          </w:p>
        </w:tc>
      </w:tr>
      <w:tr w:rsidR="00CD227C" w:rsidTr="000E20CD">
        <w:trPr>
          <w:trHeight w:val="661"/>
        </w:trPr>
        <w:tc>
          <w:tcPr>
            <w:tcW w:w="1720" w:type="dxa"/>
            <w:tcBorders>
              <w:top w:val="thinThickSmallGap" w:sz="24" w:space="0" w:color="auto"/>
              <w:right w:val="thinThickSmallGap" w:sz="24" w:space="0" w:color="auto"/>
            </w:tcBorders>
          </w:tcPr>
          <w:p w:rsidR="00CD227C" w:rsidRDefault="00CD227C" w:rsidP="000E20CD">
            <w:r>
              <w:t>Price</w:t>
            </w:r>
          </w:p>
        </w:tc>
        <w:tc>
          <w:tcPr>
            <w:tcW w:w="2662" w:type="dxa"/>
            <w:tcBorders>
              <w:top w:val="thinThickSmallGap" w:sz="24" w:space="0" w:color="auto"/>
              <w:left w:val="thinThickSmallGap" w:sz="24" w:space="0" w:color="auto"/>
            </w:tcBorders>
          </w:tcPr>
          <w:p w:rsidR="00CD227C" w:rsidRDefault="00CD227C" w:rsidP="00CD227C">
            <w:r>
              <w:t>$0-50</w:t>
            </w:r>
          </w:p>
        </w:tc>
        <w:tc>
          <w:tcPr>
            <w:tcW w:w="2662" w:type="dxa"/>
            <w:tcBorders>
              <w:top w:val="thinThickSmallGap" w:sz="24" w:space="0" w:color="auto"/>
            </w:tcBorders>
          </w:tcPr>
          <w:p w:rsidR="00CD227C" w:rsidRDefault="00CD227C" w:rsidP="000E20CD">
            <w:r>
              <w:t>$50-70</w:t>
            </w:r>
          </w:p>
        </w:tc>
        <w:tc>
          <w:tcPr>
            <w:tcW w:w="2662" w:type="dxa"/>
            <w:tcBorders>
              <w:top w:val="thinThickSmallGap" w:sz="24" w:space="0" w:color="auto"/>
            </w:tcBorders>
          </w:tcPr>
          <w:p w:rsidR="00CD227C" w:rsidRDefault="00CD227C" w:rsidP="000E20CD">
            <w:r>
              <w:t>$70-90</w:t>
            </w:r>
          </w:p>
        </w:tc>
        <w:tc>
          <w:tcPr>
            <w:tcW w:w="2462" w:type="dxa"/>
            <w:tcBorders>
              <w:top w:val="thinThickSmallGap" w:sz="24" w:space="0" w:color="auto"/>
            </w:tcBorders>
          </w:tcPr>
          <w:p w:rsidR="00CD227C" w:rsidRDefault="00CD227C" w:rsidP="00CD227C">
            <w:r>
              <w:t>$90-120</w:t>
            </w:r>
          </w:p>
        </w:tc>
        <w:tc>
          <w:tcPr>
            <w:tcW w:w="1323" w:type="dxa"/>
            <w:tcBorders>
              <w:top w:val="thinThickSmallGap" w:sz="24" w:space="0" w:color="auto"/>
            </w:tcBorders>
          </w:tcPr>
          <w:p w:rsidR="00CD227C" w:rsidRDefault="00CD227C" w:rsidP="000E20CD">
            <w:r>
              <w:t>$120+</w:t>
            </w:r>
          </w:p>
        </w:tc>
        <w:tc>
          <w:tcPr>
            <w:tcW w:w="1641" w:type="dxa"/>
            <w:tcBorders>
              <w:top w:val="thinThickSmallGap" w:sz="24" w:space="0" w:color="auto"/>
            </w:tcBorders>
          </w:tcPr>
          <w:p w:rsidR="00CD227C" w:rsidRDefault="00CD227C" w:rsidP="000E20CD">
            <w:r>
              <w:t>1</w:t>
            </w:r>
          </w:p>
        </w:tc>
      </w:tr>
      <w:tr w:rsidR="00CD227C" w:rsidTr="000E20CD">
        <w:trPr>
          <w:trHeight w:val="397"/>
        </w:trPr>
        <w:tc>
          <w:tcPr>
            <w:tcW w:w="1720" w:type="dxa"/>
            <w:tcBorders>
              <w:right w:val="thinThickSmallGap" w:sz="24" w:space="0" w:color="auto"/>
            </w:tcBorders>
          </w:tcPr>
          <w:p w:rsidR="00CD227C" w:rsidRDefault="00CD227C" w:rsidP="000E20CD">
            <w:r>
              <w:t>Degrees of Freedom</w:t>
            </w:r>
          </w:p>
        </w:tc>
        <w:tc>
          <w:tcPr>
            <w:tcW w:w="2662" w:type="dxa"/>
            <w:tcBorders>
              <w:left w:val="thinThickSmallGap" w:sz="24" w:space="0" w:color="auto"/>
            </w:tcBorders>
          </w:tcPr>
          <w:p w:rsidR="00CD227C" w:rsidRDefault="00CD227C" w:rsidP="000E20CD">
            <w:r>
              <w:t>9</w:t>
            </w:r>
          </w:p>
        </w:tc>
        <w:tc>
          <w:tcPr>
            <w:tcW w:w="2662" w:type="dxa"/>
          </w:tcPr>
          <w:p w:rsidR="00CD227C" w:rsidRDefault="00CD227C" w:rsidP="000E20CD">
            <w:r>
              <w:t>-</w:t>
            </w:r>
          </w:p>
        </w:tc>
        <w:tc>
          <w:tcPr>
            <w:tcW w:w="2662" w:type="dxa"/>
          </w:tcPr>
          <w:p w:rsidR="00CD227C" w:rsidRDefault="00CD227C" w:rsidP="000E20CD">
            <w:r>
              <w:t>6</w:t>
            </w:r>
          </w:p>
        </w:tc>
        <w:tc>
          <w:tcPr>
            <w:tcW w:w="2462" w:type="dxa"/>
          </w:tcPr>
          <w:p w:rsidR="00CD227C" w:rsidRDefault="00CD227C" w:rsidP="000E20CD">
            <w:r>
              <w:t>-</w:t>
            </w:r>
          </w:p>
        </w:tc>
        <w:tc>
          <w:tcPr>
            <w:tcW w:w="1323" w:type="dxa"/>
          </w:tcPr>
          <w:p w:rsidR="00CD227C" w:rsidRDefault="00CD227C" w:rsidP="000E20CD">
            <w:r>
              <w:t>fail</w:t>
            </w:r>
          </w:p>
        </w:tc>
        <w:tc>
          <w:tcPr>
            <w:tcW w:w="1641" w:type="dxa"/>
          </w:tcPr>
          <w:p w:rsidR="00CD227C" w:rsidRDefault="00CD227C" w:rsidP="000E20CD">
            <w:r>
              <w:t>1.25</w:t>
            </w:r>
          </w:p>
        </w:tc>
      </w:tr>
      <w:tr w:rsidR="00CD227C" w:rsidTr="000E20CD">
        <w:trPr>
          <w:trHeight w:val="2173"/>
        </w:trPr>
        <w:tc>
          <w:tcPr>
            <w:tcW w:w="1720" w:type="dxa"/>
            <w:tcBorders>
              <w:right w:val="thinThickSmallGap" w:sz="24" w:space="0" w:color="auto"/>
            </w:tcBorders>
          </w:tcPr>
          <w:p w:rsidR="00CD227C" w:rsidRDefault="00CD227C" w:rsidP="000E20CD">
            <w:r>
              <w:t>Internal processing</w:t>
            </w:r>
          </w:p>
        </w:tc>
        <w:tc>
          <w:tcPr>
            <w:tcW w:w="2662" w:type="dxa"/>
            <w:tcBorders>
              <w:left w:val="thinThickSmallGap" w:sz="24" w:space="0" w:color="auto"/>
            </w:tcBorders>
          </w:tcPr>
          <w:p w:rsidR="00CD227C" w:rsidRDefault="00CD227C" w:rsidP="00CD227C">
            <w:pPr>
              <w:widowControl/>
              <w:spacing w:before="0"/>
              <w:jc w:val="left"/>
            </w:pPr>
            <w:r>
              <w:t>Full microcontroller</w:t>
            </w:r>
          </w:p>
        </w:tc>
        <w:tc>
          <w:tcPr>
            <w:tcW w:w="2662" w:type="dxa"/>
          </w:tcPr>
          <w:p w:rsidR="00CD227C" w:rsidRDefault="00CD227C" w:rsidP="00CD227C">
            <w:pPr>
              <w:widowControl/>
              <w:spacing w:before="0"/>
              <w:jc w:val="left"/>
            </w:pPr>
            <w:r>
              <w:t>-</w:t>
            </w:r>
          </w:p>
        </w:tc>
        <w:tc>
          <w:tcPr>
            <w:tcW w:w="2662" w:type="dxa"/>
          </w:tcPr>
          <w:p w:rsidR="00CD227C" w:rsidRDefault="00CD227C" w:rsidP="00CD227C">
            <w:pPr>
              <w:widowControl/>
              <w:spacing w:before="0"/>
              <w:jc w:val="left"/>
            </w:pPr>
            <w:r>
              <w:t>CPLD</w:t>
            </w:r>
          </w:p>
        </w:tc>
        <w:tc>
          <w:tcPr>
            <w:tcW w:w="2462" w:type="dxa"/>
          </w:tcPr>
          <w:p w:rsidR="00CD227C" w:rsidRDefault="00CD227C" w:rsidP="00CD227C">
            <w:pPr>
              <w:widowControl/>
              <w:spacing w:before="0"/>
              <w:jc w:val="left"/>
            </w:pPr>
            <w:r>
              <w:t>-</w:t>
            </w:r>
          </w:p>
        </w:tc>
        <w:tc>
          <w:tcPr>
            <w:tcW w:w="1323" w:type="dxa"/>
          </w:tcPr>
          <w:p w:rsidR="00CD227C" w:rsidRDefault="00CD227C" w:rsidP="000E20CD">
            <w:r>
              <w:t>None</w:t>
            </w:r>
          </w:p>
        </w:tc>
        <w:tc>
          <w:tcPr>
            <w:tcW w:w="1641" w:type="dxa"/>
          </w:tcPr>
          <w:p w:rsidR="00CD227C" w:rsidRDefault="00CD227C" w:rsidP="000E20CD">
            <w:r>
              <w:t>0.7</w:t>
            </w:r>
          </w:p>
        </w:tc>
      </w:tr>
    </w:tbl>
    <w:p w:rsidR="00CD227C" w:rsidRPr="00CD227C" w:rsidRDefault="00CD227C" w:rsidP="00CD227C">
      <w:pPr>
        <w:sectPr w:rsidR="00CD227C" w:rsidRPr="00CD227C" w:rsidSect="00B33644">
          <w:endnotePr>
            <w:numFmt w:val="lowerLetter"/>
          </w:endnotePr>
          <w:pgSz w:w="16840" w:h="11907" w:orient="landscape" w:code="9"/>
          <w:pgMar w:top="1412" w:right="1582" w:bottom="1021" w:left="1021" w:header="731" w:footer="397" w:gutter="0"/>
          <w:cols w:space="720"/>
          <w:formProt w:val="0"/>
          <w:docGrid w:linePitch="326"/>
        </w:sectPr>
      </w:pPr>
    </w:p>
    <w:p w:rsidR="009A486A" w:rsidRPr="009A486A" w:rsidRDefault="00C5545C" w:rsidP="00C5545C">
      <w:pPr>
        <w:pStyle w:val="Heading1"/>
      </w:pPr>
      <w:bookmarkStart w:id="49" w:name="_Toc326140892"/>
      <w:r>
        <w:lastRenderedPageBreak/>
        <w:t>Guidance Computer 1: BeagleBone</w:t>
      </w:r>
      <w:bookmarkEnd w:id="49"/>
    </w:p>
    <w:p w:rsidR="007552B0" w:rsidRPr="007552B0" w:rsidRDefault="007552B0" w:rsidP="007552B0"/>
    <w:p w:rsidR="0074776E" w:rsidRDefault="00C5545C" w:rsidP="0074776E">
      <w:pPr>
        <w:keepNext/>
        <w:jc w:val="center"/>
      </w:pPr>
      <w:r>
        <w:rPr>
          <w:noProof/>
          <w:lang w:eastAsia="en-AU"/>
        </w:rPr>
        <w:drawing>
          <wp:inline distT="0" distB="0" distL="0" distR="0" wp14:anchorId="743E821F" wp14:editId="1D12C923">
            <wp:extent cx="3343275" cy="3343275"/>
            <wp:effectExtent l="0" t="0" r="9525" b="9525"/>
            <wp:docPr id="1" name="Picture 1" descr="http://media.digikey.com/Photos/Circuitco%20Electronics%20LLC%20Photos/BB-BONE-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digikey.com/Photos/Circuitco%20Electronics%20LLC%20Photos/BB-BONE-0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3343275"/>
                    </a:xfrm>
                    <a:prstGeom prst="rect">
                      <a:avLst/>
                    </a:prstGeom>
                    <a:noFill/>
                    <a:ln>
                      <a:noFill/>
                    </a:ln>
                  </pic:spPr>
                </pic:pic>
              </a:graphicData>
            </a:graphic>
          </wp:inline>
        </w:drawing>
      </w:r>
    </w:p>
    <w:p w:rsidR="00BE7E1E" w:rsidRDefault="00BE7E1E" w:rsidP="00BE7E1E">
      <w:pPr>
        <w:pStyle w:val="ListParagraph"/>
      </w:pPr>
      <w:r w:rsidRPr="00DE3E57">
        <w:rPr>
          <w:i/>
        </w:rPr>
        <w:t>The BeagleBone is the latest addition  to the BeagleBoard.org family and like its’ predecessors, is designed to address the  Open Source Community, early adopters, and anyone interested in a low cost ARM Cortex A8 based processor. It has been equipped with a minimum set of features to allow the user to experience the power of the processor and is not intended as a full development platform as many of the features and interfaces supplied by the processor are not accessible from the BeagleBone via on-board support of some interfaces.</w:t>
      </w:r>
      <w:r>
        <w:t xml:space="preserve"> – BeagleBone System Reference Manual</w:t>
      </w:r>
    </w:p>
    <w:p w:rsidR="00BE7E1E" w:rsidRDefault="00BE7E1E" w:rsidP="0074776E">
      <w:pPr>
        <w:keepNext/>
        <w:jc w:val="center"/>
      </w:pPr>
    </w:p>
    <w:p w:rsidR="00DD69C4" w:rsidRDefault="00DD69C4" w:rsidP="00DD69C4">
      <w:pPr>
        <w:pStyle w:val="Heading2"/>
      </w:pPr>
      <w:bookmarkStart w:id="50" w:name="_Toc294706665"/>
      <w:bookmarkStart w:id="51" w:name="_Toc326140893"/>
      <w:r>
        <w:t>Summary</w:t>
      </w:r>
      <w:bookmarkEnd w:id="50"/>
      <w:bookmarkEnd w:id="51"/>
    </w:p>
    <w:p w:rsidR="00551EA7" w:rsidRDefault="00BE7E1E" w:rsidP="00551EA7">
      <w:r>
        <w:t>The BeagleBone is a low-cost single board computer capable of running full installations of Linux, and possibly the ARM port of Windows 9. It has plenty of GPIO, RAM, and processing power. In addition, it has USB, Ethernet, SPI, I2C, UART, CAN, and analogue to digital converters. It is a simplified derivation of the BeagleBoard computer</w:t>
      </w:r>
    </w:p>
    <w:p w:rsidR="00551EA7" w:rsidRDefault="00551EA7">
      <w:pPr>
        <w:widowControl/>
        <w:spacing w:before="0" w:after="200" w:line="276" w:lineRule="auto"/>
        <w:jc w:val="left"/>
      </w:pPr>
      <w:r>
        <w:br w:type="page"/>
      </w:r>
    </w:p>
    <w:p w:rsidR="00FE1B16" w:rsidRDefault="00FE1B16" w:rsidP="00551EA7"/>
    <w:p w:rsidR="00551EA7" w:rsidRPr="00551EA7" w:rsidRDefault="00551EA7" w:rsidP="00551EA7">
      <w:pPr>
        <w:pStyle w:val="Heading2"/>
      </w:pPr>
      <w:bookmarkStart w:id="52" w:name="_Toc326140894"/>
      <w:r>
        <w:t>Characteristics</w:t>
      </w:r>
      <w:bookmarkEnd w:id="52"/>
    </w:p>
    <w:tbl>
      <w:tblPr>
        <w:tblStyle w:val="TableGrid"/>
        <w:tblW w:w="0" w:type="auto"/>
        <w:tblLayout w:type="fixed"/>
        <w:tblLook w:val="04A0" w:firstRow="1" w:lastRow="0" w:firstColumn="1" w:lastColumn="0" w:noHBand="0" w:noVBand="1"/>
      </w:tblPr>
      <w:tblGrid>
        <w:gridCol w:w="1384"/>
        <w:gridCol w:w="1801"/>
      </w:tblGrid>
      <w:tr w:rsidR="00551EA7" w:rsidRPr="0027654D" w:rsidTr="000E20CD">
        <w:tc>
          <w:tcPr>
            <w:tcW w:w="1384" w:type="dxa"/>
            <w:tcBorders>
              <w:bottom w:val="thinThickSmallGap" w:sz="24" w:space="0" w:color="auto"/>
              <w:right w:val="thinThickSmallGap" w:sz="24" w:space="0" w:color="auto"/>
            </w:tcBorders>
          </w:tcPr>
          <w:p w:rsidR="00551EA7" w:rsidRPr="0027654D" w:rsidRDefault="00551EA7" w:rsidP="000E20CD"/>
        </w:tc>
        <w:tc>
          <w:tcPr>
            <w:tcW w:w="1801" w:type="dxa"/>
            <w:tcBorders>
              <w:left w:val="thinThickSmallGap" w:sz="24" w:space="0" w:color="auto"/>
              <w:bottom w:val="thinThickSmallGap" w:sz="24" w:space="0" w:color="auto"/>
            </w:tcBorders>
          </w:tcPr>
          <w:p w:rsidR="00551EA7" w:rsidRPr="0027654D" w:rsidRDefault="00551EA7" w:rsidP="000E20CD">
            <w:r w:rsidRPr="0027654D">
              <w:t>BeagleBone</w:t>
            </w:r>
          </w:p>
        </w:tc>
      </w:tr>
      <w:tr w:rsidR="00551EA7" w:rsidRPr="0027654D" w:rsidTr="000E20CD">
        <w:tc>
          <w:tcPr>
            <w:tcW w:w="1384" w:type="dxa"/>
            <w:tcBorders>
              <w:top w:val="thinThickSmallGap" w:sz="24" w:space="0" w:color="auto"/>
              <w:right w:val="thinThickSmallGap" w:sz="24" w:space="0" w:color="auto"/>
            </w:tcBorders>
          </w:tcPr>
          <w:p w:rsidR="00551EA7" w:rsidRPr="0027654D" w:rsidRDefault="00551EA7" w:rsidP="000E20CD">
            <w:r w:rsidRPr="0027654D">
              <w:t>Processor capability</w:t>
            </w:r>
          </w:p>
        </w:tc>
        <w:tc>
          <w:tcPr>
            <w:tcW w:w="1801" w:type="dxa"/>
            <w:tcBorders>
              <w:top w:val="thinThickSmallGap" w:sz="24" w:space="0" w:color="auto"/>
              <w:left w:val="thinThickSmallGap" w:sz="24" w:space="0" w:color="auto"/>
            </w:tcBorders>
          </w:tcPr>
          <w:p w:rsidR="00551EA7" w:rsidRPr="0027654D" w:rsidRDefault="00551EA7" w:rsidP="000E20CD">
            <w:r w:rsidRPr="0027654D">
              <w:t>Linux – full</w:t>
            </w:r>
          </w:p>
        </w:tc>
      </w:tr>
      <w:tr w:rsidR="00551EA7" w:rsidRPr="0027654D" w:rsidTr="000E20CD">
        <w:tc>
          <w:tcPr>
            <w:tcW w:w="1384" w:type="dxa"/>
            <w:tcBorders>
              <w:right w:val="thinThickSmallGap" w:sz="24" w:space="0" w:color="auto"/>
            </w:tcBorders>
          </w:tcPr>
          <w:p w:rsidR="00551EA7" w:rsidRPr="0027654D" w:rsidRDefault="00551EA7" w:rsidP="000E20CD">
            <w:r w:rsidRPr="0027654D">
              <w:t>Weight</w:t>
            </w:r>
          </w:p>
        </w:tc>
        <w:tc>
          <w:tcPr>
            <w:tcW w:w="1801" w:type="dxa"/>
            <w:tcBorders>
              <w:left w:val="thinThickSmallGap" w:sz="24" w:space="0" w:color="auto"/>
            </w:tcBorders>
          </w:tcPr>
          <w:p w:rsidR="00551EA7" w:rsidRPr="0027654D" w:rsidRDefault="00551EA7" w:rsidP="000E20CD">
            <w:r w:rsidRPr="0027654D">
              <w:t>39.68 g</w:t>
            </w:r>
          </w:p>
        </w:tc>
      </w:tr>
      <w:tr w:rsidR="00551EA7" w:rsidRPr="0027654D" w:rsidTr="000E20CD">
        <w:tc>
          <w:tcPr>
            <w:tcW w:w="1384" w:type="dxa"/>
            <w:tcBorders>
              <w:right w:val="thinThickSmallGap" w:sz="24" w:space="0" w:color="auto"/>
            </w:tcBorders>
          </w:tcPr>
          <w:p w:rsidR="00551EA7" w:rsidRPr="0027654D" w:rsidRDefault="00551EA7" w:rsidP="000E20CD">
            <w:r w:rsidRPr="0027654D">
              <w:t>Interfacing</w:t>
            </w:r>
          </w:p>
        </w:tc>
        <w:tc>
          <w:tcPr>
            <w:tcW w:w="1801" w:type="dxa"/>
            <w:tcBorders>
              <w:left w:val="thinThickSmallGap" w:sz="24" w:space="0" w:color="auto"/>
            </w:tcBorders>
          </w:tcPr>
          <w:p w:rsidR="00551EA7" w:rsidRPr="0027654D" w:rsidRDefault="00551EA7" w:rsidP="00551EA7">
            <w:pPr>
              <w:pStyle w:val="ListParagraph"/>
              <w:widowControl/>
              <w:numPr>
                <w:ilvl w:val="0"/>
                <w:numId w:val="5"/>
              </w:numPr>
              <w:spacing w:before="0"/>
              <w:jc w:val="left"/>
            </w:pPr>
            <w:r w:rsidRPr="0027654D">
              <w:t>Ethernet</w:t>
            </w:r>
          </w:p>
          <w:p w:rsidR="00551EA7" w:rsidRPr="0027654D" w:rsidRDefault="00551EA7" w:rsidP="00551EA7">
            <w:pPr>
              <w:pStyle w:val="ListParagraph"/>
              <w:widowControl/>
              <w:numPr>
                <w:ilvl w:val="0"/>
                <w:numId w:val="5"/>
              </w:numPr>
              <w:spacing w:before="0"/>
              <w:jc w:val="left"/>
            </w:pPr>
            <w:r w:rsidRPr="0027654D">
              <w:t>USB</w:t>
            </w:r>
          </w:p>
          <w:p w:rsidR="00551EA7" w:rsidRPr="0027654D" w:rsidRDefault="00551EA7" w:rsidP="00551EA7">
            <w:pPr>
              <w:pStyle w:val="ListParagraph"/>
              <w:widowControl/>
              <w:numPr>
                <w:ilvl w:val="0"/>
                <w:numId w:val="5"/>
              </w:numPr>
              <w:spacing w:before="0"/>
              <w:jc w:val="left"/>
            </w:pPr>
            <w:r w:rsidRPr="0027654D">
              <w:t>SPI</w:t>
            </w:r>
          </w:p>
          <w:p w:rsidR="00551EA7" w:rsidRPr="0027654D" w:rsidRDefault="00551EA7" w:rsidP="00551EA7">
            <w:pPr>
              <w:pStyle w:val="ListParagraph"/>
              <w:widowControl/>
              <w:numPr>
                <w:ilvl w:val="0"/>
                <w:numId w:val="5"/>
              </w:numPr>
              <w:spacing w:before="0"/>
              <w:jc w:val="left"/>
            </w:pPr>
            <w:r w:rsidRPr="0027654D">
              <w:t>I2C</w:t>
            </w:r>
          </w:p>
          <w:p w:rsidR="00551EA7" w:rsidRPr="0027654D" w:rsidRDefault="00551EA7" w:rsidP="00551EA7">
            <w:pPr>
              <w:pStyle w:val="ListParagraph"/>
              <w:widowControl/>
              <w:numPr>
                <w:ilvl w:val="0"/>
                <w:numId w:val="5"/>
              </w:numPr>
              <w:spacing w:before="0"/>
              <w:jc w:val="left"/>
            </w:pPr>
            <w:r w:rsidRPr="0027654D">
              <w:t>UART</w:t>
            </w:r>
          </w:p>
        </w:tc>
      </w:tr>
      <w:tr w:rsidR="00551EA7" w:rsidRPr="0027654D" w:rsidTr="000E20CD">
        <w:tc>
          <w:tcPr>
            <w:tcW w:w="1384" w:type="dxa"/>
            <w:tcBorders>
              <w:right w:val="thinThickSmallGap" w:sz="24" w:space="0" w:color="auto"/>
            </w:tcBorders>
          </w:tcPr>
          <w:p w:rsidR="00551EA7" w:rsidRPr="0027654D" w:rsidRDefault="00551EA7" w:rsidP="000E20CD">
            <w:r w:rsidRPr="0027654D">
              <w:t>RAM</w:t>
            </w:r>
          </w:p>
        </w:tc>
        <w:tc>
          <w:tcPr>
            <w:tcW w:w="1801" w:type="dxa"/>
            <w:tcBorders>
              <w:left w:val="thinThickSmallGap" w:sz="24" w:space="0" w:color="auto"/>
            </w:tcBorders>
          </w:tcPr>
          <w:p w:rsidR="00551EA7" w:rsidRPr="0027654D" w:rsidRDefault="00551EA7" w:rsidP="000E20CD">
            <w:r w:rsidRPr="0027654D">
              <w:t>256 MB DDR2</w:t>
            </w:r>
          </w:p>
        </w:tc>
      </w:tr>
      <w:tr w:rsidR="00551EA7" w:rsidRPr="0027654D" w:rsidTr="000E20CD">
        <w:tc>
          <w:tcPr>
            <w:tcW w:w="1384" w:type="dxa"/>
            <w:tcBorders>
              <w:right w:val="thinThickSmallGap" w:sz="24" w:space="0" w:color="auto"/>
            </w:tcBorders>
          </w:tcPr>
          <w:p w:rsidR="00551EA7" w:rsidRPr="0027654D" w:rsidRDefault="00551EA7" w:rsidP="000E20CD">
            <w:r w:rsidRPr="0027654D">
              <w:t>ADC</w:t>
            </w:r>
          </w:p>
        </w:tc>
        <w:tc>
          <w:tcPr>
            <w:tcW w:w="1801" w:type="dxa"/>
            <w:tcBorders>
              <w:left w:val="thinThickSmallGap" w:sz="24" w:space="0" w:color="auto"/>
            </w:tcBorders>
          </w:tcPr>
          <w:p w:rsidR="00551EA7" w:rsidRPr="0027654D" w:rsidRDefault="00551EA7" w:rsidP="000E20CD">
            <w:r>
              <w:t>7</w:t>
            </w:r>
            <w:r w:rsidRPr="0027654D">
              <w:t xml:space="preserve"> x 12 bit</w:t>
            </w:r>
          </w:p>
        </w:tc>
      </w:tr>
      <w:tr w:rsidR="00551EA7" w:rsidRPr="0027654D" w:rsidTr="000E20CD">
        <w:tc>
          <w:tcPr>
            <w:tcW w:w="1384" w:type="dxa"/>
            <w:tcBorders>
              <w:right w:val="thinThickSmallGap" w:sz="24" w:space="0" w:color="auto"/>
            </w:tcBorders>
          </w:tcPr>
          <w:p w:rsidR="00551EA7" w:rsidRPr="0027654D" w:rsidRDefault="00551EA7" w:rsidP="000E20CD">
            <w:r w:rsidRPr="0027654D">
              <w:t>Max power usage</w:t>
            </w:r>
          </w:p>
        </w:tc>
        <w:tc>
          <w:tcPr>
            <w:tcW w:w="1801" w:type="dxa"/>
            <w:tcBorders>
              <w:left w:val="thinThickSmallGap" w:sz="24" w:space="0" w:color="auto"/>
            </w:tcBorders>
          </w:tcPr>
          <w:p w:rsidR="00551EA7" w:rsidRPr="0027654D" w:rsidRDefault="00551EA7" w:rsidP="000E20CD">
            <w:r w:rsidRPr="0027654D">
              <w:t>1.75 W for no USB; 2.5 W for USB. Idles much lower.</w:t>
            </w:r>
          </w:p>
        </w:tc>
      </w:tr>
      <w:tr w:rsidR="00551EA7" w:rsidRPr="0027654D" w:rsidTr="000E20CD">
        <w:tc>
          <w:tcPr>
            <w:tcW w:w="1384" w:type="dxa"/>
            <w:tcBorders>
              <w:right w:val="thinThickSmallGap" w:sz="24" w:space="0" w:color="auto"/>
            </w:tcBorders>
          </w:tcPr>
          <w:p w:rsidR="00551EA7" w:rsidRPr="0027654D" w:rsidRDefault="00551EA7" w:rsidP="000E20CD">
            <w:r w:rsidRPr="0027654D">
              <w:t>Price</w:t>
            </w:r>
          </w:p>
        </w:tc>
        <w:tc>
          <w:tcPr>
            <w:tcW w:w="1801" w:type="dxa"/>
            <w:tcBorders>
              <w:left w:val="thinThickSmallGap" w:sz="24" w:space="0" w:color="auto"/>
            </w:tcBorders>
          </w:tcPr>
          <w:p w:rsidR="00551EA7" w:rsidRPr="0027654D" w:rsidRDefault="00551EA7" w:rsidP="000E20CD">
            <w:r w:rsidRPr="0027654D">
              <w:t>$</w:t>
            </w:r>
            <w:r>
              <w:t>89</w:t>
            </w:r>
            <w:r w:rsidRPr="0027654D">
              <w:t xml:space="preserve"> + $34 shipping</w:t>
            </w:r>
          </w:p>
        </w:tc>
      </w:tr>
      <w:tr w:rsidR="00551EA7" w:rsidRPr="0027654D" w:rsidTr="000E20CD">
        <w:tc>
          <w:tcPr>
            <w:tcW w:w="1384" w:type="dxa"/>
            <w:tcBorders>
              <w:bottom w:val="single" w:sz="4" w:space="0" w:color="auto"/>
              <w:right w:val="thinThickSmallGap" w:sz="24" w:space="0" w:color="auto"/>
            </w:tcBorders>
          </w:tcPr>
          <w:p w:rsidR="00551EA7" w:rsidRPr="0027654D" w:rsidRDefault="00551EA7" w:rsidP="000E20CD">
            <w:r w:rsidRPr="0027654D">
              <w:t>Availability</w:t>
            </w:r>
          </w:p>
        </w:tc>
        <w:tc>
          <w:tcPr>
            <w:tcW w:w="1801" w:type="dxa"/>
            <w:tcBorders>
              <w:left w:val="thinThickSmallGap" w:sz="24" w:space="0" w:color="auto"/>
              <w:bottom w:val="single" w:sz="4" w:space="0" w:color="auto"/>
            </w:tcBorders>
          </w:tcPr>
          <w:p w:rsidR="00551EA7" w:rsidRPr="0027654D" w:rsidRDefault="00551EA7" w:rsidP="000E20CD">
            <w:r w:rsidRPr="0027654D">
              <w:t>Other</w:t>
            </w:r>
          </w:p>
        </w:tc>
      </w:tr>
      <w:tr w:rsidR="00551EA7" w:rsidRPr="0027654D" w:rsidTr="000E20CD">
        <w:tc>
          <w:tcPr>
            <w:tcW w:w="1384" w:type="dxa"/>
            <w:tcBorders>
              <w:top w:val="single" w:sz="4" w:space="0" w:color="auto"/>
              <w:right w:val="thinThickSmallGap" w:sz="24" w:space="0" w:color="auto"/>
            </w:tcBorders>
          </w:tcPr>
          <w:p w:rsidR="00551EA7" w:rsidRPr="0027654D" w:rsidRDefault="00551EA7" w:rsidP="000E20CD">
            <w:r w:rsidRPr="0027654D">
              <w:t>Video Out</w:t>
            </w:r>
          </w:p>
        </w:tc>
        <w:tc>
          <w:tcPr>
            <w:tcW w:w="1801" w:type="dxa"/>
            <w:tcBorders>
              <w:top w:val="single" w:sz="4" w:space="0" w:color="auto"/>
              <w:left w:val="thinThickSmallGap" w:sz="24" w:space="0" w:color="auto"/>
            </w:tcBorders>
          </w:tcPr>
          <w:p w:rsidR="00551EA7" w:rsidRPr="0027654D" w:rsidRDefault="00551EA7" w:rsidP="000E20CD">
            <w:r w:rsidRPr="0027654D">
              <w:t>-</w:t>
            </w:r>
          </w:p>
        </w:tc>
      </w:tr>
    </w:tbl>
    <w:p w:rsidR="00DD69C4" w:rsidRPr="00DD69C4" w:rsidRDefault="00DD69C4" w:rsidP="00DD69C4"/>
    <w:p w:rsidR="004868A1" w:rsidRPr="00024038" w:rsidRDefault="004868A1" w:rsidP="004868A1"/>
    <w:p w:rsidR="004868A1" w:rsidRPr="00633BD9" w:rsidRDefault="004868A1" w:rsidP="004868A1"/>
    <w:p w:rsidR="00530766" w:rsidRDefault="00530766">
      <w:pPr>
        <w:widowControl/>
        <w:spacing w:before="0" w:after="200" w:line="276" w:lineRule="auto"/>
        <w:jc w:val="left"/>
      </w:pPr>
      <w:r>
        <w:br w:type="page"/>
      </w:r>
    </w:p>
    <w:p w:rsidR="004868A1" w:rsidRDefault="00551EA7" w:rsidP="00D841BB">
      <w:pPr>
        <w:pStyle w:val="Heading1"/>
      </w:pPr>
      <w:bookmarkStart w:id="53" w:name="_Toc326140895"/>
      <w:r>
        <w:lastRenderedPageBreak/>
        <w:t>Guidance Computer 2: Raspberry Pi</w:t>
      </w:r>
      <w:bookmarkEnd w:id="53"/>
    </w:p>
    <w:p w:rsidR="00286E9D" w:rsidRDefault="00551EA7" w:rsidP="00286E9D">
      <w:pPr>
        <w:keepNext/>
        <w:jc w:val="center"/>
      </w:pPr>
      <w:r>
        <w:rPr>
          <w:noProof/>
          <w:lang w:eastAsia="en-AU"/>
        </w:rPr>
        <w:drawing>
          <wp:inline distT="0" distB="0" distL="0" distR="0" wp14:anchorId="285C4401" wp14:editId="76A9B1A7">
            <wp:extent cx="4686300" cy="3515626"/>
            <wp:effectExtent l="0" t="0" r="0" b="8890"/>
            <wp:docPr id="4" name="Picture 4" descr="http://www.raspberrypi.org/wp-content/uploads/2011/07/PC2365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aspberrypi.org/wp-content/uploads/2011/07/PC236527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4487" cy="3521768"/>
                    </a:xfrm>
                    <a:prstGeom prst="rect">
                      <a:avLst/>
                    </a:prstGeom>
                    <a:noFill/>
                    <a:ln>
                      <a:noFill/>
                    </a:ln>
                  </pic:spPr>
                </pic:pic>
              </a:graphicData>
            </a:graphic>
          </wp:inline>
        </w:drawing>
      </w:r>
    </w:p>
    <w:p w:rsidR="00F53DE4" w:rsidRPr="00F53DE4" w:rsidRDefault="00F53DE4" w:rsidP="00F53DE4"/>
    <w:p w:rsidR="00551EA7" w:rsidRDefault="00551EA7" w:rsidP="00551EA7">
      <w:pPr>
        <w:pStyle w:val="ListParagraph"/>
      </w:pPr>
      <w:r w:rsidRPr="000D3AE7">
        <w:rPr>
          <w:i/>
        </w:rPr>
        <w:t>The Raspberry Pi is a credit-card sized computer that plugs into your TV and a keyboard. It’s a capable little PC which can be used for many of the things that your desktop PC does, like spread sheets, word-processing and games. It also plays high-definition video. We want to see it being used by kids all over the world to learn programming.</w:t>
      </w:r>
      <w:r>
        <w:rPr>
          <w:i/>
        </w:rPr>
        <w:t xml:space="preserve"> </w:t>
      </w:r>
      <w:r w:rsidRPr="00962603">
        <w:t>– Raspberry Pi FAQ</w:t>
      </w:r>
    </w:p>
    <w:p w:rsidR="007625D0" w:rsidRDefault="007625D0" w:rsidP="00FE6ACE">
      <w:pPr>
        <w:pStyle w:val="Caption"/>
        <w:keepNext/>
      </w:pPr>
    </w:p>
    <w:p w:rsidR="00551EA7" w:rsidRDefault="00551EA7" w:rsidP="00551EA7">
      <w:pPr>
        <w:pStyle w:val="Heading2"/>
      </w:pPr>
      <w:bookmarkStart w:id="54" w:name="_Toc326140896"/>
      <w:r>
        <w:t>Summary</w:t>
      </w:r>
      <w:bookmarkEnd w:id="54"/>
    </w:p>
    <w:p w:rsidR="00167D14" w:rsidRDefault="00551EA7" w:rsidP="00551EA7">
      <w:r>
        <w:t xml:space="preserve">The Raspberry Pi is a low cost Linux computer designed for educational purposes. It can be easily configured to be a cheap desktop computer, or an embedded platform. </w:t>
      </w:r>
    </w:p>
    <w:p w:rsidR="00167D14" w:rsidRDefault="00167D14">
      <w:pPr>
        <w:widowControl/>
        <w:spacing w:before="0" w:after="200" w:line="276" w:lineRule="auto"/>
        <w:jc w:val="left"/>
      </w:pPr>
      <w:r>
        <w:br w:type="page"/>
      </w:r>
    </w:p>
    <w:p w:rsidR="00551EA7" w:rsidRDefault="00167D14" w:rsidP="00167D14">
      <w:pPr>
        <w:pStyle w:val="Heading2"/>
      </w:pPr>
      <w:bookmarkStart w:id="55" w:name="_Toc326140897"/>
      <w:r>
        <w:lastRenderedPageBreak/>
        <w:t>Characteristics</w:t>
      </w:r>
      <w:bookmarkEnd w:id="55"/>
    </w:p>
    <w:tbl>
      <w:tblPr>
        <w:tblStyle w:val="TableGrid"/>
        <w:tblW w:w="0" w:type="auto"/>
        <w:tblLayout w:type="fixed"/>
        <w:tblLook w:val="04A0" w:firstRow="1" w:lastRow="0" w:firstColumn="1" w:lastColumn="0" w:noHBand="0" w:noVBand="1"/>
      </w:tblPr>
      <w:tblGrid>
        <w:gridCol w:w="1384"/>
        <w:gridCol w:w="2019"/>
      </w:tblGrid>
      <w:tr w:rsidR="00167D14" w:rsidRPr="0027654D" w:rsidTr="000E20CD">
        <w:tc>
          <w:tcPr>
            <w:tcW w:w="1384" w:type="dxa"/>
            <w:tcBorders>
              <w:bottom w:val="thinThickSmallGap" w:sz="24" w:space="0" w:color="auto"/>
              <w:right w:val="thinThickSmallGap" w:sz="24" w:space="0" w:color="auto"/>
            </w:tcBorders>
          </w:tcPr>
          <w:p w:rsidR="00167D14" w:rsidRPr="0027654D" w:rsidRDefault="00167D14" w:rsidP="000E20CD"/>
        </w:tc>
        <w:tc>
          <w:tcPr>
            <w:tcW w:w="2019" w:type="dxa"/>
            <w:tcBorders>
              <w:bottom w:val="thinThickSmallGap" w:sz="24" w:space="0" w:color="auto"/>
            </w:tcBorders>
          </w:tcPr>
          <w:p w:rsidR="00167D14" w:rsidRPr="0027654D" w:rsidRDefault="00167D14" w:rsidP="000E20CD">
            <w:r w:rsidRPr="0027654D">
              <w:t>Raspberry Pi</w:t>
            </w:r>
          </w:p>
        </w:tc>
      </w:tr>
      <w:tr w:rsidR="00167D14" w:rsidRPr="0027654D" w:rsidTr="000E20CD">
        <w:tc>
          <w:tcPr>
            <w:tcW w:w="1384" w:type="dxa"/>
            <w:tcBorders>
              <w:top w:val="thinThickSmallGap" w:sz="24" w:space="0" w:color="auto"/>
              <w:right w:val="thinThickSmallGap" w:sz="24" w:space="0" w:color="auto"/>
            </w:tcBorders>
          </w:tcPr>
          <w:p w:rsidR="00167D14" w:rsidRPr="0027654D" w:rsidRDefault="00167D14" w:rsidP="000E20CD">
            <w:r w:rsidRPr="0027654D">
              <w:t>Processor capability</w:t>
            </w:r>
          </w:p>
        </w:tc>
        <w:tc>
          <w:tcPr>
            <w:tcW w:w="2019" w:type="dxa"/>
            <w:tcBorders>
              <w:top w:val="thinThickSmallGap" w:sz="24" w:space="0" w:color="auto"/>
            </w:tcBorders>
          </w:tcPr>
          <w:p w:rsidR="00167D14" w:rsidRPr="0027654D" w:rsidRDefault="00167D14" w:rsidP="000E20CD">
            <w:r w:rsidRPr="0027654D">
              <w:t>Linux - full</w:t>
            </w:r>
          </w:p>
        </w:tc>
      </w:tr>
      <w:tr w:rsidR="00167D14" w:rsidRPr="0027654D" w:rsidTr="000E20CD">
        <w:tc>
          <w:tcPr>
            <w:tcW w:w="1384" w:type="dxa"/>
            <w:tcBorders>
              <w:right w:val="thinThickSmallGap" w:sz="24" w:space="0" w:color="auto"/>
            </w:tcBorders>
          </w:tcPr>
          <w:p w:rsidR="00167D14" w:rsidRPr="0027654D" w:rsidRDefault="00167D14" w:rsidP="000E20CD">
            <w:r w:rsidRPr="0027654D">
              <w:t>Weight</w:t>
            </w:r>
          </w:p>
        </w:tc>
        <w:tc>
          <w:tcPr>
            <w:tcW w:w="2019" w:type="dxa"/>
          </w:tcPr>
          <w:p w:rsidR="00167D14" w:rsidRPr="0027654D" w:rsidRDefault="00167D14" w:rsidP="000E20CD">
            <w:r w:rsidRPr="0027654D">
              <w:t>45 g</w:t>
            </w:r>
          </w:p>
        </w:tc>
      </w:tr>
      <w:tr w:rsidR="00167D14" w:rsidRPr="0027654D" w:rsidTr="000E20CD">
        <w:tc>
          <w:tcPr>
            <w:tcW w:w="1384" w:type="dxa"/>
            <w:tcBorders>
              <w:right w:val="thinThickSmallGap" w:sz="24" w:space="0" w:color="auto"/>
            </w:tcBorders>
          </w:tcPr>
          <w:p w:rsidR="00167D14" w:rsidRPr="0027654D" w:rsidRDefault="00167D14" w:rsidP="000E20CD">
            <w:r w:rsidRPr="0027654D">
              <w:t>Interfacing</w:t>
            </w:r>
          </w:p>
        </w:tc>
        <w:tc>
          <w:tcPr>
            <w:tcW w:w="2019" w:type="dxa"/>
          </w:tcPr>
          <w:p w:rsidR="00167D14" w:rsidRPr="0027654D" w:rsidRDefault="00167D14" w:rsidP="00167D14">
            <w:pPr>
              <w:pStyle w:val="ListParagraph"/>
              <w:widowControl/>
              <w:numPr>
                <w:ilvl w:val="0"/>
                <w:numId w:val="5"/>
              </w:numPr>
              <w:spacing w:before="0"/>
              <w:jc w:val="left"/>
            </w:pPr>
            <w:r w:rsidRPr="0027654D">
              <w:t>Ethernet</w:t>
            </w:r>
          </w:p>
          <w:p w:rsidR="00167D14" w:rsidRPr="0027654D" w:rsidRDefault="00167D14" w:rsidP="00167D14">
            <w:pPr>
              <w:pStyle w:val="ListParagraph"/>
              <w:widowControl/>
              <w:numPr>
                <w:ilvl w:val="0"/>
                <w:numId w:val="5"/>
              </w:numPr>
              <w:spacing w:before="0"/>
              <w:jc w:val="left"/>
            </w:pPr>
            <w:r w:rsidRPr="0027654D">
              <w:t>USB</w:t>
            </w:r>
          </w:p>
          <w:p w:rsidR="00167D14" w:rsidRPr="0027654D" w:rsidRDefault="00167D14" w:rsidP="00167D14">
            <w:pPr>
              <w:pStyle w:val="ListParagraph"/>
              <w:widowControl/>
              <w:numPr>
                <w:ilvl w:val="0"/>
                <w:numId w:val="5"/>
              </w:numPr>
              <w:spacing w:before="0"/>
              <w:jc w:val="left"/>
            </w:pPr>
            <w:r w:rsidRPr="0027654D">
              <w:t>SPI</w:t>
            </w:r>
          </w:p>
          <w:p w:rsidR="00167D14" w:rsidRPr="0027654D" w:rsidRDefault="00167D14" w:rsidP="00167D14">
            <w:pPr>
              <w:pStyle w:val="ListParagraph"/>
              <w:widowControl/>
              <w:numPr>
                <w:ilvl w:val="0"/>
                <w:numId w:val="5"/>
              </w:numPr>
              <w:spacing w:before="0"/>
              <w:jc w:val="left"/>
            </w:pPr>
            <w:r w:rsidRPr="0027654D">
              <w:t>I2C</w:t>
            </w:r>
          </w:p>
          <w:p w:rsidR="00167D14" w:rsidRPr="0027654D" w:rsidRDefault="00167D14" w:rsidP="00167D14">
            <w:pPr>
              <w:pStyle w:val="ListParagraph"/>
              <w:widowControl/>
              <w:numPr>
                <w:ilvl w:val="0"/>
                <w:numId w:val="5"/>
              </w:numPr>
              <w:spacing w:before="0"/>
              <w:jc w:val="left"/>
            </w:pPr>
            <w:r w:rsidRPr="0027654D">
              <w:t>UART</w:t>
            </w:r>
          </w:p>
        </w:tc>
      </w:tr>
      <w:tr w:rsidR="00167D14" w:rsidRPr="0027654D" w:rsidTr="000E20CD">
        <w:tc>
          <w:tcPr>
            <w:tcW w:w="1384" w:type="dxa"/>
            <w:tcBorders>
              <w:right w:val="thinThickSmallGap" w:sz="24" w:space="0" w:color="auto"/>
            </w:tcBorders>
          </w:tcPr>
          <w:p w:rsidR="00167D14" w:rsidRPr="0027654D" w:rsidRDefault="00167D14" w:rsidP="000E20CD">
            <w:r w:rsidRPr="0027654D">
              <w:t>RAM</w:t>
            </w:r>
          </w:p>
        </w:tc>
        <w:tc>
          <w:tcPr>
            <w:tcW w:w="2019" w:type="dxa"/>
          </w:tcPr>
          <w:p w:rsidR="00167D14" w:rsidRPr="0027654D" w:rsidRDefault="00167D14" w:rsidP="000E20CD">
            <w:r w:rsidRPr="0027654D">
              <w:t>256 MB DDR2</w:t>
            </w:r>
          </w:p>
        </w:tc>
      </w:tr>
      <w:tr w:rsidR="00167D14" w:rsidRPr="0027654D" w:rsidTr="000E20CD">
        <w:tc>
          <w:tcPr>
            <w:tcW w:w="1384" w:type="dxa"/>
            <w:tcBorders>
              <w:right w:val="thinThickSmallGap" w:sz="24" w:space="0" w:color="auto"/>
            </w:tcBorders>
          </w:tcPr>
          <w:p w:rsidR="00167D14" w:rsidRPr="0027654D" w:rsidRDefault="00167D14" w:rsidP="000E20CD">
            <w:r w:rsidRPr="0027654D">
              <w:t>ADC</w:t>
            </w:r>
          </w:p>
        </w:tc>
        <w:tc>
          <w:tcPr>
            <w:tcW w:w="2019" w:type="dxa"/>
          </w:tcPr>
          <w:p w:rsidR="00167D14" w:rsidRPr="0027654D" w:rsidRDefault="00167D14" w:rsidP="000E20CD">
            <w:r w:rsidRPr="0027654D">
              <w:t>No ADC</w:t>
            </w:r>
          </w:p>
        </w:tc>
      </w:tr>
      <w:tr w:rsidR="00167D14" w:rsidRPr="0027654D" w:rsidTr="000E20CD">
        <w:tc>
          <w:tcPr>
            <w:tcW w:w="1384" w:type="dxa"/>
            <w:tcBorders>
              <w:right w:val="thinThickSmallGap" w:sz="24" w:space="0" w:color="auto"/>
            </w:tcBorders>
          </w:tcPr>
          <w:p w:rsidR="00167D14" w:rsidRPr="0027654D" w:rsidRDefault="00167D14" w:rsidP="000E20CD">
            <w:r w:rsidRPr="0027654D">
              <w:t>Max power usage</w:t>
            </w:r>
          </w:p>
        </w:tc>
        <w:tc>
          <w:tcPr>
            <w:tcW w:w="2019" w:type="dxa"/>
          </w:tcPr>
          <w:p w:rsidR="00167D14" w:rsidRPr="0027654D" w:rsidRDefault="00167D14" w:rsidP="000E20CD">
            <w:r w:rsidRPr="0027654D">
              <w:t>3.5 W</w:t>
            </w:r>
          </w:p>
        </w:tc>
      </w:tr>
      <w:tr w:rsidR="00167D14" w:rsidRPr="0027654D" w:rsidTr="000E20CD">
        <w:tc>
          <w:tcPr>
            <w:tcW w:w="1384" w:type="dxa"/>
            <w:tcBorders>
              <w:right w:val="thinThickSmallGap" w:sz="24" w:space="0" w:color="auto"/>
            </w:tcBorders>
          </w:tcPr>
          <w:p w:rsidR="00167D14" w:rsidRPr="0027654D" w:rsidRDefault="00167D14" w:rsidP="000E20CD">
            <w:r w:rsidRPr="0027654D">
              <w:t>Price</w:t>
            </w:r>
          </w:p>
        </w:tc>
        <w:tc>
          <w:tcPr>
            <w:tcW w:w="2019" w:type="dxa"/>
          </w:tcPr>
          <w:p w:rsidR="00167D14" w:rsidRPr="0027654D" w:rsidRDefault="00167D14" w:rsidP="000E20CD">
            <w:r w:rsidRPr="0027654D">
              <w:t>$35 + approximately $30 shipping</w:t>
            </w:r>
          </w:p>
        </w:tc>
      </w:tr>
      <w:tr w:rsidR="00167D14" w:rsidRPr="0027654D" w:rsidTr="000E20CD">
        <w:tc>
          <w:tcPr>
            <w:tcW w:w="1384" w:type="dxa"/>
            <w:tcBorders>
              <w:bottom w:val="single" w:sz="4" w:space="0" w:color="auto"/>
              <w:right w:val="thinThickSmallGap" w:sz="24" w:space="0" w:color="auto"/>
            </w:tcBorders>
          </w:tcPr>
          <w:p w:rsidR="00167D14" w:rsidRPr="0027654D" w:rsidRDefault="00167D14" w:rsidP="000E20CD">
            <w:r w:rsidRPr="0027654D">
              <w:t>Availability</w:t>
            </w:r>
          </w:p>
        </w:tc>
        <w:tc>
          <w:tcPr>
            <w:tcW w:w="2019" w:type="dxa"/>
            <w:tcBorders>
              <w:bottom w:val="single" w:sz="4" w:space="0" w:color="auto"/>
            </w:tcBorders>
          </w:tcPr>
          <w:p w:rsidR="00167D14" w:rsidRPr="0027654D" w:rsidRDefault="00167D14" w:rsidP="000E20CD">
            <w:r w:rsidRPr="0027654D">
              <w:t>Other – high demand</w:t>
            </w:r>
          </w:p>
        </w:tc>
      </w:tr>
      <w:tr w:rsidR="00167D14" w:rsidRPr="0027654D" w:rsidTr="000E20CD">
        <w:tc>
          <w:tcPr>
            <w:tcW w:w="1384" w:type="dxa"/>
            <w:tcBorders>
              <w:top w:val="single" w:sz="4" w:space="0" w:color="auto"/>
              <w:right w:val="thinThickSmallGap" w:sz="24" w:space="0" w:color="auto"/>
            </w:tcBorders>
          </w:tcPr>
          <w:p w:rsidR="00167D14" w:rsidRPr="0027654D" w:rsidRDefault="00167D14" w:rsidP="000E20CD">
            <w:r w:rsidRPr="0027654D">
              <w:t>Video Out</w:t>
            </w:r>
          </w:p>
        </w:tc>
        <w:tc>
          <w:tcPr>
            <w:tcW w:w="2019" w:type="dxa"/>
            <w:tcBorders>
              <w:top w:val="single" w:sz="4" w:space="0" w:color="auto"/>
            </w:tcBorders>
          </w:tcPr>
          <w:p w:rsidR="00167D14" w:rsidRPr="0027654D" w:rsidRDefault="00167D14" w:rsidP="000E20CD">
            <w:r w:rsidRPr="0027654D">
              <w:t>HDMI</w:t>
            </w:r>
          </w:p>
        </w:tc>
      </w:tr>
    </w:tbl>
    <w:p w:rsidR="00167D14" w:rsidRPr="00167D14" w:rsidRDefault="00167D14" w:rsidP="00167D14"/>
    <w:p w:rsidR="004868A1" w:rsidRDefault="00F846D3" w:rsidP="008334EF">
      <w:pPr>
        <w:pStyle w:val="Heading1"/>
      </w:pPr>
      <w:bookmarkStart w:id="56" w:name="_Toc326140898"/>
      <w:r>
        <w:lastRenderedPageBreak/>
        <w:t xml:space="preserve">Guidance </w:t>
      </w:r>
      <w:r w:rsidRPr="00F846D3">
        <w:t>Computer 3: Ts-7260-64-128F</w:t>
      </w:r>
      <w:bookmarkEnd w:id="56"/>
    </w:p>
    <w:p w:rsidR="009A486A" w:rsidRPr="009A486A" w:rsidRDefault="009A486A" w:rsidP="009A486A"/>
    <w:p w:rsidR="008E00E4" w:rsidRDefault="008E00E4" w:rsidP="008E00E4">
      <w:pPr>
        <w:keepNext/>
        <w:jc w:val="center"/>
      </w:pPr>
    </w:p>
    <w:p w:rsidR="00181A93" w:rsidRDefault="00F846D3" w:rsidP="00F846D3">
      <w:pPr>
        <w:jc w:val="center"/>
      </w:pPr>
      <w:r>
        <w:rPr>
          <w:noProof/>
          <w:lang w:eastAsia="en-AU"/>
        </w:rPr>
        <w:drawing>
          <wp:inline distT="0" distB="0" distL="0" distR="0" wp14:anchorId="631EF0B5" wp14:editId="35054877">
            <wp:extent cx="3652748" cy="2581275"/>
            <wp:effectExtent l="0" t="0" r="5080" b="0"/>
            <wp:docPr id="5" name="Picture 5" descr="TS-7260 With Optional SD Card Socket and Real Time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7260 With Optional SD Card Socket and Real Time Clo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2748" cy="2581275"/>
                    </a:xfrm>
                    <a:prstGeom prst="rect">
                      <a:avLst/>
                    </a:prstGeom>
                    <a:noFill/>
                    <a:ln>
                      <a:noFill/>
                    </a:ln>
                  </pic:spPr>
                </pic:pic>
              </a:graphicData>
            </a:graphic>
          </wp:inline>
        </w:drawing>
      </w:r>
    </w:p>
    <w:p w:rsidR="00F846D3" w:rsidRDefault="00F846D3" w:rsidP="00F846D3">
      <w:pPr>
        <w:pStyle w:val="ListParagraph"/>
      </w:pPr>
      <w:r w:rsidRPr="00A43AB5">
        <w:rPr>
          <w:i/>
        </w:rPr>
        <w:t>The TS-7260 is a compact, full-featured Single Board Computer (SBC) based upon the Cirrus EP9302 ARM9 CPU, which provides a standard set of on-board peripherals. The EP9302 features an advanced ARM920T 200MHz processor design with MMU. TS-7260 includes software power consumption control for on-board peripherals, making this board ideal for use in power sensitive designs, such as battery-powered systems. In addition, the TS-XDIO standard feature can be replaced by either 2 extra serial ports or an SD card socket, which enables fast boot to Debian Linux from an SD card.</w:t>
      </w:r>
      <w:r>
        <w:rPr>
          <w:i/>
        </w:rPr>
        <w:t xml:space="preserve"> – </w:t>
      </w:r>
      <w:r w:rsidRPr="00A43AB5">
        <w:t>TS-7260 product page</w:t>
      </w:r>
    </w:p>
    <w:p w:rsidR="00F846D3" w:rsidRDefault="00F846D3" w:rsidP="00F846D3">
      <w:pPr>
        <w:jc w:val="left"/>
      </w:pPr>
    </w:p>
    <w:p w:rsidR="00181A93" w:rsidRDefault="00181A93" w:rsidP="00181A93">
      <w:pPr>
        <w:pStyle w:val="Heading2"/>
      </w:pPr>
      <w:bookmarkStart w:id="57" w:name="_Toc294706677"/>
      <w:bookmarkStart w:id="58" w:name="_Toc326140899"/>
      <w:r>
        <w:t>Summary</w:t>
      </w:r>
      <w:bookmarkEnd w:id="57"/>
      <w:bookmarkEnd w:id="58"/>
    </w:p>
    <w:p w:rsidR="004C2C11" w:rsidRDefault="00B84F13" w:rsidP="00B8244D">
      <w:pPr>
        <w:pStyle w:val="AvionicsTemplate"/>
      </w:pPr>
      <w:r>
        <w:t xml:space="preserve">The TS-7260 is an embedded ARM computer with a large amount of IO capability, as well as </w:t>
      </w:r>
      <w:r w:rsidR="00A1643A">
        <w:t>low</w:t>
      </w:r>
      <w:r>
        <w:t xml:space="preserve"> power consumption.</w:t>
      </w:r>
      <w:r w:rsidR="00A1643A">
        <w:t xml:space="preserve"> However, the processing speed isn’t too high. </w:t>
      </w:r>
    </w:p>
    <w:p w:rsidR="004C2C11" w:rsidRDefault="004C2C11">
      <w:pPr>
        <w:widowControl/>
        <w:spacing w:before="0" w:after="200" w:line="276" w:lineRule="auto"/>
        <w:jc w:val="left"/>
        <w:rPr>
          <w:snapToGrid/>
          <w:color w:val="auto"/>
        </w:rPr>
      </w:pPr>
      <w:r>
        <w:br w:type="page"/>
      </w:r>
    </w:p>
    <w:p w:rsidR="00B8244D" w:rsidRDefault="004C2C11" w:rsidP="004C2C11">
      <w:pPr>
        <w:pStyle w:val="Heading2"/>
      </w:pPr>
      <w:bookmarkStart w:id="59" w:name="_Toc326140900"/>
      <w:r>
        <w:lastRenderedPageBreak/>
        <w:t>Characteristics</w:t>
      </w:r>
      <w:bookmarkEnd w:id="59"/>
    </w:p>
    <w:tbl>
      <w:tblPr>
        <w:tblStyle w:val="TableGrid"/>
        <w:tblW w:w="0" w:type="auto"/>
        <w:tblLayout w:type="fixed"/>
        <w:tblLook w:val="04A0" w:firstRow="1" w:lastRow="0" w:firstColumn="1" w:lastColumn="0" w:noHBand="0" w:noVBand="1"/>
      </w:tblPr>
      <w:tblGrid>
        <w:gridCol w:w="1384"/>
        <w:gridCol w:w="2019"/>
      </w:tblGrid>
      <w:tr w:rsidR="004C2C11" w:rsidRPr="0027654D" w:rsidTr="000E20CD">
        <w:tc>
          <w:tcPr>
            <w:tcW w:w="1384" w:type="dxa"/>
            <w:tcBorders>
              <w:bottom w:val="thinThickSmallGap" w:sz="24" w:space="0" w:color="auto"/>
              <w:right w:val="thinThickSmallGap" w:sz="24" w:space="0" w:color="auto"/>
            </w:tcBorders>
          </w:tcPr>
          <w:p w:rsidR="004C2C11" w:rsidRPr="0027654D" w:rsidRDefault="004C2C11" w:rsidP="000E20CD"/>
        </w:tc>
        <w:tc>
          <w:tcPr>
            <w:tcW w:w="2019" w:type="dxa"/>
            <w:tcBorders>
              <w:bottom w:val="thinThickSmallGap" w:sz="24" w:space="0" w:color="auto"/>
            </w:tcBorders>
          </w:tcPr>
          <w:p w:rsidR="004C2C11" w:rsidRPr="0027654D" w:rsidRDefault="004C2C11" w:rsidP="000E20CD">
            <w:r w:rsidRPr="0027654D">
              <w:t>TS-7260-64-128F</w:t>
            </w:r>
          </w:p>
        </w:tc>
      </w:tr>
      <w:tr w:rsidR="004C2C11" w:rsidRPr="0027654D" w:rsidTr="000E20CD">
        <w:tc>
          <w:tcPr>
            <w:tcW w:w="1384" w:type="dxa"/>
            <w:tcBorders>
              <w:top w:val="thinThickSmallGap" w:sz="24" w:space="0" w:color="auto"/>
              <w:right w:val="thinThickSmallGap" w:sz="24" w:space="0" w:color="auto"/>
            </w:tcBorders>
          </w:tcPr>
          <w:p w:rsidR="004C2C11" w:rsidRPr="0027654D" w:rsidRDefault="004C2C11" w:rsidP="000E20CD">
            <w:r w:rsidRPr="0027654D">
              <w:t>Processor capability</w:t>
            </w:r>
          </w:p>
        </w:tc>
        <w:tc>
          <w:tcPr>
            <w:tcW w:w="2019" w:type="dxa"/>
            <w:tcBorders>
              <w:top w:val="thinThickSmallGap" w:sz="24" w:space="0" w:color="auto"/>
            </w:tcBorders>
          </w:tcPr>
          <w:p w:rsidR="004C2C11" w:rsidRPr="0027654D" w:rsidRDefault="004C2C11" w:rsidP="000E20CD">
            <w:r w:rsidRPr="0027654D">
              <w:t>Linux - full</w:t>
            </w:r>
          </w:p>
        </w:tc>
      </w:tr>
      <w:tr w:rsidR="004C2C11" w:rsidRPr="0027654D" w:rsidTr="000E20CD">
        <w:tc>
          <w:tcPr>
            <w:tcW w:w="1384" w:type="dxa"/>
            <w:tcBorders>
              <w:right w:val="thinThickSmallGap" w:sz="24" w:space="0" w:color="auto"/>
            </w:tcBorders>
          </w:tcPr>
          <w:p w:rsidR="004C2C11" w:rsidRPr="0027654D" w:rsidRDefault="004C2C11" w:rsidP="000E20CD">
            <w:r w:rsidRPr="0027654D">
              <w:t>Weight</w:t>
            </w:r>
          </w:p>
        </w:tc>
        <w:tc>
          <w:tcPr>
            <w:tcW w:w="2019" w:type="dxa"/>
          </w:tcPr>
          <w:p w:rsidR="004C2C11" w:rsidRPr="0027654D" w:rsidRDefault="004C2C11" w:rsidP="000E20CD">
            <w:r w:rsidRPr="0027654D">
              <w:t>60g (estimated)</w:t>
            </w:r>
          </w:p>
        </w:tc>
      </w:tr>
      <w:tr w:rsidR="004C2C11" w:rsidRPr="0027654D" w:rsidTr="000E20CD">
        <w:tc>
          <w:tcPr>
            <w:tcW w:w="1384" w:type="dxa"/>
            <w:tcBorders>
              <w:right w:val="thinThickSmallGap" w:sz="24" w:space="0" w:color="auto"/>
            </w:tcBorders>
          </w:tcPr>
          <w:p w:rsidR="004C2C11" w:rsidRPr="0027654D" w:rsidRDefault="004C2C11" w:rsidP="000E20CD">
            <w:r w:rsidRPr="0027654D">
              <w:t>Interfacing</w:t>
            </w:r>
          </w:p>
        </w:tc>
        <w:tc>
          <w:tcPr>
            <w:tcW w:w="2019" w:type="dxa"/>
          </w:tcPr>
          <w:p w:rsidR="004C2C11" w:rsidRPr="0027654D" w:rsidRDefault="004C2C11" w:rsidP="004C2C11">
            <w:pPr>
              <w:pStyle w:val="ListParagraph"/>
              <w:widowControl/>
              <w:numPr>
                <w:ilvl w:val="0"/>
                <w:numId w:val="5"/>
              </w:numPr>
              <w:spacing w:before="0"/>
              <w:jc w:val="left"/>
            </w:pPr>
            <w:r w:rsidRPr="0027654D">
              <w:t>Ethernet</w:t>
            </w:r>
          </w:p>
          <w:p w:rsidR="004C2C11" w:rsidRPr="0027654D" w:rsidRDefault="004C2C11" w:rsidP="004C2C11">
            <w:pPr>
              <w:pStyle w:val="ListParagraph"/>
              <w:widowControl/>
              <w:numPr>
                <w:ilvl w:val="0"/>
                <w:numId w:val="5"/>
              </w:numPr>
              <w:spacing w:before="0"/>
              <w:jc w:val="left"/>
            </w:pPr>
            <w:r w:rsidRPr="0027654D">
              <w:t>USB</w:t>
            </w:r>
          </w:p>
          <w:p w:rsidR="004C2C11" w:rsidRPr="0027654D" w:rsidRDefault="004C2C11" w:rsidP="004C2C11">
            <w:pPr>
              <w:pStyle w:val="ListParagraph"/>
              <w:widowControl/>
              <w:numPr>
                <w:ilvl w:val="0"/>
                <w:numId w:val="5"/>
              </w:numPr>
              <w:spacing w:before="0"/>
              <w:jc w:val="left"/>
            </w:pPr>
            <w:r w:rsidRPr="0027654D">
              <w:t>SPI</w:t>
            </w:r>
          </w:p>
          <w:p w:rsidR="004C2C11" w:rsidRPr="0027654D" w:rsidRDefault="004C2C11" w:rsidP="004C2C11">
            <w:pPr>
              <w:pStyle w:val="ListParagraph"/>
              <w:widowControl/>
              <w:numPr>
                <w:ilvl w:val="0"/>
                <w:numId w:val="5"/>
              </w:numPr>
              <w:spacing w:before="0"/>
              <w:jc w:val="left"/>
            </w:pPr>
            <w:r w:rsidRPr="0027654D">
              <w:t>I2C</w:t>
            </w:r>
          </w:p>
          <w:p w:rsidR="004C2C11" w:rsidRPr="0027654D" w:rsidRDefault="004C2C11" w:rsidP="004C2C11">
            <w:pPr>
              <w:pStyle w:val="ListParagraph"/>
              <w:widowControl/>
              <w:numPr>
                <w:ilvl w:val="0"/>
                <w:numId w:val="5"/>
              </w:numPr>
              <w:spacing w:before="0"/>
              <w:jc w:val="left"/>
            </w:pPr>
            <w:r w:rsidRPr="0027654D">
              <w:t>UART</w:t>
            </w:r>
          </w:p>
          <w:p w:rsidR="004C2C11" w:rsidRPr="0027654D" w:rsidRDefault="004C2C11" w:rsidP="000E20CD"/>
        </w:tc>
      </w:tr>
      <w:tr w:rsidR="004C2C11" w:rsidRPr="0027654D" w:rsidTr="000E20CD">
        <w:tc>
          <w:tcPr>
            <w:tcW w:w="1384" w:type="dxa"/>
            <w:tcBorders>
              <w:right w:val="thinThickSmallGap" w:sz="24" w:space="0" w:color="auto"/>
            </w:tcBorders>
          </w:tcPr>
          <w:p w:rsidR="004C2C11" w:rsidRPr="0027654D" w:rsidRDefault="004C2C11" w:rsidP="000E20CD">
            <w:r w:rsidRPr="0027654D">
              <w:t>RAM</w:t>
            </w:r>
          </w:p>
        </w:tc>
        <w:tc>
          <w:tcPr>
            <w:tcW w:w="2019" w:type="dxa"/>
          </w:tcPr>
          <w:p w:rsidR="004C2C11" w:rsidRPr="0027654D" w:rsidRDefault="004C2C11" w:rsidP="000E20CD">
            <w:r w:rsidRPr="0027654D">
              <w:t>64 MB SDRAM</w:t>
            </w:r>
          </w:p>
        </w:tc>
      </w:tr>
      <w:tr w:rsidR="004C2C11" w:rsidRPr="0027654D" w:rsidTr="000E20CD">
        <w:tc>
          <w:tcPr>
            <w:tcW w:w="1384" w:type="dxa"/>
            <w:tcBorders>
              <w:right w:val="thinThickSmallGap" w:sz="24" w:space="0" w:color="auto"/>
            </w:tcBorders>
          </w:tcPr>
          <w:p w:rsidR="004C2C11" w:rsidRPr="0027654D" w:rsidRDefault="004C2C11" w:rsidP="000E20CD">
            <w:r w:rsidRPr="0027654D">
              <w:t>ADC</w:t>
            </w:r>
          </w:p>
        </w:tc>
        <w:tc>
          <w:tcPr>
            <w:tcW w:w="2019" w:type="dxa"/>
          </w:tcPr>
          <w:p w:rsidR="004C2C11" w:rsidRPr="0027654D" w:rsidRDefault="004C2C11" w:rsidP="000E20CD">
            <w:r w:rsidRPr="0027654D">
              <w:t>2 x 12 bit</w:t>
            </w:r>
          </w:p>
        </w:tc>
      </w:tr>
      <w:tr w:rsidR="004C2C11" w:rsidRPr="0027654D" w:rsidTr="000E20CD">
        <w:tc>
          <w:tcPr>
            <w:tcW w:w="1384" w:type="dxa"/>
            <w:tcBorders>
              <w:right w:val="thinThickSmallGap" w:sz="24" w:space="0" w:color="auto"/>
            </w:tcBorders>
          </w:tcPr>
          <w:p w:rsidR="004C2C11" w:rsidRPr="0027654D" w:rsidRDefault="004C2C11" w:rsidP="000E20CD">
            <w:r w:rsidRPr="0027654D">
              <w:t>Max power usage</w:t>
            </w:r>
          </w:p>
        </w:tc>
        <w:tc>
          <w:tcPr>
            <w:tcW w:w="2019" w:type="dxa"/>
          </w:tcPr>
          <w:p w:rsidR="004C2C11" w:rsidRPr="0027654D" w:rsidRDefault="004C2C11" w:rsidP="000E20CD">
            <w:r w:rsidRPr="0027654D">
              <w:t>1 W</w:t>
            </w:r>
          </w:p>
        </w:tc>
      </w:tr>
      <w:tr w:rsidR="004C2C11" w:rsidRPr="0027654D" w:rsidTr="000E20CD">
        <w:tc>
          <w:tcPr>
            <w:tcW w:w="1384" w:type="dxa"/>
            <w:tcBorders>
              <w:right w:val="thinThickSmallGap" w:sz="24" w:space="0" w:color="auto"/>
            </w:tcBorders>
          </w:tcPr>
          <w:p w:rsidR="004C2C11" w:rsidRPr="0027654D" w:rsidRDefault="004C2C11" w:rsidP="000E20CD">
            <w:r w:rsidRPr="0027654D">
              <w:t>Price</w:t>
            </w:r>
          </w:p>
        </w:tc>
        <w:tc>
          <w:tcPr>
            <w:tcW w:w="2019" w:type="dxa"/>
          </w:tcPr>
          <w:p w:rsidR="004C2C11" w:rsidRPr="0027654D" w:rsidRDefault="004C2C11" w:rsidP="000E20CD">
            <w:r w:rsidRPr="0027654D">
              <w:t>$229 + $ approximately $30 shipping</w:t>
            </w:r>
          </w:p>
        </w:tc>
      </w:tr>
      <w:tr w:rsidR="004C2C11" w:rsidRPr="0027654D" w:rsidTr="000E20CD">
        <w:tc>
          <w:tcPr>
            <w:tcW w:w="1384" w:type="dxa"/>
            <w:tcBorders>
              <w:bottom w:val="single" w:sz="4" w:space="0" w:color="auto"/>
              <w:right w:val="thinThickSmallGap" w:sz="24" w:space="0" w:color="auto"/>
            </w:tcBorders>
          </w:tcPr>
          <w:p w:rsidR="004C2C11" w:rsidRPr="0027654D" w:rsidRDefault="004C2C11" w:rsidP="000E20CD">
            <w:r w:rsidRPr="0027654D">
              <w:t>Availability</w:t>
            </w:r>
          </w:p>
        </w:tc>
        <w:tc>
          <w:tcPr>
            <w:tcW w:w="2019" w:type="dxa"/>
            <w:tcBorders>
              <w:bottom w:val="single" w:sz="4" w:space="0" w:color="auto"/>
            </w:tcBorders>
          </w:tcPr>
          <w:p w:rsidR="004C2C11" w:rsidRPr="0027654D" w:rsidRDefault="004C2C11" w:rsidP="000E20CD">
            <w:r w:rsidRPr="0027654D">
              <w:t>Other</w:t>
            </w:r>
          </w:p>
        </w:tc>
      </w:tr>
      <w:tr w:rsidR="004C2C11" w:rsidRPr="0027654D" w:rsidTr="000E20CD">
        <w:tc>
          <w:tcPr>
            <w:tcW w:w="1384" w:type="dxa"/>
            <w:tcBorders>
              <w:top w:val="single" w:sz="4" w:space="0" w:color="auto"/>
              <w:right w:val="thinThickSmallGap" w:sz="24" w:space="0" w:color="auto"/>
            </w:tcBorders>
          </w:tcPr>
          <w:p w:rsidR="004C2C11" w:rsidRPr="0027654D" w:rsidRDefault="004C2C11" w:rsidP="000E20CD">
            <w:r w:rsidRPr="0027654D">
              <w:t>Video Out</w:t>
            </w:r>
          </w:p>
        </w:tc>
        <w:tc>
          <w:tcPr>
            <w:tcW w:w="2019" w:type="dxa"/>
            <w:tcBorders>
              <w:top w:val="single" w:sz="4" w:space="0" w:color="auto"/>
            </w:tcBorders>
          </w:tcPr>
          <w:p w:rsidR="004C2C11" w:rsidRPr="0027654D" w:rsidRDefault="004C2C11" w:rsidP="000E20CD">
            <w:r w:rsidRPr="0027654D">
              <w:t>-</w:t>
            </w:r>
          </w:p>
        </w:tc>
      </w:tr>
    </w:tbl>
    <w:p w:rsidR="004C2C11" w:rsidRPr="004C2C11" w:rsidRDefault="004C2C11" w:rsidP="004C2C11"/>
    <w:p w:rsidR="00B8244D" w:rsidRDefault="00B8244D">
      <w:pPr>
        <w:widowControl/>
        <w:spacing w:before="0" w:after="200" w:line="276" w:lineRule="auto"/>
        <w:jc w:val="left"/>
        <w:rPr>
          <w:snapToGrid/>
          <w:color w:val="auto"/>
        </w:rPr>
      </w:pPr>
      <w:r>
        <w:br w:type="page"/>
      </w:r>
    </w:p>
    <w:p w:rsidR="004868A1" w:rsidRDefault="002732AF" w:rsidP="002732AF">
      <w:pPr>
        <w:pStyle w:val="Heading1"/>
      </w:pPr>
      <w:bookmarkStart w:id="60" w:name="_Toc326140901"/>
      <w:r>
        <w:lastRenderedPageBreak/>
        <w:t>Guidance Computer 4: PandaBoard ES</w:t>
      </w:r>
      <w:bookmarkEnd w:id="60"/>
    </w:p>
    <w:p w:rsidR="00CF473F" w:rsidRDefault="00CF473F" w:rsidP="00CF473F">
      <w:pPr>
        <w:pStyle w:val="Heading2"/>
        <w:numPr>
          <w:ilvl w:val="0"/>
          <w:numId w:val="0"/>
        </w:numPr>
        <w:jc w:val="center"/>
      </w:pPr>
      <w:bookmarkStart w:id="61" w:name="_Toc326140902"/>
      <w:bookmarkStart w:id="62" w:name="_Toc294706679"/>
      <w:r>
        <w:rPr>
          <w:noProof/>
          <w:lang w:eastAsia="en-AU"/>
        </w:rPr>
        <w:drawing>
          <wp:inline distT="0" distB="0" distL="0" distR="0" wp14:anchorId="7137BB26" wp14:editId="02139420">
            <wp:extent cx="3909149" cy="3438525"/>
            <wp:effectExtent l="0" t="0" r="0" b="0"/>
            <wp:docPr id="7" name="Picture 7" descr="http://www.cnx-software.com/wp-content/uploads/2011/12/pandaboard_es_OMAP4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x-software.com/wp-content/uploads/2011/12/pandaboard_es_OMAP446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1295" cy="3440413"/>
                    </a:xfrm>
                    <a:prstGeom prst="rect">
                      <a:avLst/>
                    </a:prstGeom>
                    <a:noFill/>
                    <a:ln>
                      <a:noFill/>
                    </a:ln>
                  </pic:spPr>
                </pic:pic>
              </a:graphicData>
            </a:graphic>
          </wp:inline>
        </w:drawing>
      </w:r>
      <w:bookmarkEnd w:id="61"/>
    </w:p>
    <w:p w:rsidR="00CF473F" w:rsidRPr="002D6568" w:rsidRDefault="00CF473F" w:rsidP="00CF473F">
      <w:pPr>
        <w:pStyle w:val="ListParagraph"/>
        <w:rPr>
          <w:i/>
        </w:rPr>
      </w:pPr>
      <w:r w:rsidRPr="002D6568">
        <w:rPr>
          <w:i/>
        </w:rPr>
        <w:t xml:space="preserve">Pandaboard ES is an OMAP4460 platform designed to provide access to as many of the powerful features of the OMAP4460 Multimedia Processor as possible, while  maintaining a low cost.  This will allow the user to develop software to utilize the features of  the powerful OMAP4460 processor.  In addition, by providing expandability via onboard connectors, the Pandaboard ES supports development of additional </w:t>
      </w:r>
      <w:r>
        <w:rPr>
          <w:i/>
        </w:rPr>
        <w:t xml:space="preserve">capabilities/functionality. </w:t>
      </w:r>
      <w:r w:rsidRPr="002D6568">
        <w:t xml:space="preserve">– Pandaboard </w:t>
      </w:r>
      <w:r>
        <w:t>ES System Referen</w:t>
      </w:r>
      <w:r w:rsidRPr="002D6568">
        <w:t>c</w:t>
      </w:r>
      <w:r>
        <w:t>e</w:t>
      </w:r>
      <w:r w:rsidRPr="002D6568">
        <w:t xml:space="preserve"> Manual</w:t>
      </w:r>
      <w:r>
        <w:rPr>
          <w:i/>
        </w:rPr>
        <w:t xml:space="preserve"> </w:t>
      </w:r>
    </w:p>
    <w:p w:rsidR="00CF473F" w:rsidRPr="00CF473F" w:rsidRDefault="00CF473F" w:rsidP="00CF473F"/>
    <w:p w:rsidR="008E00E4" w:rsidRPr="008E00E4" w:rsidRDefault="00BB5EF5" w:rsidP="00BB5EF5">
      <w:pPr>
        <w:pStyle w:val="Heading2"/>
      </w:pPr>
      <w:bookmarkStart w:id="63" w:name="_Toc294706683"/>
      <w:bookmarkStart w:id="64" w:name="_Toc326140903"/>
      <w:bookmarkEnd w:id="62"/>
      <w:r>
        <w:t>Summary</w:t>
      </w:r>
      <w:bookmarkEnd w:id="63"/>
      <w:bookmarkEnd w:id="64"/>
    </w:p>
    <w:p w:rsidR="004868A1" w:rsidRDefault="00CF473F" w:rsidP="004868A1">
      <w:pPr>
        <w:pStyle w:val="BodyText"/>
      </w:pPr>
      <w:r>
        <w:t>The PandaBoard ES is a very powerful single board computer, with a large amount of extensibility. The processor is more powerful than some handheld gaming systems, and comes with plenty of RAM. However, it has a very high power consumption.</w:t>
      </w:r>
    </w:p>
    <w:p w:rsidR="00B47D7F" w:rsidRDefault="00B47D7F">
      <w:pPr>
        <w:widowControl/>
        <w:spacing w:before="0" w:after="200" w:line="276" w:lineRule="auto"/>
        <w:jc w:val="left"/>
        <w:rPr>
          <w:snapToGrid/>
          <w:color w:val="auto"/>
        </w:rPr>
      </w:pPr>
      <w:r>
        <w:br w:type="page"/>
      </w:r>
    </w:p>
    <w:p w:rsidR="00B47D7F" w:rsidRDefault="00B47D7F" w:rsidP="00B47D7F">
      <w:pPr>
        <w:pStyle w:val="Heading2"/>
      </w:pPr>
      <w:bookmarkStart w:id="65" w:name="_Toc326140904"/>
      <w:r>
        <w:lastRenderedPageBreak/>
        <w:t>Characteristics</w:t>
      </w:r>
      <w:bookmarkEnd w:id="65"/>
    </w:p>
    <w:tbl>
      <w:tblPr>
        <w:tblStyle w:val="TableGrid"/>
        <w:tblW w:w="0" w:type="auto"/>
        <w:tblLayout w:type="fixed"/>
        <w:tblLook w:val="04A0" w:firstRow="1" w:lastRow="0" w:firstColumn="1" w:lastColumn="0" w:noHBand="0" w:noVBand="1"/>
      </w:tblPr>
      <w:tblGrid>
        <w:gridCol w:w="1384"/>
        <w:gridCol w:w="2019"/>
      </w:tblGrid>
      <w:tr w:rsidR="00B47D7F" w:rsidRPr="0027654D" w:rsidTr="000E20CD">
        <w:tc>
          <w:tcPr>
            <w:tcW w:w="1384" w:type="dxa"/>
            <w:tcBorders>
              <w:bottom w:val="thinThickSmallGap" w:sz="24" w:space="0" w:color="auto"/>
              <w:right w:val="thinThickSmallGap" w:sz="24" w:space="0" w:color="auto"/>
            </w:tcBorders>
          </w:tcPr>
          <w:p w:rsidR="00B47D7F" w:rsidRPr="0027654D" w:rsidRDefault="00B47D7F" w:rsidP="000E20CD"/>
        </w:tc>
        <w:tc>
          <w:tcPr>
            <w:tcW w:w="2019" w:type="dxa"/>
            <w:tcBorders>
              <w:bottom w:val="thinThickSmallGap" w:sz="24" w:space="0" w:color="auto"/>
            </w:tcBorders>
          </w:tcPr>
          <w:p w:rsidR="00B47D7F" w:rsidRPr="0027654D" w:rsidRDefault="00B47D7F" w:rsidP="000E20CD">
            <w:r w:rsidRPr="0027654D">
              <w:t>PandaBoard ES</w:t>
            </w:r>
          </w:p>
        </w:tc>
      </w:tr>
      <w:tr w:rsidR="00B47D7F" w:rsidRPr="0027654D" w:rsidTr="000E20CD">
        <w:tc>
          <w:tcPr>
            <w:tcW w:w="1384" w:type="dxa"/>
            <w:tcBorders>
              <w:top w:val="thinThickSmallGap" w:sz="24" w:space="0" w:color="auto"/>
              <w:right w:val="thinThickSmallGap" w:sz="24" w:space="0" w:color="auto"/>
            </w:tcBorders>
          </w:tcPr>
          <w:p w:rsidR="00B47D7F" w:rsidRPr="0027654D" w:rsidRDefault="00B47D7F" w:rsidP="000E20CD">
            <w:r w:rsidRPr="0027654D">
              <w:t>Processor capability</w:t>
            </w:r>
          </w:p>
        </w:tc>
        <w:tc>
          <w:tcPr>
            <w:tcW w:w="2019" w:type="dxa"/>
            <w:tcBorders>
              <w:top w:val="thinThickSmallGap" w:sz="24" w:space="0" w:color="auto"/>
            </w:tcBorders>
          </w:tcPr>
          <w:p w:rsidR="00B47D7F" w:rsidRPr="0027654D" w:rsidRDefault="00B47D7F" w:rsidP="000E20CD">
            <w:r w:rsidRPr="0027654D">
              <w:t>Linux - full</w:t>
            </w:r>
          </w:p>
        </w:tc>
      </w:tr>
      <w:tr w:rsidR="00B47D7F" w:rsidRPr="0027654D" w:rsidTr="000E20CD">
        <w:tc>
          <w:tcPr>
            <w:tcW w:w="1384" w:type="dxa"/>
            <w:tcBorders>
              <w:right w:val="thinThickSmallGap" w:sz="24" w:space="0" w:color="auto"/>
            </w:tcBorders>
          </w:tcPr>
          <w:p w:rsidR="00B47D7F" w:rsidRPr="0027654D" w:rsidRDefault="00B47D7F" w:rsidP="000E20CD">
            <w:r w:rsidRPr="0027654D">
              <w:t>Weight</w:t>
            </w:r>
          </w:p>
        </w:tc>
        <w:tc>
          <w:tcPr>
            <w:tcW w:w="2019" w:type="dxa"/>
          </w:tcPr>
          <w:p w:rsidR="00B47D7F" w:rsidRPr="0027654D" w:rsidRDefault="00B47D7F" w:rsidP="000E20CD">
            <w:r w:rsidRPr="0027654D">
              <w:t>81.5g</w:t>
            </w:r>
          </w:p>
        </w:tc>
      </w:tr>
      <w:tr w:rsidR="00B47D7F" w:rsidRPr="0027654D" w:rsidTr="000E20CD">
        <w:tc>
          <w:tcPr>
            <w:tcW w:w="1384" w:type="dxa"/>
            <w:tcBorders>
              <w:right w:val="thinThickSmallGap" w:sz="24" w:space="0" w:color="auto"/>
            </w:tcBorders>
          </w:tcPr>
          <w:p w:rsidR="00B47D7F" w:rsidRPr="0027654D" w:rsidRDefault="00B47D7F" w:rsidP="000E20CD">
            <w:r w:rsidRPr="0027654D">
              <w:t>Interfacing</w:t>
            </w:r>
          </w:p>
        </w:tc>
        <w:tc>
          <w:tcPr>
            <w:tcW w:w="2019" w:type="dxa"/>
          </w:tcPr>
          <w:p w:rsidR="00B47D7F" w:rsidRPr="0027654D" w:rsidRDefault="00B47D7F" w:rsidP="00B47D7F">
            <w:pPr>
              <w:pStyle w:val="ListParagraph"/>
              <w:widowControl/>
              <w:numPr>
                <w:ilvl w:val="0"/>
                <w:numId w:val="5"/>
              </w:numPr>
              <w:spacing w:before="0"/>
              <w:jc w:val="left"/>
            </w:pPr>
            <w:r w:rsidRPr="0027654D">
              <w:t>Ethernet</w:t>
            </w:r>
          </w:p>
          <w:p w:rsidR="00B47D7F" w:rsidRPr="0027654D" w:rsidRDefault="00B47D7F" w:rsidP="00B47D7F">
            <w:pPr>
              <w:pStyle w:val="ListParagraph"/>
              <w:widowControl/>
              <w:numPr>
                <w:ilvl w:val="0"/>
                <w:numId w:val="5"/>
              </w:numPr>
              <w:spacing w:before="0"/>
              <w:jc w:val="left"/>
            </w:pPr>
            <w:r w:rsidRPr="0027654D">
              <w:t>USB</w:t>
            </w:r>
          </w:p>
          <w:p w:rsidR="00B47D7F" w:rsidRPr="0027654D" w:rsidRDefault="00B47D7F" w:rsidP="00B47D7F">
            <w:pPr>
              <w:pStyle w:val="ListParagraph"/>
              <w:widowControl/>
              <w:numPr>
                <w:ilvl w:val="0"/>
                <w:numId w:val="5"/>
              </w:numPr>
              <w:spacing w:before="0"/>
              <w:jc w:val="left"/>
            </w:pPr>
            <w:r w:rsidRPr="0027654D">
              <w:t>SPI</w:t>
            </w:r>
          </w:p>
          <w:p w:rsidR="00B47D7F" w:rsidRPr="0027654D" w:rsidRDefault="00B47D7F" w:rsidP="00B47D7F">
            <w:pPr>
              <w:pStyle w:val="ListParagraph"/>
              <w:widowControl/>
              <w:numPr>
                <w:ilvl w:val="0"/>
                <w:numId w:val="5"/>
              </w:numPr>
              <w:spacing w:before="0"/>
              <w:jc w:val="left"/>
            </w:pPr>
            <w:r w:rsidRPr="0027654D">
              <w:t>I2C</w:t>
            </w:r>
          </w:p>
          <w:p w:rsidR="00B47D7F" w:rsidRPr="0027654D" w:rsidRDefault="00B47D7F" w:rsidP="00B47D7F">
            <w:pPr>
              <w:pStyle w:val="ListParagraph"/>
              <w:widowControl/>
              <w:numPr>
                <w:ilvl w:val="0"/>
                <w:numId w:val="5"/>
              </w:numPr>
              <w:spacing w:before="0"/>
              <w:jc w:val="left"/>
            </w:pPr>
            <w:r w:rsidRPr="0027654D">
              <w:t xml:space="preserve">UART </w:t>
            </w:r>
          </w:p>
          <w:p w:rsidR="00B47D7F" w:rsidRPr="0027654D" w:rsidRDefault="00B47D7F" w:rsidP="00B47D7F">
            <w:pPr>
              <w:pStyle w:val="ListParagraph"/>
              <w:widowControl/>
              <w:numPr>
                <w:ilvl w:val="0"/>
                <w:numId w:val="5"/>
              </w:numPr>
              <w:spacing w:before="0"/>
              <w:jc w:val="left"/>
            </w:pPr>
            <w:r w:rsidRPr="0027654D">
              <w:t>Wi-Fi</w:t>
            </w:r>
          </w:p>
        </w:tc>
      </w:tr>
      <w:tr w:rsidR="00B47D7F" w:rsidRPr="0027654D" w:rsidTr="000E20CD">
        <w:tc>
          <w:tcPr>
            <w:tcW w:w="1384" w:type="dxa"/>
            <w:tcBorders>
              <w:right w:val="thinThickSmallGap" w:sz="24" w:space="0" w:color="auto"/>
            </w:tcBorders>
          </w:tcPr>
          <w:p w:rsidR="00B47D7F" w:rsidRPr="0027654D" w:rsidRDefault="00B47D7F" w:rsidP="000E20CD">
            <w:r w:rsidRPr="0027654D">
              <w:t>RAM</w:t>
            </w:r>
          </w:p>
        </w:tc>
        <w:tc>
          <w:tcPr>
            <w:tcW w:w="2019" w:type="dxa"/>
          </w:tcPr>
          <w:p w:rsidR="00B47D7F" w:rsidRPr="0027654D" w:rsidRDefault="00B47D7F" w:rsidP="000E20CD">
            <w:r w:rsidRPr="0027654D">
              <w:t>1 GB DDR2</w:t>
            </w:r>
          </w:p>
        </w:tc>
      </w:tr>
      <w:tr w:rsidR="00B47D7F" w:rsidRPr="0027654D" w:rsidTr="000E20CD">
        <w:tc>
          <w:tcPr>
            <w:tcW w:w="1384" w:type="dxa"/>
            <w:tcBorders>
              <w:right w:val="thinThickSmallGap" w:sz="24" w:space="0" w:color="auto"/>
            </w:tcBorders>
          </w:tcPr>
          <w:p w:rsidR="00B47D7F" w:rsidRPr="0027654D" w:rsidRDefault="00B47D7F" w:rsidP="000E20CD">
            <w:r w:rsidRPr="0027654D">
              <w:t>ADC</w:t>
            </w:r>
          </w:p>
        </w:tc>
        <w:tc>
          <w:tcPr>
            <w:tcW w:w="2019" w:type="dxa"/>
          </w:tcPr>
          <w:p w:rsidR="00B47D7F" w:rsidRPr="0027654D" w:rsidRDefault="00B47D7F" w:rsidP="000E20CD">
            <w:r w:rsidRPr="0027654D">
              <w:t>No ADC</w:t>
            </w:r>
          </w:p>
        </w:tc>
      </w:tr>
      <w:tr w:rsidR="00B47D7F" w:rsidRPr="0027654D" w:rsidTr="000E20CD">
        <w:tc>
          <w:tcPr>
            <w:tcW w:w="1384" w:type="dxa"/>
            <w:tcBorders>
              <w:right w:val="thinThickSmallGap" w:sz="24" w:space="0" w:color="auto"/>
            </w:tcBorders>
          </w:tcPr>
          <w:p w:rsidR="00B47D7F" w:rsidRPr="0027654D" w:rsidRDefault="00B47D7F" w:rsidP="000E20CD">
            <w:r w:rsidRPr="0027654D">
              <w:t>Max power usage</w:t>
            </w:r>
          </w:p>
        </w:tc>
        <w:tc>
          <w:tcPr>
            <w:tcW w:w="2019" w:type="dxa"/>
          </w:tcPr>
          <w:p w:rsidR="00B47D7F" w:rsidRPr="0027654D" w:rsidRDefault="00B47D7F" w:rsidP="000E20CD">
            <w:r>
              <w:t>Up to 20W</w:t>
            </w:r>
          </w:p>
        </w:tc>
      </w:tr>
      <w:tr w:rsidR="00B47D7F" w:rsidRPr="0027654D" w:rsidTr="000E20CD">
        <w:tc>
          <w:tcPr>
            <w:tcW w:w="1384" w:type="dxa"/>
            <w:tcBorders>
              <w:right w:val="thinThickSmallGap" w:sz="24" w:space="0" w:color="auto"/>
            </w:tcBorders>
          </w:tcPr>
          <w:p w:rsidR="00B47D7F" w:rsidRPr="0027654D" w:rsidRDefault="00B47D7F" w:rsidP="000E20CD">
            <w:r w:rsidRPr="0027654D">
              <w:t>Price</w:t>
            </w:r>
          </w:p>
        </w:tc>
        <w:tc>
          <w:tcPr>
            <w:tcW w:w="2019" w:type="dxa"/>
          </w:tcPr>
          <w:p w:rsidR="00B47D7F" w:rsidRPr="0027654D" w:rsidRDefault="00B47D7F" w:rsidP="000E20CD">
            <w:r w:rsidRPr="0027654D">
              <w:t>$182+$34 shipping</w:t>
            </w:r>
          </w:p>
        </w:tc>
      </w:tr>
      <w:tr w:rsidR="00B47D7F" w:rsidRPr="0027654D" w:rsidTr="000E20CD">
        <w:tc>
          <w:tcPr>
            <w:tcW w:w="1384" w:type="dxa"/>
            <w:tcBorders>
              <w:bottom w:val="single" w:sz="4" w:space="0" w:color="auto"/>
              <w:right w:val="thinThickSmallGap" w:sz="24" w:space="0" w:color="auto"/>
            </w:tcBorders>
          </w:tcPr>
          <w:p w:rsidR="00B47D7F" w:rsidRPr="0027654D" w:rsidRDefault="00B47D7F" w:rsidP="000E20CD">
            <w:r w:rsidRPr="0027654D">
              <w:t>Availability</w:t>
            </w:r>
          </w:p>
        </w:tc>
        <w:tc>
          <w:tcPr>
            <w:tcW w:w="2019" w:type="dxa"/>
            <w:tcBorders>
              <w:bottom w:val="single" w:sz="4" w:space="0" w:color="auto"/>
            </w:tcBorders>
          </w:tcPr>
          <w:p w:rsidR="00B47D7F" w:rsidRPr="0027654D" w:rsidRDefault="00B47D7F" w:rsidP="000E20CD">
            <w:r w:rsidRPr="0027654D">
              <w:t>Other</w:t>
            </w:r>
          </w:p>
        </w:tc>
      </w:tr>
      <w:tr w:rsidR="00B47D7F" w:rsidRPr="0027654D" w:rsidTr="000E20CD">
        <w:tc>
          <w:tcPr>
            <w:tcW w:w="1384" w:type="dxa"/>
            <w:tcBorders>
              <w:top w:val="single" w:sz="4" w:space="0" w:color="auto"/>
              <w:right w:val="thinThickSmallGap" w:sz="24" w:space="0" w:color="auto"/>
            </w:tcBorders>
          </w:tcPr>
          <w:p w:rsidR="00B47D7F" w:rsidRPr="0027654D" w:rsidRDefault="00B47D7F" w:rsidP="000E20CD">
            <w:r w:rsidRPr="0027654D">
              <w:t>Video Out</w:t>
            </w:r>
          </w:p>
        </w:tc>
        <w:tc>
          <w:tcPr>
            <w:tcW w:w="2019" w:type="dxa"/>
            <w:tcBorders>
              <w:top w:val="single" w:sz="4" w:space="0" w:color="auto"/>
            </w:tcBorders>
          </w:tcPr>
          <w:p w:rsidR="00B47D7F" w:rsidRPr="0027654D" w:rsidRDefault="00B47D7F" w:rsidP="000E20CD">
            <w:r w:rsidRPr="0027654D">
              <w:t>HDMI</w:t>
            </w:r>
          </w:p>
        </w:tc>
      </w:tr>
    </w:tbl>
    <w:p w:rsidR="00B47D7F" w:rsidRPr="00B47D7F" w:rsidRDefault="00B47D7F" w:rsidP="00B47D7F"/>
    <w:p w:rsidR="00A763CB" w:rsidRDefault="00A763CB" w:rsidP="004868A1">
      <w:pPr>
        <w:pStyle w:val="BodyText"/>
      </w:pPr>
    </w:p>
    <w:p w:rsidR="00B47D7F" w:rsidRDefault="00B47D7F" w:rsidP="004868A1">
      <w:pPr>
        <w:sectPr w:rsidR="00B47D7F" w:rsidSect="00B33644">
          <w:endnotePr>
            <w:numFmt w:val="lowerLetter"/>
          </w:endnotePr>
          <w:pgSz w:w="11907" w:h="16840" w:code="9"/>
          <w:pgMar w:top="1582" w:right="1021" w:bottom="1021" w:left="1412" w:header="731" w:footer="397" w:gutter="0"/>
          <w:cols w:space="720"/>
          <w:formProt w:val="0"/>
          <w:docGrid w:linePitch="326"/>
        </w:sectPr>
      </w:pPr>
    </w:p>
    <w:p w:rsidR="00156FAA" w:rsidRDefault="00B47D7F" w:rsidP="00B47D7F">
      <w:pPr>
        <w:pStyle w:val="Heading1"/>
      </w:pPr>
      <w:bookmarkStart w:id="66" w:name="_Toc326140905"/>
      <w:r>
        <w:lastRenderedPageBreak/>
        <w:t>Guidance Computer Comparison</w:t>
      </w:r>
      <w:bookmarkEnd w:id="66"/>
    </w:p>
    <w:tbl>
      <w:tblPr>
        <w:tblStyle w:val="TableGrid"/>
        <w:tblW w:w="0" w:type="auto"/>
        <w:tblLayout w:type="fixed"/>
        <w:tblLook w:val="04A0" w:firstRow="1" w:lastRow="0" w:firstColumn="1" w:lastColumn="0" w:noHBand="0" w:noVBand="1"/>
      </w:tblPr>
      <w:tblGrid>
        <w:gridCol w:w="1384"/>
        <w:gridCol w:w="1801"/>
        <w:gridCol w:w="2019"/>
        <w:gridCol w:w="2019"/>
        <w:gridCol w:w="2019"/>
      </w:tblGrid>
      <w:tr w:rsidR="00B47D7F" w:rsidRPr="0027654D" w:rsidTr="000E20CD">
        <w:tc>
          <w:tcPr>
            <w:tcW w:w="1384" w:type="dxa"/>
            <w:tcBorders>
              <w:bottom w:val="thinThickSmallGap" w:sz="24" w:space="0" w:color="auto"/>
              <w:right w:val="thinThickSmallGap" w:sz="24" w:space="0" w:color="auto"/>
            </w:tcBorders>
          </w:tcPr>
          <w:p w:rsidR="00B47D7F" w:rsidRPr="0027654D" w:rsidRDefault="00B47D7F" w:rsidP="000E20CD"/>
        </w:tc>
        <w:tc>
          <w:tcPr>
            <w:tcW w:w="1801" w:type="dxa"/>
            <w:tcBorders>
              <w:left w:val="thinThickSmallGap" w:sz="24" w:space="0" w:color="auto"/>
              <w:bottom w:val="thinThickSmallGap" w:sz="24" w:space="0" w:color="auto"/>
            </w:tcBorders>
          </w:tcPr>
          <w:p w:rsidR="00B47D7F" w:rsidRPr="0027654D" w:rsidRDefault="00B47D7F" w:rsidP="000E20CD">
            <w:r w:rsidRPr="0027654D">
              <w:t>BeagleBone</w:t>
            </w:r>
          </w:p>
        </w:tc>
        <w:tc>
          <w:tcPr>
            <w:tcW w:w="2019" w:type="dxa"/>
            <w:tcBorders>
              <w:bottom w:val="thinThickSmallGap" w:sz="24" w:space="0" w:color="auto"/>
            </w:tcBorders>
          </w:tcPr>
          <w:p w:rsidR="00B47D7F" w:rsidRPr="0027654D" w:rsidRDefault="00B47D7F" w:rsidP="000E20CD">
            <w:r w:rsidRPr="0027654D">
              <w:t>Raspberry Pi</w:t>
            </w:r>
          </w:p>
        </w:tc>
        <w:tc>
          <w:tcPr>
            <w:tcW w:w="2019" w:type="dxa"/>
            <w:tcBorders>
              <w:bottom w:val="thinThickSmallGap" w:sz="24" w:space="0" w:color="auto"/>
            </w:tcBorders>
          </w:tcPr>
          <w:p w:rsidR="00B47D7F" w:rsidRPr="0027654D" w:rsidRDefault="00B47D7F" w:rsidP="000E20CD">
            <w:r w:rsidRPr="0027654D">
              <w:t>TS-7260-64-128F</w:t>
            </w:r>
          </w:p>
        </w:tc>
        <w:tc>
          <w:tcPr>
            <w:tcW w:w="2019" w:type="dxa"/>
            <w:tcBorders>
              <w:bottom w:val="thinThickSmallGap" w:sz="24" w:space="0" w:color="auto"/>
            </w:tcBorders>
          </w:tcPr>
          <w:p w:rsidR="00B47D7F" w:rsidRPr="0027654D" w:rsidRDefault="00B47D7F" w:rsidP="000E20CD">
            <w:r w:rsidRPr="0027654D">
              <w:t>PandaBoard ES</w:t>
            </w:r>
          </w:p>
        </w:tc>
      </w:tr>
      <w:tr w:rsidR="00B47D7F" w:rsidRPr="0027654D" w:rsidTr="000E20CD">
        <w:tc>
          <w:tcPr>
            <w:tcW w:w="1384" w:type="dxa"/>
            <w:tcBorders>
              <w:top w:val="thinThickSmallGap" w:sz="24" w:space="0" w:color="auto"/>
              <w:right w:val="thinThickSmallGap" w:sz="24" w:space="0" w:color="auto"/>
            </w:tcBorders>
          </w:tcPr>
          <w:p w:rsidR="00B47D7F" w:rsidRPr="0027654D" w:rsidRDefault="00B47D7F" w:rsidP="000E20CD">
            <w:r w:rsidRPr="0027654D">
              <w:t>Processor capability</w:t>
            </w:r>
          </w:p>
        </w:tc>
        <w:tc>
          <w:tcPr>
            <w:tcW w:w="1801" w:type="dxa"/>
            <w:tcBorders>
              <w:top w:val="thinThickSmallGap" w:sz="24" w:space="0" w:color="auto"/>
              <w:left w:val="thinThickSmallGap" w:sz="24" w:space="0" w:color="auto"/>
            </w:tcBorders>
          </w:tcPr>
          <w:p w:rsidR="00B47D7F" w:rsidRPr="0027654D" w:rsidRDefault="00B47D7F" w:rsidP="000E20CD">
            <w:r w:rsidRPr="0027654D">
              <w:t>Linux – full</w:t>
            </w:r>
          </w:p>
        </w:tc>
        <w:tc>
          <w:tcPr>
            <w:tcW w:w="2019" w:type="dxa"/>
            <w:tcBorders>
              <w:top w:val="thinThickSmallGap" w:sz="24" w:space="0" w:color="auto"/>
            </w:tcBorders>
          </w:tcPr>
          <w:p w:rsidR="00B47D7F" w:rsidRPr="0027654D" w:rsidRDefault="00B47D7F" w:rsidP="000E20CD">
            <w:r w:rsidRPr="0027654D">
              <w:t>Linux - full</w:t>
            </w:r>
          </w:p>
        </w:tc>
        <w:tc>
          <w:tcPr>
            <w:tcW w:w="2019" w:type="dxa"/>
            <w:tcBorders>
              <w:top w:val="thinThickSmallGap" w:sz="24" w:space="0" w:color="auto"/>
            </w:tcBorders>
          </w:tcPr>
          <w:p w:rsidR="00B47D7F" w:rsidRPr="0027654D" w:rsidRDefault="00B47D7F" w:rsidP="000E20CD">
            <w:r w:rsidRPr="0027654D">
              <w:t>Linux - full</w:t>
            </w:r>
          </w:p>
        </w:tc>
        <w:tc>
          <w:tcPr>
            <w:tcW w:w="2019" w:type="dxa"/>
            <w:tcBorders>
              <w:top w:val="thinThickSmallGap" w:sz="24" w:space="0" w:color="auto"/>
            </w:tcBorders>
          </w:tcPr>
          <w:p w:rsidR="00B47D7F" w:rsidRPr="0027654D" w:rsidRDefault="00B47D7F" w:rsidP="000E20CD">
            <w:r w:rsidRPr="0027654D">
              <w:t>Linux - full</w:t>
            </w:r>
          </w:p>
        </w:tc>
      </w:tr>
      <w:tr w:rsidR="00B47D7F" w:rsidRPr="0027654D" w:rsidTr="000E20CD">
        <w:tc>
          <w:tcPr>
            <w:tcW w:w="1384" w:type="dxa"/>
            <w:tcBorders>
              <w:right w:val="thinThickSmallGap" w:sz="24" w:space="0" w:color="auto"/>
            </w:tcBorders>
          </w:tcPr>
          <w:p w:rsidR="00B47D7F" w:rsidRPr="0027654D" w:rsidRDefault="00B47D7F" w:rsidP="000E20CD">
            <w:r w:rsidRPr="0027654D">
              <w:t>Weight</w:t>
            </w:r>
          </w:p>
        </w:tc>
        <w:tc>
          <w:tcPr>
            <w:tcW w:w="1801" w:type="dxa"/>
            <w:tcBorders>
              <w:left w:val="thinThickSmallGap" w:sz="24" w:space="0" w:color="auto"/>
            </w:tcBorders>
          </w:tcPr>
          <w:p w:rsidR="00B47D7F" w:rsidRPr="0027654D" w:rsidRDefault="00B47D7F" w:rsidP="000E20CD">
            <w:r w:rsidRPr="0027654D">
              <w:t>39.68 g</w:t>
            </w:r>
          </w:p>
        </w:tc>
        <w:tc>
          <w:tcPr>
            <w:tcW w:w="2019" w:type="dxa"/>
          </w:tcPr>
          <w:p w:rsidR="00B47D7F" w:rsidRPr="0027654D" w:rsidRDefault="00B47D7F" w:rsidP="000E20CD">
            <w:r w:rsidRPr="0027654D">
              <w:t>45 g</w:t>
            </w:r>
          </w:p>
        </w:tc>
        <w:tc>
          <w:tcPr>
            <w:tcW w:w="2019" w:type="dxa"/>
          </w:tcPr>
          <w:p w:rsidR="00B47D7F" w:rsidRPr="0027654D" w:rsidRDefault="00B47D7F" w:rsidP="000E20CD">
            <w:r w:rsidRPr="0027654D">
              <w:t>60g (estimated)</w:t>
            </w:r>
          </w:p>
        </w:tc>
        <w:tc>
          <w:tcPr>
            <w:tcW w:w="2019" w:type="dxa"/>
          </w:tcPr>
          <w:p w:rsidR="00B47D7F" w:rsidRPr="0027654D" w:rsidRDefault="00B47D7F" w:rsidP="000E20CD">
            <w:r w:rsidRPr="0027654D">
              <w:t>81.5g</w:t>
            </w:r>
          </w:p>
        </w:tc>
      </w:tr>
      <w:tr w:rsidR="00B47D7F" w:rsidRPr="0027654D" w:rsidTr="000E20CD">
        <w:tc>
          <w:tcPr>
            <w:tcW w:w="1384" w:type="dxa"/>
            <w:tcBorders>
              <w:right w:val="thinThickSmallGap" w:sz="24" w:space="0" w:color="auto"/>
            </w:tcBorders>
          </w:tcPr>
          <w:p w:rsidR="00B47D7F" w:rsidRPr="0027654D" w:rsidRDefault="00B47D7F" w:rsidP="000E20CD">
            <w:r w:rsidRPr="0027654D">
              <w:t>Interfacing</w:t>
            </w:r>
          </w:p>
        </w:tc>
        <w:tc>
          <w:tcPr>
            <w:tcW w:w="1801" w:type="dxa"/>
            <w:tcBorders>
              <w:left w:val="thinThickSmallGap" w:sz="24" w:space="0" w:color="auto"/>
            </w:tcBorders>
          </w:tcPr>
          <w:p w:rsidR="00B47D7F" w:rsidRPr="0027654D" w:rsidRDefault="00B47D7F" w:rsidP="00B47D7F">
            <w:pPr>
              <w:pStyle w:val="ListParagraph"/>
              <w:widowControl/>
              <w:numPr>
                <w:ilvl w:val="0"/>
                <w:numId w:val="5"/>
              </w:numPr>
              <w:spacing w:before="0"/>
              <w:jc w:val="left"/>
            </w:pPr>
            <w:r w:rsidRPr="0027654D">
              <w:t>Ethernet</w:t>
            </w:r>
          </w:p>
          <w:p w:rsidR="00B47D7F" w:rsidRPr="0027654D" w:rsidRDefault="00B47D7F" w:rsidP="00B47D7F">
            <w:pPr>
              <w:pStyle w:val="ListParagraph"/>
              <w:widowControl/>
              <w:numPr>
                <w:ilvl w:val="0"/>
                <w:numId w:val="5"/>
              </w:numPr>
              <w:spacing w:before="0"/>
              <w:jc w:val="left"/>
            </w:pPr>
            <w:r w:rsidRPr="0027654D">
              <w:t>USB</w:t>
            </w:r>
          </w:p>
          <w:p w:rsidR="00B47D7F" w:rsidRPr="0027654D" w:rsidRDefault="00B47D7F" w:rsidP="00B47D7F">
            <w:pPr>
              <w:pStyle w:val="ListParagraph"/>
              <w:widowControl/>
              <w:numPr>
                <w:ilvl w:val="0"/>
                <w:numId w:val="5"/>
              </w:numPr>
              <w:spacing w:before="0"/>
              <w:jc w:val="left"/>
            </w:pPr>
            <w:r w:rsidRPr="0027654D">
              <w:t>SPI</w:t>
            </w:r>
          </w:p>
          <w:p w:rsidR="00B47D7F" w:rsidRPr="0027654D" w:rsidRDefault="00B47D7F" w:rsidP="00B47D7F">
            <w:pPr>
              <w:pStyle w:val="ListParagraph"/>
              <w:widowControl/>
              <w:numPr>
                <w:ilvl w:val="0"/>
                <w:numId w:val="5"/>
              </w:numPr>
              <w:spacing w:before="0"/>
              <w:jc w:val="left"/>
            </w:pPr>
            <w:r w:rsidRPr="0027654D">
              <w:t>I2C</w:t>
            </w:r>
          </w:p>
          <w:p w:rsidR="00B47D7F" w:rsidRPr="0027654D" w:rsidRDefault="00B47D7F" w:rsidP="00B47D7F">
            <w:pPr>
              <w:pStyle w:val="ListParagraph"/>
              <w:widowControl/>
              <w:numPr>
                <w:ilvl w:val="0"/>
                <w:numId w:val="5"/>
              </w:numPr>
              <w:spacing w:before="0"/>
              <w:jc w:val="left"/>
            </w:pPr>
            <w:r w:rsidRPr="0027654D">
              <w:t>UART</w:t>
            </w:r>
          </w:p>
        </w:tc>
        <w:tc>
          <w:tcPr>
            <w:tcW w:w="2019" w:type="dxa"/>
          </w:tcPr>
          <w:p w:rsidR="00B47D7F" w:rsidRPr="0027654D" w:rsidRDefault="00B47D7F" w:rsidP="00B47D7F">
            <w:pPr>
              <w:pStyle w:val="ListParagraph"/>
              <w:widowControl/>
              <w:numPr>
                <w:ilvl w:val="0"/>
                <w:numId w:val="5"/>
              </w:numPr>
              <w:spacing w:before="0"/>
              <w:jc w:val="left"/>
            </w:pPr>
            <w:r w:rsidRPr="0027654D">
              <w:t>Ethernet</w:t>
            </w:r>
          </w:p>
          <w:p w:rsidR="00B47D7F" w:rsidRPr="0027654D" w:rsidRDefault="00B47D7F" w:rsidP="00B47D7F">
            <w:pPr>
              <w:pStyle w:val="ListParagraph"/>
              <w:widowControl/>
              <w:numPr>
                <w:ilvl w:val="0"/>
                <w:numId w:val="5"/>
              </w:numPr>
              <w:spacing w:before="0"/>
              <w:jc w:val="left"/>
            </w:pPr>
            <w:r w:rsidRPr="0027654D">
              <w:t>USB</w:t>
            </w:r>
          </w:p>
          <w:p w:rsidR="00B47D7F" w:rsidRPr="0027654D" w:rsidRDefault="00B47D7F" w:rsidP="00B47D7F">
            <w:pPr>
              <w:pStyle w:val="ListParagraph"/>
              <w:widowControl/>
              <w:numPr>
                <w:ilvl w:val="0"/>
                <w:numId w:val="5"/>
              </w:numPr>
              <w:spacing w:before="0"/>
              <w:jc w:val="left"/>
            </w:pPr>
            <w:r w:rsidRPr="0027654D">
              <w:t>SPI</w:t>
            </w:r>
          </w:p>
          <w:p w:rsidR="00B47D7F" w:rsidRPr="0027654D" w:rsidRDefault="00B47D7F" w:rsidP="00B47D7F">
            <w:pPr>
              <w:pStyle w:val="ListParagraph"/>
              <w:widowControl/>
              <w:numPr>
                <w:ilvl w:val="0"/>
                <w:numId w:val="5"/>
              </w:numPr>
              <w:spacing w:before="0"/>
              <w:jc w:val="left"/>
            </w:pPr>
            <w:r w:rsidRPr="0027654D">
              <w:t>I2C</w:t>
            </w:r>
          </w:p>
          <w:p w:rsidR="00B47D7F" w:rsidRPr="0027654D" w:rsidRDefault="00B47D7F" w:rsidP="00B47D7F">
            <w:pPr>
              <w:pStyle w:val="ListParagraph"/>
              <w:widowControl/>
              <w:numPr>
                <w:ilvl w:val="0"/>
                <w:numId w:val="5"/>
              </w:numPr>
              <w:spacing w:before="0"/>
              <w:jc w:val="left"/>
            </w:pPr>
            <w:r w:rsidRPr="0027654D">
              <w:t>UART</w:t>
            </w:r>
          </w:p>
        </w:tc>
        <w:tc>
          <w:tcPr>
            <w:tcW w:w="2019" w:type="dxa"/>
          </w:tcPr>
          <w:p w:rsidR="00B47D7F" w:rsidRPr="0027654D" w:rsidRDefault="00B47D7F" w:rsidP="00B47D7F">
            <w:pPr>
              <w:pStyle w:val="ListParagraph"/>
              <w:widowControl/>
              <w:numPr>
                <w:ilvl w:val="0"/>
                <w:numId w:val="5"/>
              </w:numPr>
              <w:spacing w:before="0"/>
              <w:jc w:val="left"/>
            </w:pPr>
            <w:r w:rsidRPr="0027654D">
              <w:t>Ethernet</w:t>
            </w:r>
          </w:p>
          <w:p w:rsidR="00B47D7F" w:rsidRPr="0027654D" w:rsidRDefault="00B47D7F" w:rsidP="00B47D7F">
            <w:pPr>
              <w:pStyle w:val="ListParagraph"/>
              <w:widowControl/>
              <w:numPr>
                <w:ilvl w:val="0"/>
                <w:numId w:val="5"/>
              </w:numPr>
              <w:spacing w:before="0"/>
              <w:jc w:val="left"/>
            </w:pPr>
            <w:r w:rsidRPr="0027654D">
              <w:t>USB</w:t>
            </w:r>
          </w:p>
          <w:p w:rsidR="00B47D7F" w:rsidRPr="0027654D" w:rsidRDefault="00B47D7F" w:rsidP="00B47D7F">
            <w:pPr>
              <w:pStyle w:val="ListParagraph"/>
              <w:widowControl/>
              <w:numPr>
                <w:ilvl w:val="0"/>
                <w:numId w:val="5"/>
              </w:numPr>
              <w:spacing w:before="0"/>
              <w:jc w:val="left"/>
            </w:pPr>
            <w:r w:rsidRPr="0027654D">
              <w:t>SPI</w:t>
            </w:r>
          </w:p>
          <w:p w:rsidR="00B47D7F" w:rsidRPr="0027654D" w:rsidRDefault="00B47D7F" w:rsidP="00B47D7F">
            <w:pPr>
              <w:pStyle w:val="ListParagraph"/>
              <w:widowControl/>
              <w:numPr>
                <w:ilvl w:val="0"/>
                <w:numId w:val="5"/>
              </w:numPr>
              <w:spacing w:before="0"/>
              <w:jc w:val="left"/>
            </w:pPr>
            <w:r w:rsidRPr="0027654D">
              <w:t>I2C</w:t>
            </w:r>
          </w:p>
          <w:p w:rsidR="00B47D7F" w:rsidRPr="0027654D" w:rsidRDefault="00B47D7F" w:rsidP="00B47D7F">
            <w:pPr>
              <w:pStyle w:val="ListParagraph"/>
              <w:widowControl/>
              <w:numPr>
                <w:ilvl w:val="0"/>
                <w:numId w:val="5"/>
              </w:numPr>
              <w:spacing w:before="0"/>
              <w:jc w:val="left"/>
            </w:pPr>
            <w:r w:rsidRPr="0027654D">
              <w:t>UART</w:t>
            </w:r>
          </w:p>
          <w:p w:rsidR="00B47D7F" w:rsidRPr="0027654D" w:rsidRDefault="00B47D7F" w:rsidP="000E20CD"/>
        </w:tc>
        <w:tc>
          <w:tcPr>
            <w:tcW w:w="2019" w:type="dxa"/>
          </w:tcPr>
          <w:p w:rsidR="00B47D7F" w:rsidRPr="0027654D" w:rsidRDefault="00B47D7F" w:rsidP="00B47D7F">
            <w:pPr>
              <w:pStyle w:val="ListParagraph"/>
              <w:widowControl/>
              <w:numPr>
                <w:ilvl w:val="0"/>
                <w:numId w:val="5"/>
              </w:numPr>
              <w:spacing w:before="0"/>
              <w:jc w:val="left"/>
            </w:pPr>
            <w:r w:rsidRPr="0027654D">
              <w:t>Ethernet</w:t>
            </w:r>
          </w:p>
          <w:p w:rsidR="00B47D7F" w:rsidRPr="0027654D" w:rsidRDefault="00B47D7F" w:rsidP="00B47D7F">
            <w:pPr>
              <w:pStyle w:val="ListParagraph"/>
              <w:widowControl/>
              <w:numPr>
                <w:ilvl w:val="0"/>
                <w:numId w:val="5"/>
              </w:numPr>
              <w:spacing w:before="0"/>
              <w:jc w:val="left"/>
            </w:pPr>
            <w:r w:rsidRPr="0027654D">
              <w:t>USB</w:t>
            </w:r>
          </w:p>
          <w:p w:rsidR="00B47D7F" w:rsidRPr="0027654D" w:rsidRDefault="00B47D7F" w:rsidP="00B47D7F">
            <w:pPr>
              <w:pStyle w:val="ListParagraph"/>
              <w:widowControl/>
              <w:numPr>
                <w:ilvl w:val="0"/>
                <w:numId w:val="5"/>
              </w:numPr>
              <w:spacing w:before="0"/>
              <w:jc w:val="left"/>
            </w:pPr>
            <w:r w:rsidRPr="0027654D">
              <w:t>SPI</w:t>
            </w:r>
          </w:p>
          <w:p w:rsidR="00B47D7F" w:rsidRPr="0027654D" w:rsidRDefault="00B47D7F" w:rsidP="00B47D7F">
            <w:pPr>
              <w:pStyle w:val="ListParagraph"/>
              <w:widowControl/>
              <w:numPr>
                <w:ilvl w:val="0"/>
                <w:numId w:val="5"/>
              </w:numPr>
              <w:spacing w:before="0"/>
              <w:jc w:val="left"/>
            </w:pPr>
            <w:r w:rsidRPr="0027654D">
              <w:t>I2C</w:t>
            </w:r>
          </w:p>
          <w:p w:rsidR="00B47D7F" w:rsidRPr="0027654D" w:rsidRDefault="00B47D7F" w:rsidP="00B47D7F">
            <w:pPr>
              <w:pStyle w:val="ListParagraph"/>
              <w:widowControl/>
              <w:numPr>
                <w:ilvl w:val="0"/>
                <w:numId w:val="5"/>
              </w:numPr>
              <w:spacing w:before="0"/>
              <w:jc w:val="left"/>
            </w:pPr>
            <w:r w:rsidRPr="0027654D">
              <w:t xml:space="preserve">UART </w:t>
            </w:r>
          </w:p>
          <w:p w:rsidR="00B47D7F" w:rsidRPr="0027654D" w:rsidRDefault="00B47D7F" w:rsidP="00B47D7F">
            <w:pPr>
              <w:pStyle w:val="ListParagraph"/>
              <w:widowControl/>
              <w:numPr>
                <w:ilvl w:val="0"/>
                <w:numId w:val="5"/>
              </w:numPr>
              <w:spacing w:before="0"/>
              <w:jc w:val="left"/>
            </w:pPr>
            <w:r w:rsidRPr="0027654D">
              <w:t>Wi-Fi</w:t>
            </w:r>
          </w:p>
        </w:tc>
      </w:tr>
      <w:tr w:rsidR="00B47D7F" w:rsidRPr="0027654D" w:rsidTr="000E20CD">
        <w:tc>
          <w:tcPr>
            <w:tcW w:w="1384" w:type="dxa"/>
            <w:tcBorders>
              <w:right w:val="thinThickSmallGap" w:sz="24" w:space="0" w:color="auto"/>
            </w:tcBorders>
          </w:tcPr>
          <w:p w:rsidR="00B47D7F" w:rsidRPr="0027654D" w:rsidRDefault="00B47D7F" w:rsidP="000E20CD">
            <w:r w:rsidRPr="0027654D">
              <w:t>RAM</w:t>
            </w:r>
          </w:p>
        </w:tc>
        <w:tc>
          <w:tcPr>
            <w:tcW w:w="1801" w:type="dxa"/>
            <w:tcBorders>
              <w:left w:val="thinThickSmallGap" w:sz="24" w:space="0" w:color="auto"/>
            </w:tcBorders>
          </w:tcPr>
          <w:p w:rsidR="00B47D7F" w:rsidRPr="0027654D" w:rsidRDefault="00B47D7F" w:rsidP="000E20CD">
            <w:r w:rsidRPr="0027654D">
              <w:t>256 MB DDR2</w:t>
            </w:r>
          </w:p>
        </w:tc>
        <w:tc>
          <w:tcPr>
            <w:tcW w:w="2019" w:type="dxa"/>
          </w:tcPr>
          <w:p w:rsidR="00B47D7F" w:rsidRPr="0027654D" w:rsidRDefault="00B47D7F" w:rsidP="000E20CD">
            <w:r w:rsidRPr="0027654D">
              <w:t>256 MB DDR2</w:t>
            </w:r>
          </w:p>
        </w:tc>
        <w:tc>
          <w:tcPr>
            <w:tcW w:w="2019" w:type="dxa"/>
          </w:tcPr>
          <w:p w:rsidR="00B47D7F" w:rsidRPr="0027654D" w:rsidRDefault="00B47D7F" w:rsidP="000E20CD">
            <w:r w:rsidRPr="0027654D">
              <w:t>64 MB SDRAM</w:t>
            </w:r>
          </w:p>
        </w:tc>
        <w:tc>
          <w:tcPr>
            <w:tcW w:w="2019" w:type="dxa"/>
          </w:tcPr>
          <w:p w:rsidR="00B47D7F" w:rsidRPr="0027654D" w:rsidRDefault="00B47D7F" w:rsidP="000E20CD">
            <w:r w:rsidRPr="0027654D">
              <w:t>1 GB DDR2</w:t>
            </w:r>
          </w:p>
        </w:tc>
      </w:tr>
      <w:tr w:rsidR="00B47D7F" w:rsidRPr="0027654D" w:rsidTr="000E20CD">
        <w:tc>
          <w:tcPr>
            <w:tcW w:w="1384" w:type="dxa"/>
            <w:tcBorders>
              <w:right w:val="thinThickSmallGap" w:sz="24" w:space="0" w:color="auto"/>
            </w:tcBorders>
          </w:tcPr>
          <w:p w:rsidR="00B47D7F" w:rsidRPr="0027654D" w:rsidRDefault="00B47D7F" w:rsidP="000E20CD">
            <w:r w:rsidRPr="0027654D">
              <w:t>ADC</w:t>
            </w:r>
          </w:p>
        </w:tc>
        <w:tc>
          <w:tcPr>
            <w:tcW w:w="1801" w:type="dxa"/>
            <w:tcBorders>
              <w:left w:val="thinThickSmallGap" w:sz="24" w:space="0" w:color="auto"/>
            </w:tcBorders>
          </w:tcPr>
          <w:p w:rsidR="00B47D7F" w:rsidRPr="0027654D" w:rsidRDefault="00B47D7F" w:rsidP="000E20CD">
            <w:r>
              <w:t>7</w:t>
            </w:r>
            <w:r w:rsidRPr="0027654D">
              <w:t xml:space="preserve"> x 12 bit</w:t>
            </w:r>
          </w:p>
        </w:tc>
        <w:tc>
          <w:tcPr>
            <w:tcW w:w="2019" w:type="dxa"/>
          </w:tcPr>
          <w:p w:rsidR="00B47D7F" w:rsidRPr="0027654D" w:rsidRDefault="00B47D7F" w:rsidP="000E20CD">
            <w:r w:rsidRPr="0027654D">
              <w:t>No ADC</w:t>
            </w:r>
          </w:p>
        </w:tc>
        <w:tc>
          <w:tcPr>
            <w:tcW w:w="2019" w:type="dxa"/>
          </w:tcPr>
          <w:p w:rsidR="00B47D7F" w:rsidRPr="0027654D" w:rsidRDefault="00B47D7F" w:rsidP="000E20CD">
            <w:r w:rsidRPr="0027654D">
              <w:t>2 x 12 bit</w:t>
            </w:r>
          </w:p>
        </w:tc>
        <w:tc>
          <w:tcPr>
            <w:tcW w:w="2019" w:type="dxa"/>
          </w:tcPr>
          <w:p w:rsidR="00B47D7F" w:rsidRPr="0027654D" w:rsidRDefault="00B47D7F" w:rsidP="000E20CD">
            <w:r w:rsidRPr="0027654D">
              <w:t>No ADC</w:t>
            </w:r>
          </w:p>
        </w:tc>
      </w:tr>
      <w:tr w:rsidR="00B47D7F" w:rsidRPr="0027654D" w:rsidTr="000E20CD">
        <w:tc>
          <w:tcPr>
            <w:tcW w:w="1384" w:type="dxa"/>
            <w:tcBorders>
              <w:right w:val="thinThickSmallGap" w:sz="24" w:space="0" w:color="auto"/>
            </w:tcBorders>
          </w:tcPr>
          <w:p w:rsidR="00B47D7F" w:rsidRPr="0027654D" w:rsidRDefault="00B47D7F" w:rsidP="000E20CD">
            <w:r w:rsidRPr="0027654D">
              <w:t>Max power usage</w:t>
            </w:r>
          </w:p>
        </w:tc>
        <w:tc>
          <w:tcPr>
            <w:tcW w:w="1801" w:type="dxa"/>
            <w:tcBorders>
              <w:left w:val="thinThickSmallGap" w:sz="24" w:space="0" w:color="auto"/>
            </w:tcBorders>
          </w:tcPr>
          <w:p w:rsidR="00B47D7F" w:rsidRPr="0027654D" w:rsidRDefault="00B47D7F" w:rsidP="000E20CD">
            <w:r w:rsidRPr="0027654D">
              <w:t>1.75 W for no USB; 2.5 W for USB. Idles much lower.</w:t>
            </w:r>
          </w:p>
        </w:tc>
        <w:tc>
          <w:tcPr>
            <w:tcW w:w="2019" w:type="dxa"/>
          </w:tcPr>
          <w:p w:rsidR="00B47D7F" w:rsidRPr="0027654D" w:rsidRDefault="00B47D7F" w:rsidP="000E20CD">
            <w:r w:rsidRPr="0027654D">
              <w:t>3.5 W</w:t>
            </w:r>
          </w:p>
        </w:tc>
        <w:tc>
          <w:tcPr>
            <w:tcW w:w="2019" w:type="dxa"/>
          </w:tcPr>
          <w:p w:rsidR="00B47D7F" w:rsidRPr="0027654D" w:rsidRDefault="00B47D7F" w:rsidP="000E20CD">
            <w:r w:rsidRPr="0027654D">
              <w:t>1 W</w:t>
            </w:r>
          </w:p>
        </w:tc>
        <w:tc>
          <w:tcPr>
            <w:tcW w:w="2019" w:type="dxa"/>
          </w:tcPr>
          <w:p w:rsidR="00B47D7F" w:rsidRPr="0027654D" w:rsidRDefault="00B47D7F" w:rsidP="000E20CD">
            <w:r>
              <w:t>Up to 20W</w:t>
            </w:r>
          </w:p>
        </w:tc>
      </w:tr>
      <w:tr w:rsidR="00B47D7F" w:rsidRPr="0027654D" w:rsidTr="000E20CD">
        <w:tc>
          <w:tcPr>
            <w:tcW w:w="1384" w:type="dxa"/>
            <w:tcBorders>
              <w:right w:val="thinThickSmallGap" w:sz="24" w:space="0" w:color="auto"/>
            </w:tcBorders>
          </w:tcPr>
          <w:p w:rsidR="00B47D7F" w:rsidRPr="0027654D" w:rsidRDefault="00B47D7F" w:rsidP="000E20CD">
            <w:r w:rsidRPr="0027654D">
              <w:t>Price</w:t>
            </w:r>
          </w:p>
        </w:tc>
        <w:tc>
          <w:tcPr>
            <w:tcW w:w="1801" w:type="dxa"/>
            <w:tcBorders>
              <w:left w:val="thinThickSmallGap" w:sz="24" w:space="0" w:color="auto"/>
            </w:tcBorders>
          </w:tcPr>
          <w:p w:rsidR="00B47D7F" w:rsidRPr="0027654D" w:rsidRDefault="00B47D7F" w:rsidP="000E20CD">
            <w:r w:rsidRPr="0027654D">
              <w:t>$</w:t>
            </w:r>
            <w:r>
              <w:t>89</w:t>
            </w:r>
            <w:r w:rsidRPr="0027654D">
              <w:t xml:space="preserve"> + $34 shipping</w:t>
            </w:r>
          </w:p>
        </w:tc>
        <w:tc>
          <w:tcPr>
            <w:tcW w:w="2019" w:type="dxa"/>
          </w:tcPr>
          <w:p w:rsidR="00B47D7F" w:rsidRPr="0027654D" w:rsidRDefault="00B47D7F" w:rsidP="000E20CD">
            <w:r w:rsidRPr="0027654D">
              <w:t>$35 + approximately $30 shipping</w:t>
            </w:r>
          </w:p>
        </w:tc>
        <w:tc>
          <w:tcPr>
            <w:tcW w:w="2019" w:type="dxa"/>
          </w:tcPr>
          <w:p w:rsidR="00B47D7F" w:rsidRPr="0027654D" w:rsidRDefault="00B47D7F" w:rsidP="000E20CD">
            <w:r w:rsidRPr="0027654D">
              <w:t>$229 + $ approximately $30 shipping</w:t>
            </w:r>
          </w:p>
        </w:tc>
        <w:tc>
          <w:tcPr>
            <w:tcW w:w="2019" w:type="dxa"/>
          </w:tcPr>
          <w:p w:rsidR="00B47D7F" w:rsidRPr="0027654D" w:rsidRDefault="00B47D7F" w:rsidP="000E20CD">
            <w:r w:rsidRPr="0027654D">
              <w:t>$182+$34 shipping</w:t>
            </w:r>
          </w:p>
        </w:tc>
      </w:tr>
      <w:tr w:rsidR="00B47D7F" w:rsidRPr="0027654D" w:rsidTr="000E20CD">
        <w:tc>
          <w:tcPr>
            <w:tcW w:w="1384" w:type="dxa"/>
            <w:tcBorders>
              <w:bottom w:val="single" w:sz="4" w:space="0" w:color="auto"/>
              <w:right w:val="thinThickSmallGap" w:sz="24" w:space="0" w:color="auto"/>
            </w:tcBorders>
          </w:tcPr>
          <w:p w:rsidR="00B47D7F" w:rsidRPr="0027654D" w:rsidRDefault="00B47D7F" w:rsidP="000E20CD">
            <w:r w:rsidRPr="0027654D">
              <w:t>Availability</w:t>
            </w:r>
          </w:p>
        </w:tc>
        <w:tc>
          <w:tcPr>
            <w:tcW w:w="1801" w:type="dxa"/>
            <w:tcBorders>
              <w:left w:val="thinThickSmallGap" w:sz="24" w:space="0" w:color="auto"/>
              <w:bottom w:val="single" w:sz="4" w:space="0" w:color="auto"/>
            </w:tcBorders>
          </w:tcPr>
          <w:p w:rsidR="00B47D7F" w:rsidRPr="0027654D" w:rsidRDefault="00B47D7F" w:rsidP="000E20CD">
            <w:r w:rsidRPr="0027654D">
              <w:t>Other</w:t>
            </w:r>
          </w:p>
        </w:tc>
        <w:tc>
          <w:tcPr>
            <w:tcW w:w="2019" w:type="dxa"/>
            <w:tcBorders>
              <w:bottom w:val="single" w:sz="4" w:space="0" w:color="auto"/>
            </w:tcBorders>
          </w:tcPr>
          <w:p w:rsidR="00B47D7F" w:rsidRPr="0027654D" w:rsidRDefault="00B47D7F" w:rsidP="000E20CD">
            <w:r w:rsidRPr="0027654D">
              <w:t>Other – high demand</w:t>
            </w:r>
          </w:p>
        </w:tc>
        <w:tc>
          <w:tcPr>
            <w:tcW w:w="2019" w:type="dxa"/>
            <w:tcBorders>
              <w:bottom w:val="single" w:sz="4" w:space="0" w:color="auto"/>
            </w:tcBorders>
          </w:tcPr>
          <w:p w:rsidR="00B47D7F" w:rsidRPr="0027654D" w:rsidRDefault="00B47D7F" w:rsidP="000E20CD">
            <w:r w:rsidRPr="0027654D">
              <w:t>Other</w:t>
            </w:r>
          </w:p>
        </w:tc>
        <w:tc>
          <w:tcPr>
            <w:tcW w:w="2019" w:type="dxa"/>
            <w:tcBorders>
              <w:bottom w:val="single" w:sz="4" w:space="0" w:color="auto"/>
            </w:tcBorders>
          </w:tcPr>
          <w:p w:rsidR="00B47D7F" w:rsidRPr="0027654D" w:rsidRDefault="00B47D7F" w:rsidP="000E20CD">
            <w:r w:rsidRPr="0027654D">
              <w:t>Other</w:t>
            </w:r>
          </w:p>
        </w:tc>
      </w:tr>
      <w:tr w:rsidR="00B47D7F" w:rsidRPr="0027654D" w:rsidTr="000E20CD">
        <w:tc>
          <w:tcPr>
            <w:tcW w:w="1384" w:type="dxa"/>
            <w:tcBorders>
              <w:top w:val="single" w:sz="4" w:space="0" w:color="auto"/>
              <w:right w:val="thinThickSmallGap" w:sz="24" w:space="0" w:color="auto"/>
            </w:tcBorders>
          </w:tcPr>
          <w:p w:rsidR="00B47D7F" w:rsidRPr="0027654D" w:rsidRDefault="00B47D7F" w:rsidP="000E20CD">
            <w:r w:rsidRPr="0027654D">
              <w:t>Video Out</w:t>
            </w:r>
          </w:p>
        </w:tc>
        <w:tc>
          <w:tcPr>
            <w:tcW w:w="1801" w:type="dxa"/>
            <w:tcBorders>
              <w:top w:val="single" w:sz="4" w:space="0" w:color="auto"/>
              <w:left w:val="thinThickSmallGap" w:sz="24" w:space="0" w:color="auto"/>
            </w:tcBorders>
          </w:tcPr>
          <w:p w:rsidR="00B47D7F" w:rsidRPr="0027654D" w:rsidRDefault="00B47D7F" w:rsidP="000E20CD">
            <w:r w:rsidRPr="0027654D">
              <w:t>-</w:t>
            </w:r>
          </w:p>
        </w:tc>
        <w:tc>
          <w:tcPr>
            <w:tcW w:w="2019" w:type="dxa"/>
            <w:tcBorders>
              <w:top w:val="single" w:sz="4" w:space="0" w:color="auto"/>
            </w:tcBorders>
          </w:tcPr>
          <w:p w:rsidR="00B47D7F" w:rsidRPr="0027654D" w:rsidRDefault="00B47D7F" w:rsidP="000E20CD">
            <w:r w:rsidRPr="0027654D">
              <w:t>HDMI</w:t>
            </w:r>
          </w:p>
        </w:tc>
        <w:tc>
          <w:tcPr>
            <w:tcW w:w="2019" w:type="dxa"/>
            <w:tcBorders>
              <w:top w:val="single" w:sz="4" w:space="0" w:color="auto"/>
            </w:tcBorders>
          </w:tcPr>
          <w:p w:rsidR="00B47D7F" w:rsidRPr="0027654D" w:rsidRDefault="00B47D7F" w:rsidP="000E20CD">
            <w:r w:rsidRPr="0027654D">
              <w:t>-</w:t>
            </w:r>
          </w:p>
        </w:tc>
        <w:tc>
          <w:tcPr>
            <w:tcW w:w="2019" w:type="dxa"/>
            <w:tcBorders>
              <w:top w:val="single" w:sz="4" w:space="0" w:color="auto"/>
            </w:tcBorders>
          </w:tcPr>
          <w:p w:rsidR="00B47D7F" w:rsidRPr="0027654D" w:rsidRDefault="00B47D7F" w:rsidP="000E20CD">
            <w:r w:rsidRPr="0027654D">
              <w:t>HDMI</w:t>
            </w:r>
          </w:p>
        </w:tc>
      </w:tr>
    </w:tbl>
    <w:p w:rsidR="00B47D7F" w:rsidRDefault="00B47D7F" w:rsidP="00B47D7F"/>
    <w:p w:rsidR="00B47D7F" w:rsidRDefault="00B47D7F">
      <w:pPr>
        <w:widowControl/>
        <w:spacing w:before="0" w:after="200" w:line="276" w:lineRule="auto"/>
        <w:jc w:val="left"/>
      </w:pPr>
      <w:r>
        <w:br w:type="page"/>
      </w:r>
    </w:p>
    <w:p w:rsidR="00B47D7F" w:rsidRPr="00B47D7F" w:rsidRDefault="00B47D7F" w:rsidP="00B47D7F"/>
    <w:p w:rsidR="00156FAA" w:rsidRDefault="00156FAA" w:rsidP="004868A1"/>
    <w:p w:rsidR="00156FAA" w:rsidRDefault="00156FAA" w:rsidP="004868A1"/>
    <w:tbl>
      <w:tblPr>
        <w:tblStyle w:val="TableGrid"/>
        <w:tblW w:w="0" w:type="auto"/>
        <w:tblLook w:val="04A0" w:firstRow="1" w:lastRow="0" w:firstColumn="1" w:lastColumn="0" w:noHBand="0" w:noVBand="1"/>
      </w:tblPr>
      <w:tblGrid>
        <w:gridCol w:w="1825"/>
        <w:gridCol w:w="2209"/>
        <w:gridCol w:w="2210"/>
        <w:gridCol w:w="1595"/>
        <w:gridCol w:w="1390"/>
      </w:tblGrid>
      <w:tr w:rsidR="00B47D7F" w:rsidTr="000E20CD">
        <w:tc>
          <w:tcPr>
            <w:tcW w:w="1825" w:type="dxa"/>
            <w:tcBorders>
              <w:bottom w:val="thinThickSmallGap" w:sz="24" w:space="0" w:color="auto"/>
              <w:right w:val="thinThickSmallGap" w:sz="24" w:space="0" w:color="auto"/>
            </w:tcBorders>
          </w:tcPr>
          <w:p w:rsidR="00B47D7F" w:rsidRDefault="00B47D7F" w:rsidP="000E20CD"/>
        </w:tc>
        <w:tc>
          <w:tcPr>
            <w:tcW w:w="2209" w:type="dxa"/>
            <w:tcBorders>
              <w:left w:val="thinThickSmallGap" w:sz="24" w:space="0" w:color="auto"/>
              <w:bottom w:val="thinThickSmallGap" w:sz="24" w:space="0" w:color="auto"/>
            </w:tcBorders>
          </w:tcPr>
          <w:p w:rsidR="00B47D7F" w:rsidRDefault="00B47D7F" w:rsidP="000E20CD">
            <w:r>
              <w:t>BeagleBone</w:t>
            </w:r>
          </w:p>
        </w:tc>
        <w:tc>
          <w:tcPr>
            <w:tcW w:w="2210" w:type="dxa"/>
            <w:tcBorders>
              <w:bottom w:val="thinThickSmallGap" w:sz="24" w:space="0" w:color="auto"/>
            </w:tcBorders>
          </w:tcPr>
          <w:p w:rsidR="00B47D7F" w:rsidRDefault="00B47D7F" w:rsidP="000E20CD">
            <w:r>
              <w:t>Raspberry Pi</w:t>
            </w:r>
          </w:p>
        </w:tc>
        <w:tc>
          <w:tcPr>
            <w:tcW w:w="1595" w:type="dxa"/>
            <w:tcBorders>
              <w:bottom w:val="thinThickSmallGap" w:sz="24" w:space="0" w:color="auto"/>
            </w:tcBorders>
          </w:tcPr>
          <w:p w:rsidR="00B47D7F" w:rsidRDefault="00B47D7F" w:rsidP="000E20CD">
            <w:r>
              <w:t>TS-7260-64-128F</w:t>
            </w:r>
          </w:p>
        </w:tc>
        <w:tc>
          <w:tcPr>
            <w:tcW w:w="1341" w:type="dxa"/>
            <w:tcBorders>
              <w:bottom w:val="thinThickSmallGap" w:sz="24" w:space="0" w:color="auto"/>
            </w:tcBorders>
          </w:tcPr>
          <w:p w:rsidR="00B47D7F" w:rsidRDefault="00B47D7F" w:rsidP="000E20CD">
            <w:r>
              <w:t>PandaBoard ES</w:t>
            </w:r>
          </w:p>
        </w:tc>
      </w:tr>
      <w:tr w:rsidR="00B47D7F" w:rsidTr="000E20CD">
        <w:tc>
          <w:tcPr>
            <w:tcW w:w="1825" w:type="dxa"/>
            <w:tcBorders>
              <w:top w:val="thinThickSmallGap" w:sz="24" w:space="0" w:color="auto"/>
              <w:right w:val="thinThickSmallGap" w:sz="24" w:space="0" w:color="auto"/>
            </w:tcBorders>
          </w:tcPr>
          <w:p w:rsidR="00B47D7F" w:rsidRDefault="00B47D7F" w:rsidP="000E20CD">
            <w:r>
              <w:t>Processor capability – 1</w:t>
            </w:r>
          </w:p>
        </w:tc>
        <w:tc>
          <w:tcPr>
            <w:tcW w:w="2209" w:type="dxa"/>
            <w:tcBorders>
              <w:top w:val="thinThickSmallGap" w:sz="24" w:space="0" w:color="auto"/>
              <w:left w:val="thinThickSmallGap" w:sz="24" w:space="0" w:color="auto"/>
            </w:tcBorders>
          </w:tcPr>
          <w:p w:rsidR="00B47D7F" w:rsidRDefault="00B47D7F" w:rsidP="000E20CD">
            <w:r>
              <w:t>5</w:t>
            </w:r>
          </w:p>
        </w:tc>
        <w:tc>
          <w:tcPr>
            <w:tcW w:w="2210" w:type="dxa"/>
            <w:tcBorders>
              <w:top w:val="thinThickSmallGap" w:sz="24" w:space="0" w:color="auto"/>
            </w:tcBorders>
          </w:tcPr>
          <w:p w:rsidR="00B47D7F" w:rsidRDefault="00B47D7F" w:rsidP="000E20CD">
            <w:r>
              <w:t>5</w:t>
            </w:r>
          </w:p>
        </w:tc>
        <w:tc>
          <w:tcPr>
            <w:tcW w:w="1595" w:type="dxa"/>
            <w:tcBorders>
              <w:top w:val="thinThickSmallGap" w:sz="24" w:space="0" w:color="auto"/>
            </w:tcBorders>
          </w:tcPr>
          <w:p w:rsidR="00B47D7F" w:rsidRDefault="00B47D7F" w:rsidP="000E20CD">
            <w:r>
              <w:t>5</w:t>
            </w:r>
          </w:p>
        </w:tc>
        <w:tc>
          <w:tcPr>
            <w:tcW w:w="1341" w:type="dxa"/>
            <w:tcBorders>
              <w:top w:val="thinThickSmallGap" w:sz="24" w:space="0" w:color="auto"/>
            </w:tcBorders>
          </w:tcPr>
          <w:p w:rsidR="00B47D7F" w:rsidRDefault="00B47D7F" w:rsidP="000E20CD">
            <w:r>
              <w:t>5</w:t>
            </w:r>
          </w:p>
        </w:tc>
      </w:tr>
      <w:tr w:rsidR="00B47D7F" w:rsidTr="000E20CD">
        <w:tc>
          <w:tcPr>
            <w:tcW w:w="1825" w:type="dxa"/>
            <w:tcBorders>
              <w:right w:val="thinThickSmallGap" w:sz="24" w:space="0" w:color="auto"/>
            </w:tcBorders>
          </w:tcPr>
          <w:p w:rsidR="00B47D7F" w:rsidRDefault="00B47D7F" w:rsidP="000E20CD">
            <w:r>
              <w:t>Weight – 1.25</w:t>
            </w:r>
          </w:p>
        </w:tc>
        <w:tc>
          <w:tcPr>
            <w:tcW w:w="2209" w:type="dxa"/>
            <w:tcBorders>
              <w:left w:val="thinThickSmallGap" w:sz="24" w:space="0" w:color="auto"/>
            </w:tcBorders>
          </w:tcPr>
          <w:p w:rsidR="00B47D7F" w:rsidRDefault="00B47D7F" w:rsidP="000E20CD">
            <w:r>
              <w:t>4</w:t>
            </w:r>
          </w:p>
        </w:tc>
        <w:tc>
          <w:tcPr>
            <w:tcW w:w="2210" w:type="dxa"/>
          </w:tcPr>
          <w:p w:rsidR="00B47D7F" w:rsidRDefault="00B47D7F" w:rsidP="000E20CD">
            <w:r>
              <w:t>4</w:t>
            </w:r>
          </w:p>
        </w:tc>
        <w:tc>
          <w:tcPr>
            <w:tcW w:w="1595" w:type="dxa"/>
          </w:tcPr>
          <w:p w:rsidR="00B47D7F" w:rsidRDefault="00B47D7F" w:rsidP="000E20CD">
            <w:r>
              <w:t>3</w:t>
            </w:r>
          </w:p>
        </w:tc>
        <w:tc>
          <w:tcPr>
            <w:tcW w:w="1341" w:type="dxa"/>
          </w:tcPr>
          <w:p w:rsidR="00B47D7F" w:rsidRDefault="00B47D7F" w:rsidP="000E20CD">
            <w:r>
              <w:t>3</w:t>
            </w:r>
          </w:p>
        </w:tc>
      </w:tr>
      <w:tr w:rsidR="00B47D7F" w:rsidTr="000E20CD">
        <w:tc>
          <w:tcPr>
            <w:tcW w:w="1825" w:type="dxa"/>
            <w:tcBorders>
              <w:right w:val="thinThickSmallGap" w:sz="24" w:space="0" w:color="auto"/>
            </w:tcBorders>
          </w:tcPr>
          <w:p w:rsidR="00B47D7F" w:rsidRDefault="00B47D7F" w:rsidP="000E20CD">
            <w:r>
              <w:t>Interfacing – 0.7</w:t>
            </w:r>
          </w:p>
        </w:tc>
        <w:tc>
          <w:tcPr>
            <w:tcW w:w="2209" w:type="dxa"/>
            <w:tcBorders>
              <w:left w:val="thinThickSmallGap" w:sz="24" w:space="0" w:color="auto"/>
            </w:tcBorders>
          </w:tcPr>
          <w:p w:rsidR="00B47D7F" w:rsidRDefault="00B47D7F" w:rsidP="000E20CD">
            <w:r>
              <w:t>4</w:t>
            </w:r>
          </w:p>
        </w:tc>
        <w:tc>
          <w:tcPr>
            <w:tcW w:w="2210" w:type="dxa"/>
          </w:tcPr>
          <w:p w:rsidR="00B47D7F" w:rsidRDefault="00B47D7F" w:rsidP="000E20CD">
            <w:r>
              <w:t>4</w:t>
            </w:r>
          </w:p>
        </w:tc>
        <w:tc>
          <w:tcPr>
            <w:tcW w:w="1595" w:type="dxa"/>
          </w:tcPr>
          <w:p w:rsidR="00B47D7F" w:rsidRDefault="00B47D7F" w:rsidP="000E20CD">
            <w:r>
              <w:t>4</w:t>
            </w:r>
          </w:p>
        </w:tc>
        <w:tc>
          <w:tcPr>
            <w:tcW w:w="1341" w:type="dxa"/>
          </w:tcPr>
          <w:p w:rsidR="00B47D7F" w:rsidRDefault="00B47D7F" w:rsidP="000E20CD">
            <w:r>
              <w:t>5</w:t>
            </w:r>
          </w:p>
        </w:tc>
      </w:tr>
      <w:tr w:rsidR="00B47D7F" w:rsidTr="000E20CD">
        <w:tc>
          <w:tcPr>
            <w:tcW w:w="1825" w:type="dxa"/>
            <w:tcBorders>
              <w:right w:val="thinThickSmallGap" w:sz="24" w:space="0" w:color="auto"/>
            </w:tcBorders>
          </w:tcPr>
          <w:p w:rsidR="00B47D7F" w:rsidRDefault="00B47D7F" w:rsidP="000E20CD">
            <w:r>
              <w:t>RAM – 0.7</w:t>
            </w:r>
          </w:p>
        </w:tc>
        <w:tc>
          <w:tcPr>
            <w:tcW w:w="2209" w:type="dxa"/>
            <w:tcBorders>
              <w:left w:val="thinThickSmallGap" w:sz="24" w:space="0" w:color="auto"/>
            </w:tcBorders>
          </w:tcPr>
          <w:p w:rsidR="00B47D7F" w:rsidRDefault="00B47D7F" w:rsidP="000E20CD">
            <w:r>
              <w:t>4</w:t>
            </w:r>
          </w:p>
        </w:tc>
        <w:tc>
          <w:tcPr>
            <w:tcW w:w="2210" w:type="dxa"/>
          </w:tcPr>
          <w:p w:rsidR="00B47D7F" w:rsidRDefault="00B47D7F" w:rsidP="000E20CD">
            <w:r>
              <w:t>4</w:t>
            </w:r>
          </w:p>
        </w:tc>
        <w:tc>
          <w:tcPr>
            <w:tcW w:w="1595" w:type="dxa"/>
          </w:tcPr>
          <w:p w:rsidR="00B47D7F" w:rsidRDefault="00B47D7F" w:rsidP="000E20CD">
            <w:r>
              <w:t>2</w:t>
            </w:r>
          </w:p>
        </w:tc>
        <w:tc>
          <w:tcPr>
            <w:tcW w:w="1341" w:type="dxa"/>
          </w:tcPr>
          <w:p w:rsidR="00B47D7F" w:rsidRDefault="00B47D7F" w:rsidP="000E20CD">
            <w:r>
              <w:t>5</w:t>
            </w:r>
          </w:p>
        </w:tc>
      </w:tr>
      <w:tr w:rsidR="00B47D7F" w:rsidTr="000E20CD">
        <w:tc>
          <w:tcPr>
            <w:tcW w:w="1825" w:type="dxa"/>
            <w:tcBorders>
              <w:right w:val="thinThickSmallGap" w:sz="24" w:space="0" w:color="auto"/>
            </w:tcBorders>
          </w:tcPr>
          <w:p w:rsidR="00B47D7F" w:rsidRDefault="00B47D7F" w:rsidP="000E20CD">
            <w:r>
              <w:t>ADC – 0.7</w:t>
            </w:r>
          </w:p>
        </w:tc>
        <w:tc>
          <w:tcPr>
            <w:tcW w:w="2209" w:type="dxa"/>
            <w:tcBorders>
              <w:left w:val="thinThickSmallGap" w:sz="24" w:space="0" w:color="auto"/>
            </w:tcBorders>
          </w:tcPr>
          <w:p w:rsidR="00B47D7F" w:rsidRDefault="00B47D7F" w:rsidP="000E20CD">
            <w:r>
              <w:t>3</w:t>
            </w:r>
          </w:p>
        </w:tc>
        <w:tc>
          <w:tcPr>
            <w:tcW w:w="2210" w:type="dxa"/>
          </w:tcPr>
          <w:p w:rsidR="00B47D7F" w:rsidRDefault="00B47D7F" w:rsidP="000E20CD">
            <w:r>
              <w:t>1</w:t>
            </w:r>
          </w:p>
        </w:tc>
        <w:tc>
          <w:tcPr>
            <w:tcW w:w="1595" w:type="dxa"/>
          </w:tcPr>
          <w:p w:rsidR="00B47D7F" w:rsidRDefault="00B47D7F" w:rsidP="000E20CD">
            <w:r>
              <w:t>2</w:t>
            </w:r>
          </w:p>
        </w:tc>
        <w:tc>
          <w:tcPr>
            <w:tcW w:w="1341" w:type="dxa"/>
          </w:tcPr>
          <w:p w:rsidR="00B47D7F" w:rsidRDefault="00B47D7F" w:rsidP="000E20CD">
            <w:r>
              <w:t>1</w:t>
            </w:r>
          </w:p>
        </w:tc>
      </w:tr>
      <w:tr w:rsidR="00B47D7F" w:rsidTr="000E20CD">
        <w:tc>
          <w:tcPr>
            <w:tcW w:w="1825" w:type="dxa"/>
            <w:tcBorders>
              <w:right w:val="thinThickSmallGap" w:sz="24" w:space="0" w:color="auto"/>
            </w:tcBorders>
          </w:tcPr>
          <w:p w:rsidR="00B47D7F" w:rsidRDefault="00B47D7F" w:rsidP="000E20CD">
            <w:r>
              <w:t>Max power usage – 1</w:t>
            </w:r>
          </w:p>
        </w:tc>
        <w:tc>
          <w:tcPr>
            <w:tcW w:w="2209" w:type="dxa"/>
            <w:tcBorders>
              <w:left w:val="thinThickSmallGap" w:sz="24" w:space="0" w:color="auto"/>
            </w:tcBorders>
          </w:tcPr>
          <w:p w:rsidR="00B47D7F" w:rsidRDefault="00B47D7F" w:rsidP="000E20CD">
            <w:r>
              <w:t>3</w:t>
            </w:r>
          </w:p>
        </w:tc>
        <w:tc>
          <w:tcPr>
            <w:tcW w:w="2210" w:type="dxa"/>
          </w:tcPr>
          <w:p w:rsidR="00B47D7F" w:rsidRDefault="00B47D7F" w:rsidP="000E20CD">
            <w:r>
              <w:t>1</w:t>
            </w:r>
          </w:p>
        </w:tc>
        <w:tc>
          <w:tcPr>
            <w:tcW w:w="1595" w:type="dxa"/>
          </w:tcPr>
          <w:p w:rsidR="00B47D7F" w:rsidRDefault="00B47D7F" w:rsidP="000E20CD">
            <w:r>
              <w:t>4</w:t>
            </w:r>
          </w:p>
        </w:tc>
        <w:tc>
          <w:tcPr>
            <w:tcW w:w="1341" w:type="dxa"/>
          </w:tcPr>
          <w:p w:rsidR="00B47D7F" w:rsidRDefault="00B47D7F" w:rsidP="000E20CD">
            <w:r>
              <w:t>1</w:t>
            </w:r>
          </w:p>
        </w:tc>
      </w:tr>
      <w:tr w:rsidR="00B47D7F" w:rsidTr="000E20CD">
        <w:tc>
          <w:tcPr>
            <w:tcW w:w="1825" w:type="dxa"/>
            <w:tcBorders>
              <w:right w:val="thinThickSmallGap" w:sz="24" w:space="0" w:color="auto"/>
            </w:tcBorders>
          </w:tcPr>
          <w:p w:rsidR="00B47D7F" w:rsidRDefault="00B47D7F" w:rsidP="000E20CD">
            <w:r>
              <w:t>Price – 1</w:t>
            </w:r>
          </w:p>
        </w:tc>
        <w:tc>
          <w:tcPr>
            <w:tcW w:w="2209" w:type="dxa"/>
            <w:tcBorders>
              <w:left w:val="thinThickSmallGap" w:sz="24" w:space="0" w:color="auto"/>
            </w:tcBorders>
          </w:tcPr>
          <w:p w:rsidR="00B47D7F" w:rsidRDefault="00B47D7F" w:rsidP="000E20CD">
            <w:r>
              <w:t>4</w:t>
            </w:r>
          </w:p>
        </w:tc>
        <w:tc>
          <w:tcPr>
            <w:tcW w:w="2210" w:type="dxa"/>
          </w:tcPr>
          <w:p w:rsidR="00B47D7F" w:rsidRDefault="00B47D7F" w:rsidP="000E20CD">
            <w:r>
              <w:t>5</w:t>
            </w:r>
          </w:p>
        </w:tc>
        <w:tc>
          <w:tcPr>
            <w:tcW w:w="1595" w:type="dxa"/>
          </w:tcPr>
          <w:p w:rsidR="00B47D7F" w:rsidRDefault="00B47D7F" w:rsidP="000E20CD">
            <w:r>
              <w:t>1</w:t>
            </w:r>
          </w:p>
        </w:tc>
        <w:tc>
          <w:tcPr>
            <w:tcW w:w="1341" w:type="dxa"/>
          </w:tcPr>
          <w:p w:rsidR="00B47D7F" w:rsidRDefault="00B47D7F" w:rsidP="000E20CD">
            <w:r>
              <w:t>2</w:t>
            </w:r>
          </w:p>
        </w:tc>
      </w:tr>
      <w:tr w:rsidR="00B47D7F" w:rsidTr="000E20CD">
        <w:tc>
          <w:tcPr>
            <w:tcW w:w="1825" w:type="dxa"/>
            <w:tcBorders>
              <w:right w:val="thinThickSmallGap" w:sz="24" w:space="0" w:color="auto"/>
            </w:tcBorders>
          </w:tcPr>
          <w:p w:rsidR="00B47D7F" w:rsidRDefault="00B47D7F" w:rsidP="000E20CD">
            <w:r>
              <w:t>Availability – 0.6</w:t>
            </w:r>
          </w:p>
        </w:tc>
        <w:tc>
          <w:tcPr>
            <w:tcW w:w="2209" w:type="dxa"/>
            <w:tcBorders>
              <w:left w:val="thinThickSmallGap" w:sz="24" w:space="0" w:color="auto"/>
            </w:tcBorders>
          </w:tcPr>
          <w:p w:rsidR="00B47D7F" w:rsidRDefault="00B47D7F" w:rsidP="000E20CD">
            <w:r>
              <w:t>1</w:t>
            </w:r>
          </w:p>
        </w:tc>
        <w:tc>
          <w:tcPr>
            <w:tcW w:w="2210" w:type="dxa"/>
          </w:tcPr>
          <w:p w:rsidR="00B47D7F" w:rsidRDefault="00B47D7F" w:rsidP="000E20CD">
            <w:r>
              <w:t>1</w:t>
            </w:r>
          </w:p>
        </w:tc>
        <w:tc>
          <w:tcPr>
            <w:tcW w:w="1595" w:type="dxa"/>
          </w:tcPr>
          <w:p w:rsidR="00B47D7F" w:rsidRDefault="00B47D7F" w:rsidP="000E20CD">
            <w:r>
              <w:t>1</w:t>
            </w:r>
          </w:p>
        </w:tc>
        <w:tc>
          <w:tcPr>
            <w:tcW w:w="1341" w:type="dxa"/>
          </w:tcPr>
          <w:p w:rsidR="00B47D7F" w:rsidRDefault="00B47D7F" w:rsidP="000E20CD">
            <w:r>
              <w:t>1</w:t>
            </w:r>
          </w:p>
        </w:tc>
      </w:tr>
      <w:tr w:rsidR="00B47D7F" w:rsidTr="00B47D7F">
        <w:trPr>
          <w:trHeight w:val="431"/>
        </w:trPr>
        <w:tc>
          <w:tcPr>
            <w:tcW w:w="1825" w:type="dxa"/>
            <w:tcBorders>
              <w:bottom w:val="thinThickSmallGap" w:sz="24" w:space="0" w:color="auto"/>
              <w:right w:val="thinThickSmallGap" w:sz="24" w:space="0" w:color="auto"/>
            </w:tcBorders>
          </w:tcPr>
          <w:p w:rsidR="00B47D7F" w:rsidRDefault="00B47D7F" w:rsidP="000E20CD">
            <w:r>
              <w:t>Video Out – 0.2</w:t>
            </w:r>
          </w:p>
        </w:tc>
        <w:tc>
          <w:tcPr>
            <w:tcW w:w="2209" w:type="dxa"/>
            <w:tcBorders>
              <w:left w:val="thinThickSmallGap" w:sz="24" w:space="0" w:color="auto"/>
              <w:bottom w:val="thinThickSmallGap" w:sz="24" w:space="0" w:color="auto"/>
            </w:tcBorders>
          </w:tcPr>
          <w:p w:rsidR="00B47D7F" w:rsidRDefault="00B47D7F" w:rsidP="000E20CD">
            <w:r>
              <w:t>1</w:t>
            </w:r>
          </w:p>
        </w:tc>
        <w:tc>
          <w:tcPr>
            <w:tcW w:w="2210" w:type="dxa"/>
            <w:tcBorders>
              <w:bottom w:val="thinThickSmallGap" w:sz="24" w:space="0" w:color="auto"/>
            </w:tcBorders>
          </w:tcPr>
          <w:p w:rsidR="00B47D7F" w:rsidRDefault="00B47D7F" w:rsidP="000E20CD">
            <w:r>
              <w:t>5</w:t>
            </w:r>
          </w:p>
        </w:tc>
        <w:tc>
          <w:tcPr>
            <w:tcW w:w="1595" w:type="dxa"/>
            <w:tcBorders>
              <w:bottom w:val="thinThickSmallGap" w:sz="24" w:space="0" w:color="auto"/>
            </w:tcBorders>
          </w:tcPr>
          <w:p w:rsidR="00B47D7F" w:rsidRDefault="00B47D7F" w:rsidP="000E20CD">
            <w:r>
              <w:t>1</w:t>
            </w:r>
          </w:p>
        </w:tc>
        <w:tc>
          <w:tcPr>
            <w:tcW w:w="1341" w:type="dxa"/>
            <w:tcBorders>
              <w:bottom w:val="thinThickSmallGap" w:sz="24" w:space="0" w:color="auto"/>
            </w:tcBorders>
          </w:tcPr>
          <w:p w:rsidR="00B47D7F" w:rsidRDefault="00B47D7F" w:rsidP="000E20CD">
            <w:r>
              <w:t>5</w:t>
            </w:r>
          </w:p>
        </w:tc>
      </w:tr>
      <w:tr w:rsidR="00B47D7F" w:rsidTr="00B47D7F">
        <w:tc>
          <w:tcPr>
            <w:tcW w:w="1825" w:type="dxa"/>
            <w:tcBorders>
              <w:top w:val="thinThickSmallGap" w:sz="24" w:space="0" w:color="auto"/>
              <w:right w:val="thinThickSmallGap" w:sz="24" w:space="0" w:color="auto"/>
            </w:tcBorders>
          </w:tcPr>
          <w:p w:rsidR="00B47D7F" w:rsidRPr="00C15C65" w:rsidRDefault="00B47D7F" w:rsidP="000E20CD">
            <w:pPr>
              <w:rPr>
                <w:b/>
              </w:rPr>
            </w:pPr>
            <w:r w:rsidRPr="00C15C65">
              <w:rPr>
                <w:b/>
              </w:rPr>
              <w:t>Total</w:t>
            </w:r>
          </w:p>
        </w:tc>
        <w:tc>
          <w:tcPr>
            <w:tcW w:w="2209" w:type="dxa"/>
            <w:tcBorders>
              <w:top w:val="thinThickSmallGap" w:sz="24" w:space="0" w:color="auto"/>
              <w:left w:val="thinThickSmallGap" w:sz="24" w:space="0" w:color="auto"/>
            </w:tcBorders>
            <w:shd w:val="clear" w:color="auto" w:fill="B2A1C7" w:themeFill="accent4" w:themeFillTint="99"/>
          </w:tcPr>
          <w:p w:rsidR="00B47D7F" w:rsidRDefault="00B47D7F" w:rsidP="000E20CD">
            <w:r>
              <w:t>24.4</w:t>
            </w:r>
          </w:p>
        </w:tc>
        <w:tc>
          <w:tcPr>
            <w:tcW w:w="2210" w:type="dxa"/>
            <w:tcBorders>
              <w:top w:val="thinThickSmallGap" w:sz="24" w:space="0" w:color="auto"/>
            </w:tcBorders>
          </w:tcPr>
          <w:p w:rsidR="00B47D7F" w:rsidRDefault="00B47D7F" w:rsidP="000E20CD">
            <w:r w:rsidRPr="00A7189D">
              <w:t>23.9</w:t>
            </w:r>
          </w:p>
        </w:tc>
        <w:tc>
          <w:tcPr>
            <w:tcW w:w="1595" w:type="dxa"/>
            <w:tcBorders>
              <w:top w:val="thinThickSmallGap" w:sz="24" w:space="0" w:color="auto"/>
            </w:tcBorders>
          </w:tcPr>
          <w:p w:rsidR="00B47D7F" w:rsidRDefault="00B47D7F" w:rsidP="000E20CD">
            <w:r w:rsidRPr="00A7189D">
              <w:t>20.15</w:t>
            </w:r>
          </w:p>
        </w:tc>
        <w:tc>
          <w:tcPr>
            <w:tcW w:w="1341" w:type="dxa"/>
            <w:tcBorders>
              <w:top w:val="thinThickSmallGap" w:sz="24" w:space="0" w:color="auto"/>
            </w:tcBorders>
          </w:tcPr>
          <w:p w:rsidR="00B47D7F" w:rsidRDefault="00B47D7F" w:rsidP="000E20CD">
            <w:r w:rsidRPr="00A7189D">
              <w:t>21.05</w:t>
            </w:r>
          </w:p>
        </w:tc>
      </w:tr>
    </w:tbl>
    <w:p w:rsidR="00B67F83" w:rsidRDefault="00B67F83" w:rsidP="00156FAA">
      <w:pPr>
        <w:pStyle w:val="Heading1"/>
      </w:pPr>
      <w:bookmarkStart w:id="67" w:name="_Toc326140906"/>
      <w:bookmarkStart w:id="68" w:name="_Toc294706684"/>
      <w:r>
        <w:lastRenderedPageBreak/>
        <w:t>Inertial Measurement Unit 1: ArduIMU+ V3</w:t>
      </w:r>
      <w:bookmarkEnd w:id="67"/>
    </w:p>
    <w:p w:rsidR="00B67F83" w:rsidRDefault="00B67F83" w:rsidP="000E20CD">
      <w:pPr>
        <w:jc w:val="center"/>
      </w:pPr>
      <w:r>
        <w:rPr>
          <w:noProof/>
          <w:snapToGrid/>
          <w:lang w:eastAsia="en-AU"/>
        </w:rPr>
        <w:drawing>
          <wp:inline distT="0" distB="0" distL="0" distR="0" wp14:anchorId="0F5424D8" wp14:editId="2A16262C">
            <wp:extent cx="4761865" cy="4761865"/>
            <wp:effectExtent l="0" t="0" r="635" b="635"/>
            <wp:docPr id="9" name="Picture 9" descr="https://store.diydrones.com/v/vspfiles/photos/KT-ArduIMU-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_photo" descr="https://store.diydrones.com/v/vspfiles/photos/KT-ArduIMU-3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rsidR="000E20CD" w:rsidRDefault="000E20CD" w:rsidP="000E20CD">
      <w:pPr>
        <w:pStyle w:val="AvionicsTemplate"/>
      </w:pPr>
      <w:r w:rsidRPr="000E20CD">
        <w:t>ArduIMU V3 features the new MPU-6000 that includes 3 axis gyros &amp; accells built-in, the latest 3 axis I2C magnetometer HMC-5883L and the classic but very robust Arduino Atmega328 running at 16Mhz... – ArduIMU+ V3 store page</w:t>
      </w:r>
    </w:p>
    <w:p w:rsidR="000E20CD" w:rsidRDefault="000E20CD" w:rsidP="000E20CD">
      <w:pPr>
        <w:pStyle w:val="Heading2"/>
      </w:pPr>
      <w:bookmarkStart w:id="69" w:name="_Toc326140907"/>
      <w:r>
        <w:t>Summary</w:t>
      </w:r>
      <w:bookmarkEnd w:id="69"/>
    </w:p>
    <w:p w:rsidR="005A09C3" w:rsidRDefault="000E20CD" w:rsidP="000E20CD">
      <w:r>
        <w:t xml:space="preserve">The ArduIMU+ V3 is a powerful, low cost </w:t>
      </w:r>
      <w:r w:rsidR="0079195D">
        <w:t xml:space="preserve">9 degree of freedom </w:t>
      </w:r>
      <w:r>
        <w:t xml:space="preserve">IMU </w:t>
      </w:r>
      <w:r w:rsidR="0079195D">
        <w:t>with an onboard AVR microcontroller, with provisions for added GPS for improved accuracy when filtering.</w:t>
      </w:r>
      <w:r w:rsidR="00115CEA">
        <w:t xml:space="preserve"> It has a three axis accelerometer, a three axis gyroscope, and a three axis magnetometer. </w:t>
      </w:r>
    </w:p>
    <w:p w:rsidR="005A09C3" w:rsidRDefault="005A09C3">
      <w:pPr>
        <w:widowControl/>
        <w:spacing w:before="0" w:after="200" w:line="276" w:lineRule="auto"/>
        <w:jc w:val="left"/>
      </w:pPr>
      <w:r>
        <w:br w:type="page"/>
      </w:r>
    </w:p>
    <w:p w:rsidR="005A09C3" w:rsidRDefault="005A09C3" w:rsidP="005A09C3">
      <w:pPr>
        <w:pStyle w:val="Heading2"/>
      </w:pPr>
      <w:bookmarkStart w:id="70" w:name="_Toc326140908"/>
      <w:r>
        <w:lastRenderedPageBreak/>
        <w:t>Characteristics</w:t>
      </w:r>
      <w:bookmarkEnd w:id="70"/>
    </w:p>
    <w:tbl>
      <w:tblPr>
        <w:tblStyle w:val="TableGrid"/>
        <w:tblW w:w="0" w:type="auto"/>
        <w:tblLayout w:type="fixed"/>
        <w:tblLook w:val="04A0" w:firstRow="1" w:lastRow="0" w:firstColumn="1" w:lastColumn="0" w:noHBand="0" w:noVBand="1"/>
      </w:tblPr>
      <w:tblGrid>
        <w:gridCol w:w="1384"/>
        <w:gridCol w:w="1801"/>
      </w:tblGrid>
      <w:tr w:rsidR="005A09C3" w:rsidRPr="0027654D" w:rsidTr="00ED004E">
        <w:tc>
          <w:tcPr>
            <w:tcW w:w="1384" w:type="dxa"/>
            <w:tcBorders>
              <w:bottom w:val="thinThickSmallGap" w:sz="24" w:space="0" w:color="auto"/>
              <w:right w:val="thinThickSmallGap" w:sz="24" w:space="0" w:color="auto"/>
            </w:tcBorders>
          </w:tcPr>
          <w:p w:rsidR="005A09C3" w:rsidRPr="0027654D" w:rsidRDefault="005A09C3" w:rsidP="00ED004E"/>
        </w:tc>
        <w:tc>
          <w:tcPr>
            <w:tcW w:w="1801" w:type="dxa"/>
            <w:tcBorders>
              <w:left w:val="thinThickSmallGap" w:sz="24" w:space="0" w:color="auto"/>
              <w:bottom w:val="thinThickSmallGap" w:sz="24" w:space="0" w:color="auto"/>
            </w:tcBorders>
          </w:tcPr>
          <w:p w:rsidR="005A09C3" w:rsidRPr="0027654D" w:rsidRDefault="005A09C3" w:rsidP="00ED004E">
            <w:r>
              <w:t>ArduIMU+ V3</w:t>
            </w:r>
          </w:p>
        </w:tc>
      </w:tr>
      <w:tr w:rsidR="005A09C3" w:rsidRPr="0027654D" w:rsidTr="00ED004E">
        <w:tc>
          <w:tcPr>
            <w:tcW w:w="1384" w:type="dxa"/>
            <w:tcBorders>
              <w:top w:val="thinThickSmallGap" w:sz="24" w:space="0" w:color="auto"/>
              <w:right w:val="thinThickSmallGap" w:sz="24" w:space="0" w:color="auto"/>
            </w:tcBorders>
          </w:tcPr>
          <w:p w:rsidR="005A09C3" w:rsidRPr="0027654D" w:rsidRDefault="005A09C3" w:rsidP="00ED004E">
            <w:r>
              <w:t>Price</w:t>
            </w:r>
          </w:p>
        </w:tc>
        <w:tc>
          <w:tcPr>
            <w:tcW w:w="1801" w:type="dxa"/>
            <w:tcBorders>
              <w:top w:val="thinThickSmallGap" w:sz="24" w:space="0" w:color="auto"/>
              <w:left w:val="thinThickSmallGap" w:sz="24" w:space="0" w:color="auto"/>
            </w:tcBorders>
          </w:tcPr>
          <w:p w:rsidR="005A09C3" w:rsidRPr="0027654D" w:rsidRDefault="005A09C3" w:rsidP="00ED004E">
            <w:r>
              <w:t>$78.90 USD</w:t>
            </w:r>
          </w:p>
        </w:tc>
      </w:tr>
      <w:tr w:rsidR="005A09C3" w:rsidRPr="0027654D" w:rsidTr="00ED004E">
        <w:tc>
          <w:tcPr>
            <w:tcW w:w="1384" w:type="dxa"/>
            <w:tcBorders>
              <w:right w:val="thinThickSmallGap" w:sz="24" w:space="0" w:color="auto"/>
            </w:tcBorders>
          </w:tcPr>
          <w:p w:rsidR="005A09C3" w:rsidRPr="0027654D" w:rsidRDefault="005A09C3" w:rsidP="00ED004E">
            <w:r>
              <w:t>Degrees of Freedom</w:t>
            </w:r>
          </w:p>
        </w:tc>
        <w:tc>
          <w:tcPr>
            <w:tcW w:w="1801" w:type="dxa"/>
            <w:tcBorders>
              <w:left w:val="thinThickSmallGap" w:sz="24" w:space="0" w:color="auto"/>
            </w:tcBorders>
          </w:tcPr>
          <w:p w:rsidR="005A09C3" w:rsidRPr="0027654D" w:rsidRDefault="005A09C3" w:rsidP="00ED004E">
            <w:r>
              <w:t>9</w:t>
            </w:r>
          </w:p>
        </w:tc>
      </w:tr>
      <w:tr w:rsidR="005A09C3" w:rsidRPr="0027654D" w:rsidTr="00ED004E">
        <w:tc>
          <w:tcPr>
            <w:tcW w:w="1384" w:type="dxa"/>
            <w:tcBorders>
              <w:right w:val="thinThickSmallGap" w:sz="24" w:space="0" w:color="auto"/>
            </w:tcBorders>
          </w:tcPr>
          <w:p w:rsidR="005A09C3" w:rsidRPr="0027654D" w:rsidRDefault="005A09C3" w:rsidP="00ED004E">
            <w:r>
              <w:t>Internal processing</w:t>
            </w:r>
          </w:p>
        </w:tc>
        <w:tc>
          <w:tcPr>
            <w:tcW w:w="1801" w:type="dxa"/>
            <w:tcBorders>
              <w:left w:val="thinThickSmallGap" w:sz="24" w:space="0" w:color="auto"/>
            </w:tcBorders>
          </w:tcPr>
          <w:p w:rsidR="005A09C3" w:rsidRPr="0027654D" w:rsidRDefault="005A09C3" w:rsidP="005A09C3">
            <w:pPr>
              <w:widowControl/>
              <w:spacing w:before="0"/>
              <w:jc w:val="left"/>
            </w:pPr>
            <w:r>
              <w:t>Full microcontroller</w:t>
            </w:r>
          </w:p>
        </w:tc>
      </w:tr>
    </w:tbl>
    <w:p w:rsidR="00D2124F" w:rsidRDefault="00D2124F" w:rsidP="00D2124F">
      <w:pPr>
        <w:pStyle w:val="Heading1"/>
      </w:pPr>
      <w:bookmarkStart w:id="71" w:name="_Toc326140909"/>
      <w:r>
        <w:lastRenderedPageBreak/>
        <w:t>Inertial Measurement Unit 2: IMU Digital Combo Board - 6 Degrees of Freedom ITG3200/ADXL345</w:t>
      </w:r>
      <w:bookmarkEnd w:id="71"/>
    </w:p>
    <w:p w:rsidR="00D2124F" w:rsidRDefault="00D2124F" w:rsidP="00D2124F">
      <w:pPr>
        <w:jc w:val="center"/>
      </w:pPr>
      <w:r>
        <w:rPr>
          <w:noProof/>
          <w:snapToGrid/>
          <w:lang w:eastAsia="en-AU"/>
        </w:rPr>
        <w:drawing>
          <wp:inline distT="0" distB="0" distL="0" distR="0" wp14:anchorId="2EC32633" wp14:editId="0F9D3F8F">
            <wp:extent cx="3871356" cy="3871356"/>
            <wp:effectExtent l="0" t="0" r="0" b="0"/>
            <wp:docPr id="11" name="Picture 11" descr="http://cdn.shopify.com/s/files/1/0062/6682/products/10121-01__25041.jpeg?111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http://cdn.shopify.com/s/files/1/0062/6682/products/10121-01__25041.jpeg?1114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1217" cy="3871217"/>
                    </a:xfrm>
                    <a:prstGeom prst="rect">
                      <a:avLst/>
                    </a:prstGeom>
                    <a:noFill/>
                    <a:ln>
                      <a:noFill/>
                    </a:ln>
                  </pic:spPr>
                </pic:pic>
              </a:graphicData>
            </a:graphic>
          </wp:inline>
        </w:drawing>
      </w:r>
    </w:p>
    <w:p w:rsidR="00D2124F" w:rsidRDefault="00D2124F" w:rsidP="00D2124F">
      <w:pPr>
        <w:pStyle w:val="AvionicsTemplate"/>
      </w:pPr>
      <w:r w:rsidRPr="00D2124F">
        <w:rPr>
          <w:i/>
        </w:rPr>
        <w:t>This is a simple breakout for the ADXL345 accelerometer and the ITG-3200 gyro. With this board, you get a full 6 degrees of freedom. The sensors communicate over I2C and one INT output pin from each sensor is broken out. If you need a simple and tiny board that gives you 6 degrees of freedom, this would be a good choice.</w:t>
      </w:r>
      <w:r>
        <w:t xml:space="preserve"> – Store page</w:t>
      </w:r>
    </w:p>
    <w:p w:rsidR="00D2124F" w:rsidRDefault="00D2124F" w:rsidP="00D2124F">
      <w:pPr>
        <w:pStyle w:val="Heading2"/>
      </w:pPr>
      <w:bookmarkStart w:id="72" w:name="_Toc326140910"/>
      <w:r>
        <w:t>Summary</w:t>
      </w:r>
      <w:bookmarkEnd w:id="72"/>
    </w:p>
    <w:p w:rsidR="003C0F04" w:rsidRDefault="00D2124F" w:rsidP="00D2124F">
      <w:r>
        <w:t>This board is just a simple breakout board, meaning just a direct access to the data pins. This makes it cheaper, but it also requires more supporting hardware. It features a three axis accelerometer, and a three axis gyroscope.</w:t>
      </w:r>
    </w:p>
    <w:p w:rsidR="003C0F04" w:rsidRDefault="00D2124F" w:rsidP="00D2124F">
      <w:r>
        <w:t xml:space="preserve"> </w:t>
      </w:r>
    </w:p>
    <w:p w:rsidR="003C0F04" w:rsidRDefault="003C0F04">
      <w:pPr>
        <w:widowControl/>
        <w:spacing w:before="0" w:after="200" w:line="276" w:lineRule="auto"/>
        <w:jc w:val="left"/>
      </w:pPr>
      <w:r>
        <w:br w:type="page"/>
      </w:r>
    </w:p>
    <w:p w:rsidR="00D2124F" w:rsidRPr="00D2124F" w:rsidRDefault="00D2124F" w:rsidP="00D2124F"/>
    <w:p w:rsidR="003C0F04" w:rsidRPr="00D2124F" w:rsidRDefault="003C0F04" w:rsidP="003C0F04">
      <w:pPr>
        <w:pStyle w:val="Heading2"/>
      </w:pPr>
      <w:bookmarkStart w:id="73" w:name="_Toc326140911"/>
      <w:r>
        <w:t>Characteristics</w:t>
      </w:r>
      <w:bookmarkEnd w:id="73"/>
    </w:p>
    <w:tbl>
      <w:tblPr>
        <w:tblStyle w:val="TableGrid"/>
        <w:tblW w:w="0" w:type="auto"/>
        <w:tblLayout w:type="fixed"/>
        <w:tblLook w:val="04A0" w:firstRow="1" w:lastRow="0" w:firstColumn="1" w:lastColumn="0" w:noHBand="0" w:noVBand="1"/>
      </w:tblPr>
      <w:tblGrid>
        <w:gridCol w:w="1384"/>
        <w:gridCol w:w="1801"/>
      </w:tblGrid>
      <w:tr w:rsidR="003C0F04" w:rsidRPr="0027654D" w:rsidTr="00ED004E">
        <w:tc>
          <w:tcPr>
            <w:tcW w:w="1384" w:type="dxa"/>
            <w:tcBorders>
              <w:bottom w:val="thinThickSmallGap" w:sz="24" w:space="0" w:color="auto"/>
              <w:right w:val="thinThickSmallGap" w:sz="24" w:space="0" w:color="auto"/>
            </w:tcBorders>
          </w:tcPr>
          <w:p w:rsidR="003C0F04" w:rsidRPr="0027654D" w:rsidRDefault="003C0F04" w:rsidP="00ED004E"/>
        </w:tc>
        <w:tc>
          <w:tcPr>
            <w:tcW w:w="1801" w:type="dxa"/>
            <w:tcBorders>
              <w:left w:val="thinThickSmallGap" w:sz="24" w:space="0" w:color="auto"/>
              <w:bottom w:val="thinThickSmallGap" w:sz="24" w:space="0" w:color="auto"/>
            </w:tcBorders>
          </w:tcPr>
          <w:p w:rsidR="003C0F04" w:rsidRPr="0027654D" w:rsidRDefault="00A55E34" w:rsidP="00ED004E">
            <w:r>
              <w:t>IMU Digital Combo Board</w:t>
            </w:r>
          </w:p>
        </w:tc>
      </w:tr>
      <w:tr w:rsidR="003C0F04" w:rsidRPr="0027654D" w:rsidTr="00ED004E">
        <w:tc>
          <w:tcPr>
            <w:tcW w:w="1384" w:type="dxa"/>
            <w:tcBorders>
              <w:top w:val="thinThickSmallGap" w:sz="24" w:space="0" w:color="auto"/>
              <w:right w:val="thinThickSmallGap" w:sz="24" w:space="0" w:color="auto"/>
            </w:tcBorders>
          </w:tcPr>
          <w:p w:rsidR="003C0F04" w:rsidRPr="0027654D" w:rsidRDefault="003C0F04" w:rsidP="00ED004E">
            <w:r>
              <w:t>Price</w:t>
            </w:r>
          </w:p>
        </w:tc>
        <w:tc>
          <w:tcPr>
            <w:tcW w:w="1801" w:type="dxa"/>
            <w:tcBorders>
              <w:top w:val="thinThickSmallGap" w:sz="24" w:space="0" w:color="auto"/>
              <w:left w:val="thinThickSmallGap" w:sz="24" w:space="0" w:color="auto"/>
            </w:tcBorders>
          </w:tcPr>
          <w:p w:rsidR="003C0F04" w:rsidRPr="0027654D" w:rsidRDefault="003C0F04" w:rsidP="00A55E34">
            <w:r>
              <w:t>$</w:t>
            </w:r>
            <w:r w:rsidR="00A55E34">
              <w:t>64.95 AUD</w:t>
            </w:r>
          </w:p>
        </w:tc>
      </w:tr>
      <w:tr w:rsidR="003C0F04" w:rsidRPr="0027654D" w:rsidTr="00ED004E">
        <w:tc>
          <w:tcPr>
            <w:tcW w:w="1384" w:type="dxa"/>
            <w:tcBorders>
              <w:right w:val="thinThickSmallGap" w:sz="24" w:space="0" w:color="auto"/>
            </w:tcBorders>
          </w:tcPr>
          <w:p w:rsidR="003C0F04" w:rsidRPr="0027654D" w:rsidRDefault="003C0F04" w:rsidP="00ED004E">
            <w:r>
              <w:t>Degrees of Freedom</w:t>
            </w:r>
          </w:p>
        </w:tc>
        <w:tc>
          <w:tcPr>
            <w:tcW w:w="1801" w:type="dxa"/>
            <w:tcBorders>
              <w:left w:val="thinThickSmallGap" w:sz="24" w:space="0" w:color="auto"/>
            </w:tcBorders>
          </w:tcPr>
          <w:p w:rsidR="003C0F04" w:rsidRPr="0027654D" w:rsidRDefault="00A55E34" w:rsidP="00ED004E">
            <w:r>
              <w:t>6</w:t>
            </w:r>
          </w:p>
        </w:tc>
      </w:tr>
      <w:tr w:rsidR="003C0F04" w:rsidRPr="0027654D" w:rsidTr="00ED004E">
        <w:tc>
          <w:tcPr>
            <w:tcW w:w="1384" w:type="dxa"/>
            <w:tcBorders>
              <w:right w:val="thinThickSmallGap" w:sz="24" w:space="0" w:color="auto"/>
            </w:tcBorders>
          </w:tcPr>
          <w:p w:rsidR="003C0F04" w:rsidRPr="0027654D" w:rsidRDefault="003C0F04" w:rsidP="00ED004E">
            <w:r>
              <w:t>Internal processing</w:t>
            </w:r>
          </w:p>
        </w:tc>
        <w:tc>
          <w:tcPr>
            <w:tcW w:w="1801" w:type="dxa"/>
            <w:tcBorders>
              <w:left w:val="thinThickSmallGap" w:sz="24" w:space="0" w:color="auto"/>
            </w:tcBorders>
          </w:tcPr>
          <w:p w:rsidR="003C0F04" w:rsidRPr="0027654D" w:rsidRDefault="00A55E34" w:rsidP="00ED004E">
            <w:pPr>
              <w:widowControl/>
              <w:spacing w:before="0"/>
              <w:jc w:val="left"/>
            </w:pPr>
            <w:r>
              <w:t>None</w:t>
            </w:r>
          </w:p>
        </w:tc>
      </w:tr>
    </w:tbl>
    <w:p w:rsidR="004868A1" w:rsidRDefault="00915B35" w:rsidP="00156FAA">
      <w:pPr>
        <w:pStyle w:val="Heading1"/>
      </w:pPr>
      <w:bookmarkStart w:id="74" w:name="_Toc326140912"/>
      <w:bookmarkEnd w:id="68"/>
      <w:r>
        <w:lastRenderedPageBreak/>
        <w:t>Inertial Measurement Unit Comparison</w:t>
      </w:r>
      <w:bookmarkEnd w:id="74"/>
    </w:p>
    <w:tbl>
      <w:tblPr>
        <w:tblStyle w:val="TableGrid"/>
        <w:tblW w:w="0" w:type="auto"/>
        <w:tblLayout w:type="fixed"/>
        <w:tblLook w:val="04A0" w:firstRow="1" w:lastRow="0" w:firstColumn="1" w:lastColumn="0" w:noHBand="0" w:noVBand="1"/>
      </w:tblPr>
      <w:tblGrid>
        <w:gridCol w:w="1384"/>
        <w:gridCol w:w="1801"/>
        <w:gridCol w:w="1801"/>
      </w:tblGrid>
      <w:tr w:rsidR="00A55E34" w:rsidRPr="0027654D" w:rsidTr="00A55E34">
        <w:tc>
          <w:tcPr>
            <w:tcW w:w="1384" w:type="dxa"/>
            <w:tcBorders>
              <w:bottom w:val="thinThickSmallGap" w:sz="24" w:space="0" w:color="auto"/>
              <w:right w:val="thinThickSmallGap" w:sz="24" w:space="0" w:color="auto"/>
            </w:tcBorders>
          </w:tcPr>
          <w:p w:rsidR="00A55E34" w:rsidRPr="0027654D" w:rsidRDefault="00A55E34" w:rsidP="00ED004E"/>
        </w:tc>
        <w:tc>
          <w:tcPr>
            <w:tcW w:w="1801" w:type="dxa"/>
            <w:tcBorders>
              <w:left w:val="thinThickSmallGap" w:sz="24" w:space="0" w:color="auto"/>
              <w:bottom w:val="thinThickSmallGap" w:sz="24" w:space="0" w:color="auto"/>
              <w:right w:val="single" w:sz="4" w:space="0" w:color="auto"/>
            </w:tcBorders>
          </w:tcPr>
          <w:p w:rsidR="00A55E34" w:rsidRPr="0027654D" w:rsidRDefault="00A55E34" w:rsidP="00ED004E">
            <w:r>
              <w:t>ArduIMU+ V3</w:t>
            </w:r>
          </w:p>
        </w:tc>
        <w:tc>
          <w:tcPr>
            <w:tcW w:w="1801" w:type="dxa"/>
            <w:tcBorders>
              <w:left w:val="single" w:sz="4" w:space="0" w:color="auto"/>
              <w:bottom w:val="thinThickSmallGap" w:sz="24" w:space="0" w:color="auto"/>
            </w:tcBorders>
          </w:tcPr>
          <w:p w:rsidR="00A55E34" w:rsidRDefault="00674E75" w:rsidP="00ED004E">
            <w:r>
              <w:t>IMU Digital Combo Board</w:t>
            </w:r>
          </w:p>
        </w:tc>
      </w:tr>
      <w:tr w:rsidR="00A55E34" w:rsidRPr="0027654D" w:rsidTr="003A6D47">
        <w:tc>
          <w:tcPr>
            <w:tcW w:w="1384" w:type="dxa"/>
            <w:tcBorders>
              <w:top w:val="thinThickSmallGap" w:sz="24" w:space="0" w:color="auto"/>
              <w:right w:val="thinThickSmallGap" w:sz="24" w:space="0" w:color="auto"/>
            </w:tcBorders>
          </w:tcPr>
          <w:p w:rsidR="00A55E34" w:rsidRPr="0027654D" w:rsidRDefault="00A55E34" w:rsidP="00ED004E">
            <w:r>
              <w:t>Price</w:t>
            </w:r>
          </w:p>
        </w:tc>
        <w:tc>
          <w:tcPr>
            <w:tcW w:w="1801" w:type="dxa"/>
            <w:tcBorders>
              <w:top w:val="thinThickSmallGap" w:sz="24" w:space="0" w:color="auto"/>
              <w:left w:val="thinThickSmallGap" w:sz="24" w:space="0" w:color="auto"/>
            </w:tcBorders>
          </w:tcPr>
          <w:p w:rsidR="00A55E34" w:rsidRPr="0027654D" w:rsidRDefault="00A55E34" w:rsidP="00ED004E">
            <w:r>
              <w:t>$78.90 USD</w:t>
            </w:r>
          </w:p>
        </w:tc>
        <w:tc>
          <w:tcPr>
            <w:tcW w:w="1801" w:type="dxa"/>
            <w:tcBorders>
              <w:top w:val="thinThickSmallGap" w:sz="24" w:space="0" w:color="auto"/>
              <w:left w:val="thinThickSmallGap" w:sz="24" w:space="0" w:color="auto"/>
            </w:tcBorders>
          </w:tcPr>
          <w:p w:rsidR="00A55E34" w:rsidRDefault="00674E75" w:rsidP="00ED004E">
            <w:r>
              <w:t>$64.95 AUD</w:t>
            </w:r>
          </w:p>
        </w:tc>
      </w:tr>
      <w:tr w:rsidR="00A55E34" w:rsidRPr="0027654D" w:rsidTr="003A6D47">
        <w:tc>
          <w:tcPr>
            <w:tcW w:w="1384" w:type="dxa"/>
            <w:tcBorders>
              <w:right w:val="thinThickSmallGap" w:sz="24" w:space="0" w:color="auto"/>
            </w:tcBorders>
          </w:tcPr>
          <w:p w:rsidR="00A55E34" w:rsidRPr="0027654D" w:rsidRDefault="00A55E34" w:rsidP="00ED004E">
            <w:r>
              <w:t>Degrees of Freedom</w:t>
            </w:r>
          </w:p>
        </w:tc>
        <w:tc>
          <w:tcPr>
            <w:tcW w:w="1801" w:type="dxa"/>
            <w:tcBorders>
              <w:left w:val="thinThickSmallGap" w:sz="24" w:space="0" w:color="auto"/>
            </w:tcBorders>
          </w:tcPr>
          <w:p w:rsidR="00A55E34" w:rsidRPr="0027654D" w:rsidRDefault="00A55E34" w:rsidP="00ED004E">
            <w:r>
              <w:t>9</w:t>
            </w:r>
          </w:p>
        </w:tc>
        <w:tc>
          <w:tcPr>
            <w:tcW w:w="1801" w:type="dxa"/>
            <w:tcBorders>
              <w:left w:val="thinThickSmallGap" w:sz="24" w:space="0" w:color="auto"/>
            </w:tcBorders>
          </w:tcPr>
          <w:p w:rsidR="00A55E34" w:rsidRDefault="00674E75" w:rsidP="00ED004E">
            <w:r>
              <w:t>6</w:t>
            </w:r>
          </w:p>
        </w:tc>
      </w:tr>
      <w:tr w:rsidR="00A55E34" w:rsidRPr="0027654D" w:rsidTr="003A6D47">
        <w:tc>
          <w:tcPr>
            <w:tcW w:w="1384" w:type="dxa"/>
            <w:tcBorders>
              <w:right w:val="thinThickSmallGap" w:sz="24" w:space="0" w:color="auto"/>
            </w:tcBorders>
          </w:tcPr>
          <w:p w:rsidR="00A55E34" w:rsidRPr="0027654D" w:rsidRDefault="00A55E34" w:rsidP="00ED004E">
            <w:r>
              <w:t>Internal processing</w:t>
            </w:r>
          </w:p>
        </w:tc>
        <w:tc>
          <w:tcPr>
            <w:tcW w:w="1801" w:type="dxa"/>
            <w:tcBorders>
              <w:left w:val="thinThickSmallGap" w:sz="24" w:space="0" w:color="auto"/>
            </w:tcBorders>
          </w:tcPr>
          <w:p w:rsidR="00A55E34" w:rsidRPr="0027654D" w:rsidRDefault="00A55E34" w:rsidP="00ED004E">
            <w:pPr>
              <w:widowControl/>
              <w:spacing w:before="0"/>
              <w:jc w:val="left"/>
            </w:pPr>
            <w:r>
              <w:t>Full microcontroller</w:t>
            </w:r>
          </w:p>
        </w:tc>
        <w:tc>
          <w:tcPr>
            <w:tcW w:w="1801" w:type="dxa"/>
            <w:tcBorders>
              <w:left w:val="thinThickSmallGap" w:sz="24" w:space="0" w:color="auto"/>
            </w:tcBorders>
          </w:tcPr>
          <w:p w:rsidR="00A55E34" w:rsidRDefault="00674E75" w:rsidP="00ED004E">
            <w:pPr>
              <w:widowControl/>
              <w:spacing w:before="0"/>
              <w:jc w:val="left"/>
            </w:pPr>
            <w:r>
              <w:t>None</w:t>
            </w:r>
          </w:p>
        </w:tc>
      </w:tr>
    </w:tbl>
    <w:p w:rsidR="00A55E34" w:rsidRPr="00A55E34" w:rsidRDefault="00A55E34" w:rsidP="00A55E34"/>
    <w:tbl>
      <w:tblPr>
        <w:tblStyle w:val="TableGrid"/>
        <w:tblW w:w="0" w:type="auto"/>
        <w:tblLayout w:type="fixed"/>
        <w:tblLook w:val="04A0" w:firstRow="1" w:lastRow="0" w:firstColumn="1" w:lastColumn="0" w:noHBand="0" w:noVBand="1"/>
      </w:tblPr>
      <w:tblGrid>
        <w:gridCol w:w="1384"/>
        <w:gridCol w:w="1801"/>
        <w:gridCol w:w="1801"/>
      </w:tblGrid>
      <w:tr w:rsidR="00194EA0" w:rsidRPr="0027654D" w:rsidTr="00917650">
        <w:tc>
          <w:tcPr>
            <w:tcW w:w="1384" w:type="dxa"/>
            <w:tcBorders>
              <w:bottom w:val="thinThickSmallGap" w:sz="24" w:space="0" w:color="auto"/>
              <w:right w:val="thinThickSmallGap" w:sz="24" w:space="0" w:color="auto"/>
            </w:tcBorders>
          </w:tcPr>
          <w:p w:rsidR="00194EA0" w:rsidRPr="0027654D" w:rsidRDefault="00194EA0" w:rsidP="00ED004E"/>
        </w:tc>
        <w:tc>
          <w:tcPr>
            <w:tcW w:w="1801" w:type="dxa"/>
            <w:tcBorders>
              <w:left w:val="thinThickSmallGap" w:sz="24" w:space="0" w:color="auto"/>
              <w:bottom w:val="thinThickSmallGap" w:sz="24" w:space="0" w:color="auto"/>
              <w:right w:val="single" w:sz="4" w:space="0" w:color="auto"/>
            </w:tcBorders>
          </w:tcPr>
          <w:p w:rsidR="00194EA0" w:rsidRPr="0027654D" w:rsidRDefault="00194EA0" w:rsidP="00ED004E">
            <w:r>
              <w:t>ArduIMU+ V3</w:t>
            </w:r>
          </w:p>
        </w:tc>
        <w:tc>
          <w:tcPr>
            <w:tcW w:w="1801" w:type="dxa"/>
            <w:tcBorders>
              <w:left w:val="single" w:sz="4" w:space="0" w:color="auto"/>
              <w:bottom w:val="thinThickSmallGap" w:sz="24" w:space="0" w:color="auto"/>
            </w:tcBorders>
          </w:tcPr>
          <w:p w:rsidR="00194EA0" w:rsidRDefault="00194EA0" w:rsidP="00ED004E">
            <w:r>
              <w:t>IMU Digital Combo Board</w:t>
            </w:r>
          </w:p>
        </w:tc>
      </w:tr>
      <w:tr w:rsidR="00194EA0" w:rsidRPr="0027654D" w:rsidTr="00917650">
        <w:tc>
          <w:tcPr>
            <w:tcW w:w="1384" w:type="dxa"/>
            <w:tcBorders>
              <w:top w:val="thinThickSmallGap" w:sz="24" w:space="0" w:color="auto"/>
              <w:right w:val="thinThickSmallGap" w:sz="24" w:space="0" w:color="auto"/>
            </w:tcBorders>
          </w:tcPr>
          <w:p w:rsidR="00194EA0" w:rsidRPr="0027654D" w:rsidRDefault="00194EA0" w:rsidP="00ED004E">
            <w:r>
              <w:t>Price - 1</w:t>
            </w:r>
          </w:p>
        </w:tc>
        <w:tc>
          <w:tcPr>
            <w:tcW w:w="1801" w:type="dxa"/>
            <w:tcBorders>
              <w:top w:val="thinThickSmallGap" w:sz="24" w:space="0" w:color="auto"/>
              <w:left w:val="thinThickSmallGap" w:sz="24" w:space="0" w:color="auto"/>
            </w:tcBorders>
          </w:tcPr>
          <w:p w:rsidR="00194EA0" w:rsidRPr="0027654D" w:rsidRDefault="00917650" w:rsidP="00ED004E">
            <w:r>
              <w:t>3</w:t>
            </w:r>
          </w:p>
        </w:tc>
        <w:tc>
          <w:tcPr>
            <w:tcW w:w="1801" w:type="dxa"/>
            <w:tcBorders>
              <w:top w:val="thinThickSmallGap" w:sz="24" w:space="0" w:color="auto"/>
              <w:left w:val="thinThickSmallGap" w:sz="24" w:space="0" w:color="auto"/>
            </w:tcBorders>
          </w:tcPr>
          <w:p w:rsidR="00194EA0" w:rsidRDefault="00917650" w:rsidP="00ED004E">
            <w:r>
              <w:t>4</w:t>
            </w:r>
          </w:p>
        </w:tc>
      </w:tr>
      <w:tr w:rsidR="00194EA0" w:rsidRPr="0027654D" w:rsidTr="00917650">
        <w:tc>
          <w:tcPr>
            <w:tcW w:w="1384" w:type="dxa"/>
            <w:tcBorders>
              <w:right w:val="thinThickSmallGap" w:sz="24" w:space="0" w:color="auto"/>
            </w:tcBorders>
          </w:tcPr>
          <w:p w:rsidR="00194EA0" w:rsidRPr="0027654D" w:rsidRDefault="00194EA0" w:rsidP="00ED004E">
            <w:r>
              <w:t>Degrees of Freedom – 1.25</w:t>
            </w:r>
          </w:p>
        </w:tc>
        <w:tc>
          <w:tcPr>
            <w:tcW w:w="1801" w:type="dxa"/>
            <w:tcBorders>
              <w:left w:val="thinThickSmallGap" w:sz="24" w:space="0" w:color="auto"/>
            </w:tcBorders>
          </w:tcPr>
          <w:p w:rsidR="00194EA0" w:rsidRPr="0027654D" w:rsidRDefault="00917650" w:rsidP="00ED004E">
            <w:r>
              <w:t>5</w:t>
            </w:r>
          </w:p>
        </w:tc>
        <w:tc>
          <w:tcPr>
            <w:tcW w:w="1801" w:type="dxa"/>
            <w:tcBorders>
              <w:left w:val="thinThickSmallGap" w:sz="24" w:space="0" w:color="auto"/>
            </w:tcBorders>
          </w:tcPr>
          <w:p w:rsidR="00194EA0" w:rsidRDefault="00917650" w:rsidP="00ED004E">
            <w:r>
              <w:t>3</w:t>
            </w:r>
          </w:p>
        </w:tc>
      </w:tr>
      <w:tr w:rsidR="00194EA0" w:rsidRPr="0027654D" w:rsidTr="00917650">
        <w:tc>
          <w:tcPr>
            <w:tcW w:w="1384" w:type="dxa"/>
            <w:tcBorders>
              <w:right w:val="thinThickSmallGap" w:sz="24" w:space="0" w:color="auto"/>
            </w:tcBorders>
          </w:tcPr>
          <w:p w:rsidR="00194EA0" w:rsidRPr="0027654D" w:rsidRDefault="00194EA0" w:rsidP="00ED004E">
            <w:r>
              <w:t>Internal processing – 0.7</w:t>
            </w:r>
          </w:p>
        </w:tc>
        <w:tc>
          <w:tcPr>
            <w:tcW w:w="1801" w:type="dxa"/>
            <w:tcBorders>
              <w:left w:val="thinThickSmallGap" w:sz="24" w:space="0" w:color="auto"/>
            </w:tcBorders>
          </w:tcPr>
          <w:p w:rsidR="00194EA0" w:rsidRPr="0027654D" w:rsidRDefault="00917650" w:rsidP="00ED004E">
            <w:pPr>
              <w:widowControl/>
              <w:spacing w:before="0"/>
              <w:jc w:val="left"/>
            </w:pPr>
            <w:r>
              <w:t>5</w:t>
            </w:r>
          </w:p>
        </w:tc>
        <w:tc>
          <w:tcPr>
            <w:tcW w:w="1801" w:type="dxa"/>
            <w:tcBorders>
              <w:left w:val="thinThickSmallGap" w:sz="24" w:space="0" w:color="auto"/>
            </w:tcBorders>
          </w:tcPr>
          <w:p w:rsidR="00194EA0" w:rsidRDefault="00917650" w:rsidP="00ED004E">
            <w:pPr>
              <w:widowControl/>
              <w:spacing w:before="0"/>
              <w:jc w:val="left"/>
            </w:pPr>
            <w:r>
              <w:t>1</w:t>
            </w:r>
          </w:p>
        </w:tc>
      </w:tr>
      <w:tr w:rsidR="00917650" w:rsidRPr="0027654D" w:rsidTr="00917650">
        <w:tc>
          <w:tcPr>
            <w:tcW w:w="1384" w:type="dxa"/>
            <w:tcBorders>
              <w:right w:val="thinThickSmallGap" w:sz="24" w:space="0" w:color="auto"/>
            </w:tcBorders>
          </w:tcPr>
          <w:p w:rsidR="00917650" w:rsidRDefault="00917650" w:rsidP="00ED004E">
            <w:r>
              <w:t>Total</w:t>
            </w:r>
          </w:p>
        </w:tc>
        <w:tc>
          <w:tcPr>
            <w:tcW w:w="1801" w:type="dxa"/>
            <w:tcBorders>
              <w:left w:val="thinThickSmallGap" w:sz="24" w:space="0" w:color="auto"/>
            </w:tcBorders>
            <w:shd w:val="clear" w:color="auto" w:fill="B2A1C7" w:themeFill="accent4" w:themeFillTint="99"/>
          </w:tcPr>
          <w:p w:rsidR="00917650" w:rsidRDefault="00917650" w:rsidP="00ED004E">
            <w:pPr>
              <w:widowControl/>
              <w:spacing w:before="0"/>
              <w:jc w:val="left"/>
            </w:pPr>
            <w:r w:rsidRPr="00917650">
              <w:t>12.75</w:t>
            </w:r>
          </w:p>
        </w:tc>
        <w:tc>
          <w:tcPr>
            <w:tcW w:w="1801" w:type="dxa"/>
            <w:tcBorders>
              <w:left w:val="thinThickSmallGap" w:sz="24" w:space="0" w:color="auto"/>
            </w:tcBorders>
          </w:tcPr>
          <w:p w:rsidR="00917650" w:rsidRDefault="00917650" w:rsidP="00917650">
            <w:pPr>
              <w:widowControl/>
              <w:spacing w:before="0"/>
              <w:jc w:val="center"/>
            </w:pPr>
            <w:r w:rsidRPr="00917650">
              <w:t>8.45</w:t>
            </w:r>
          </w:p>
        </w:tc>
      </w:tr>
    </w:tbl>
    <w:p w:rsidR="00915B35" w:rsidRDefault="00915B35">
      <w:pPr>
        <w:widowControl/>
        <w:spacing w:before="0" w:after="200" w:line="276" w:lineRule="auto"/>
        <w:jc w:val="left"/>
      </w:pPr>
      <w:r>
        <w:br w:type="page"/>
      </w:r>
    </w:p>
    <w:p w:rsidR="00915B35" w:rsidRPr="00915B35" w:rsidRDefault="00915B35" w:rsidP="00915B35">
      <w:pPr>
        <w:pStyle w:val="Heading1"/>
      </w:pPr>
      <w:bookmarkStart w:id="75" w:name="_Toc326140913"/>
      <w:r>
        <w:lastRenderedPageBreak/>
        <w:t>Conclusions</w:t>
      </w:r>
      <w:bookmarkEnd w:id="75"/>
    </w:p>
    <w:p w:rsidR="00156FAA" w:rsidRDefault="00B96B52" w:rsidP="00156FAA">
      <w:r>
        <w:t>Due to the large number of features available on the BeagleBone and the price of the Raspberry Pi, these were the top two contenders. The BeagleBone narrowly won, thanks to its lower power usage and number of ADCs. While initially, the TS-7260-64-128F looked like it would be the best option, systematic analysis revealed it was the poorest choice of the computers considered.</w:t>
      </w:r>
    </w:p>
    <w:p w:rsidR="00B96B52" w:rsidRDefault="00B96B52" w:rsidP="00156FAA"/>
    <w:p w:rsidR="00B96B52" w:rsidRPr="00156FAA" w:rsidRDefault="00B96B52" w:rsidP="00156FAA">
      <w:r>
        <w:t>On the other hand, the ArduIMU+ V3 was a clear winner for the IMU; its relatively higher price being vastly compensated for by its extra abilities.</w:t>
      </w:r>
      <w:r w:rsidR="006D3539">
        <w:t xml:space="preserve"> Thanks to its extra magnetometer, an additional check on the attitude can be performed. </w:t>
      </w:r>
    </w:p>
    <w:p w:rsidR="004868A1" w:rsidRDefault="004868A1" w:rsidP="004868A1"/>
    <w:p w:rsidR="004868A1" w:rsidRDefault="004868A1" w:rsidP="004868A1"/>
    <w:p w:rsidR="004868A1" w:rsidRDefault="004868A1" w:rsidP="004868A1"/>
    <w:p w:rsidR="004868A1" w:rsidRDefault="004868A1" w:rsidP="004868A1"/>
    <w:p w:rsidR="004868A1" w:rsidRDefault="00B8101F" w:rsidP="004868A1">
      <w:pPr>
        <w:pStyle w:val="Heading1"/>
      </w:pPr>
      <w:bookmarkStart w:id="76" w:name="_Toc197432"/>
      <w:bookmarkStart w:id="77" w:name="_Toc227961818"/>
      <w:bookmarkStart w:id="78" w:name="_Toc294706685"/>
      <w:bookmarkStart w:id="79" w:name="_Toc326140914"/>
      <w:r>
        <w:lastRenderedPageBreak/>
        <w:t>R</w:t>
      </w:r>
      <w:r w:rsidR="004868A1">
        <w:t>ecommendations</w:t>
      </w:r>
      <w:bookmarkEnd w:id="76"/>
      <w:bookmarkEnd w:id="77"/>
      <w:bookmarkEnd w:id="78"/>
      <w:bookmarkEnd w:id="79"/>
    </w:p>
    <w:p w:rsidR="004868A1" w:rsidRDefault="00FA7D24" w:rsidP="00FA7D24">
      <w:pPr>
        <w:pStyle w:val="AvionicsTemplate"/>
      </w:pPr>
      <w:r>
        <w:t>The recommended combination of components used is the BeagleBone single board computer, with the ArduIMU+ V3 inertial measurement unit. They are cheap, powerful, and readily available.</w:t>
      </w:r>
    </w:p>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 w:rsidR="004868A1" w:rsidRDefault="004868A1" w:rsidP="004868A1">
      <w:pPr>
        <w:rPr>
          <w:b/>
        </w:rPr>
      </w:pPr>
    </w:p>
    <w:sectPr w:rsidR="004868A1" w:rsidSect="00B33644">
      <w:endnotePr>
        <w:numFmt w:val="lowerLetter"/>
      </w:endnotePr>
      <w:pgSz w:w="11907" w:h="16840" w:code="9"/>
      <w:pgMar w:top="1582" w:right="1021" w:bottom="1021" w:left="1412" w:header="731" w:footer="397"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6AB" w:rsidRDefault="006846AB" w:rsidP="004868A1">
      <w:pPr>
        <w:spacing w:before="0"/>
      </w:pPr>
      <w:r>
        <w:separator/>
      </w:r>
    </w:p>
  </w:endnote>
  <w:endnote w:type="continuationSeparator" w:id="0">
    <w:p w:rsidR="006846AB" w:rsidRDefault="006846AB" w:rsidP="004868A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0CD" w:rsidRDefault="000E20CD" w:rsidP="0000717A">
    <w:pPr>
      <w:pStyle w:val="Footer"/>
      <w:tabs>
        <w:tab w:val="clear" w:pos="8306"/>
        <w:tab w:val="right" w:pos="8647"/>
      </w:tabs>
      <w:jc w:val="center"/>
      <w:rPr>
        <w:bCs/>
        <w:sz w:val="16"/>
      </w:rPr>
    </w:pPr>
    <w:r>
      <w:rPr>
        <w:sz w:val="16"/>
      </w:rPr>
      <w:t>· Last updated by Sophie Taylor on 17</w:t>
    </w:r>
    <w:r w:rsidRPr="00253820">
      <w:rPr>
        <w:sz w:val="16"/>
      </w:rPr>
      <w:t>/05/2012</w:t>
    </w:r>
    <w:r>
      <w:rPr>
        <w:sz w:val="16"/>
      </w:rPr>
      <w:t xml:space="preserve"> · Filename: </w:t>
    </w:r>
    <w:r w:rsidR="006846AB">
      <w:fldChar w:fldCharType="begin"/>
    </w:r>
    <w:r w:rsidR="006846AB">
      <w:instrText xml:space="preserve"> FILENAME \* FirstCap \* MERGEFORMAT </w:instrText>
    </w:r>
    <w:r w:rsidR="006846AB">
      <w:fldChar w:fldCharType="separate"/>
    </w:r>
    <w:r>
      <w:rPr>
        <w:noProof/>
      </w:rPr>
      <w:t>ZEPHYR12-GNC-TS-01.docx</w:t>
    </w:r>
    <w:r w:rsidR="006846AB">
      <w:rPr>
        <w:noProof/>
      </w:rPr>
      <w:fldChar w:fldCharType="end"/>
    </w:r>
    <w:r>
      <w:rPr>
        <w:sz w:val="16"/>
      </w:rPr>
      <w:t xml:space="preserve"> · </w:t>
    </w:r>
    <w:r>
      <w:rPr>
        <w:bCs/>
        <w:sz w:val="16"/>
      </w:rPr>
      <w:t xml:space="preserve">Template: </w:t>
    </w:r>
    <w:r w:rsidR="006846AB">
      <w:fldChar w:fldCharType="begin"/>
    </w:r>
    <w:r w:rsidR="006846AB">
      <w:instrText xml:space="preserve"> TEMPLATE  \* MERGEFORMAT </w:instrText>
    </w:r>
    <w:r w:rsidR="006846AB">
      <w:fldChar w:fldCharType="separate"/>
    </w:r>
    <w:r w:rsidRPr="009E5D8E">
      <w:rPr>
        <w:bCs/>
        <w:noProof/>
        <w:sz w:val="16"/>
      </w:rPr>
      <w:t>Normal.dotm</w:t>
    </w:r>
    <w:r w:rsidR="006846AB">
      <w:rPr>
        <w:bCs/>
        <w:noProof/>
        <w:sz w:val="16"/>
      </w:rPr>
      <w:fldChar w:fldCharType="end"/>
    </w:r>
    <w:r>
      <w:rPr>
        <w:bCs/>
        <w:sz w:val="16"/>
      </w:rPr>
      <w:t xml:space="preserve"> </w:t>
    </w:r>
    <w:r>
      <w:rPr>
        <w:sz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6AB" w:rsidRDefault="006846AB" w:rsidP="004868A1">
      <w:pPr>
        <w:spacing w:before="0"/>
      </w:pPr>
      <w:r>
        <w:separator/>
      </w:r>
    </w:p>
  </w:footnote>
  <w:footnote w:type="continuationSeparator" w:id="0">
    <w:p w:rsidR="006846AB" w:rsidRDefault="006846AB" w:rsidP="004868A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30" w:type="dxa"/>
        <w:right w:w="30" w:type="dxa"/>
      </w:tblCellMar>
      <w:tblLook w:val="0000" w:firstRow="0" w:lastRow="0" w:firstColumn="0" w:lastColumn="0" w:noHBand="0" w:noVBand="0"/>
    </w:tblPr>
    <w:tblGrid>
      <w:gridCol w:w="3579"/>
      <w:gridCol w:w="3107"/>
      <w:gridCol w:w="3141"/>
    </w:tblGrid>
    <w:tr w:rsidR="000E20CD">
      <w:trPr>
        <w:cantSplit/>
        <w:jc w:val="center"/>
      </w:trPr>
      <w:tc>
        <w:tcPr>
          <w:tcW w:w="3579" w:type="dxa"/>
          <w:tcBorders>
            <w:top w:val="single" w:sz="6" w:space="0" w:color="auto"/>
            <w:left w:val="single" w:sz="6" w:space="0" w:color="auto"/>
            <w:bottom w:val="single" w:sz="6" w:space="0" w:color="auto"/>
            <w:right w:val="single" w:sz="6" w:space="0" w:color="auto"/>
          </w:tcBorders>
        </w:tcPr>
        <w:p w:rsidR="000E20CD" w:rsidRDefault="000E20CD">
          <w:pPr>
            <w:spacing w:before="60" w:after="60"/>
            <w:ind w:left="289"/>
            <w:jc w:val="center"/>
            <w:rPr>
              <w:sz w:val="26"/>
            </w:rPr>
          </w:pPr>
          <w:r>
            <w:rPr>
              <w:rFonts w:ascii="Times" w:hAnsi="Times"/>
              <w:b/>
              <w:noProof/>
              <w:snapToGrid/>
              <w:sz w:val="20"/>
              <w:lang w:eastAsia="en-AU"/>
            </w:rPr>
            <w:drawing>
              <wp:inline distT="0" distB="0" distL="0" distR="0" wp14:anchorId="6CA8A957" wp14:editId="1D7563CC">
                <wp:extent cx="1781175" cy="552450"/>
                <wp:effectExtent l="19050" t="0" r="9525" b="0"/>
                <wp:docPr id="2"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0E20CD" w:rsidRDefault="006846AB">
          <w:pPr>
            <w:jc w:val="center"/>
            <w:rPr>
              <w:bCs/>
              <w:spacing w:val="80"/>
              <w:sz w:val="32"/>
            </w:rPr>
          </w:pPr>
          <w:r>
            <w:fldChar w:fldCharType="begin"/>
          </w:r>
          <w:r>
            <w:instrText xml:space="preserve"> SUBJECT  \* MERGEFORMAT </w:instrText>
          </w:r>
          <w:r>
            <w:fldChar w:fldCharType="separate"/>
          </w:r>
          <w:r w:rsidR="000E20CD" w:rsidRPr="009E5D8E">
            <w:rPr>
              <w:bCs/>
              <w:spacing w:val="80"/>
              <w:sz w:val="32"/>
            </w:rPr>
            <w:t>QUT Avionics</w:t>
          </w:r>
          <w:r>
            <w:rPr>
              <w:bCs/>
              <w:spacing w:val="80"/>
              <w:sz w:val="32"/>
            </w:rPr>
            <w:fldChar w:fldCharType="end"/>
          </w:r>
        </w:p>
        <w:p w:rsidR="000E20CD" w:rsidRDefault="006846AB" w:rsidP="00803C07">
          <w:pPr>
            <w:jc w:val="center"/>
            <w:rPr>
              <w:rFonts w:ascii="Times" w:hAnsi="Times"/>
              <w:b/>
              <w:sz w:val="72"/>
            </w:rPr>
          </w:pPr>
          <w:r>
            <w:fldChar w:fldCharType="begin"/>
          </w:r>
          <w:r>
            <w:instrText xml:space="preserve"> DOCPROPERTY "Category"  \* MERGEFORMAT </w:instrText>
          </w:r>
          <w:r>
            <w:fldChar w:fldCharType="separate"/>
          </w:r>
          <w:r w:rsidR="000E20CD" w:rsidRPr="00803C07">
            <w:rPr>
              <w:rFonts w:ascii="Arial" w:hAnsi="Arial" w:cs="Arial"/>
              <w:sz w:val="18"/>
            </w:rPr>
            <w:t>SRUAV 201</w:t>
          </w:r>
          <w:r w:rsidR="000E20CD">
            <w:rPr>
              <w:rFonts w:ascii="Arial" w:hAnsi="Arial" w:cs="Arial"/>
              <w:sz w:val="18"/>
            </w:rPr>
            <w:t>2</w:t>
          </w:r>
          <w:r>
            <w:rPr>
              <w:rFonts w:ascii="Arial" w:hAnsi="Arial" w:cs="Arial"/>
              <w:sz w:val="18"/>
            </w:rPr>
            <w:fldChar w:fldCharType="end"/>
          </w:r>
          <w:r w:rsidR="000E20CD" w:rsidRPr="002927E6">
            <w:rPr>
              <w:rFonts w:ascii="Arial" w:hAnsi="Arial" w:cs="Arial"/>
              <w:sz w:val="18"/>
            </w:rPr>
            <w:t xml:space="preserve"> Group 4</w:t>
          </w:r>
        </w:p>
      </w:tc>
      <w:tc>
        <w:tcPr>
          <w:tcW w:w="3141" w:type="dxa"/>
          <w:tcBorders>
            <w:top w:val="single" w:sz="6" w:space="0" w:color="auto"/>
            <w:bottom w:val="single" w:sz="6" w:space="0" w:color="auto"/>
            <w:right w:val="single" w:sz="6" w:space="0" w:color="auto"/>
          </w:tcBorders>
        </w:tcPr>
        <w:p w:rsidR="000E20CD" w:rsidRPr="002927E6" w:rsidRDefault="000E20CD" w:rsidP="002927E6">
          <w:pPr>
            <w:tabs>
              <w:tab w:val="left" w:pos="1009"/>
            </w:tabs>
            <w:spacing w:before="0"/>
            <w:ind w:left="113"/>
            <w:rPr>
              <w:rFonts w:ascii="Arial" w:hAnsi="Arial" w:cs="Arial"/>
              <w:sz w:val="8"/>
              <w:szCs w:val="10"/>
            </w:rPr>
          </w:pPr>
        </w:p>
        <w:p w:rsidR="000E20CD" w:rsidRPr="002927E6" w:rsidRDefault="000E20CD" w:rsidP="002927E6">
          <w:pPr>
            <w:tabs>
              <w:tab w:val="left" w:pos="1009"/>
            </w:tabs>
            <w:spacing w:before="0"/>
            <w:ind w:left="113"/>
            <w:rPr>
              <w:rFonts w:ascii="Arial" w:hAnsi="Arial" w:cs="Arial"/>
              <w:sz w:val="18"/>
            </w:rPr>
          </w:pPr>
          <w:r w:rsidRPr="002927E6">
            <w:rPr>
              <w:rFonts w:ascii="Arial" w:hAnsi="Arial" w:cs="Arial"/>
              <w:sz w:val="18"/>
            </w:rPr>
            <w:t xml:space="preserve">Doc No:    </w:t>
          </w:r>
          <w:r w:rsidR="006846AB">
            <w:fldChar w:fldCharType="begin"/>
          </w:r>
          <w:r w:rsidR="006846AB">
            <w:instrText xml:space="preserve"> DOCPROPERTY "Document number"  \* MERGEFORMAT </w:instrText>
          </w:r>
          <w:r w:rsidR="006846AB">
            <w:fldChar w:fldCharType="separate"/>
          </w:r>
          <w:r w:rsidR="00603396">
            <w:rPr>
              <w:rFonts w:ascii="Arial" w:hAnsi="Arial" w:cs="Arial"/>
              <w:sz w:val="18"/>
            </w:rPr>
            <w:t>ZEPH4</w:t>
          </w:r>
          <w:r>
            <w:rPr>
              <w:rFonts w:ascii="Arial" w:hAnsi="Arial" w:cs="Arial"/>
              <w:sz w:val="18"/>
            </w:rPr>
            <w:t>-GNC-TS-01</w:t>
          </w:r>
          <w:r w:rsidR="006846AB">
            <w:rPr>
              <w:rFonts w:ascii="Arial" w:hAnsi="Arial" w:cs="Arial"/>
              <w:sz w:val="18"/>
            </w:rPr>
            <w:fldChar w:fldCharType="end"/>
          </w:r>
        </w:p>
        <w:p w:rsidR="000E20CD" w:rsidRPr="002927E6" w:rsidRDefault="000E20CD" w:rsidP="002927E6">
          <w:pPr>
            <w:tabs>
              <w:tab w:val="left" w:pos="1009"/>
            </w:tabs>
            <w:spacing w:before="0"/>
            <w:ind w:left="113"/>
            <w:rPr>
              <w:rFonts w:ascii="Arial" w:hAnsi="Arial" w:cs="Arial"/>
              <w:sz w:val="18"/>
            </w:rPr>
          </w:pPr>
          <w:r w:rsidRPr="002927E6">
            <w:rPr>
              <w:rFonts w:ascii="Arial" w:hAnsi="Arial" w:cs="Arial"/>
              <w:sz w:val="18"/>
            </w:rPr>
            <w:t>Issue:</w:t>
          </w:r>
          <w:r w:rsidRPr="002927E6">
            <w:rPr>
              <w:rFonts w:ascii="Arial" w:hAnsi="Arial" w:cs="Arial"/>
              <w:sz w:val="18"/>
            </w:rPr>
            <w:tab/>
            <w:t>1.0</w:t>
          </w:r>
        </w:p>
        <w:p w:rsidR="000E20CD" w:rsidRPr="002927E6" w:rsidRDefault="000E20CD" w:rsidP="002927E6">
          <w:pPr>
            <w:tabs>
              <w:tab w:val="left" w:pos="1009"/>
            </w:tabs>
            <w:spacing w:before="0"/>
            <w:ind w:left="113"/>
            <w:rPr>
              <w:rFonts w:ascii="Arial" w:hAnsi="Arial" w:cs="Arial"/>
              <w:sz w:val="18"/>
            </w:rPr>
          </w:pPr>
          <w:r w:rsidRPr="002927E6">
            <w:rPr>
              <w:rFonts w:ascii="Arial" w:hAnsi="Arial" w:cs="Arial"/>
              <w:sz w:val="18"/>
            </w:rPr>
            <w:t>Page:</w:t>
          </w:r>
          <w:r w:rsidRPr="002927E6">
            <w:rPr>
              <w:rFonts w:ascii="Arial" w:hAnsi="Arial" w:cs="Arial"/>
              <w:sz w:val="18"/>
            </w:rPr>
            <w:tab/>
          </w:r>
          <w:r w:rsidRPr="002927E6">
            <w:rPr>
              <w:rFonts w:ascii="Arial" w:hAnsi="Arial" w:cs="Arial"/>
              <w:sz w:val="18"/>
            </w:rPr>
            <w:fldChar w:fldCharType="begin"/>
          </w:r>
          <w:r w:rsidRPr="002927E6">
            <w:rPr>
              <w:rFonts w:ascii="Arial" w:hAnsi="Arial" w:cs="Arial"/>
              <w:sz w:val="18"/>
            </w:rPr>
            <w:instrText>page \\* arabic</w:instrText>
          </w:r>
          <w:r w:rsidRPr="002927E6">
            <w:rPr>
              <w:rFonts w:ascii="Arial" w:hAnsi="Arial" w:cs="Arial"/>
              <w:sz w:val="18"/>
            </w:rPr>
            <w:fldChar w:fldCharType="separate"/>
          </w:r>
          <w:r w:rsidR="002413EC">
            <w:rPr>
              <w:rFonts w:ascii="Arial" w:hAnsi="Arial" w:cs="Arial"/>
              <w:noProof/>
              <w:sz w:val="18"/>
            </w:rPr>
            <w:t>1</w:t>
          </w:r>
          <w:r w:rsidRPr="002927E6">
            <w:rPr>
              <w:rFonts w:ascii="Arial" w:hAnsi="Arial" w:cs="Arial"/>
              <w:sz w:val="18"/>
            </w:rPr>
            <w:fldChar w:fldCharType="end"/>
          </w:r>
          <w:r w:rsidRPr="002927E6">
            <w:rPr>
              <w:rFonts w:ascii="Arial" w:hAnsi="Arial" w:cs="Arial"/>
              <w:sz w:val="18"/>
            </w:rPr>
            <w:t xml:space="preserve"> </w:t>
          </w:r>
          <w:r w:rsidRPr="002927E6">
            <w:rPr>
              <w:rFonts w:ascii="Arial" w:hAnsi="Arial" w:cs="Arial"/>
              <w:sz w:val="18"/>
            </w:rPr>
            <w:tab/>
            <w:t xml:space="preserve">of </w:t>
          </w:r>
          <w:r w:rsidRPr="002927E6">
            <w:rPr>
              <w:rFonts w:ascii="Arial" w:hAnsi="Arial" w:cs="Arial"/>
              <w:sz w:val="18"/>
            </w:rPr>
            <w:tab/>
          </w:r>
          <w:r w:rsidR="006846AB">
            <w:fldChar w:fldCharType="begin"/>
          </w:r>
          <w:r w:rsidR="006846AB">
            <w:instrText xml:space="preserve"> NUMPAGES  \* MERGEFORMAT </w:instrText>
          </w:r>
          <w:r w:rsidR="006846AB">
            <w:fldChar w:fldCharType="separate"/>
          </w:r>
          <w:r w:rsidR="002413EC" w:rsidRPr="002413EC">
            <w:rPr>
              <w:rFonts w:ascii="Arial" w:hAnsi="Arial" w:cs="Arial"/>
              <w:noProof/>
              <w:sz w:val="18"/>
            </w:rPr>
            <w:t>34</w:t>
          </w:r>
          <w:r w:rsidR="006846AB">
            <w:rPr>
              <w:rFonts w:ascii="Arial" w:hAnsi="Arial" w:cs="Arial"/>
              <w:noProof/>
              <w:sz w:val="18"/>
            </w:rPr>
            <w:fldChar w:fldCharType="end"/>
          </w:r>
        </w:p>
        <w:p w:rsidR="000E20CD" w:rsidRDefault="000E20CD" w:rsidP="00135D1E">
          <w:pPr>
            <w:tabs>
              <w:tab w:val="left" w:pos="1009"/>
            </w:tabs>
            <w:spacing w:before="0"/>
            <w:ind w:left="113"/>
          </w:pPr>
          <w:r>
            <w:rPr>
              <w:rFonts w:ascii="Arial" w:hAnsi="Arial" w:cs="Arial"/>
              <w:sz w:val="18"/>
            </w:rPr>
            <w:t>Date:</w:t>
          </w:r>
          <w:r>
            <w:rPr>
              <w:rFonts w:ascii="Arial" w:hAnsi="Arial" w:cs="Arial"/>
              <w:sz w:val="18"/>
            </w:rPr>
            <w:tab/>
            <w:t>17</w:t>
          </w:r>
          <w:r w:rsidRPr="002927E6">
            <w:rPr>
              <w:rFonts w:ascii="Arial" w:hAnsi="Arial" w:cs="Arial"/>
              <w:sz w:val="18"/>
            </w:rPr>
            <w:t xml:space="preserve"> May 2012</w:t>
          </w:r>
        </w:p>
      </w:tc>
    </w:tr>
  </w:tbl>
  <w:p w:rsidR="000E20CD" w:rsidRDefault="000E20CD">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CC6142"/>
    <w:multiLevelType w:val="hybridMultilevel"/>
    <w:tmpl w:val="AFD86CEA"/>
    <w:lvl w:ilvl="0" w:tplc="8526897A">
      <w:start w:val="3"/>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6A037F"/>
    <w:multiLevelType w:val="hybridMultilevel"/>
    <w:tmpl w:val="82F22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59B3D15"/>
    <w:multiLevelType w:val="hybridMultilevel"/>
    <w:tmpl w:val="633A2608"/>
    <w:lvl w:ilvl="0" w:tplc="65447636">
      <w:start w:val="3"/>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90248F2"/>
    <w:multiLevelType w:val="multilevel"/>
    <w:tmpl w:val="8A88E35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4AA2AA6"/>
    <w:multiLevelType w:val="hybridMultilevel"/>
    <w:tmpl w:val="BE847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8A1"/>
    <w:rsid w:val="0000717A"/>
    <w:rsid w:val="00007ED1"/>
    <w:rsid w:val="000231A2"/>
    <w:rsid w:val="00027EBB"/>
    <w:rsid w:val="000322FA"/>
    <w:rsid w:val="000569F8"/>
    <w:rsid w:val="00095361"/>
    <w:rsid w:val="000964F3"/>
    <w:rsid w:val="000B43EF"/>
    <w:rsid w:val="000E20CD"/>
    <w:rsid w:val="000F2B70"/>
    <w:rsid w:val="00104687"/>
    <w:rsid w:val="0010548D"/>
    <w:rsid w:val="001058B5"/>
    <w:rsid w:val="00106692"/>
    <w:rsid w:val="00111425"/>
    <w:rsid w:val="00115CEA"/>
    <w:rsid w:val="00135D1E"/>
    <w:rsid w:val="00155DEE"/>
    <w:rsid w:val="00156FAA"/>
    <w:rsid w:val="00157CE6"/>
    <w:rsid w:val="00162DCF"/>
    <w:rsid w:val="00163897"/>
    <w:rsid w:val="00167D14"/>
    <w:rsid w:val="00174F04"/>
    <w:rsid w:val="001804F3"/>
    <w:rsid w:val="00181A93"/>
    <w:rsid w:val="00183DF2"/>
    <w:rsid w:val="00194EA0"/>
    <w:rsid w:val="001C3554"/>
    <w:rsid w:val="001C7FE0"/>
    <w:rsid w:val="001D4856"/>
    <w:rsid w:val="001E2C20"/>
    <w:rsid w:val="001F273E"/>
    <w:rsid w:val="001F3FCC"/>
    <w:rsid w:val="0020227D"/>
    <w:rsid w:val="00211B88"/>
    <w:rsid w:val="00214692"/>
    <w:rsid w:val="002261C5"/>
    <w:rsid w:val="00232113"/>
    <w:rsid w:val="002413EC"/>
    <w:rsid w:val="00245B00"/>
    <w:rsid w:val="00253820"/>
    <w:rsid w:val="00253BC1"/>
    <w:rsid w:val="00257739"/>
    <w:rsid w:val="002732AF"/>
    <w:rsid w:val="00286E9D"/>
    <w:rsid w:val="002927E6"/>
    <w:rsid w:val="002A2AA3"/>
    <w:rsid w:val="002A4597"/>
    <w:rsid w:val="002B3BD7"/>
    <w:rsid w:val="002B50E5"/>
    <w:rsid w:val="002D0B51"/>
    <w:rsid w:val="002D0EC2"/>
    <w:rsid w:val="002F7C02"/>
    <w:rsid w:val="00311429"/>
    <w:rsid w:val="0031374A"/>
    <w:rsid w:val="0032491E"/>
    <w:rsid w:val="003364B1"/>
    <w:rsid w:val="00345054"/>
    <w:rsid w:val="003527F1"/>
    <w:rsid w:val="0035502D"/>
    <w:rsid w:val="0037068D"/>
    <w:rsid w:val="0039458A"/>
    <w:rsid w:val="003A2B4A"/>
    <w:rsid w:val="003A72C7"/>
    <w:rsid w:val="003B646C"/>
    <w:rsid w:val="003B6871"/>
    <w:rsid w:val="003C0F04"/>
    <w:rsid w:val="003C2FE8"/>
    <w:rsid w:val="003C422E"/>
    <w:rsid w:val="003E38B4"/>
    <w:rsid w:val="00403082"/>
    <w:rsid w:val="004113EA"/>
    <w:rsid w:val="00422DB5"/>
    <w:rsid w:val="00426C9D"/>
    <w:rsid w:val="004424CB"/>
    <w:rsid w:val="00447CED"/>
    <w:rsid w:val="0045155F"/>
    <w:rsid w:val="0046449C"/>
    <w:rsid w:val="00472613"/>
    <w:rsid w:val="00472E39"/>
    <w:rsid w:val="004868A1"/>
    <w:rsid w:val="004B15E1"/>
    <w:rsid w:val="004C0F7A"/>
    <w:rsid w:val="004C2C11"/>
    <w:rsid w:val="004C3591"/>
    <w:rsid w:val="004D25B2"/>
    <w:rsid w:val="004E4655"/>
    <w:rsid w:val="004F0C94"/>
    <w:rsid w:val="00506FAD"/>
    <w:rsid w:val="00516B90"/>
    <w:rsid w:val="00523FC1"/>
    <w:rsid w:val="00527CED"/>
    <w:rsid w:val="00530766"/>
    <w:rsid w:val="005368F8"/>
    <w:rsid w:val="0053753E"/>
    <w:rsid w:val="005378DB"/>
    <w:rsid w:val="00551EA7"/>
    <w:rsid w:val="00573988"/>
    <w:rsid w:val="0059320F"/>
    <w:rsid w:val="005938EC"/>
    <w:rsid w:val="005A09C3"/>
    <w:rsid w:val="005A254E"/>
    <w:rsid w:val="005A61CD"/>
    <w:rsid w:val="005B2E08"/>
    <w:rsid w:val="005D4142"/>
    <w:rsid w:val="005D5244"/>
    <w:rsid w:val="00603396"/>
    <w:rsid w:val="0060584F"/>
    <w:rsid w:val="00612782"/>
    <w:rsid w:val="006279D6"/>
    <w:rsid w:val="0065453B"/>
    <w:rsid w:val="00674E75"/>
    <w:rsid w:val="00682A3A"/>
    <w:rsid w:val="006846AB"/>
    <w:rsid w:val="006906CB"/>
    <w:rsid w:val="0069748F"/>
    <w:rsid w:val="006A4207"/>
    <w:rsid w:val="006A479B"/>
    <w:rsid w:val="006B3E6F"/>
    <w:rsid w:val="006C484D"/>
    <w:rsid w:val="006C72DF"/>
    <w:rsid w:val="006D085E"/>
    <w:rsid w:val="006D3539"/>
    <w:rsid w:val="006D3C9A"/>
    <w:rsid w:val="006D7FEF"/>
    <w:rsid w:val="006E0CA4"/>
    <w:rsid w:val="00710E4E"/>
    <w:rsid w:val="007211B1"/>
    <w:rsid w:val="0074661F"/>
    <w:rsid w:val="0074776E"/>
    <w:rsid w:val="007552B0"/>
    <w:rsid w:val="0076226D"/>
    <w:rsid w:val="007625D0"/>
    <w:rsid w:val="0077616C"/>
    <w:rsid w:val="00777248"/>
    <w:rsid w:val="007871D4"/>
    <w:rsid w:val="0079195D"/>
    <w:rsid w:val="007A0ECE"/>
    <w:rsid w:val="007B1953"/>
    <w:rsid w:val="007B3B9A"/>
    <w:rsid w:val="007C19B8"/>
    <w:rsid w:val="007F5695"/>
    <w:rsid w:val="00800133"/>
    <w:rsid w:val="00803C07"/>
    <w:rsid w:val="008304DA"/>
    <w:rsid w:val="008334EF"/>
    <w:rsid w:val="00834DC6"/>
    <w:rsid w:val="008571C7"/>
    <w:rsid w:val="00864EC8"/>
    <w:rsid w:val="00876A98"/>
    <w:rsid w:val="00882B6E"/>
    <w:rsid w:val="00890FF8"/>
    <w:rsid w:val="0089341A"/>
    <w:rsid w:val="008E00E4"/>
    <w:rsid w:val="009048EC"/>
    <w:rsid w:val="00915B35"/>
    <w:rsid w:val="00916453"/>
    <w:rsid w:val="00917650"/>
    <w:rsid w:val="00923F31"/>
    <w:rsid w:val="00930BE3"/>
    <w:rsid w:val="00934980"/>
    <w:rsid w:val="00951514"/>
    <w:rsid w:val="00957675"/>
    <w:rsid w:val="00974A62"/>
    <w:rsid w:val="00975820"/>
    <w:rsid w:val="009912F5"/>
    <w:rsid w:val="009A486A"/>
    <w:rsid w:val="009B08D1"/>
    <w:rsid w:val="009C7D46"/>
    <w:rsid w:val="009E5D8E"/>
    <w:rsid w:val="009F11FC"/>
    <w:rsid w:val="00A01AAE"/>
    <w:rsid w:val="00A07869"/>
    <w:rsid w:val="00A14E7A"/>
    <w:rsid w:val="00A1643A"/>
    <w:rsid w:val="00A24317"/>
    <w:rsid w:val="00A30363"/>
    <w:rsid w:val="00A32509"/>
    <w:rsid w:val="00A4169B"/>
    <w:rsid w:val="00A55E34"/>
    <w:rsid w:val="00A763CB"/>
    <w:rsid w:val="00A91634"/>
    <w:rsid w:val="00A94907"/>
    <w:rsid w:val="00AE1456"/>
    <w:rsid w:val="00AE5C64"/>
    <w:rsid w:val="00B04DA4"/>
    <w:rsid w:val="00B256AB"/>
    <w:rsid w:val="00B33644"/>
    <w:rsid w:val="00B47D7F"/>
    <w:rsid w:val="00B509AB"/>
    <w:rsid w:val="00B67F83"/>
    <w:rsid w:val="00B8101F"/>
    <w:rsid w:val="00B8244D"/>
    <w:rsid w:val="00B84672"/>
    <w:rsid w:val="00B84F13"/>
    <w:rsid w:val="00B9227E"/>
    <w:rsid w:val="00B96B52"/>
    <w:rsid w:val="00B970B7"/>
    <w:rsid w:val="00B975D8"/>
    <w:rsid w:val="00BA629C"/>
    <w:rsid w:val="00BB03F2"/>
    <w:rsid w:val="00BB39D3"/>
    <w:rsid w:val="00BB3B23"/>
    <w:rsid w:val="00BB5EF5"/>
    <w:rsid w:val="00BC7751"/>
    <w:rsid w:val="00BD18F2"/>
    <w:rsid w:val="00BD3320"/>
    <w:rsid w:val="00BE0119"/>
    <w:rsid w:val="00BE4775"/>
    <w:rsid w:val="00BE7E1E"/>
    <w:rsid w:val="00BF3854"/>
    <w:rsid w:val="00C00CB2"/>
    <w:rsid w:val="00C0234A"/>
    <w:rsid w:val="00C02E93"/>
    <w:rsid w:val="00C03BE7"/>
    <w:rsid w:val="00C25B57"/>
    <w:rsid w:val="00C32727"/>
    <w:rsid w:val="00C360D5"/>
    <w:rsid w:val="00C433E4"/>
    <w:rsid w:val="00C55112"/>
    <w:rsid w:val="00C5545C"/>
    <w:rsid w:val="00C60D5F"/>
    <w:rsid w:val="00C61DB0"/>
    <w:rsid w:val="00C62782"/>
    <w:rsid w:val="00C6352B"/>
    <w:rsid w:val="00C6603D"/>
    <w:rsid w:val="00C716BD"/>
    <w:rsid w:val="00C81BA2"/>
    <w:rsid w:val="00CA26F5"/>
    <w:rsid w:val="00CC2D6C"/>
    <w:rsid w:val="00CC584D"/>
    <w:rsid w:val="00CD227C"/>
    <w:rsid w:val="00CD5CCE"/>
    <w:rsid w:val="00CE060B"/>
    <w:rsid w:val="00CE7D10"/>
    <w:rsid w:val="00CF473F"/>
    <w:rsid w:val="00D039E9"/>
    <w:rsid w:val="00D15928"/>
    <w:rsid w:val="00D16F42"/>
    <w:rsid w:val="00D2124F"/>
    <w:rsid w:val="00D278CE"/>
    <w:rsid w:val="00D30550"/>
    <w:rsid w:val="00D36C45"/>
    <w:rsid w:val="00D46A32"/>
    <w:rsid w:val="00D50F0F"/>
    <w:rsid w:val="00D73128"/>
    <w:rsid w:val="00D841BB"/>
    <w:rsid w:val="00D86E25"/>
    <w:rsid w:val="00DA5894"/>
    <w:rsid w:val="00DB44F6"/>
    <w:rsid w:val="00DD69C4"/>
    <w:rsid w:val="00DE368E"/>
    <w:rsid w:val="00DF14AE"/>
    <w:rsid w:val="00DF41A3"/>
    <w:rsid w:val="00DF4890"/>
    <w:rsid w:val="00E06AAB"/>
    <w:rsid w:val="00E0793A"/>
    <w:rsid w:val="00E214AE"/>
    <w:rsid w:val="00E22ED5"/>
    <w:rsid w:val="00E24F9E"/>
    <w:rsid w:val="00E2736D"/>
    <w:rsid w:val="00E41876"/>
    <w:rsid w:val="00E41CF0"/>
    <w:rsid w:val="00E55660"/>
    <w:rsid w:val="00E574AC"/>
    <w:rsid w:val="00EB3488"/>
    <w:rsid w:val="00EB6B07"/>
    <w:rsid w:val="00EC7BAE"/>
    <w:rsid w:val="00ED33CB"/>
    <w:rsid w:val="00EE1E20"/>
    <w:rsid w:val="00EE2D4F"/>
    <w:rsid w:val="00EE5E74"/>
    <w:rsid w:val="00F04FD5"/>
    <w:rsid w:val="00F26C83"/>
    <w:rsid w:val="00F40D28"/>
    <w:rsid w:val="00F53DE4"/>
    <w:rsid w:val="00F724B4"/>
    <w:rsid w:val="00F8375D"/>
    <w:rsid w:val="00F846D3"/>
    <w:rsid w:val="00F87F94"/>
    <w:rsid w:val="00FA487D"/>
    <w:rsid w:val="00FA5042"/>
    <w:rsid w:val="00FA7D24"/>
    <w:rsid w:val="00FC0DD6"/>
    <w:rsid w:val="00FE1B16"/>
    <w:rsid w:val="00FE6ACE"/>
    <w:rsid w:val="00FF3F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8EC"/>
    <w:pPr>
      <w:widowControl w:val="0"/>
      <w:spacing w:before="120" w:after="0" w:line="240" w:lineRule="auto"/>
      <w:jc w:val="both"/>
    </w:pPr>
    <w:rPr>
      <w:rFonts w:ascii="Times New Roman" w:eastAsia="PMingLiU" w:hAnsi="Times New Roman" w:cs="Times New Roman"/>
      <w:snapToGrid w:val="0"/>
      <w:color w:val="000000"/>
      <w:sz w:val="24"/>
      <w:szCs w:val="20"/>
      <w:lang w:eastAsia="en-US"/>
    </w:rPr>
  </w:style>
  <w:style w:type="paragraph" w:styleId="Heading1">
    <w:name w:val="heading 1"/>
    <w:basedOn w:val="Normal"/>
    <w:next w:val="Normal"/>
    <w:link w:val="Heading1Char"/>
    <w:autoRedefine/>
    <w:qFormat/>
    <w:rsid w:val="004868A1"/>
    <w:pPr>
      <w:keepNext/>
      <w:pageBreakBefore/>
      <w:numPr>
        <w:numId w:val="1"/>
      </w:numPr>
      <w:spacing w:before="240" w:after="120"/>
      <w:ind w:left="431" w:hanging="431"/>
      <w:outlineLvl w:val="0"/>
    </w:pPr>
    <w:rPr>
      <w:b/>
      <w:kern w:val="28"/>
    </w:rPr>
  </w:style>
  <w:style w:type="paragraph" w:styleId="Heading2">
    <w:name w:val="heading 2"/>
    <w:basedOn w:val="Normal"/>
    <w:next w:val="Normal"/>
    <w:link w:val="Heading2Char"/>
    <w:autoRedefine/>
    <w:qFormat/>
    <w:rsid w:val="00345054"/>
    <w:pPr>
      <w:keepNext/>
      <w:numPr>
        <w:ilvl w:val="1"/>
        <w:numId w:val="1"/>
      </w:numPr>
      <w:spacing w:before="240" w:after="120"/>
      <w:ind w:left="578" w:hanging="578"/>
      <w:outlineLvl w:val="1"/>
    </w:pPr>
    <w:rPr>
      <w:rFonts w:ascii="Times" w:hAnsi="Times"/>
      <w:b/>
      <w:color w:val="auto"/>
    </w:rPr>
  </w:style>
  <w:style w:type="paragraph" w:styleId="Heading3">
    <w:name w:val="heading 3"/>
    <w:basedOn w:val="Normal"/>
    <w:next w:val="Normal"/>
    <w:link w:val="Heading3Char"/>
    <w:autoRedefine/>
    <w:qFormat/>
    <w:rsid w:val="00CD227C"/>
    <w:pPr>
      <w:keepNext/>
      <w:numPr>
        <w:ilvl w:val="2"/>
        <w:numId w:val="1"/>
      </w:numPr>
      <w:spacing w:before="240" w:after="120"/>
      <w:jc w:val="left"/>
      <w:outlineLvl w:val="2"/>
    </w:pPr>
    <w:rPr>
      <w:b/>
    </w:rPr>
  </w:style>
  <w:style w:type="paragraph" w:styleId="Heading4">
    <w:name w:val="heading 4"/>
    <w:basedOn w:val="Normal"/>
    <w:next w:val="Normal"/>
    <w:link w:val="Heading4Char"/>
    <w:autoRedefine/>
    <w:qFormat/>
    <w:rsid w:val="004868A1"/>
    <w:pPr>
      <w:keepNext/>
      <w:numPr>
        <w:ilvl w:val="3"/>
        <w:numId w:val="1"/>
      </w:numPr>
      <w:spacing w:before="240" w:after="120"/>
      <w:ind w:left="862" w:hanging="862"/>
      <w:outlineLvl w:val="3"/>
    </w:pPr>
    <w:rPr>
      <w:b/>
      <w:snapToGrid/>
    </w:rPr>
  </w:style>
  <w:style w:type="paragraph" w:styleId="Heading5">
    <w:name w:val="heading 5"/>
    <w:basedOn w:val="Normal"/>
    <w:next w:val="Normal"/>
    <w:link w:val="Heading5Char"/>
    <w:autoRedefine/>
    <w:qFormat/>
    <w:rsid w:val="004868A1"/>
    <w:pPr>
      <w:numPr>
        <w:ilvl w:val="4"/>
        <w:numId w:val="1"/>
      </w:numPr>
      <w:spacing w:before="240" w:after="60"/>
      <w:outlineLvl w:val="4"/>
    </w:pPr>
    <w:rPr>
      <w:b/>
    </w:rPr>
  </w:style>
  <w:style w:type="paragraph" w:styleId="Heading6">
    <w:name w:val="heading 6"/>
    <w:basedOn w:val="Normal"/>
    <w:next w:val="Normal"/>
    <w:link w:val="Heading6Char"/>
    <w:autoRedefine/>
    <w:qFormat/>
    <w:rsid w:val="004868A1"/>
    <w:pPr>
      <w:numPr>
        <w:ilvl w:val="5"/>
        <w:numId w:val="1"/>
      </w:numPr>
      <w:spacing w:before="240" w:after="60"/>
      <w:outlineLvl w:val="5"/>
    </w:pPr>
    <w:rPr>
      <w:b/>
    </w:rPr>
  </w:style>
  <w:style w:type="paragraph" w:styleId="Heading7">
    <w:name w:val="heading 7"/>
    <w:basedOn w:val="Normal"/>
    <w:next w:val="Normal"/>
    <w:link w:val="Heading7Char"/>
    <w:autoRedefine/>
    <w:qFormat/>
    <w:rsid w:val="004868A1"/>
    <w:pPr>
      <w:numPr>
        <w:ilvl w:val="6"/>
        <w:numId w:val="1"/>
      </w:numPr>
      <w:spacing w:before="240" w:after="60"/>
      <w:outlineLvl w:val="6"/>
    </w:pPr>
    <w:rPr>
      <w:b/>
    </w:rPr>
  </w:style>
  <w:style w:type="paragraph" w:styleId="Heading8">
    <w:name w:val="heading 8"/>
    <w:basedOn w:val="Normal"/>
    <w:next w:val="Normal"/>
    <w:link w:val="Heading8Char"/>
    <w:autoRedefine/>
    <w:qFormat/>
    <w:rsid w:val="004868A1"/>
    <w:pPr>
      <w:numPr>
        <w:ilvl w:val="7"/>
        <w:numId w:val="1"/>
      </w:numPr>
      <w:spacing w:before="240" w:after="60"/>
      <w:outlineLvl w:val="7"/>
    </w:pPr>
    <w:rPr>
      <w:b/>
    </w:rPr>
  </w:style>
  <w:style w:type="paragraph" w:styleId="Heading9">
    <w:name w:val="heading 9"/>
    <w:basedOn w:val="Normal"/>
    <w:next w:val="Normal"/>
    <w:link w:val="Heading9Char"/>
    <w:autoRedefine/>
    <w:qFormat/>
    <w:rsid w:val="004868A1"/>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68A1"/>
    <w:rPr>
      <w:rFonts w:ascii="Times New Roman" w:eastAsia="PMingLiU" w:hAnsi="Times New Roman" w:cs="Times New Roman"/>
      <w:b/>
      <w:snapToGrid w:val="0"/>
      <w:color w:val="000000"/>
      <w:kern w:val="28"/>
      <w:sz w:val="24"/>
      <w:szCs w:val="20"/>
      <w:lang w:eastAsia="en-US"/>
    </w:rPr>
  </w:style>
  <w:style w:type="character" w:customStyle="1" w:styleId="Heading2Char">
    <w:name w:val="Heading 2 Char"/>
    <w:basedOn w:val="DefaultParagraphFont"/>
    <w:link w:val="Heading2"/>
    <w:rsid w:val="00345054"/>
    <w:rPr>
      <w:rFonts w:ascii="Times" w:eastAsia="PMingLiU" w:hAnsi="Times" w:cs="Times New Roman"/>
      <w:b/>
      <w:snapToGrid w:val="0"/>
      <w:sz w:val="24"/>
      <w:szCs w:val="20"/>
      <w:lang w:eastAsia="en-US"/>
    </w:rPr>
  </w:style>
  <w:style w:type="character" w:customStyle="1" w:styleId="Heading3Char">
    <w:name w:val="Heading 3 Char"/>
    <w:basedOn w:val="DefaultParagraphFont"/>
    <w:link w:val="Heading3"/>
    <w:rsid w:val="00CD227C"/>
    <w:rPr>
      <w:rFonts w:ascii="Times New Roman" w:eastAsia="PMingLiU" w:hAnsi="Times New Roman" w:cs="Times New Roman"/>
      <w:b/>
      <w:snapToGrid w:val="0"/>
      <w:color w:val="000000"/>
      <w:sz w:val="24"/>
      <w:szCs w:val="20"/>
      <w:lang w:eastAsia="en-US"/>
    </w:rPr>
  </w:style>
  <w:style w:type="character" w:customStyle="1" w:styleId="Heading4Char">
    <w:name w:val="Heading 4 Char"/>
    <w:basedOn w:val="DefaultParagraphFont"/>
    <w:link w:val="Heading4"/>
    <w:rsid w:val="004868A1"/>
    <w:rPr>
      <w:rFonts w:ascii="Times New Roman" w:eastAsia="PMingLiU" w:hAnsi="Times New Roman" w:cs="Times New Roman"/>
      <w:b/>
      <w:color w:val="000000"/>
      <w:sz w:val="24"/>
      <w:szCs w:val="20"/>
      <w:lang w:eastAsia="en-US"/>
    </w:rPr>
  </w:style>
  <w:style w:type="character" w:customStyle="1" w:styleId="Heading5Char">
    <w:name w:val="Heading 5 Char"/>
    <w:basedOn w:val="DefaultParagraphFont"/>
    <w:link w:val="Heading5"/>
    <w:rsid w:val="004868A1"/>
    <w:rPr>
      <w:rFonts w:ascii="Times New Roman" w:eastAsia="PMingLiU" w:hAnsi="Times New Roman" w:cs="Times New Roman"/>
      <w:b/>
      <w:snapToGrid w:val="0"/>
      <w:color w:val="000000"/>
      <w:sz w:val="24"/>
      <w:szCs w:val="20"/>
      <w:lang w:eastAsia="en-US"/>
    </w:rPr>
  </w:style>
  <w:style w:type="character" w:customStyle="1" w:styleId="Heading6Char">
    <w:name w:val="Heading 6 Char"/>
    <w:basedOn w:val="DefaultParagraphFont"/>
    <w:link w:val="Heading6"/>
    <w:rsid w:val="004868A1"/>
    <w:rPr>
      <w:rFonts w:ascii="Times New Roman" w:eastAsia="PMingLiU" w:hAnsi="Times New Roman" w:cs="Times New Roman"/>
      <w:b/>
      <w:snapToGrid w:val="0"/>
      <w:color w:val="000000"/>
      <w:sz w:val="24"/>
      <w:szCs w:val="20"/>
      <w:lang w:eastAsia="en-US"/>
    </w:rPr>
  </w:style>
  <w:style w:type="character" w:customStyle="1" w:styleId="Heading7Char">
    <w:name w:val="Heading 7 Char"/>
    <w:basedOn w:val="DefaultParagraphFont"/>
    <w:link w:val="Heading7"/>
    <w:rsid w:val="004868A1"/>
    <w:rPr>
      <w:rFonts w:ascii="Times New Roman" w:eastAsia="PMingLiU" w:hAnsi="Times New Roman" w:cs="Times New Roman"/>
      <w:b/>
      <w:snapToGrid w:val="0"/>
      <w:color w:val="000000"/>
      <w:sz w:val="24"/>
      <w:szCs w:val="20"/>
      <w:lang w:eastAsia="en-US"/>
    </w:rPr>
  </w:style>
  <w:style w:type="character" w:customStyle="1" w:styleId="Heading8Char">
    <w:name w:val="Heading 8 Char"/>
    <w:basedOn w:val="DefaultParagraphFont"/>
    <w:link w:val="Heading8"/>
    <w:rsid w:val="004868A1"/>
    <w:rPr>
      <w:rFonts w:ascii="Times New Roman" w:eastAsia="PMingLiU" w:hAnsi="Times New Roman" w:cs="Times New Roman"/>
      <w:b/>
      <w:snapToGrid w:val="0"/>
      <w:color w:val="000000"/>
      <w:sz w:val="24"/>
      <w:szCs w:val="20"/>
      <w:lang w:eastAsia="en-US"/>
    </w:rPr>
  </w:style>
  <w:style w:type="character" w:customStyle="1" w:styleId="Heading9Char">
    <w:name w:val="Heading 9 Char"/>
    <w:basedOn w:val="DefaultParagraphFont"/>
    <w:link w:val="Heading9"/>
    <w:rsid w:val="004868A1"/>
    <w:rPr>
      <w:rFonts w:ascii="Times New Roman" w:eastAsia="PMingLiU" w:hAnsi="Times New Roman" w:cs="Times New Roman"/>
      <w:b/>
      <w:snapToGrid w:val="0"/>
      <w:color w:val="000000"/>
      <w:sz w:val="24"/>
      <w:szCs w:val="20"/>
      <w:lang w:eastAsia="en-US"/>
    </w:rPr>
  </w:style>
  <w:style w:type="paragraph" w:styleId="Header">
    <w:name w:val="header"/>
    <w:basedOn w:val="Normal"/>
    <w:link w:val="HeaderChar"/>
    <w:semiHidden/>
    <w:rsid w:val="004868A1"/>
    <w:pPr>
      <w:tabs>
        <w:tab w:val="center" w:pos="4153"/>
        <w:tab w:val="right" w:pos="8306"/>
      </w:tabs>
    </w:pPr>
  </w:style>
  <w:style w:type="character" w:customStyle="1" w:styleId="HeaderChar">
    <w:name w:val="Header Char"/>
    <w:basedOn w:val="DefaultParagraphFont"/>
    <w:link w:val="Header"/>
    <w:semiHidden/>
    <w:rsid w:val="004868A1"/>
    <w:rPr>
      <w:rFonts w:ascii="Times New Roman" w:eastAsia="PMingLiU" w:hAnsi="Times New Roman" w:cs="Times New Roman"/>
      <w:snapToGrid w:val="0"/>
      <w:color w:val="000000"/>
      <w:sz w:val="24"/>
      <w:szCs w:val="20"/>
      <w:lang w:eastAsia="en-US"/>
    </w:rPr>
  </w:style>
  <w:style w:type="paragraph" w:styleId="Title">
    <w:name w:val="Title"/>
    <w:basedOn w:val="Normal"/>
    <w:link w:val="TitleChar"/>
    <w:qFormat/>
    <w:rsid w:val="004868A1"/>
    <w:pPr>
      <w:spacing w:before="240" w:after="60"/>
      <w:jc w:val="center"/>
    </w:pPr>
    <w:rPr>
      <w:b/>
      <w:caps/>
      <w:kern w:val="28"/>
      <w:sz w:val="32"/>
    </w:rPr>
  </w:style>
  <w:style w:type="character" w:customStyle="1" w:styleId="TitleChar">
    <w:name w:val="Title Char"/>
    <w:basedOn w:val="DefaultParagraphFont"/>
    <w:link w:val="Title"/>
    <w:rsid w:val="004868A1"/>
    <w:rPr>
      <w:rFonts w:ascii="Times New Roman" w:eastAsia="PMingLiU" w:hAnsi="Times New Roman" w:cs="Times New Roman"/>
      <w:b/>
      <w:caps/>
      <w:snapToGrid w:val="0"/>
      <w:color w:val="000000"/>
      <w:kern w:val="28"/>
      <w:sz w:val="32"/>
      <w:szCs w:val="20"/>
      <w:lang w:eastAsia="en-US"/>
    </w:rPr>
  </w:style>
  <w:style w:type="paragraph" w:styleId="TOC1">
    <w:name w:val="toc 1"/>
    <w:basedOn w:val="Normal"/>
    <w:next w:val="Normal"/>
    <w:autoRedefine/>
    <w:uiPriority w:val="39"/>
    <w:rsid w:val="004868A1"/>
    <w:pPr>
      <w:tabs>
        <w:tab w:val="right" w:leader="dot" w:pos="9355"/>
      </w:tabs>
      <w:spacing w:before="240"/>
      <w:jc w:val="left"/>
    </w:pPr>
  </w:style>
  <w:style w:type="paragraph" w:styleId="TOC2">
    <w:name w:val="toc 2"/>
    <w:basedOn w:val="Normal"/>
    <w:next w:val="Normal"/>
    <w:autoRedefine/>
    <w:uiPriority w:val="39"/>
    <w:rsid w:val="004868A1"/>
    <w:pPr>
      <w:tabs>
        <w:tab w:val="right" w:leader="dot" w:pos="9355"/>
      </w:tabs>
      <w:ind w:left="238"/>
      <w:jc w:val="left"/>
    </w:pPr>
  </w:style>
  <w:style w:type="paragraph" w:styleId="TOC3">
    <w:name w:val="toc 3"/>
    <w:basedOn w:val="Normal"/>
    <w:next w:val="Normal"/>
    <w:autoRedefine/>
    <w:uiPriority w:val="39"/>
    <w:rsid w:val="004868A1"/>
    <w:pPr>
      <w:tabs>
        <w:tab w:val="right" w:leader="dot" w:pos="9355"/>
      </w:tabs>
      <w:spacing w:before="0"/>
      <w:ind w:left="480"/>
      <w:jc w:val="left"/>
    </w:pPr>
  </w:style>
  <w:style w:type="paragraph" w:styleId="Footer">
    <w:name w:val="footer"/>
    <w:basedOn w:val="Normal"/>
    <w:link w:val="FooterChar"/>
    <w:semiHidden/>
    <w:rsid w:val="004868A1"/>
    <w:pPr>
      <w:tabs>
        <w:tab w:val="center" w:pos="4153"/>
        <w:tab w:val="right" w:pos="8306"/>
      </w:tabs>
    </w:pPr>
  </w:style>
  <w:style w:type="character" w:customStyle="1" w:styleId="FooterChar">
    <w:name w:val="Footer Char"/>
    <w:basedOn w:val="DefaultParagraphFont"/>
    <w:link w:val="Footer"/>
    <w:semiHidden/>
    <w:rsid w:val="004868A1"/>
    <w:rPr>
      <w:rFonts w:ascii="Times New Roman" w:eastAsia="PMingLiU" w:hAnsi="Times New Roman" w:cs="Times New Roman"/>
      <w:snapToGrid w:val="0"/>
      <w:color w:val="000000"/>
      <w:sz w:val="24"/>
      <w:szCs w:val="20"/>
      <w:lang w:eastAsia="en-US"/>
    </w:rPr>
  </w:style>
  <w:style w:type="paragraph" w:customStyle="1" w:styleId="FigureTitle">
    <w:name w:val="Figure Title"/>
    <w:basedOn w:val="Normal"/>
    <w:rsid w:val="004868A1"/>
    <w:pPr>
      <w:jc w:val="center"/>
    </w:pPr>
    <w:rPr>
      <w:b/>
    </w:rPr>
  </w:style>
  <w:style w:type="paragraph" w:customStyle="1" w:styleId="TableTitle">
    <w:name w:val="Table Title"/>
    <w:basedOn w:val="FigureTitle"/>
    <w:rsid w:val="004868A1"/>
  </w:style>
  <w:style w:type="character" w:customStyle="1" w:styleId="CommentTextChar">
    <w:name w:val="Comment Text Char"/>
    <w:basedOn w:val="DefaultParagraphFont"/>
    <w:link w:val="CommentText"/>
    <w:semiHidden/>
    <w:rsid w:val="004868A1"/>
    <w:rPr>
      <w:rFonts w:ascii="Times New Roman" w:eastAsia="PMingLiU" w:hAnsi="Times New Roman" w:cs="Times New Roman"/>
      <w:snapToGrid w:val="0"/>
      <w:color w:val="000000"/>
      <w:sz w:val="20"/>
      <w:szCs w:val="20"/>
      <w:lang w:eastAsia="en-US"/>
    </w:rPr>
  </w:style>
  <w:style w:type="paragraph" w:styleId="CommentText">
    <w:name w:val="annotation text"/>
    <w:basedOn w:val="Normal"/>
    <w:link w:val="CommentTextChar"/>
    <w:semiHidden/>
    <w:rsid w:val="004868A1"/>
    <w:rPr>
      <w:sz w:val="20"/>
    </w:rPr>
  </w:style>
  <w:style w:type="paragraph" w:styleId="FootnoteText">
    <w:name w:val="footnote text"/>
    <w:basedOn w:val="Normal"/>
    <w:link w:val="FootnoteTextChar"/>
    <w:semiHidden/>
    <w:rsid w:val="004868A1"/>
    <w:rPr>
      <w:sz w:val="20"/>
    </w:rPr>
  </w:style>
  <w:style w:type="character" w:customStyle="1" w:styleId="FootnoteTextChar">
    <w:name w:val="Footnote Text Char"/>
    <w:basedOn w:val="DefaultParagraphFont"/>
    <w:link w:val="FootnoteText"/>
    <w:semiHidden/>
    <w:rsid w:val="004868A1"/>
    <w:rPr>
      <w:rFonts w:ascii="Times New Roman" w:eastAsia="PMingLiU" w:hAnsi="Times New Roman" w:cs="Times New Roman"/>
      <w:snapToGrid w:val="0"/>
      <w:color w:val="000000"/>
      <w:sz w:val="20"/>
      <w:szCs w:val="20"/>
      <w:lang w:eastAsia="en-US"/>
    </w:rPr>
  </w:style>
  <w:style w:type="paragraph" w:styleId="BodyText">
    <w:name w:val="Body Text"/>
    <w:link w:val="BodyTextChar"/>
    <w:rsid w:val="004868A1"/>
    <w:pPr>
      <w:keepLines/>
      <w:spacing w:before="120" w:after="120" w:line="360" w:lineRule="auto"/>
      <w:jc w:val="both"/>
    </w:pPr>
    <w:rPr>
      <w:rFonts w:ascii="Times New Roman" w:eastAsia="PMingLiU" w:hAnsi="Times New Roman" w:cs="Times New Roman"/>
      <w:sz w:val="24"/>
      <w:szCs w:val="20"/>
      <w:lang w:eastAsia="en-US"/>
    </w:rPr>
  </w:style>
  <w:style w:type="character" w:customStyle="1" w:styleId="BodyTextChar">
    <w:name w:val="Body Text Char"/>
    <w:basedOn w:val="DefaultParagraphFont"/>
    <w:link w:val="BodyText"/>
    <w:rsid w:val="004868A1"/>
    <w:rPr>
      <w:rFonts w:ascii="Times New Roman" w:eastAsia="PMingLiU" w:hAnsi="Times New Roman" w:cs="Times New Roman"/>
      <w:sz w:val="24"/>
      <w:szCs w:val="20"/>
      <w:lang w:eastAsia="en-US"/>
    </w:rPr>
  </w:style>
  <w:style w:type="paragraph" w:styleId="TableofFigures">
    <w:name w:val="table of figures"/>
    <w:basedOn w:val="Normal"/>
    <w:next w:val="Normal"/>
    <w:uiPriority w:val="99"/>
    <w:rsid w:val="004868A1"/>
    <w:pPr>
      <w:ind w:left="480" w:hanging="480"/>
    </w:pPr>
  </w:style>
  <w:style w:type="paragraph" w:styleId="Caption">
    <w:name w:val="caption"/>
    <w:basedOn w:val="Normal"/>
    <w:next w:val="Normal"/>
    <w:qFormat/>
    <w:rsid w:val="004868A1"/>
    <w:pPr>
      <w:spacing w:after="120"/>
      <w:jc w:val="center"/>
    </w:pPr>
    <w:rPr>
      <w:bCs/>
      <w:sz w:val="20"/>
    </w:rPr>
  </w:style>
  <w:style w:type="paragraph" w:styleId="DocumentMap">
    <w:name w:val="Document Map"/>
    <w:basedOn w:val="Normal"/>
    <w:link w:val="DocumentMapChar"/>
    <w:semiHidden/>
    <w:rsid w:val="004868A1"/>
    <w:pPr>
      <w:shd w:val="clear" w:color="auto" w:fill="000080"/>
    </w:pPr>
    <w:rPr>
      <w:rFonts w:ascii="Tahoma" w:hAnsi="Tahoma"/>
    </w:rPr>
  </w:style>
  <w:style w:type="character" w:customStyle="1" w:styleId="DocumentMapChar">
    <w:name w:val="Document Map Char"/>
    <w:basedOn w:val="DefaultParagraphFont"/>
    <w:link w:val="DocumentMap"/>
    <w:semiHidden/>
    <w:rsid w:val="004868A1"/>
    <w:rPr>
      <w:rFonts w:ascii="Tahoma" w:eastAsia="PMingLiU" w:hAnsi="Tahoma" w:cs="Times New Roman"/>
      <w:snapToGrid w:val="0"/>
      <w:color w:val="000000"/>
      <w:sz w:val="24"/>
      <w:szCs w:val="20"/>
      <w:shd w:val="clear" w:color="auto" w:fill="000080"/>
      <w:lang w:eastAsia="en-US"/>
    </w:rPr>
  </w:style>
  <w:style w:type="paragraph" w:styleId="Subtitle">
    <w:name w:val="Subtitle"/>
    <w:basedOn w:val="Normal"/>
    <w:link w:val="SubtitleChar"/>
    <w:qFormat/>
    <w:rsid w:val="004868A1"/>
    <w:pPr>
      <w:widowControl/>
      <w:spacing w:before="0"/>
      <w:jc w:val="center"/>
    </w:pPr>
    <w:rPr>
      <w:b/>
      <w:noProof/>
      <w:snapToGrid/>
      <w:sz w:val="56"/>
    </w:rPr>
  </w:style>
  <w:style w:type="character" w:customStyle="1" w:styleId="SubtitleChar">
    <w:name w:val="Subtitle Char"/>
    <w:basedOn w:val="DefaultParagraphFont"/>
    <w:link w:val="Subtitle"/>
    <w:rsid w:val="004868A1"/>
    <w:rPr>
      <w:rFonts w:ascii="Times New Roman" w:eastAsia="PMingLiU" w:hAnsi="Times New Roman" w:cs="Times New Roman"/>
      <w:b/>
      <w:noProof/>
      <w:color w:val="000000"/>
      <w:sz w:val="56"/>
      <w:szCs w:val="20"/>
      <w:lang w:eastAsia="en-US"/>
    </w:rPr>
  </w:style>
  <w:style w:type="character" w:styleId="Hyperlink">
    <w:name w:val="Hyperlink"/>
    <w:basedOn w:val="DefaultParagraphFont"/>
    <w:uiPriority w:val="99"/>
    <w:rsid w:val="004868A1"/>
    <w:rPr>
      <w:color w:val="0000FF"/>
      <w:u w:val="single"/>
    </w:rPr>
  </w:style>
  <w:style w:type="paragraph" w:styleId="BodyText2">
    <w:name w:val="Body Text 2"/>
    <w:basedOn w:val="Normal"/>
    <w:link w:val="BodyText2Char"/>
    <w:semiHidden/>
    <w:rsid w:val="004868A1"/>
    <w:pPr>
      <w:jc w:val="center"/>
    </w:pPr>
    <w:rPr>
      <w:b/>
      <w:bCs/>
      <w:sz w:val="40"/>
    </w:rPr>
  </w:style>
  <w:style w:type="character" w:customStyle="1" w:styleId="BodyText2Char">
    <w:name w:val="Body Text 2 Char"/>
    <w:basedOn w:val="DefaultParagraphFont"/>
    <w:link w:val="BodyText2"/>
    <w:semiHidden/>
    <w:rsid w:val="004868A1"/>
    <w:rPr>
      <w:rFonts w:ascii="Times New Roman" w:eastAsia="PMingLiU" w:hAnsi="Times New Roman" w:cs="Times New Roman"/>
      <w:b/>
      <w:bCs/>
      <w:snapToGrid w:val="0"/>
      <w:color w:val="000000"/>
      <w:sz w:val="40"/>
      <w:szCs w:val="20"/>
      <w:lang w:eastAsia="en-US"/>
    </w:rPr>
  </w:style>
  <w:style w:type="paragraph" w:styleId="BalloonText">
    <w:name w:val="Balloon Text"/>
    <w:basedOn w:val="Normal"/>
    <w:link w:val="BalloonTextChar"/>
    <w:uiPriority w:val="99"/>
    <w:semiHidden/>
    <w:unhideWhenUsed/>
    <w:rsid w:val="004868A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8A1"/>
    <w:rPr>
      <w:rFonts w:ascii="Tahoma" w:eastAsia="PMingLiU" w:hAnsi="Tahoma" w:cs="Tahoma"/>
      <w:snapToGrid w:val="0"/>
      <w:color w:val="000000"/>
      <w:sz w:val="16"/>
      <w:szCs w:val="16"/>
      <w:lang w:eastAsia="en-US"/>
    </w:rPr>
  </w:style>
  <w:style w:type="paragraph" w:styleId="ListParagraph">
    <w:name w:val="List Paragraph"/>
    <w:basedOn w:val="Normal"/>
    <w:uiPriority w:val="34"/>
    <w:qFormat/>
    <w:rsid w:val="004868A1"/>
    <w:pPr>
      <w:ind w:left="720"/>
      <w:contextualSpacing/>
    </w:pPr>
  </w:style>
  <w:style w:type="character" w:styleId="Strong">
    <w:name w:val="Strong"/>
    <w:basedOn w:val="DefaultParagraphFont"/>
    <w:uiPriority w:val="22"/>
    <w:qFormat/>
    <w:rsid w:val="004868A1"/>
    <w:rPr>
      <w:b/>
      <w:bCs/>
    </w:rPr>
  </w:style>
  <w:style w:type="table" w:styleId="TableGrid">
    <w:name w:val="Table Grid"/>
    <w:basedOn w:val="TableNormal"/>
    <w:uiPriority w:val="59"/>
    <w:rsid w:val="004868A1"/>
    <w:pPr>
      <w:spacing w:after="0" w:line="240" w:lineRule="auto"/>
    </w:pPr>
    <w:rPr>
      <w:rFonts w:ascii="Times New Roman" w:eastAsia="PMingLiU" w:hAnsi="Times New Roman" w:cs="Times New Roman"/>
      <w:sz w:val="20"/>
      <w:szCs w:val="20"/>
      <w:lang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86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napToGrid/>
      <w:color w:val="auto"/>
      <w:sz w:val="20"/>
      <w:lang w:eastAsia="en-AU"/>
    </w:rPr>
  </w:style>
  <w:style w:type="character" w:customStyle="1" w:styleId="HTMLPreformattedChar">
    <w:name w:val="HTML Preformatted Char"/>
    <w:basedOn w:val="DefaultParagraphFont"/>
    <w:link w:val="HTMLPreformatted"/>
    <w:uiPriority w:val="99"/>
    <w:semiHidden/>
    <w:rsid w:val="004868A1"/>
    <w:rPr>
      <w:rFonts w:ascii="Courier New" w:eastAsia="Times New Roman" w:hAnsi="Courier New" w:cs="Courier New"/>
      <w:sz w:val="20"/>
      <w:szCs w:val="20"/>
      <w:lang w:eastAsia="en-AU"/>
    </w:rPr>
  </w:style>
  <w:style w:type="character" w:customStyle="1" w:styleId="secondarytextcolor1">
    <w:name w:val="secondarytextcolor1"/>
    <w:basedOn w:val="DefaultParagraphFont"/>
    <w:rsid w:val="004868A1"/>
    <w:rPr>
      <w:color w:val="888888"/>
    </w:rPr>
  </w:style>
  <w:style w:type="paragraph" w:customStyle="1" w:styleId="ecmsonormal1">
    <w:name w:val="ec_msonormal1"/>
    <w:basedOn w:val="Normal"/>
    <w:rsid w:val="004868A1"/>
    <w:pPr>
      <w:widowControl/>
      <w:spacing w:before="0"/>
      <w:jc w:val="left"/>
    </w:pPr>
    <w:rPr>
      <w:rFonts w:eastAsia="Times New Roman"/>
      <w:snapToGrid/>
      <w:color w:val="auto"/>
      <w:szCs w:val="24"/>
      <w:lang w:eastAsia="en-AU"/>
    </w:rPr>
  </w:style>
  <w:style w:type="paragraph" w:styleId="NormalWeb">
    <w:name w:val="Normal (Web)"/>
    <w:basedOn w:val="Normal"/>
    <w:uiPriority w:val="99"/>
    <w:unhideWhenUsed/>
    <w:rsid w:val="004868A1"/>
    <w:pPr>
      <w:widowControl/>
      <w:spacing w:before="0" w:after="324"/>
      <w:jc w:val="left"/>
    </w:pPr>
    <w:rPr>
      <w:rFonts w:eastAsia="Times New Roman"/>
      <w:snapToGrid/>
      <w:color w:val="auto"/>
      <w:szCs w:val="24"/>
      <w:lang w:eastAsia="en-AU"/>
    </w:rPr>
  </w:style>
  <w:style w:type="character" w:customStyle="1" w:styleId="ec243135813-04052009">
    <w:name w:val="ec_243135813-04052009"/>
    <w:basedOn w:val="DefaultParagraphFont"/>
    <w:rsid w:val="004868A1"/>
  </w:style>
  <w:style w:type="paragraph" w:customStyle="1" w:styleId="Default">
    <w:name w:val="Default"/>
    <w:rsid w:val="004868A1"/>
    <w:pPr>
      <w:autoSpaceDE w:val="0"/>
      <w:autoSpaceDN w:val="0"/>
      <w:adjustRightInd w:val="0"/>
      <w:spacing w:after="0" w:line="240" w:lineRule="auto"/>
    </w:pPr>
    <w:rPr>
      <w:rFonts w:ascii="Arial" w:eastAsia="PMingLiU" w:hAnsi="Arial" w:cs="Arial"/>
      <w:color w:val="000000"/>
      <w:sz w:val="24"/>
      <w:szCs w:val="24"/>
      <w:lang w:eastAsia="en-AU"/>
    </w:rPr>
  </w:style>
  <w:style w:type="paragraph" w:styleId="NoSpacing">
    <w:name w:val="No Spacing"/>
    <w:uiPriority w:val="1"/>
    <w:qFormat/>
    <w:rsid w:val="004868A1"/>
    <w:pPr>
      <w:widowControl w:val="0"/>
      <w:spacing w:after="0" w:line="240" w:lineRule="auto"/>
      <w:jc w:val="both"/>
    </w:pPr>
    <w:rPr>
      <w:rFonts w:ascii="Times New Roman" w:eastAsia="PMingLiU" w:hAnsi="Times New Roman" w:cs="Times New Roman"/>
      <w:snapToGrid w:val="0"/>
      <w:color w:val="000000"/>
      <w:sz w:val="24"/>
      <w:szCs w:val="20"/>
      <w:lang w:eastAsia="en-US"/>
    </w:rPr>
  </w:style>
  <w:style w:type="paragraph" w:customStyle="1" w:styleId="AvionicsTemplate">
    <w:name w:val="Avionics Template"/>
    <w:basedOn w:val="BodyText"/>
    <w:link w:val="AvionicsTemplateChar"/>
    <w:qFormat/>
    <w:rsid w:val="00CC584D"/>
  </w:style>
  <w:style w:type="character" w:customStyle="1" w:styleId="AvionicsTemplateChar">
    <w:name w:val="Avionics Template Char"/>
    <w:basedOn w:val="BodyTextChar"/>
    <w:link w:val="AvionicsTemplate"/>
    <w:rsid w:val="00CC584D"/>
    <w:rPr>
      <w:rFonts w:ascii="Times New Roman" w:eastAsia="PMingLiU" w:hAnsi="Times New Roman" w:cs="Times New Roman"/>
      <w:sz w:val="24"/>
      <w:szCs w:val="20"/>
      <w:lang w:eastAsia="en-US"/>
    </w:rPr>
  </w:style>
  <w:style w:type="table" w:customStyle="1" w:styleId="LightList1">
    <w:name w:val="Light List1"/>
    <w:basedOn w:val="TableNormal"/>
    <w:uiPriority w:val="61"/>
    <w:rsid w:val="003B646C"/>
    <w:pPr>
      <w:spacing w:after="0" w:line="240" w:lineRule="auto"/>
    </w:pPr>
    <w:rPr>
      <w:rFonts w:ascii="Times New Roman" w:eastAsia="PMingLiU" w:hAnsi="Times New Roman" w:cs="Times New Roman"/>
      <w:sz w:val="20"/>
      <w:szCs w:val="20"/>
      <w:lang w:eastAsia="en-AU"/>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semiHidden/>
    <w:unhideWhenUsed/>
    <w:rsid w:val="00A24317"/>
    <w:rPr>
      <w:color w:val="800080" w:themeColor="followedHyperlink"/>
      <w:u w:val="single"/>
    </w:rPr>
  </w:style>
  <w:style w:type="table" w:styleId="LightList">
    <w:name w:val="Light List"/>
    <w:basedOn w:val="TableNormal"/>
    <w:uiPriority w:val="61"/>
    <w:rsid w:val="00B922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1058B5"/>
    <w:pPr>
      <w:keepLines/>
      <w:pageBreakBefore w:val="0"/>
      <w:widowControl/>
      <w:numPr>
        <w:numId w:val="0"/>
      </w:numPr>
      <w:spacing w:before="480" w:after="0" w:line="276" w:lineRule="auto"/>
      <w:jc w:val="left"/>
      <w:outlineLvl w:val="9"/>
    </w:pPr>
    <w:rPr>
      <w:rFonts w:asciiTheme="majorHAnsi" w:eastAsiaTheme="majorEastAsia" w:hAnsiTheme="majorHAnsi" w:cstheme="majorBidi"/>
      <w:bCs/>
      <w:snapToGrid/>
      <w:color w:val="365F91" w:themeColor="accent1" w:themeShade="BF"/>
      <w:kern w:val="0"/>
      <w:sz w:val="28"/>
      <w:szCs w:val="28"/>
      <w:lang w:val="en-US" w:eastAsia="ja-JP"/>
    </w:rPr>
  </w:style>
  <w:style w:type="paragraph" w:styleId="Bibliography">
    <w:name w:val="Bibliography"/>
    <w:basedOn w:val="Normal"/>
    <w:next w:val="Normal"/>
    <w:uiPriority w:val="37"/>
    <w:semiHidden/>
    <w:unhideWhenUsed/>
    <w:rsid w:val="007B19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8EC"/>
    <w:pPr>
      <w:widowControl w:val="0"/>
      <w:spacing w:before="120" w:after="0" w:line="240" w:lineRule="auto"/>
      <w:jc w:val="both"/>
    </w:pPr>
    <w:rPr>
      <w:rFonts w:ascii="Times New Roman" w:eastAsia="PMingLiU" w:hAnsi="Times New Roman" w:cs="Times New Roman"/>
      <w:snapToGrid w:val="0"/>
      <w:color w:val="000000"/>
      <w:sz w:val="24"/>
      <w:szCs w:val="20"/>
      <w:lang w:eastAsia="en-US"/>
    </w:rPr>
  </w:style>
  <w:style w:type="paragraph" w:styleId="Heading1">
    <w:name w:val="heading 1"/>
    <w:basedOn w:val="Normal"/>
    <w:next w:val="Normal"/>
    <w:link w:val="Heading1Char"/>
    <w:autoRedefine/>
    <w:qFormat/>
    <w:rsid w:val="004868A1"/>
    <w:pPr>
      <w:keepNext/>
      <w:pageBreakBefore/>
      <w:numPr>
        <w:numId w:val="1"/>
      </w:numPr>
      <w:spacing w:before="240" w:after="120"/>
      <w:ind w:left="431" w:hanging="431"/>
      <w:outlineLvl w:val="0"/>
    </w:pPr>
    <w:rPr>
      <w:b/>
      <w:kern w:val="28"/>
    </w:rPr>
  </w:style>
  <w:style w:type="paragraph" w:styleId="Heading2">
    <w:name w:val="heading 2"/>
    <w:basedOn w:val="Normal"/>
    <w:next w:val="Normal"/>
    <w:link w:val="Heading2Char"/>
    <w:autoRedefine/>
    <w:qFormat/>
    <w:rsid w:val="00345054"/>
    <w:pPr>
      <w:keepNext/>
      <w:numPr>
        <w:ilvl w:val="1"/>
        <w:numId w:val="1"/>
      </w:numPr>
      <w:spacing w:before="240" w:after="120"/>
      <w:ind w:left="578" w:hanging="578"/>
      <w:outlineLvl w:val="1"/>
    </w:pPr>
    <w:rPr>
      <w:rFonts w:ascii="Times" w:hAnsi="Times"/>
      <w:b/>
      <w:color w:val="auto"/>
    </w:rPr>
  </w:style>
  <w:style w:type="paragraph" w:styleId="Heading3">
    <w:name w:val="heading 3"/>
    <w:basedOn w:val="Normal"/>
    <w:next w:val="Normal"/>
    <w:link w:val="Heading3Char"/>
    <w:autoRedefine/>
    <w:qFormat/>
    <w:rsid w:val="00CD227C"/>
    <w:pPr>
      <w:keepNext/>
      <w:numPr>
        <w:ilvl w:val="2"/>
        <w:numId w:val="1"/>
      </w:numPr>
      <w:spacing w:before="240" w:after="120"/>
      <w:jc w:val="left"/>
      <w:outlineLvl w:val="2"/>
    </w:pPr>
    <w:rPr>
      <w:b/>
    </w:rPr>
  </w:style>
  <w:style w:type="paragraph" w:styleId="Heading4">
    <w:name w:val="heading 4"/>
    <w:basedOn w:val="Normal"/>
    <w:next w:val="Normal"/>
    <w:link w:val="Heading4Char"/>
    <w:autoRedefine/>
    <w:qFormat/>
    <w:rsid w:val="004868A1"/>
    <w:pPr>
      <w:keepNext/>
      <w:numPr>
        <w:ilvl w:val="3"/>
        <w:numId w:val="1"/>
      </w:numPr>
      <w:spacing w:before="240" w:after="120"/>
      <w:ind w:left="862" w:hanging="862"/>
      <w:outlineLvl w:val="3"/>
    </w:pPr>
    <w:rPr>
      <w:b/>
      <w:snapToGrid/>
    </w:rPr>
  </w:style>
  <w:style w:type="paragraph" w:styleId="Heading5">
    <w:name w:val="heading 5"/>
    <w:basedOn w:val="Normal"/>
    <w:next w:val="Normal"/>
    <w:link w:val="Heading5Char"/>
    <w:autoRedefine/>
    <w:qFormat/>
    <w:rsid w:val="004868A1"/>
    <w:pPr>
      <w:numPr>
        <w:ilvl w:val="4"/>
        <w:numId w:val="1"/>
      </w:numPr>
      <w:spacing w:before="240" w:after="60"/>
      <w:outlineLvl w:val="4"/>
    </w:pPr>
    <w:rPr>
      <w:b/>
    </w:rPr>
  </w:style>
  <w:style w:type="paragraph" w:styleId="Heading6">
    <w:name w:val="heading 6"/>
    <w:basedOn w:val="Normal"/>
    <w:next w:val="Normal"/>
    <w:link w:val="Heading6Char"/>
    <w:autoRedefine/>
    <w:qFormat/>
    <w:rsid w:val="004868A1"/>
    <w:pPr>
      <w:numPr>
        <w:ilvl w:val="5"/>
        <w:numId w:val="1"/>
      </w:numPr>
      <w:spacing w:before="240" w:after="60"/>
      <w:outlineLvl w:val="5"/>
    </w:pPr>
    <w:rPr>
      <w:b/>
    </w:rPr>
  </w:style>
  <w:style w:type="paragraph" w:styleId="Heading7">
    <w:name w:val="heading 7"/>
    <w:basedOn w:val="Normal"/>
    <w:next w:val="Normal"/>
    <w:link w:val="Heading7Char"/>
    <w:autoRedefine/>
    <w:qFormat/>
    <w:rsid w:val="004868A1"/>
    <w:pPr>
      <w:numPr>
        <w:ilvl w:val="6"/>
        <w:numId w:val="1"/>
      </w:numPr>
      <w:spacing w:before="240" w:after="60"/>
      <w:outlineLvl w:val="6"/>
    </w:pPr>
    <w:rPr>
      <w:b/>
    </w:rPr>
  </w:style>
  <w:style w:type="paragraph" w:styleId="Heading8">
    <w:name w:val="heading 8"/>
    <w:basedOn w:val="Normal"/>
    <w:next w:val="Normal"/>
    <w:link w:val="Heading8Char"/>
    <w:autoRedefine/>
    <w:qFormat/>
    <w:rsid w:val="004868A1"/>
    <w:pPr>
      <w:numPr>
        <w:ilvl w:val="7"/>
        <w:numId w:val="1"/>
      </w:numPr>
      <w:spacing w:before="240" w:after="60"/>
      <w:outlineLvl w:val="7"/>
    </w:pPr>
    <w:rPr>
      <w:b/>
    </w:rPr>
  </w:style>
  <w:style w:type="paragraph" w:styleId="Heading9">
    <w:name w:val="heading 9"/>
    <w:basedOn w:val="Normal"/>
    <w:next w:val="Normal"/>
    <w:link w:val="Heading9Char"/>
    <w:autoRedefine/>
    <w:qFormat/>
    <w:rsid w:val="004868A1"/>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68A1"/>
    <w:rPr>
      <w:rFonts w:ascii="Times New Roman" w:eastAsia="PMingLiU" w:hAnsi="Times New Roman" w:cs="Times New Roman"/>
      <w:b/>
      <w:snapToGrid w:val="0"/>
      <w:color w:val="000000"/>
      <w:kern w:val="28"/>
      <w:sz w:val="24"/>
      <w:szCs w:val="20"/>
      <w:lang w:eastAsia="en-US"/>
    </w:rPr>
  </w:style>
  <w:style w:type="character" w:customStyle="1" w:styleId="Heading2Char">
    <w:name w:val="Heading 2 Char"/>
    <w:basedOn w:val="DefaultParagraphFont"/>
    <w:link w:val="Heading2"/>
    <w:rsid w:val="00345054"/>
    <w:rPr>
      <w:rFonts w:ascii="Times" w:eastAsia="PMingLiU" w:hAnsi="Times" w:cs="Times New Roman"/>
      <w:b/>
      <w:snapToGrid w:val="0"/>
      <w:sz w:val="24"/>
      <w:szCs w:val="20"/>
      <w:lang w:eastAsia="en-US"/>
    </w:rPr>
  </w:style>
  <w:style w:type="character" w:customStyle="1" w:styleId="Heading3Char">
    <w:name w:val="Heading 3 Char"/>
    <w:basedOn w:val="DefaultParagraphFont"/>
    <w:link w:val="Heading3"/>
    <w:rsid w:val="00CD227C"/>
    <w:rPr>
      <w:rFonts w:ascii="Times New Roman" w:eastAsia="PMingLiU" w:hAnsi="Times New Roman" w:cs="Times New Roman"/>
      <w:b/>
      <w:snapToGrid w:val="0"/>
      <w:color w:val="000000"/>
      <w:sz w:val="24"/>
      <w:szCs w:val="20"/>
      <w:lang w:eastAsia="en-US"/>
    </w:rPr>
  </w:style>
  <w:style w:type="character" w:customStyle="1" w:styleId="Heading4Char">
    <w:name w:val="Heading 4 Char"/>
    <w:basedOn w:val="DefaultParagraphFont"/>
    <w:link w:val="Heading4"/>
    <w:rsid w:val="004868A1"/>
    <w:rPr>
      <w:rFonts w:ascii="Times New Roman" w:eastAsia="PMingLiU" w:hAnsi="Times New Roman" w:cs="Times New Roman"/>
      <w:b/>
      <w:color w:val="000000"/>
      <w:sz w:val="24"/>
      <w:szCs w:val="20"/>
      <w:lang w:eastAsia="en-US"/>
    </w:rPr>
  </w:style>
  <w:style w:type="character" w:customStyle="1" w:styleId="Heading5Char">
    <w:name w:val="Heading 5 Char"/>
    <w:basedOn w:val="DefaultParagraphFont"/>
    <w:link w:val="Heading5"/>
    <w:rsid w:val="004868A1"/>
    <w:rPr>
      <w:rFonts w:ascii="Times New Roman" w:eastAsia="PMingLiU" w:hAnsi="Times New Roman" w:cs="Times New Roman"/>
      <w:b/>
      <w:snapToGrid w:val="0"/>
      <w:color w:val="000000"/>
      <w:sz w:val="24"/>
      <w:szCs w:val="20"/>
      <w:lang w:eastAsia="en-US"/>
    </w:rPr>
  </w:style>
  <w:style w:type="character" w:customStyle="1" w:styleId="Heading6Char">
    <w:name w:val="Heading 6 Char"/>
    <w:basedOn w:val="DefaultParagraphFont"/>
    <w:link w:val="Heading6"/>
    <w:rsid w:val="004868A1"/>
    <w:rPr>
      <w:rFonts w:ascii="Times New Roman" w:eastAsia="PMingLiU" w:hAnsi="Times New Roman" w:cs="Times New Roman"/>
      <w:b/>
      <w:snapToGrid w:val="0"/>
      <w:color w:val="000000"/>
      <w:sz w:val="24"/>
      <w:szCs w:val="20"/>
      <w:lang w:eastAsia="en-US"/>
    </w:rPr>
  </w:style>
  <w:style w:type="character" w:customStyle="1" w:styleId="Heading7Char">
    <w:name w:val="Heading 7 Char"/>
    <w:basedOn w:val="DefaultParagraphFont"/>
    <w:link w:val="Heading7"/>
    <w:rsid w:val="004868A1"/>
    <w:rPr>
      <w:rFonts w:ascii="Times New Roman" w:eastAsia="PMingLiU" w:hAnsi="Times New Roman" w:cs="Times New Roman"/>
      <w:b/>
      <w:snapToGrid w:val="0"/>
      <w:color w:val="000000"/>
      <w:sz w:val="24"/>
      <w:szCs w:val="20"/>
      <w:lang w:eastAsia="en-US"/>
    </w:rPr>
  </w:style>
  <w:style w:type="character" w:customStyle="1" w:styleId="Heading8Char">
    <w:name w:val="Heading 8 Char"/>
    <w:basedOn w:val="DefaultParagraphFont"/>
    <w:link w:val="Heading8"/>
    <w:rsid w:val="004868A1"/>
    <w:rPr>
      <w:rFonts w:ascii="Times New Roman" w:eastAsia="PMingLiU" w:hAnsi="Times New Roman" w:cs="Times New Roman"/>
      <w:b/>
      <w:snapToGrid w:val="0"/>
      <w:color w:val="000000"/>
      <w:sz w:val="24"/>
      <w:szCs w:val="20"/>
      <w:lang w:eastAsia="en-US"/>
    </w:rPr>
  </w:style>
  <w:style w:type="character" w:customStyle="1" w:styleId="Heading9Char">
    <w:name w:val="Heading 9 Char"/>
    <w:basedOn w:val="DefaultParagraphFont"/>
    <w:link w:val="Heading9"/>
    <w:rsid w:val="004868A1"/>
    <w:rPr>
      <w:rFonts w:ascii="Times New Roman" w:eastAsia="PMingLiU" w:hAnsi="Times New Roman" w:cs="Times New Roman"/>
      <w:b/>
      <w:snapToGrid w:val="0"/>
      <w:color w:val="000000"/>
      <w:sz w:val="24"/>
      <w:szCs w:val="20"/>
      <w:lang w:eastAsia="en-US"/>
    </w:rPr>
  </w:style>
  <w:style w:type="paragraph" w:styleId="Header">
    <w:name w:val="header"/>
    <w:basedOn w:val="Normal"/>
    <w:link w:val="HeaderChar"/>
    <w:semiHidden/>
    <w:rsid w:val="004868A1"/>
    <w:pPr>
      <w:tabs>
        <w:tab w:val="center" w:pos="4153"/>
        <w:tab w:val="right" w:pos="8306"/>
      </w:tabs>
    </w:pPr>
  </w:style>
  <w:style w:type="character" w:customStyle="1" w:styleId="HeaderChar">
    <w:name w:val="Header Char"/>
    <w:basedOn w:val="DefaultParagraphFont"/>
    <w:link w:val="Header"/>
    <w:semiHidden/>
    <w:rsid w:val="004868A1"/>
    <w:rPr>
      <w:rFonts w:ascii="Times New Roman" w:eastAsia="PMingLiU" w:hAnsi="Times New Roman" w:cs="Times New Roman"/>
      <w:snapToGrid w:val="0"/>
      <w:color w:val="000000"/>
      <w:sz w:val="24"/>
      <w:szCs w:val="20"/>
      <w:lang w:eastAsia="en-US"/>
    </w:rPr>
  </w:style>
  <w:style w:type="paragraph" w:styleId="Title">
    <w:name w:val="Title"/>
    <w:basedOn w:val="Normal"/>
    <w:link w:val="TitleChar"/>
    <w:qFormat/>
    <w:rsid w:val="004868A1"/>
    <w:pPr>
      <w:spacing w:before="240" w:after="60"/>
      <w:jc w:val="center"/>
    </w:pPr>
    <w:rPr>
      <w:b/>
      <w:caps/>
      <w:kern w:val="28"/>
      <w:sz w:val="32"/>
    </w:rPr>
  </w:style>
  <w:style w:type="character" w:customStyle="1" w:styleId="TitleChar">
    <w:name w:val="Title Char"/>
    <w:basedOn w:val="DefaultParagraphFont"/>
    <w:link w:val="Title"/>
    <w:rsid w:val="004868A1"/>
    <w:rPr>
      <w:rFonts w:ascii="Times New Roman" w:eastAsia="PMingLiU" w:hAnsi="Times New Roman" w:cs="Times New Roman"/>
      <w:b/>
      <w:caps/>
      <w:snapToGrid w:val="0"/>
      <w:color w:val="000000"/>
      <w:kern w:val="28"/>
      <w:sz w:val="32"/>
      <w:szCs w:val="20"/>
      <w:lang w:eastAsia="en-US"/>
    </w:rPr>
  </w:style>
  <w:style w:type="paragraph" w:styleId="TOC1">
    <w:name w:val="toc 1"/>
    <w:basedOn w:val="Normal"/>
    <w:next w:val="Normal"/>
    <w:autoRedefine/>
    <w:uiPriority w:val="39"/>
    <w:rsid w:val="004868A1"/>
    <w:pPr>
      <w:tabs>
        <w:tab w:val="right" w:leader="dot" w:pos="9355"/>
      </w:tabs>
      <w:spacing w:before="240"/>
      <w:jc w:val="left"/>
    </w:pPr>
  </w:style>
  <w:style w:type="paragraph" w:styleId="TOC2">
    <w:name w:val="toc 2"/>
    <w:basedOn w:val="Normal"/>
    <w:next w:val="Normal"/>
    <w:autoRedefine/>
    <w:uiPriority w:val="39"/>
    <w:rsid w:val="004868A1"/>
    <w:pPr>
      <w:tabs>
        <w:tab w:val="right" w:leader="dot" w:pos="9355"/>
      </w:tabs>
      <w:ind w:left="238"/>
      <w:jc w:val="left"/>
    </w:pPr>
  </w:style>
  <w:style w:type="paragraph" w:styleId="TOC3">
    <w:name w:val="toc 3"/>
    <w:basedOn w:val="Normal"/>
    <w:next w:val="Normal"/>
    <w:autoRedefine/>
    <w:uiPriority w:val="39"/>
    <w:rsid w:val="004868A1"/>
    <w:pPr>
      <w:tabs>
        <w:tab w:val="right" w:leader="dot" w:pos="9355"/>
      </w:tabs>
      <w:spacing w:before="0"/>
      <w:ind w:left="480"/>
      <w:jc w:val="left"/>
    </w:pPr>
  </w:style>
  <w:style w:type="paragraph" w:styleId="Footer">
    <w:name w:val="footer"/>
    <w:basedOn w:val="Normal"/>
    <w:link w:val="FooterChar"/>
    <w:semiHidden/>
    <w:rsid w:val="004868A1"/>
    <w:pPr>
      <w:tabs>
        <w:tab w:val="center" w:pos="4153"/>
        <w:tab w:val="right" w:pos="8306"/>
      </w:tabs>
    </w:pPr>
  </w:style>
  <w:style w:type="character" w:customStyle="1" w:styleId="FooterChar">
    <w:name w:val="Footer Char"/>
    <w:basedOn w:val="DefaultParagraphFont"/>
    <w:link w:val="Footer"/>
    <w:semiHidden/>
    <w:rsid w:val="004868A1"/>
    <w:rPr>
      <w:rFonts w:ascii="Times New Roman" w:eastAsia="PMingLiU" w:hAnsi="Times New Roman" w:cs="Times New Roman"/>
      <w:snapToGrid w:val="0"/>
      <w:color w:val="000000"/>
      <w:sz w:val="24"/>
      <w:szCs w:val="20"/>
      <w:lang w:eastAsia="en-US"/>
    </w:rPr>
  </w:style>
  <w:style w:type="paragraph" w:customStyle="1" w:styleId="FigureTitle">
    <w:name w:val="Figure Title"/>
    <w:basedOn w:val="Normal"/>
    <w:rsid w:val="004868A1"/>
    <w:pPr>
      <w:jc w:val="center"/>
    </w:pPr>
    <w:rPr>
      <w:b/>
    </w:rPr>
  </w:style>
  <w:style w:type="paragraph" w:customStyle="1" w:styleId="TableTitle">
    <w:name w:val="Table Title"/>
    <w:basedOn w:val="FigureTitle"/>
    <w:rsid w:val="004868A1"/>
  </w:style>
  <w:style w:type="character" w:customStyle="1" w:styleId="CommentTextChar">
    <w:name w:val="Comment Text Char"/>
    <w:basedOn w:val="DefaultParagraphFont"/>
    <w:link w:val="CommentText"/>
    <w:semiHidden/>
    <w:rsid w:val="004868A1"/>
    <w:rPr>
      <w:rFonts w:ascii="Times New Roman" w:eastAsia="PMingLiU" w:hAnsi="Times New Roman" w:cs="Times New Roman"/>
      <w:snapToGrid w:val="0"/>
      <w:color w:val="000000"/>
      <w:sz w:val="20"/>
      <w:szCs w:val="20"/>
      <w:lang w:eastAsia="en-US"/>
    </w:rPr>
  </w:style>
  <w:style w:type="paragraph" w:styleId="CommentText">
    <w:name w:val="annotation text"/>
    <w:basedOn w:val="Normal"/>
    <w:link w:val="CommentTextChar"/>
    <w:semiHidden/>
    <w:rsid w:val="004868A1"/>
    <w:rPr>
      <w:sz w:val="20"/>
    </w:rPr>
  </w:style>
  <w:style w:type="paragraph" w:styleId="FootnoteText">
    <w:name w:val="footnote text"/>
    <w:basedOn w:val="Normal"/>
    <w:link w:val="FootnoteTextChar"/>
    <w:semiHidden/>
    <w:rsid w:val="004868A1"/>
    <w:rPr>
      <w:sz w:val="20"/>
    </w:rPr>
  </w:style>
  <w:style w:type="character" w:customStyle="1" w:styleId="FootnoteTextChar">
    <w:name w:val="Footnote Text Char"/>
    <w:basedOn w:val="DefaultParagraphFont"/>
    <w:link w:val="FootnoteText"/>
    <w:semiHidden/>
    <w:rsid w:val="004868A1"/>
    <w:rPr>
      <w:rFonts w:ascii="Times New Roman" w:eastAsia="PMingLiU" w:hAnsi="Times New Roman" w:cs="Times New Roman"/>
      <w:snapToGrid w:val="0"/>
      <w:color w:val="000000"/>
      <w:sz w:val="20"/>
      <w:szCs w:val="20"/>
      <w:lang w:eastAsia="en-US"/>
    </w:rPr>
  </w:style>
  <w:style w:type="paragraph" w:styleId="BodyText">
    <w:name w:val="Body Text"/>
    <w:link w:val="BodyTextChar"/>
    <w:rsid w:val="004868A1"/>
    <w:pPr>
      <w:keepLines/>
      <w:spacing w:before="120" w:after="120" w:line="360" w:lineRule="auto"/>
      <w:jc w:val="both"/>
    </w:pPr>
    <w:rPr>
      <w:rFonts w:ascii="Times New Roman" w:eastAsia="PMingLiU" w:hAnsi="Times New Roman" w:cs="Times New Roman"/>
      <w:sz w:val="24"/>
      <w:szCs w:val="20"/>
      <w:lang w:eastAsia="en-US"/>
    </w:rPr>
  </w:style>
  <w:style w:type="character" w:customStyle="1" w:styleId="BodyTextChar">
    <w:name w:val="Body Text Char"/>
    <w:basedOn w:val="DefaultParagraphFont"/>
    <w:link w:val="BodyText"/>
    <w:rsid w:val="004868A1"/>
    <w:rPr>
      <w:rFonts w:ascii="Times New Roman" w:eastAsia="PMingLiU" w:hAnsi="Times New Roman" w:cs="Times New Roman"/>
      <w:sz w:val="24"/>
      <w:szCs w:val="20"/>
      <w:lang w:eastAsia="en-US"/>
    </w:rPr>
  </w:style>
  <w:style w:type="paragraph" w:styleId="TableofFigures">
    <w:name w:val="table of figures"/>
    <w:basedOn w:val="Normal"/>
    <w:next w:val="Normal"/>
    <w:uiPriority w:val="99"/>
    <w:rsid w:val="004868A1"/>
    <w:pPr>
      <w:ind w:left="480" w:hanging="480"/>
    </w:pPr>
  </w:style>
  <w:style w:type="paragraph" w:styleId="Caption">
    <w:name w:val="caption"/>
    <w:basedOn w:val="Normal"/>
    <w:next w:val="Normal"/>
    <w:qFormat/>
    <w:rsid w:val="004868A1"/>
    <w:pPr>
      <w:spacing w:after="120"/>
      <w:jc w:val="center"/>
    </w:pPr>
    <w:rPr>
      <w:bCs/>
      <w:sz w:val="20"/>
    </w:rPr>
  </w:style>
  <w:style w:type="paragraph" w:styleId="DocumentMap">
    <w:name w:val="Document Map"/>
    <w:basedOn w:val="Normal"/>
    <w:link w:val="DocumentMapChar"/>
    <w:semiHidden/>
    <w:rsid w:val="004868A1"/>
    <w:pPr>
      <w:shd w:val="clear" w:color="auto" w:fill="000080"/>
    </w:pPr>
    <w:rPr>
      <w:rFonts w:ascii="Tahoma" w:hAnsi="Tahoma"/>
    </w:rPr>
  </w:style>
  <w:style w:type="character" w:customStyle="1" w:styleId="DocumentMapChar">
    <w:name w:val="Document Map Char"/>
    <w:basedOn w:val="DefaultParagraphFont"/>
    <w:link w:val="DocumentMap"/>
    <w:semiHidden/>
    <w:rsid w:val="004868A1"/>
    <w:rPr>
      <w:rFonts w:ascii="Tahoma" w:eastAsia="PMingLiU" w:hAnsi="Tahoma" w:cs="Times New Roman"/>
      <w:snapToGrid w:val="0"/>
      <w:color w:val="000000"/>
      <w:sz w:val="24"/>
      <w:szCs w:val="20"/>
      <w:shd w:val="clear" w:color="auto" w:fill="000080"/>
      <w:lang w:eastAsia="en-US"/>
    </w:rPr>
  </w:style>
  <w:style w:type="paragraph" w:styleId="Subtitle">
    <w:name w:val="Subtitle"/>
    <w:basedOn w:val="Normal"/>
    <w:link w:val="SubtitleChar"/>
    <w:qFormat/>
    <w:rsid w:val="004868A1"/>
    <w:pPr>
      <w:widowControl/>
      <w:spacing w:before="0"/>
      <w:jc w:val="center"/>
    </w:pPr>
    <w:rPr>
      <w:b/>
      <w:noProof/>
      <w:snapToGrid/>
      <w:sz w:val="56"/>
    </w:rPr>
  </w:style>
  <w:style w:type="character" w:customStyle="1" w:styleId="SubtitleChar">
    <w:name w:val="Subtitle Char"/>
    <w:basedOn w:val="DefaultParagraphFont"/>
    <w:link w:val="Subtitle"/>
    <w:rsid w:val="004868A1"/>
    <w:rPr>
      <w:rFonts w:ascii="Times New Roman" w:eastAsia="PMingLiU" w:hAnsi="Times New Roman" w:cs="Times New Roman"/>
      <w:b/>
      <w:noProof/>
      <w:color w:val="000000"/>
      <w:sz w:val="56"/>
      <w:szCs w:val="20"/>
      <w:lang w:eastAsia="en-US"/>
    </w:rPr>
  </w:style>
  <w:style w:type="character" w:styleId="Hyperlink">
    <w:name w:val="Hyperlink"/>
    <w:basedOn w:val="DefaultParagraphFont"/>
    <w:uiPriority w:val="99"/>
    <w:rsid w:val="004868A1"/>
    <w:rPr>
      <w:color w:val="0000FF"/>
      <w:u w:val="single"/>
    </w:rPr>
  </w:style>
  <w:style w:type="paragraph" w:styleId="BodyText2">
    <w:name w:val="Body Text 2"/>
    <w:basedOn w:val="Normal"/>
    <w:link w:val="BodyText2Char"/>
    <w:semiHidden/>
    <w:rsid w:val="004868A1"/>
    <w:pPr>
      <w:jc w:val="center"/>
    </w:pPr>
    <w:rPr>
      <w:b/>
      <w:bCs/>
      <w:sz w:val="40"/>
    </w:rPr>
  </w:style>
  <w:style w:type="character" w:customStyle="1" w:styleId="BodyText2Char">
    <w:name w:val="Body Text 2 Char"/>
    <w:basedOn w:val="DefaultParagraphFont"/>
    <w:link w:val="BodyText2"/>
    <w:semiHidden/>
    <w:rsid w:val="004868A1"/>
    <w:rPr>
      <w:rFonts w:ascii="Times New Roman" w:eastAsia="PMingLiU" w:hAnsi="Times New Roman" w:cs="Times New Roman"/>
      <w:b/>
      <w:bCs/>
      <w:snapToGrid w:val="0"/>
      <w:color w:val="000000"/>
      <w:sz w:val="40"/>
      <w:szCs w:val="20"/>
      <w:lang w:eastAsia="en-US"/>
    </w:rPr>
  </w:style>
  <w:style w:type="paragraph" w:styleId="BalloonText">
    <w:name w:val="Balloon Text"/>
    <w:basedOn w:val="Normal"/>
    <w:link w:val="BalloonTextChar"/>
    <w:uiPriority w:val="99"/>
    <w:semiHidden/>
    <w:unhideWhenUsed/>
    <w:rsid w:val="004868A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8A1"/>
    <w:rPr>
      <w:rFonts w:ascii="Tahoma" w:eastAsia="PMingLiU" w:hAnsi="Tahoma" w:cs="Tahoma"/>
      <w:snapToGrid w:val="0"/>
      <w:color w:val="000000"/>
      <w:sz w:val="16"/>
      <w:szCs w:val="16"/>
      <w:lang w:eastAsia="en-US"/>
    </w:rPr>
  </w:style>
  <w:style w:type="paragraph" w:styleId="ListParagraph">
    <w:name w:val="List Paragraph"/>
    <w:basedOn w:val="Normal"/>
    <w:uiPriority w:val="34"/>
    <w:qFormat/>
    <w:rsid w:val="004868A1"/>
    <w:pPr>
      <w:ind w:left="720"/>
      <w:contextualSpacing/>
    </w:pPr>
  </w:style>
  <w:style w:type="character" w:styleId="Strong">
    <w:name w:val="Strong"/>
    <w:basedOn w:val="DefaultParagraphFont"/>
    <w:uiPriority w:val="22"/>
    <w:qFormat/>
    <w:rsid w:val="004868A1"/>
    <w:rPr>
      <w:b/>
      <w:bCs/>
    </w:rPr>
  </w:style>
  <w:style w:type="table" w:styleId="TableGrid">
    <w:name w:val="Table Grid"/>
    <w:basedOn w:val="TableNormal"/>
    <w:uiPriority w:val="59"/>
    <w:rsid w:val="004868A1"/>
    <w:pPr>
      <w:spacing w:after="0" w:line="240" w:lineRule="auto"/>
    </w:pPr>
    <w:rPr>
      <w:rFonts w:ascii="Times New Roman" w:eastAsia="PMingLiU" w:hAnsi="Times New Roman" w:cs="Times New Roman"/>
      <w:sz w:val="20"/>
      <w:szCs w:val="20"/>
      <w:lang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86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napToGrid/>
      <w:color w:val="auto"/>
      <w:sz w:val="20"/>
      <w:lang w:eastAsia="en-AU"/>
    </w:rPr>
  </w:style>
  <w:style w:type="character" w:customStyle="1" w:styleId="HTMLPreformattedChar">
    <w:name w:val="HTML Preformatted Char"/>
    <w:basedOn w:val="DefaultParagraphFont"/>
    <w:link w:val="HTMLPreformatted"/>
    <w:uiPriority w:val="99"/>
    <w:semiHidden/>
    <w:rsid w:val="004868A1"/>
    <w:rPr>
      <w:rFonts w:ascii="Courier New" w:eastAsia="Times New Roman" w:hAnsi="Courier New" w:cs="Courier New"/>
      <w:sz w:val="20"/>
      <w:szCs w:val="20"/>
      <w:lang w:eastAsia="en-AU"/>
    </w:rPr>
  </w:style>
  <w:style w:type="character" w:customStyle="1" w:styleId="secondarytextcolor1">
    <w:name w:val="secondarytextcolor1"/>
    <w:basedOn w:val="DefaultParagraphFont"/>
    <w:rsid w:val="004868A1"/>
    <w:rPr>
      <w:color w:val="888888"/>
    </w:rPr>
  </w:style>
  <w:style w:type="paragraph" w:customStyle="1" w:styleId="ecmsonormal1">
    <w:name w:val="ec_msonormal1"/>
    <w:basedOn w:val="Normal"/>
    <w:rsid w:val="004868A1"/>
    <w:pPr>
      <w:widowControl/>
      <w:spacing w:before="0"/>
      <w:jc w:val="left"/>
    </w:pPr>
    <w:rPr>
      <w:rFonts w:eastAsia="Times New Roman"/>
      <w:snapToGrid/>
      <w:color w:val="auto"/>
      <w:szCs w:val="24"/>
      <w:lang w:eastAsia="en-AU"/>
    </w:rPr>
  </w:style>
  <w:style w:type="paragraph" w:styleId="NormalWeb">
    <w:name w:val="Normal (Web)"/>
    <w:basedOn w:val="Normal"/>
    <w:uiPriority w:val="99"/>
    <w:unhideWhenUsed/>
    <w:rsid w:val="004868A1"/>
    <w:pPr>
      <w:widowControl/>
      <w:spacing w:before="0" w:after="324"/>
      <w:jc w:val="left"/>
    </w:pPr>
    <w:rPr>
      <w:rFonts w:eastAsia="Times New Roman"/>
      <w:snapToGrid/>
      <w:color w:val="auto"/>
      <w:szCs w:val="24"/>
      <w:lang w:eastAsia="en-AU"/>
    </w:rPr>
  </w:style>
  <w:style w:type="character" w:customStyle="1" w:styleId="ec243135813-04052009">
    <w:name w:val="ec_243135813-04052009"/>
    <w:basedOn w:val="DefaultParagraphFont"/>
    <w:rsid w:val="004868A1"/>
  </w:style>
  <w:style w:type="paragraph" w:customStyle="1" w:styleId="Default">
    <w:name w:val="Default"/>
    <w:rsid w:val="004868A1"/>
    <w:pPr>
      <w:autoSpaceDE w:val="0"/>
      <w:autoSpaceDN w:val="0"/>
      <w:adjustRightInd w:val="0"/>
      <w:spacing w:after="0" w:line="240" w:lineRule="auto"/>
    </w:pPr>
    <w:rPr>
      <w:rFonts w:ascii="Arial" w:eastAsia="PMingLiU" w:hAnsi="Arial" w:cs="Arial"/>
      <w:color w:val="000000"/>
      <w:sz w:val="24"/>
      <w:szCs w:val="24"/>
      <w:lang w:eastAsia="en-AU"/>
    </w:rPr>
  </w:style>
  <w:style w:type="paragraph" w:styleId="NoSpacing">
    <w:name w:val="No Spacing"/>
    <w:uiPriority w:val="1"/>
    <w:qFormat/>
    <w:rsid w:val="004868A1"/>
    <w:pPr>
      <w:widowControl w:val="0"/>
      <w:spacing w:after="0" w:line="240" w:lineRule="auto"/>
      <w:jc w:val="both"/>
    </w:pPr>
    <w:rPr>
      <w:rFonts w:ascii="Times New Roman" w:eastAsia="PMingLiU" w:hAnsi="Times New Roman" w:cs="Times New Roman"/>
      <w:snapToGrid w:val="0"/>
      <w:color w:val="000000"/>
      <w:sz w:val="24"/>
      <w:szCs w:val="20"/>
      <w:lang w:eastAsia="en-US"/>
    </w:rPr>
  </w:style>
  <w:style w:type="paragraph" w:customStyle="1" w:styleId="AvionicsTemplate">
    <w:name w:val="Avionics Template"/>
    <w:basedOn w:val="BodyText"/>
    <w:link w:val="AvionicsTemplateChar"/>
    <w:qFormat/>
    <w:rsid w:val="00CC584D"/>
  </w:style>
  <w:style w:type="character" w:customStyle="1" w:styleId="AvionicsTemplateChar">
    <w:name w:val="Avionics Template Char"/>
    <w:basedOn w:val="BodyTextChar"/>
    <w:link w:val="AvionicsTemplate"/>
    <w:rsid w:val="00CC584D"/>
    <w:rPr>
      <w:rFonts w:ascii="Times New Roman" w:eastAsia="PMingLiU" w:hAnsi="Times New Roman" w:cs="Times New Roman"/>
      <w:sz w:val="24"/>
      <w:szCs w:val="20"/>
      <w:lang w:eastAsia="en-US"/>
    </w:rPr>
  </w:style>
  <w:style w:type="table" w:customStyle="1" w:styleId="LightList1">
    <w:name w:val="Light List1"/>
    <w:basedOn w:val="TableNormal"/>
    <w:uiPriority w:val="61"/>
    <w:rsid w:val="003B646C"/>
    <w:pPr>
      <w:spacing w:after="0" w:line="240" w:lineRule="auto"/>
    </w:pPr>
    <w:rPr>
      <w:rFonts w:ascii="Times New Roman" w:eastAsia="PMingLiU" w:hAnsi="Times New Roman" w:cs="Times New Roman"/>
      <w:sz w:val="20"/>
      <w:szCs w:val="20"/>
      <w:lang w:eastAsia="en-AU"/>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semiHidden/>
    <w:unhideWhenUsed/>
    <w:rsid w:val="00A24317"/>
    <w:rPr>
      <w:color w:val="800080" w:themeColor="followedHyperlink"/>
      <w:u w:val="single"/>
    </w:rPr>
  </w:style>
  <w:style w:type="table" w:styleId="LightList">
    <w:name w:val="Light List"/>
    <w:basedOn w:val="TableNormal"/>
    <w:uiPriority w:val="61"/>
    <w:rsid w:val="00B922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1058B5"/>
    <w:pPr>
      <w:keepLines/>
      <w:pageBreakBefore w:val="0"/>
      <w:widowControl/>
      <w:numPr>
        <w:numId w:val="0"/>
      </w:numPr>
      <w:spacing w:before="480" w:after="0" w:line="276" w:lineRule="auto"/>
      <w:jc w:val="left"/>
      <w:outlineLvl w:val="9"/>
    </w:pPr>
    <w:rPr>
      <w:rFonts w:asciiTheme="majorHAnsi" w:eastAsiaTheme="majorEastAsia" w:hAnsiTheme="majorHAnsi" w:cstheme="majorBidi"/>
      <w:bCs/>
      <w:snapToGrid/>
      <w:color w:val="365F91" w:themeColor="accent1" w:themeShade="BF"/>
      <w:kern w:val="0"/>
      <w:sz w:val="28"/>
      <w:szCs w:val="28"/>
      <w:lang w:val="en-US" w:eastAsia="ja-JP"/>
    </w:rPr>
  </w:style>
  <w:style w:type="paragraph" w:styleId="Bibliography">
    <w:name w:val="Bibliography"/>
    <w:basedOn w:val="Normal"/>
    <w:next w:val="Normal"/>
    <w:uiPriority w:val="37"/>
    <w:semiHidden/>
    <w:unhideWhenUsed/>
    <w:rsid w:val="007B1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0484">
      <w:bodyDiv w:val="1"/>
      <w:marLeft w:val="0"/>
      <w:marRight w:val="0"/>
      <w:marTop w:val="0"/>
      <w:marBottom w:val="0"/>
      <w:divBdr>
        <w:top w:val="none" w:sz="0" w:space="0" w:color="auto"/>
        <w:left w:val="none" w:sz="0" w:space="0" w:color="auto"/>
        <w:bottom w:val="none" w:sz="0" w:space="0" w:color="auto"/>
        <w:right w:val="none" w:sz="0" w:space="0" w:color="auto"/>
      </w:divBdr>
    </w:div>
    <w:div w:id="348533538">
      <w:bodyDiv w:val="1"/>
      <w:marLeft w:val="0"/>
      <w:marRight w:val="0"/>
      <w:marTop w:val="0"/>
      <w:marBottom w:val="0"/>
      <w:divBdr>
        <w:top w:val="none" w:sz="0" w:space="0" w:color="auto"/>
        <w:left w:val="none" w:sz="0" w:space="0" w:color="auto"/>
        <w:bottom w:val="none" w:sz="0" w:space="0" w:color="auto"/>
        <w:right w:val="none" w:sz="0" w:space="0" w:color="auto"/>
      </w:divBdr>
    </w:div>
    <w:div w:id="407583997">
      <w:bodyDiv w:val="1"/>
      <w:marLeft w:val="0"/>
      <w:marRight w:val="0"/>
      <w:marTop w:val="0"/>
      <w:marBottom w:val="0"/>
      <w:divBdr>
        <w:top w:val="none" w:sz="0" w:space="0" w:color="auto"/>
        <w:left w:val="none" w:sz="0" w:space="0" w:color="auto"/>
        <w:bottom w:val="none" w:sz="0" w:space="0" w:color="auto"/>
        <w:right w:val="none" w:sz="0" w:space="0" w:color="auto"/>
      </w:divBdr>
    </w:div>
    <w:div w:id="807477183">
      <w:bodyDiv w:val="1"/>
      <w:marLeft w:val="0"/>
      <w:marRight w:val="0"/>
      <w:marTop w:val="0"/>
      <w:marBottom w:val="0"/>
      <w:divBdr>
        <w:top w:val="none" w:sz="0" w:space="0" w:color="auto"/>
        <w:left w:val="none" w:sz="0" w:space="0" w:color="auto"/>
        <w:bottom w:val="none" w:sz="0" w:space="0" w:color="auto"/>
        <w:right w:val="none" w:sz="0" w:space="0" w:color="auto"/>
      </w:divBdr>
    </w:div>
    <w:div w:id="907574033">
      <w:bodyDiv w:val="1"/>
      <w:marLeft w:val="0"/>
      <w:marRight w:val="0"/>
      <w:marTop w:val="0"/>
      <w:marBottom w:val="0"/>
      <w:divBdr>
        <w:top w:val="none" w:sz="0" w:space="0" w:color="auto"/>
        <w:left w:val="none" w:sz="0" w:space="0" w:color="auto"/>
        <w:bottom w:val="none" w:sz="0" w:space="0" w:color="auto"/>
        <w:right w:val="none" w:sz="0" w:space="0" w:color="auto"/>
      </w:divBdr>
    </w:div>
    <w:div w:id="912543126">
      <w:bodyDiv w:val="1"/>
      <w:marLeft w:val="0"/>
      <w:marRight w:val="0"/>
      <w:marTop w:val="0"/>
      <w:marBottom w:val="0"/>
      <w:divBdr>
        <w:top w:val="none" w:sz="0" w:space="0" w:color="auto"/>
        <w:left w:val="none" w:sz="0" w:space="0" w:color="auto"/>
        <w:bottom w:val="none" w:sz="0" w:space="0" w:color="auto"/>
        <w:right w:val="none" w:sz="0" w:space="0" w:color="auto"/>
      </w:divBdr>
    </w:div>
    <w:div w:id="974141456">
      <w:bodyDiv w:val="1"/>
      <w:marLeft w:val="0"/>
      <w:marRight w:val="0"/>
      <w:marTop w:val="0"/>
      <w:marBottom w:val="0"/>
      <w:divBdr>
        <w:top w:val="none" w:sz="0" w:space="0" w:color="auto"/>
        <w:left w:val="none" w:sz="0" w:space="0" w:color="auto"/>
        <w:bottom w:val="none" w:sz="0" w:space="0" w:color="auto"/>
        <w:right w:val="none" w:sz="0" w:space="0" w:color="auto"/>
      </w:divBdr>
    </w:div>
    <w:div w:id="1133257052">
      <w:bodyDiv w:val="1"/>
      <w:marLeft w:val="0"/>
      <w:marRight w:val="0"/>
      <w:marTop w:val="0"/>
      <w:marBottom w:val="0"/>
      <w:divBdr>
        <w:top w:val="none" w:sz="0" w:space="0" w:color="auto"/>
        <w:left w:val="none" w:sz="0" w:space="0" w:color="auto"/>
        <w:bottom w:val="none" w:sz="0" w:space="0" w:color="auto"/>
        <w:right w:val="none" w:sz="0" w:space="0" w:color="auto"/>
      </w:divBdr>
    </w:div>
    <w:div w:id="1213032313">
      <w:bodyDiv w:val="1"/>
      <w:marLeft w:val="0"/>
      <w:marRight w:val="0"/>
      <w:marTop w:val="0"/>
      <w:marBottom w:val="0"/>
      <w:divBdr>
        <w:top w:val="none" w:sz="0" w:space="0" w:color="auto"/>
        <w:left w:val="none" w:sz="0" w:space="0" w:color="auto"/>
        <w:bottom w:val="none" w:sz="0" w:space="0" w:color="auto"/>
        <w:right w:val="none" w:sz="0" w:space="0" w:color="auto"/>
      </w:divBdr>
    </w:div>
    <w:div w:id="1456099290">
      <w:bodyDiv w:val="1"/>
      <w:marLeft w:val="0"/>
      <w:marRight w:val="0"/>
      <w:marTop w:val="0"/>
      <w:marBottom w:val="0"/>
      <w:divBdr>
        <w:top w:val="none" w:sz="0" w:space="0" w:color="auto"/>
        <w:left w:val="none" w:sz="0" w:space="0" w:color="auto"/>
        <w:bottom w:val="none" w:sz="0" w:space="0" w:color="auto"/>
        <w:right w:val="none" w:sz="0" w:space="0" w:color="auto"/>
      </w:divBdr>
    </w:div>
    <w:div w:id="1474327833">
      <w:bodyDiv w:val="1"/>
      <w:marLeft w:val="0"/>
      <w:marRight w:val="0"/>
      <w:marTop w:val="0"/>
      <w:marBottom w:val="0"/>
      <w:divBdr>
        <w:top w:val="none" w:sz="0" w:space="0" w:color="auto"/>
        <w:left w:val="none" w:sz="0" w:space="0" w:color="auto"/>
        <w:bottom w:val="none" w:sz="0" w:space="0" w:color="auto"/>
        <w:right w:val="none" w:sz="0" w:space="0" w:color="auto"/>
      </w:divBdr>
    </w:div>
    <w:div w:id="1506093398">
      <w:bodyDiv w:val="1"/>
      <w:marLeft w:val="0"/>
      <w:marRight w:val="0"/>
      <w:marTop w:val="0"/>
      <w:marBottom w:val="0"/>
      <w:divBdr>
        <w:top w:val="none" w:sz="0" w:space="0" w:color="auto"/>
        <w:left w:val="none" w:sz="0" w:space="0" w:color="auto"/>
        <w:bottom w:val="none" w:sz="0" w:space="0" w:color="auto"/>
        <w:right w:val="none" w:sz="0" w:space="0" w:color="auto"/>
      </w:divBdr>
    </w:div>
    <w:div w:id="1548951430">
      <w:bodyDiv w:val="1"/>
      <w:marLeft w:val="0"/>
      <w:marRight w:val="0"/>
      <w:marTop w:val="0"/>
      <w:marBottom w:val="0"/>
      <w:divBdr>
        <w:top w:val="none" w:sz="0" w:space="0" w:color="auto"/>
        <w:left w:val="none" w:sz="0" w:space="0" w:color="auto"/>
        <w:bottom w:val="none" w:sz="0" w:space="0" w:color="auto"/>
        <w:right w:val="none" w:sz="0" w:space="0" w:color="auto"/>
      </w:divBdr>
    </w:div>
    <w:div w:id="1599287732">
      <w:bodyDiv w:val="1"/>
      <w:marLeft w:val="0"/>
      <w:marRight w:val="0"/>
      <w:marTop w:val="0"/>
      <w:marBottom w:val="0"/>
      <w:divBdr>
        <w:top w:val="none" w:sz="0" w:space="0" w:color="auto"/>
        <w:left w:val="none" w:sz="0" w:space="0" w:color="auto"/>
        <w:bottom w:val="none" w:sz="0" w:space="0" w:color="auto"/>
        <w:right w:val="none" w:sz="0" w:space="0" w:color="auto"/>
      </w:divBdr>
    </w:div>
    <w:div w:id="1695383322">
      <w:bodyDiv w:val="1"/>
      <w:marLeft w:val="0"/>
      <w:marRight w:val="0"/>
      <w:marTop w:val="0"/>
      <w:marBottom w:val="0"/>
      <w:divBdr>
        <w:top w:val="none" w:sz="0" w:space="0" w:color="auto"/>
        <w:left w:val="none" w:sz="0" w:space="0" w:color="auto"/>
        <w:bottom w:val="none" w:sz="0" w:space="0" w:color="auto"/>
        <w:right w:val="none" w:sz="0" w:space="0" w:color="auto"/>
      </w:divBdr>
    </w:div>
    <w:div w:id="1872180914">
      <w:bodyDiv w:val="1"/>
      <w:marLeft w:val="0"/>
      <w:marRight w:val="0"/>
      <w:marTop w:val="0"/>
      <w:marBottom w:val="0"/>
      <w:divBdr>
        <w:top w:val="none" w:sz="0" w:space="0" w:color="auto"/>
        <w:left w:val="none" w:sz="0" w:space="0" w:color="auto"/>
        <w:bottom w:val="none" w:sz="0" w:space="0" w:color="auto"/>
        <w:right w:val="none" w:sz="0" w:space="0" w:color="auto"/>
      </w:divBdr>
    </w:div>
    <w:div w:id="1925916257">
      <w:bodyDiv w:val="1"/>
      <w:marLeft w:val="0"/>
      <w:marRight w:val="0"/>
      <w:marTop w:val="0"/>
      <w:marBottom w:val="0"/>
      <w:divBdr>
        <w:top w:val="none" w:sz="0" w:space="0" w:color="auto"/>
        <w:left w:val="none" w:sz="0" w:space="0" w:color="auto"/>
        <w:bottom w:val="none" w:sz="0" w:space="0" w:color="auto"/>
        <w:right w:val="none" w:sz="0" w:space="0" w:color="auto"/>
      </w:divBdr>
    </w:div>
    <w:div w:id="2029019463">
      <w:bodyDiv w:val="1"/>
      <w:marLeft w:val="0"/>
      <w:marRight w:val="0"/>
      <w:marTop w:val="0"/>
      <w:marBottom w:val="0"/>
      <w:divBdr>
        <w:top w:val="none" w:sz="0" w:space="0" w:color="auto"/>
        <w:left w:val="none" w:sz="0" w:space="0" w:color="auto"/>
        <w:bottom w:val="none" w:sz="0" w:space="0" w:color="auto"/>
        <w:right w:val="none" w:sz="0" w:space="0" w:color="auto"/>
      </w:divBdr>
    </w:div>
    <w:div w:id="207365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Kay97</b:Tag>
    <b:SourceType>Book</b:SourceType>
    <b:Guid>{97641716-DDC5-404B-8A76-181A0BDB6E6A}</b:Guid>
    <b:Author>
      <b:Author>
        <b:NameList>
          <b:Person>
            <b:Last>Kayton</b:Last>
            <b:First>Myron</b:First>
          </b:Person>
          <b:Person>
            <b:Last>Fried</b:Last>
            <b:First>Walter</b:First>
          </b:Person>
        </b:NameList>
      </b:Author>
    </b:Author>
    <b:Title>Avionics Navigation Systems</b:Title>
    <b:Year>1997</b:Year>
    <b:Publisher>Wiley Interscience</b:Publisher>
    <b:Edition>2nd</b:Edition>
    <b:RefOrder>1</b:RefOrder>
  </b:Source>
</b:Sources>
</file>

<file path=customXml/itemProps1.xml><?xml version="1.0" encoding="utf-8"?>
<ds:datastoreItem xmlns:ds="http://schemas.openxmlformats.org/officeDocument/2006/customXml" ds:itemID="{89A873FD-7B80-457E-BB1A-885F126A0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34</Pages>
  <Words>3967</Words>
  <Characters>22613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SRUAV 2011, Telecommunications, Radio Modems Trade Study of</vt:lpstr>
    </vt:vector>
  </TitlesOfParts>
  <Company>QUT</Company>
  <LinksUpToDate>false</LinksUpToDate>
  <CharactersWithSpaces>26527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SRUAV 2011, Telecommunications, Radio Modems Trade Study of</dc:title>
  <dc:subject>QUT Avionics</dc:subject>
  <dc:creator>Matthew Rys</dc:creator>
  <cp:keywords/>
  <dc:description/>
  <cp:lastModifiedBy>Sophie Taylor</cp:lastModifiedBy>
  <cp:revision>65</cp:revision>
  <cp:lastPrinted>2012-05-08T01:44:00Z</cp:lastPrinted>
  <dcterms:created xsi:type="dcterms:W3CDTF">2012-05-17T02:01:00Z</dcterms:created>
  <dcterms:modified xsi:type="dcterms:W3CDTF">2012-05-30T10:46:00Z</dcterms:modified>
  <cp:category>SRUAV 2011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Matthew Grainger, Image Processing and Targeting</vt:lpwstr>
  </property>
  <property fmtid="{D5CDD505-2E9C-101B-9397-08002B2CF9AE}" pid="3" name="Document number">
    <vt:lpwstr>SRUAV11-COM-TS-01</vt:lpwstr>
  </property>
</Properties>
</file>