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50CAC" w14:textId="3CAB111A" w:rsidR="009303D9" w:rsidRPr="006D5819" w:rsidRDefault="000519C8" w:rsidP="00821A43">
      <w:pPr>
        <w:pStyle w:val="papertitle"/>
        <w:spacing w:before="100" w:beforeAutospacing="1" w:after="100" w:afterAutospacing="1"/>
        <w:ind w:firstLine="720"/>
        <w:rPr>
          <w:lang w:val="es-ES"/>
        </w:rPr>
      </w:pPr>
      <w:bookmarkStart w:id="0" w:name="_Hlk165667413"/>
      <w:bookmarkEnd w:id="0"/>
      <w:r>
        <w:rPr>
          <w:lang w:val="es-ES"/>
        </w:rPr>
        <w:t>Algoritmos de Ordenamiento</w:t>
      </w:r>
    </w:p>
    <w:p w14:paraId="4340B6C6" w14:textId="0983D27B" w:rsidR="00D7522C" w:rsidRPr="006D5819" w:rsidRDefault="000519C8" w:rsidP="00E11805">
      <w:pPr>
        <w:pStyle w:val="Author"/>
        <w:spacing w:before="100" w:beforeAutospacing="1" w:after="100" w:afterAutospacing="1"/>
        <w:rPr>
          <w:sz w:val="16"/>
          <w:szCs w:val="16"/>
          <w:lang w:val="es-ES"/>
        </w:rPr>
        <w:sectPr w:rsidR="00D7522C" w:rsidRPr="006D5819" w:rsidSect="006E4F25">
          <w:footerReference w:type="default" r:id="rId8"/>
          <w:headerReference w:type="first" r:id="rId9"/>
          <w:footerReference w:type="first" r:id="rId10"/>
          <w:pgSz w:w="12240" w:h="15840" w:code="1"/>
          <w:pgMar w:top="1080" w:right="893" w:bottom="1440" w:left="893" w:header="720" w:footer="720" w:gutter="0"/>
          <w:cols w:space="720"/>
          <w:titlePg/>
          <w:docGrid w:linePitch="360"/>
        </w:sectPr>
      </w:pPr>
      <w:r>
        <w:rPr>
          <w:sz w:val="16"/>
          <w:szCs w:val="16"/>
          <w:lang w:val="es-ES"/>
        </w:rPr>
        <w:t>Andres Murillo Murillo C15424</w:t>
      </w:r>
    </w:p>
    <w:p w14:paraId="2E41B28E" w14:textId="77777777" w:rsidR="00CA4392" w:rsidRPr="006D5819" w:rsidRDefault="00CA4392" w:rsidP="00CA4392">
      <w:pPr>
        <w:pStyle w:val="Author"/>
        <w:spacing w:before="100" w:beforeAutospacing="1"/>
        <w:rPr>
          <w:sz w:val="16"/>
          <w:szCs w:val="16"/>
          <w:lang w:val="es-ES"/>
        </w:rPr>
        <w:sectPr w:rsidR="00CA4392" w:rsidRPr="006D5819" w:rsidSect="006E4F25">
          <w:type w:val="continuous"/>
          <w:pgSz w:w="12240" w:h="15840" w:code="1"/>
          <w:pgMar w:top="1080" w:right="893" w:bottom="1440" w:left="893" w:header="720" w:footer="720" w:gutter="0"/>
          <w:cols w:num="4" w:space="216"/>
          <w:docGrid w:linePitch="360"/>
        </w:sectPr>
      </w:pPr>
    </w:p>
    <w:p w14:paraId="237133EC" w14:textId="77777777" w:rsidR="006347CF" w:rsidRPr="00745BC9" w:rsidRDefault="006347CF" w:rsidP="00CA4392">
      <w:pPr>
        <w:pStyle w:val="Author"/>
        <w:spacing w:before="100" w:beforeAutospacing="1"/>
        <w:jc w:val="both"/>
        <w:rPr>
          <w:sz w:val="16"/>
          <w:szCs w:val="16"/>
        </w:rPr>
        <w:sectPr w:rsidR="006347CF" w:rsidRPr="00745BC9" w:rsidSect="006E4F25">
          <w:type w:val="continuous"/>
          <w:pgSz w:w="12240" w:h="15840" w:code="1"/>
          <w:pgMar w:top="1080" w:right="893" w:bottom="1440" w:left="893" w:header="720" w:footer="720" w:gutter="0"/>
          <w:cols w:num="4" w:space="216"/>
          <w:docGrid w:linePitch="360"/>
        </w:sectPr>
      </w:pPr>
    </w:p>
    <w:p w14:paraId="48E1BB0D" w14:textId="292B51E1" w:rsidR="004D72B5" w:rsidRPr="006D5819" w:rsidRDefault="00E11805" w:rsidP="00972203">
      <w:pPr>
        <w:pStyle w:val="Abstract"/>
        <w:rPr>
          <w:i/>
          <w:iCs/>
          <w:lang w:val="es-ES"/>
        </w:rPr>
      </w:pPr>
      <w:r w:rsidRPr="00745BC9">
        <w:rPr>
          <w:i/>
          <w:iCs/>
          <w:highlight w:val="yellow"/>
          <w:lang w:val="es-ES"/>
        </w:rPr>
        <w:t>Resumen</w:t>
      </w:r>
      <w:r w:rsidR="009303D9" w:rsidRPr="00745BC9">
        <w:rPr>
          <w:highlight w:val="yellow"/>
          <w:lang w:val="es-ES"/>
        </w:rPr>
        <w:t>—</w:t>
      </w:r>
      <w:r w:rsidR="0058493D" w:rsidRPr="00745BC9">
        <w:rPr>
          <w:i/>
          <w:iCs/>
          <w:highlight w:val="yellow"/>
          <w:lang w:val="es-ES"/>
        </w:rPr>
        <w:t>Este r</w:t>
      </w:r>
      <w:r w:rsidR="0058493D" w:rsidRPr="00745BC9">
        <w:rPr>
          <w:i/>
          <w:iCs/>
          <w:highlight w:val="yellow"/>
          <w:lang w:val="es-ES"/>
        </w:rPr>
        <w:t>eporte investiga diversos algoritmos de ordenamiento: Selección, Inserción, Mezcla, Montículos, Rápido y de Residuos, con el fin de comparar sus tiempos de ejecución en variados tamaños de arreglos. Se realizó la implementación en C++, y se observaron las eficiencias en arreglos de hasta 200,000 elementos. Los resultados preliminares indican que el algoritmo de Mezcla es consistentemente más eficiente, especialmente en grandes volúmenes, apoyando su uso preferente en aplicaciones de procesamiento de datos intensivos. Sin embargo, se incluyen también análisis de los nuevos algoritmos mencionados para ofrecer una visión más completa sobre la selección adecuada del algoritmo basado en la escala y naturaleza específicas de los datos a manejar</w:t>
      </w:r>
      <w:r w:rsidR="000519C8" w:rsidRPr="00745BC9">
        <w:rPr>
          <w:i/>
          <w:iCs/>
          <w:highlight w:val="yellow"/>
          <w:lang w:val="es-ES"/>
        </w:rPr>
        <w:t>.</w:t>
      </w:r>
      <w:r w:rsidR="001A42EA" w:rsidRPr="00CF16E5">
        <w:rPr>
          <w:i/>
          <w:iCs/>
          <w:lang w:val="es-ES"/>
        </w:rPr>
        <w:t xml:space="preserve"> </w:t>
      </w:r>
    </w:p>
    <w:p w14:paraId="16D1C528" w14:textId="1E257FDC" w:rsidR="009303D9" w:rsidRPr="006D5819" w:rsidRDefault="00E11805" w:rsidP="00972203">
      <w:pPr>
        <w:pStyle w:val="Keywords"/>
        <w:rPr>
          <w:lang w:val="es-ES"/>
        </w:rPr>
      </w:pPr>
      <w:r w:rsidRPr="006D5819">
        <w:rPr>
          <w:lang w:val="es-ES"/>
        </w:rPr>
        <w:t>Palabras clave</w:t>
      </w:r>
      <w:r w:rsidR="004D72B5" w:rsidRPr="006D5819">
        <w:rPr>
          <w:lang w:val="es-ES"/>
        </w:rPr>
        <w:t>—</w:t>
      </w:r>
      <w:r w:rsidRPr="006D5819">
        <w:rPr>
          <w:lang w:val="es-ES"/>
        </w:rPr>
        <w:t>ordenamiento</w:t>
      </w:r>
      <w:r w:rsidR="00D7522C" w:rsidRPr="006D5819">
        <w:rPr>
          <w:lang w:val="es-ES"/>
        </w:rPr>
        <w:t>,</w:t>
      </w:r>
      <w:r w:rsidR="009303D9" w:rsidRPr="006D5819">
        <w:rPr>
          <w:lang w:val="es-ES"/>
        </w:rPr>
        <w:t xml:space="preserve"> </w:t>
      </w:r>
      <w:r w:rsidRPr="006D5819">
        <w:rPr>
          <w:lang w:val="es-ES"/>
        </w:rPr>
        <w:t>selección, inserción, mezcla.</w:t>
      </w:r>
    </w:p>
    <w:p w14:paraId="0885446F" w14:textId="614F8514" w:rsidR="009303D9" w:rsidRPr="006D5819" w:rsidRDefault="00E11805" w:rsidP="006B6B66">
      <w:pPr>
        <w:pStyle w:val="Ttulo1"/>
        <w:rPr>
          <w:lang w:val="es-ES"/>
        </w:rPr>
      </w:pPr>
      <w:r w:rsidRPr="006D5819">
        <w:rPr>
          <w:lang w:val="es-ES"/>
        </w:rPr>
        <w:t>Introducción</w:t>
      </w:r>
      <w:r w:rsidR="009303D9" w:rsidRPr="006D5819">
        <w:rPr>
          <w:lang w:val="es-ES"/>
        </w:rPr>
        <w:t xml:space="preserve"> </w:t>
      </w:r>
    </w:p>
    <w:p w14:paraId="7B9F12F0" w14:textId="4BD55702" w:rsidR="009303D9" w:rsidRPr="00006408" w:rsidRDefault="00006408" w:rsidP="000519C8">
      <w:pPr>
        <w:pStyle w:val="Textoindependiente"/>
        <w:spacing w:after="0" w:line="240" w:lineRule="auto"/>
        <w:ind w:firstLine="289"/>
        <w:rPr>
          <w:lang w:val="es-ES"/>
        </w:rPr>
      </w:pPr>
      <w:r w:rsidRPr="00006408">
        <w:rPr>
          <w:lang w:val="es-ES"/>
        </w:rPr>
        <w:t xml:space="preserve">En el presente estudio, se realiza un análisis comparativo entre varios algoritmos de ordenamiento: </w:t>
      </w:r>
      <w:r w:rsidR="0058493D" w:rsidRPr="0058493D">
        <w:rPr>
          <w:lang w:val="es-ES"/>
        </w:rPr>
        <w:t>Selección</w:t>
      </w:r>
      <w:r w:rsidR="0058493D">
        <w:rPr>
          <w:lang w:val="es-ES"/>
        </w:rPr>
        <w:t xml:space="preserve"> (Selection)</w:t>
      </w:r>
      <w:r w:rsidR="0058493D" w:rsidRPr="0058493D">
        <w:rPr>
          <w:lang w:val="es-ES"/>
        </w:rPr>
        <w:t>, Inserción</w:t>
      </w:r>
      <w:r w:rsidR="0058493D">
        <w:rPr>
          <w:lang w:val="es-ES"/>
        </w:rPr>
        <w:t xml:space="preserve"> (Insertion)</w:t>
      </w:r>
      <w:r w:rsidR="0058493D" w:rsidRPr="0058493D">
        <w:rPr>
          <w:lang w:val="es-ES"/>
        </w:rPr>
        <w:t>, Mezcla (Merge), Montículos (Heap Sort), Rápido (Quick Sort) y de Residuos (Radix Sort)</w:t>
      </w:r>
      <w:r w:rsidR="0058493D">
        <w:rPr>
          <w:lang w:val="es-ES"/>
        </w:rPr>
        <w:t xml:space="preserve">. </w:t>
      </w:r>
      <w:r w:rsidRPr="00006408">
        <w:rPr>
          <w:lang w:val="es-ES"/>
        </w:rPr>
        <w:t>El objetivo es no solo examinar las variaciones en los tiempos de ejecución debido a las diferentes implementaciones, sino también validar la complejidad teórica de cada algoritmo mediante el análisis de su comportamiento en casos de uso específicos. Este enfoque ofrece una comprensión más completa de cómo las características intrínsecas de cada método influyen en su eficiencia operativa en entornos controlados.</w:t>
      </w:r>
    </w:p>
    <w:p w14:paraId="20A67F5E" w14:textId="64DC520E" w:rsidR="009303D9" w:rsidRPr="006D5819" w:rsidRDefault="00F65A7D" w:rsidP="006B6B66">
      <w:pPr>
        <w:pStyle w:val="Ttulo1"/>
        <w:rPr>
          <w:lang w:val="es-ES"/>
        </w:rPr>
      </w:pPr>
      <w:r w:rsidRPr="006D5819">
        <w:rPr>
          <w:lang w:val="es-ES"/>
        </w:rPr>
        <w:t>Metodología</w:t>
      </w:r>
    </w:p>
    <w:p w14:paraId="3DA8D4E6" w14:textId="40CC6129" w:rsidR="00C0121B" w:rsidRPr="00C0121B" w:rsidRDefault="00C0121B" w:rsidP="00C0121B">
      <w:pPr>
        <w:pStyle w:val="Textoindependiente"/>
        <w:rPr>
          <w:lang w:val="es-ES"/>
        </w:rPr>
      </w:pPr>
      <w:r w:rsidRPr="00C0121B">
        <w:rPr>
          <w:lang w:val="es-ES"/>
        </w:rPr>
        <w:t xml:space="preserve">Para alcanzar los objetivos planteados, se procedió a la implementación de los algoritmos utilizando el lenguaje de programación C++, haciendo uso de distintas bibliotecas que facilitan tanto la compilación como la ejecución adecuada de cada uno de ellos. El código fuente desarrollado se encuentra detallado en los apéndices de este documento, y se fundamenta en el pseudocódigo presentado en </w:t>
      </w:r>
      <w:r w:rsidR="00924AF2">
        <w:rPr>
          <w:lang w:val="es-ES"/>
        </w:rPr>
        <w:t xml:space="preserve">el libro </w:t>
      </w:r>
      <w:r w:rsidRPr="00C0121B">
        <w:rPr>
          <w:lang w:val="es-ES"/>
        </w:rPr>
        <w:t>"Introducción a los algoritmos" de Cormen et al. (2022).</w:t>
      </w:r>
    </w:p>
    <w:p w14:paraId="4DCAF9F8" w14:textId="266C76F5" w:rsidR="00F65A7D" w:rsidRPr="00C0121B" w:rsidRDefault="00C0121B" w:rsidP="00C0121B">
      <w:pPr>
        <w:pStyle w:val="Textoindependiente"/>
        <w:rPr>
          <w:lang w:val="es-MX"/>
        </w:rPr>
      </w:pPr>
      <w:r w:rsidRPr="00C0121B">
        <w:rPr>
          <w:lang w:val="es-ES"/>
        </w:rPr>
        <w:t>Para la evaluación comparativa de la eficiencia entre los algoritmos, se procedió a generar series de arreglos compuestos por enteros aleatorios, tanto positivos como negativos, abarcando un rango de -1,000,000 a 1,000,000. Estos arreglos varían en tamaño, incluyendo 50,000, 100,000, 150,000 y 200,000 elementos, representando así distintas magnitudes de datos. Esta metodología permite una exploración</w:t>
      </w:r>
      <w:r w:rsidR="00006408">
        <w:rPr>
          <w:lang w:val="es-ES"/>
        </w:rPr>
        <w:t xml:space="preserve"> </w:t>
      </w:r>
      <w:r w:rsidR="00006408" w:rsidRPr="00006408">
        <w:rPr>
          <w:lang w:val="es-ES"/>
        </w:rPr>
        <w:t xml:space="preserve">detallada </w:t>
      </w:r>
      <w:r w:rsidR="00006408">
        <w:rPr>
          <w:lang w:val="es-ES"/>
        </w:rPr>
        <w:t>sobre</w:t>
      </w:r>
      <w:r w:rsidRPr="00C0121B">
        <w:rPr>
          <w:lang w:val="es-ES"/>
        </w:rPr>
        <w:t xml:space="preserve"> el desempeño de los algoritmos ante variados contextos y volúmenes de información, ofreciendo una perspectiva amplia respecto a su comportamiento y eficacia operativa en diferentes escenarios.</w:t>
      </w:r>
      <w:r>
        <w:rPr>
          <w:lang w:val="es-ES"/>
        </w:rPr>
        <w:t xml:space="preserve"> Para la creación de estos arreglos se ha hecho uso de la librería “</w:t>
      </w:r>
      <w:r w:rsidR="00A02631">
        <w:rPr>
          <w:lang w:val="es-ES"/>
        </w:rPr>
        <w:t>random” para</w:t>
      </w:r>
      <w:r>
        <w:rPr>
          <w:lang w:val="es-ES"/>
        </w:rPr>
        <w:t xml:space="preserve"> generar números aleatorios.</w:t>
      </w:r>
    </w:p>
    <w:p w14:paraId="37C5FF18" w14:textId="637EAC62" w:rsidR="00F65A7D" w:rsidRPr="00CF16E5" w:rsidRDefault="00F65A7D" w:rsidP="00F65A7D">
      <w:pPr>
        <w:pStyle w:val="Descripcin"/>
        <w:keepNext/>
        <w:rPr>
          <w:rStyle w:val="nfasis"/>
          <w:i/>
          <w:iCs/>
          <w:color w:val="auto"/>
          <w:lang w:val="es-MX"/>
        </w:rPr>
      </w:pPr>
      <w:r w:rsidRPr="00CF16E5">
        <w:rPr>
          <w:rStyle w:val="nfasis"/>
          <w:i/>
          <w:iCs/>
          <w:color w:val="auto"/>
          <w:lang w:val="es-MX"/>
        </w:rPr>
        <w:t xml:space="preserve">Cuadro </w:t>
      </w:r>
      <w:r w:rsidRPr="00285841">
        <w:rPr>
          <w:rStyle w:val="nfasis"/>
          <w:i/>
          <w:iCs/>
          <w:color w:val="auto"/>
        </w:rPr>
        <w:fldChar w:fldCharType="begin"/>
      </w:r>
      <w:r w:rsidRPr="00CF16E5">
        <w:rPr>
          <w:rStyle w:val="nfasis"/>
          <w:i/>
          <w:iCs/>
          <w:color w:val="auto"/>
          <w:lang w:val="es-MX"/>
        </w:rPr>
        <w:instrText xml:space="preserve"> SEQ Cuadro \* ROMAN </w:instrText>
      </w:r>
      <w:r w:rsidRPr="00285841">
        <w:rPr>
          <w:rStyle w:val="nfasis"/>
          <w:i/>
          <w:iCs/>
          <w:color w:val="auto"/>
        </w:rPr>
        <w:fldChar w:fldCharType="separate"/>
      </w:r>
      <w:r w:rsidR="00D53C67">
        <w:rPr>
          <w:rStyle w:val="nfasis"/>
          <w:i/>
          <w:iCs/>
          <w:noProof/>
          <w:color w:val="auto"/>
          <w:lang w:val="es-MX"/>
        </w:rPr>
        <w:t>I</w:t>
      </w:r>
      <w:r w:rsidRPr="00285841">
        <w:rPr>
          <w:rStyle w:val="nfasis"/>
          <w:i/>
          <w:iCs/>
          <w:color w:val="auto"/>
        </w:rPr>
        <w:fldChar w:fldCharType="end"/>
      </w:r>
      <w:r w:rsidRPr="00CF16E5">
        <w:rPr>
          <w:rStyle w:val="nfasis"/>
          <w:i/>
          <w:iCs/>
          <w:color w:val="auto"/>
          <w:lang w:val="es-MX"/>
        </w:rPr>
        <w:t xml:space="preserve"> Tiempo de ejecución de los algoritmos</w:t>
      </w:r>
    </w:p>
    <w:tbl>
      <w:tblPr>
        <w:tblW w:w="4860" w:type="dxa"/>
        <w:jc w:val="center"/>
        <w:tblLayout w:type="fixed"/>
        <w:tblLook w:val="0000" w:firstRow="0" w:lastRow="0" w:firstColumn="0" w:lastColumn="0" w:noHBand="0" w:noVBand="0"/>
      </w:tblPr>
      <w:tblGrid>
        <w:gridCol w:w="706"/>
        <w:gridCol w:w="593"/>
        <w:gridCol w:w="593"/>
        <w:gridCol w:w="594"/>
        <w:gridCol w:w="593"/>
        <w:gridCol w:w="594"/>
        <w:gridCol w:w="593"/>
        <w:gridCol w:w="594"/>
      </w:tblGrid>
      <w:tr w:rsidR="00F65A7D" w:rsidRPr="006D5819" w14:paraId="3EE9DC4B" w14:textId="77777777" w:rsidTr="00C95986">
        <w:trPr>
          <w:cantSplit/>
          <w:trHeight w:hRule="exact" w:val="170"/>
          <w:tblHeader/>
          <w:jc w:val="center"/>
        </w:trPr>
        <w:tc>
          <w:tcPr>
            <w:tcW w:w="706" w:type="dxa"/>
            <w:tcBorders>
              <w:top w:val="single" w:sz="4" w:space="0" w:color="auto"/>
            </w:tcBorders>
            <w:vAlign w:val="center"/>
          </w:tcPr>
          <w:p w14:paraId="7CA8229D" w14:textId="722C4DAB" w:rsidR="00F65A7D" w:rsidRPr="006D5819" w:rsidRDefault="00F65A7D" w:rsidP="00C95986">
            <w:pPr>
              <w:pStyle w:val="tablecolhead"/>
              <w:rPr>
                <w:b w:val="0"/>
                <w:bCs w:val="0"/>
                <w:sz w:val="13"/>
                <w:szCs w:val="13"/>
                <w:lang w:val="es-ES"/>
              </w:rPr>
            </w:pPr>
          </w:p>
        </w:tc>
        <w:tc>
          <w:tcPr>
            <w:tcW w:w="4154" w:type="dxa"/>
            <w:gridSpan w:val="7"/>
            <w:tcBorders>
              <w:top w:val="single" w:sz="4" w:space="0" w:color="auto"/>
            </w:tcBorders>
            <w:vAlign w:val="center"/>
          </w:tcPr>
          <w:p w14:paraId="5944C942" w14:textId="50DFFB9C" w:rsidR="00F65A7D" w:rsidRPr="006D5819" w:rsidRDefault="00F65A7D" w:rsidP="00C95986">
            <w:pPr>
              <w:pStyle w:val="tablecolhead"/>
              <w:rPr>
                <w:lang w:val="es-ES"/>
              </w:rPr>
            </w:pPr>
            <w:r w:rsidRPr="006D5819">
              <w:rPr>
                <w:lang w:val="es-ES"/>
              </w:rPr>
              <w:t>Tiempo (ms)</w:t>
            </w:r>
          </w:p>
        </w:tc>
      </w:tr>
      <w:tr w:rsidR="00F65A7D" w:rsidRPr="006D5819" w14:paraId="69B5A8C1" w14:textId="77777777" w:rsidTr="00C95986">
        <w:trPr>
          <w:cantSplit/>
          <w:trHeight w:hRule="exact" w:val="170"/>
          <w:tblHeader/>
          <w:jc w:val="center"/>
        </w:trPr>
        <w:tc>
          <w:tcPr>
            <w:tcW w:w="706" w:type="dxa"/>
            <w:vAlign w:val="center"/>
          </w:tcPr>
          <w:p w14:paraId="2CB4F1A1" w14:textId="77777777" w:rsidR="00F65A7D" w:rsidRPr="006D5819" w:rsidRDefault="00F65A7D" w:rsidP="00C95986">
            <w:pPr>
              <w:rPr>
                <w:sz w:val="16"/>
                <w:szCs w:val="16"/>
                <w:lang w:val="es-ES"/>
              </w:rPr>
            </w:pPr>
          </w:p>
        </w:tc>
        <w:tc>
          <w:tcPr>
            <w:tcW w:w="4154" w:type="dxa"/>
            <w:gridSpan w:val="7"/>
            <w:vAlign w:val="center"/>
          </w:tcPr>
          <w:p w14:paraId="32CC7BC9" w14:textId="76FD614D" w:rsidR="00F65A7D" w:rsidRPr="006D5819" w:rsidRDefault="00A3726C" w:rsidP="00C95986">
            <w:pPr>
              <w:pStyle w:val="tablecolsubhead"/>
              <w:rPr>
                <w:lang w:val="es-ES"/>
              </w:rPr>
            </w:pPr>
            <w:r w:rsidRPr="006D5819">
              <w:rPr>
                <w:lang w:val="es-ES"/>
              </w:rPr>
              <w:t>C</w:t>
            </w:r>
            <w:r w:rsidR="00F65A7D" w:rsidRPr="006D5819">
              <w:rPr>
                <w:lang w:val="es-ES"/>
              </w:rPr>
              <w:t>orrida</w:t>
            </w:r>
          </w:p>
        </w:tc>
      </w:tr>
      <w:tr w:rsidR="00A3726C" w:rsidRPr="006D5819" w14:paraId="495FECE3" w14:textId="77777777" w:rsidTr="00C95986">
        <w:trPr>
          <w:cantSplit/>
          <w:trHeight w:hRule="exact" w:val="170"/>
          <w:tblHeader/>
          <w:jc w:val="center"/>
        </w:trPr>
        <w:tc>
          <w:tcPr>
            <w:tcW w:w="706" w:type="dxa"/>
            <w:tcBorders>
              <w:bottom w:val="single" w:sz="4" w:space="0" w:color="auto"/>
            </w:tcBorders>
            <w:vAlign w:val="center"/>
          </w:tcPr>
          <w:p w14:paraId="1E05DFA4" w14:textId="5C76A959" w:rsidR="00A3726C" w:rsidRPr="00AF11BB" w:rsidRDefault="00A3726C" w:rsidP="00C95986">
            <w:pPr>
              <w:pStyle w:val="tablecolsubhead"/>
              <w:rPr>
                <w:sz w:val="10"/>
                <w:szCs w:val="10"/>
                <w:lang w:val="es-ES"/>
              </w:rPr>
            </w:pPr>
            <w:r w:rsidRPr="00AF11BB">
              <w:rPr>
                <w:b w:val="0"/>
                <w:bCs w:val="0"/>
                <w:i w:val="0"/>
                <w:iCs w:val="0"/>
                <w:sz w:val="10"/>
                <w:szCs w:val="10"/>
                <w:lang w:val="es-ES"/>
              </w:rPr>
              <w:t>Algoritmo</w:t>
            </w:r>
          </w:p>
        </w:tc>
        <w:tc>
          <w:tcPr>
            <w:tcW w:w="593" w:type="dxa"/>
            <w:tcBorders>
              <w:bottom w:val="single" w:sz="4" w:space="0" w:color="auto"/>
            </w:tcBorders>
            <w:vAlign w:val="center"/>
          </w:tcPr>
          <w:p w14:paraId="36867344" w14:textId="62543350"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Tam. (</w:t>
            </w:r>
            <w:r w:rsidR="00AF11BB">
              <w:rPr>
                <w:b w:val="0"/>
                <w:bCs w:val="0"/>
                <w:i w:val="0"/>
                <w:iCs w:val="0"/>
                <w:sz w:val="10"/>
                <w:szCs w:val="10"/>
                <w:lang w:val="es-ES"/>
              </w:rPr>
              <w:t>n</w:t>
            </w:r>
            <w:r w:rsidRPr="00AF11BB">
              <w:rPr>
                <w:b w:val="0"/>
                <w:bCs w:val="0"/>
                <w:i w:val="0"/>
                <w:iCs w:val="0"/>
                <w:sz w:val="10"/>
                <w:szCs w:val="10"/>
                <w:lang w:val="es-ES"/>
              </w:rPr>
              <w:t>)</w:t>
            </w:r>
          </w:p>
        </w:tc>
        <w:tc>
          <w:tcPr>
            <w:tcW w:w="593" w:type="dxa"/>
            <w:tcBorders>
              <w:top w:val="single" w:sz="4" w:space="0" w:color="auto"/>
              <w:bottom w:val="single" w:sz="4" w:space="0" w:color="auto"/>
            </w:tcBorders>
            <w:vAlign w:val="center"/>
          </w:tcPr>
          <w:p w14:paraId="5F00D4EA" w14:textId="2338F88D"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1</w:t>
            </w:r>
          </w:p>
        </w:tc>
        <w:tc>
          <w:tcPr>
            <w:tcW w:w="594" w:type="dxa"/>
            <w:tcBorders>
              <w:top w:val="single" w:sz="4" w:space="0" w:color="auto"/>
              <w:bottom w:val="single" w:sz="4" w:space="0" w:color="auto"/>
            </w:tcBorders>
            <w:vAlign w:val="center"/>
          </w:tcPr>
          <w:p w14:paraId="3DF4ED59" w14:textId="5BA4111D"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2</w:t>
            </w:r>
          </w:p>
        </w:tc>
        <w:tc>
          <w:tcPr>
            <w:tcW w:w="593" w:type="dxa"/>
            <w:tcBorders>
              <w:top w:val="single" w:sz="4" w:space="0" w:color="auto"/>
              <w:bottom w:val="single" w:sz="4" w:space="0" w:color="auto"/>
            </w:tcBorders>
            <w:vAlign w:val="center"/>
          </w:tcPr>
          <w:p w14:paraId="78424F16" w14:textId="403161D9"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3</w:t>
            </w:r>
          </w:p>
        </w:tc>
        <w:tc>
          <w:tcPr>
            <w:tcW w:w="594" w:type="dxa"/>
            <w:tcBorders>
              <w:top w:val="single" w:sz="4" w:space="0" w:color="auto"/>
              <w:bottom w:val="single" w:sz="4" w:space="0" w:color="auto"/>
            </w:tcBorders>
            <w:vAlign w:val="center"/>
          </w:tcPr>
          <w:p w14:paraId="22E10471" w14:textId="41839348"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4</w:t>
            </w:r>
          </w:p>
        </w:tc>
        <w:tc>
          <w:tcPr>
            <w:tcW w:w="593" w:type="dxa"/>
            <w:tcBorders>
              <w:top w:val="single" w:sz="4" w:space="0" w:color="auto"/>
              <w:bottom w:val="single" w:sz="4" w:space="0" w:color="auto"/>
            </w:tcBorders>
            <w:vAlign w:val="center"/>
          </w:tcPr>
          <w:p w14:paraId="2D7429DC" w14:textId="6FB5F5A3"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5</w:t>
            </w:r>
          </w:p>
        </w:tc>
        <w:tc>
          <w:tcPr>
            <w:tcW w:w="594" w:type="dxa"/>
            <w:tcBorders>
              <w:bottom w:val="single" w:sz="4" w:space="0" w:color="auto"/>
            </w:tcBorders>
            <w:vAlign w:val="center"/>
          </w:tcPr>
          <w:p w14:paraId="626149FA" w14:textId="1ABD3AF3" w:rsidR="00A3726C" w:rsidRPr="00AF11BB" w:rsidRDefault="00A3726C" w:rsidP="00C95986">
            <w:pPr>
              <w:pStyle w:val="tablecolsubhead"/>
              <w:rPr>
                <w:b w:val="0"/>
                <w:bCs w:val="0"/>
                <w:i w:val="0"/>
                <w:iCs w:val="0"/>
                <w:sz w:val="10"/>
                <w:szCs w:val="10"/>
                <w:lang w:val="es-ES"/>
              </w:rPr>
            </w:pPr>
            <w:r w:rsidRPr="00AF11BB">
              <w:rPr>
                <w:b w:val="0"/>
                <w:bCs w:val="0"/>
                <w:i w:val="0"/>
                <w:iCs w:val="0"/>
                <w:sz w:val="10"/>
                <w:szCs w:val="10"/>
                <w:lang w:val="es-ES"/>
              </w:rPr>
              <w:t>Prom.</w:t>
            </w:r>
          </w:p>
        </w:tc>
      </w:tr>
      <w:tr w:rsidR="00C95986" w:rsidRPr="006D5819" w14:paraId="2200AC2D" w14:textId="77777777" w:rsidTr="00C95986">
        <w:trPr>
          <w:cantSplit/>
          <w:trHeight w:hRule="exact" w:val="170"/>
          <w:tblHeader/>
          <w:jc w:val="center"/>
        </w:trPr>
        <w:tc>
          <w:tcPr>
            <w:tcW w:w="706" w:type="dxa"/>
            <w:tcBorders>
              <w:top w:val="single" w:sz="4" w:space="0" w:color="auto"/>
            </w:tcBorders>
            <w:vAlign w:val="center"/>
          </w:tcPr>
          <w:p w14:paraId="301763A9" w14:textId="2A3163F9" w:rsidR="00C95986" w:rsidRPr="00AF11BB" w:rsidRDefault="00AF11BB" w:rsidP="00C95986">
            <w:pPr>
              <w:pStyle w:val="tablecolsubhead"/>
              <w:rPr>
                <w:b w:val="0"/>
                <w:bCs w:val="0"/>
                <w:i w:val="0"/>
                <w:iCs w:val="0"/>
                <w:sz w:val="10"/>
                <w:szCs w:val="10"/>
                <w:lang w:val="es-ES"/>
              </w:rPr>
            </w:pPr>
            <w:r>
              <w:rPr>
                <w:b w:val="0"/>
                <w:bCs w:val="0"/>
                <w:i w:val="0"/>
                <w:iCs w:val="0"/>
                <w:sz w:val="10"/>
                <w:szCs w:val="10"/>
                <w:lang w:val="es-ES"/>
              </w:rPr>
              <w:t>S</w:t>
            </w:r>
            <w:r w:rsidRPr="00AF11BB">
              <w:rPr>
                <w:b w:val="0"/>
                <w:bCs w:val="0"/>
                <w:i w:val="0"/>
                <w:iCs w:val="0"/>
                <w:sz w:val="10"/>
                <w:szCs w:val="10"/>
                <w:lang w:val="es-ES"/>
              </w:rPr>
              <w:t>elección</w:t>
            </w:r>
          </w:p>
        </w:tc>
        <w:tc>
          <w:tcPr>
            <w:tcW w:w="593" w:type="dxa"/>
            <w:tcBorders>
              <w:top w:val="single" w:sz="4" w:space="0" w:color="auto"/>
            </w:tcBorders>
            <w:vAlign w:val="center"/>
          </w:tcPr>
          <w:p w14:paraId="0C572177" w14:textId="5895811C"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50000</w:t>
            </w:r>
          </w:p>
        </w:tc>
        <w:tc>
          <w:tcPr>
            <w:tcW w:w="593" w:type="dxa"/>
            <w:tcBorders>
              <w:top w:val="single" w:sz="4" w:space="0" w:color="auto"/>
            </w:tcBorders>
            <w:vAlign w:val="center"/>
          </w:tcPr>
          <w:p w14:paraId="05AB8842" w14:textId="13F8B322"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978.875</w:t>
            </w:r>
          </w:p>
        </w:tc>
        <w:tc>
          <w:tcPr>
            <w:tcW w:w="594" w:type="dxa"/>
            <w:tcBorders>
              <w:top w:val="single" w:sz="4" w:space="0" w:color="auto"/>
            </w:tcBorders>
            <w:vAlign w:val="center"/>
          </w:tcPr>
          <w:p w14:paraId="2096FE08" w14:textId="3731562B"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997.458</w:t>
            </w:r>
          </w:p>
        </w:tc>
        <w:tc>
          <w:tcPr>
            <w:tcW w:w="593" w:type="dxa"/>
            <w:tcBorders>
              <w:top w:val="single" w:sz="4" w:space="0" w:color="auto"/>
            </w:tcBorders>
            <w:vAlign w:val="center"/>
          </w:tcPr>
          <w:p w14:paraId="5B9C3945" w14:textId="4F46736B"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998.049</w:t>
            </w:r>
          </w:p>
        </w:tc>
        <w:tc>
          <w:tcPr>
            <w:tcW w:w="594" w:type="dxa"/>
            <w:tcBorders>
              <w:top w:val="single" w:sz="4" w:space="0" w:color="auto"/>
            </w:tcBorders>
            <w:vAlign w:val="center"/>
          </w:tcPr>
          <w:p w14:paraId="134DE708" w14:textId="2114B8F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1001.36</w:t>
            </w:r>
          </w:p>
        </w:tc>
        <w:tc>
          <w:tcPr>
            <w:tcW w:w="593" w:type="dxa"/>
            <w:tcBorders>
              <w:top w:val="single" w:sz="4" w:space="0" w:color="auto"/>
            </w:tcBorders>
            <w:vAlign w:val="center"/>
          </w:tcPr>
          <w:p w14:paraId="2EA4E504" w14:textId="3BF9E84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989.307</w:t>
            </w:r>
          </w:p>
        </w:tc>
        <w:tc>
          <w:tcPr>
            <w:tcW w:w="594" w:type="dxa"/>
            <w:tcBorders>
              <w:top w:val="single" w:sz="4" w:space="0" w:color="auto"/>
            </w:tcBorders>
            <w:vAlign w:val="center"/>
          </w:tcPr>
          <w:p w14:paraId="06F28C65" w14:textId="15DCE27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993.01</w:t>
            </w:r>
          </w:p>
        </w:tc>
      </w:tr>
      <w:tr w:rsidR="00C95986" w:rsidRPr="00AF11BB" w14:paraId="23A7DFE6" w14:textId="77777777" w:rsidTr="00C95986">
        <w:trPr>
          <w:cantSplit/>
          <w:trHeight w:hRule="exact" w:val="170"/>
          <w:tblHeader/>
          <w:jc w:val="center"/>
        </w:trPr>
        <w:tc>
          <w:tcPr>
            <w:tcW w:w="706" w:type="dxa"/>
            <w:vAlign w:val="center"/>
          </w:tcPr>
          <w:p w14:paraId="4D6689A2"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71BAF712" w14:textId="14668795"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100000</w:t>
            </w:r>
          </w:p>
        </w:tc>
        <w:tc>
          <w:tcPr>
            <w:tcW w:w="593" w:type="dxa"/>
            <w:vAlign w:val="center"/>
          </w:tcPr>
          <w:p w14:paraId="2CA56AF8" w14:textId="0766B8B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3898.62</w:t>
            </w:r>
          </w:p>
        </w:tc>
        <w:tc>
          <w:tcPr>
            <w:tcW w:w="594" w:type="dxa"/>
            <w:vAlign w:val="center"/>
          </w:tcPr>
          <w:p w14:paraId="610588A1" w14:textId="2FD1D432"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3911.28</w:t>
            </w:r>
          </w:p>
        </w:tc>
        <w:tc>
          <w:tcPr>
            <w:tcW w:w="593" w:type="dxa"/>
            <w:vAlign w:val="center"/>
          </w:tcPr>
          <w:p w14:paraId="2C576ED8" w14:textId="214D353A"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4051.78</w:t>
            </w:r>
          </w:p>
        </w:tc>
        <w:tc>
          <w:tcPr>
            <w:tcW w:w="594" w:type="dxa"/>
            <w:vAlign w:val="center"/>
          </w:tcPr>
          <w:p w14:paraId="31440C97" w14:textId="30D54327"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4117.01</w:t>
            </w:r>
          </w:p>
        </w:tc>
        <w:tc>
          <w:tcPr>
            <w:tcW w:w="593" w:type="dxa"/>
            <w:vAlign w:val="center"/>
          </w:tcPr>
          <w:p w14:paraId="1AA3D892" w14:textId="610F45BE"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4005.22</w:t>
            </w:r>
          </w:p>
        </w:tc>
        <w:tc>
          <w:tcPr>
            <w:tcW w:w="594" w:type="dxa"/>
            <w:vAlign w:val="center"/>
          </w:tcPr>
          <w:p w14:paraId="1AB8191B" w14:textId="0EEA099A"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3996.78</w:t>
            </w:r>
          </w:p>
        </w:tc>
      </w:tr>
      <w:tr w:rsidR="00C95986" w:rsidRPr="00AF11BB" w14:paraId="1D77B689" w14:textId="77777777" w:rsidTr="00C95986">
        <w:trPr>
          <w:cantSplit/>
          <w:trHeight w:hRule="exact" w:val="170"/>
          <w:tblHeader/>
          <w:jc w:val="center"/>
        </w:trPr>
        <w:tc>
          <w:tcPr>
            <w:tcW w:w="706" w:type="dxa"/>
            <w:vAlign w:val="center"/>
          </w:tcPr>
          <w:p w14:paraId="0A1701E2"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2FAFF59F" w14:textId="01506622"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150000</w:t>
            </w:r>
          </w:p>
        </w:tc>
        <w:tc>
          <w:tcPr>
            <w:tcW w:w="593" w:type="dxa"/>
            <w:vAlign w:val="center"/>
          </w:tcPr>
          <w:p w14:paraId="0C6EA949" w14:textId="3650DB3C"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8951.81</w:t>
            </w:r>
          </w:p>
        </w:tc>
        <w:tc>
          <w:tcPr>
            <w:tcW w:w="594" w:type="dxa"/>
            <w:vAlign w:val="center"/>
          </w:tcPr>
          <w:p w14:paraId="0C6104CE" w14:textId="1519DE6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9031.02</w:t>
            </w:r>
          </w:p>
        </w:tc>
        <w:tc>
          <w:tcPr>
            <w:tcW w:w="593" w:type="dxa"/>
            <w:vAlign w:val="center"/>
          </w:tcPr>
          <w:p w14:paraId="0101F78E" w14:textId="03288177"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9022.42</w:t>
            </w:r>
          </w:p>
        </w:tc>
        <w:tc>
          <w:tcPr>
            <w:tcW w:w="594" w:type="dxa"/>
            <w:vAlign w:val="center"/>
          </w:tcPr>
          <w:p w14:paraId="4382B636" w14:textId="69E5111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9052.77</w:t>
            </w:r>
          </w:p>
        </w:tc>
        <w:tc>
          <w:tcPr>
            <w:tcW w:w="593" w:type="dxa"/>
            <w:vAlign w:val="center"/>
          </w:tcPr>
          <w:p w14:paraId="0895153B" w14:textId="7409EE72"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9232.67</w:t>
            </w:r>
          </w:p>
        </w:tc>
        <w:tc>
          <w:tcPr>
            <w:tcW w:w="594" w:type="dxa"/>
            <w:vAlign w:val="center"/>
          </w:tcPr>
          <w:p w14:paraId="5A5C2EAE" w14:textId="2B449F07"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9058.14</w:t>
            </w:r>
          </w:p>
        </w:tc>
      </w:tr>
      <w:tr w:rsidR="00C95986" w:rsidRPr="00AF11BB" w14:paraId="07F8BD29" w14:textId="77777777" w:rsidTr="00C95986">
        <w:trPr>
          <w:cantSplit/>
          <w:trHeight w:hRule="exact" w:val="170"/>
          <w:tblHeader/>
          <w:jc w:val="center"/>
        </w:trPr>
        <w:tc>
          <w:tcPr>
            <w:tcW w:w="706" w:type="dxa"/>
            <w:tcBorders>
              <w:bottom w:val="single" w:sz="4" w:space="0" w:color="auto"/>
            </w:tcBorders>
            <w:vAlign w:val="center"/>
          </w:tcPr>
          <w:p w14:paraId="3DFB25E7" w14:textId="77777777" w:rsidR="00C95986" w:rsidRPr="00AF11BB" w:rsidRDefault="00C95986" w:rsidP="00C95986">
            <w:pPr>
              <w:pStyle w:val="tablecolsubhead"/>
              <w:rPr>
                <w:b w:val="0"/>
                <w:bCs w:val="0"/>
                <w:i w:val="0"/>
                <w:iCs w:val="0"/>
                <w:sz w:val="10"/>
                <w:szCs w:val="10"/>
                <w:lang w:val="es-ES"/>
              </w:rPr>
            </w:pPr>
          </w:p>
        </w:tc>
        <w:tc>
          <w:tcPr>
            <w:tcW w:w="593" w:type="dxa"/>
            <w:tcBorders>
              <w:bottom w:val="single" w:sz="4" w:space="0" w:color="auto"/>
            </w:tcBorders>
            <w:vAlign w:val="center"/>
          </w:tcPr>
          <w:p w14:paraId="66E9D187" w14:textId="1E148526"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200000</w:t>
            </w:r>
          </w:p>
        </w:tc>
        <w:tc>
          <w:tcPr>
            <w:tcW w:w="593" w:type="dxa"/>
            <w:tcBorders>
              <w:bottom w:val="single" w:sz="4" w:space="0" w:color="auto"/>
            </w:tcBorders>
            <w:vAlign w:val="center"/>
          </w:tcPr>
          <w:p w14:paraId="3318143E" w14:textId="57A445FA"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16529.2</w:t>
            </w:r>
          </w:p>
        </w:tc>
        <w:tc>
          <w:tcPr>
            <w:tcW w:w="594" w:type="dxa"/>
            <w:tcBorders>
              <w:bottom w:val="single" w:sz="4" w:space="0" w:color="auto"/>
            </w:tcBorders>
            <w:vAlign w:val="center"/>
          </w:tcPr>
          <w:p w14:paraId="3DCD4D17" w14:textId="2B9FC84F"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16739.1</w:t>
            </w:r>
          </w:p>
        </w:tc>
        <w:tc>
          <w:tcPr>
            <w:tcW w:w="593" w:type="dxa"/>
            <w:tcBorders>
              <w:bottom w:val="single" w:sz="4" w:space="0" w:color="auto"/>
            </w:tcBorders>
            <w:vAlign w:val="center"/>
          </w:tcPr>
          <w:p w14:paraId="08133889" w14:textId="6D65456D"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16391.5</w:t>
            </w:r>
          </w:p>
        </w:tc>
        <w:tc>
          <w:tcPr>
            <w:tcW w:w="594" w:type="dxa"/>
            <w:tcBorders>
              <w:bottom w:val="single" w:sz="4" w:space="0" w:color="auto"/>
            </w:tcBorders>
            <w:vAlign w:val="center"/>
          </w:tcPr>
          <w:p w14:paraId="646C96B1" w14:textId="207EF68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15819.6</w:t>
            </w:r>
          </w:p>
        </w:tc>
        <w:tc>
          <w:tcPr>
            <w:tcW w:w="593" w:type="dxa"/>
            <w:tcBorders>
              <w:bottom w:val="single" w:sz="4" w:space="0" w:color="auto"/>
            </w:tcBorders>
            <w:vAlign w:val="center"/>
          </w:tcPr>
          <w:p w14:paraId="34DDE39C" w14:textId="225DFC87"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16234.2</w:t>
            </w:r>
          </w:p>
        </w:tc>
        <w:tc>
          <w:tcPr>
            <w:tcW w:w="594" w:type="dxa"/>
            <w:tcBorders>
              <w:bottom w:val="single" w:sz="4" w:space="0" w:color="auto"/>
            </w:tcBorders>
            <w:vAlign w:val="center"/>
          </w:tcPr>
          <w:p w14:paraId="3F71B34F" w14:textId="35DFD08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16342.72</w:t>
            </w:r>
          </w:p>
        </w:tc>
      </w:tr>
      <w:tr w:rsidR="00C95986" w:rsidRPr="006D5819" w14:paraId="65897C8B" w14:textId="77777777" w:rsidTr="00C95986">
        <w:trPr>
          <w:cantSplit/>
          <w:trHeight w:hRule="exact" w:val="170"/>
          <w:tblHeader/>
          <w:jc w:val="center"/>
        </w:trPr>
        <w:tc>
          <w:tcPr>
            <w:tcW w:w="706" w:type="dxa"/>
            <w:tcBorders>
              <w:top w:val="single" w:sz="4" w:space="0" w:color="auto"/>
            </w:tcBorders>
            <w:vAlign w:val="center"/>
          </w:tcPr>
          <w:p w14:paraId="37200F50" w14:textId="747EF4C3" w:rsidR="00C95986" w:rsidRPr="00AF11BB" w:rsidRDefault="00C95986" w:rsidP="00C95986">
            <w:pPr>
              <w:pStyle w:val="tablecolsubhead"/>
              <w:rPr>
                <w:b w:val="0"/>
                <w:bCs w:val="0"/>
                <w:i w:val="0"/>
                <w:iCs w:val="0"/>
                <w:sz w:val="10"/>
                <w:szCs w:val="10"/>
                <w:lang w:val="es-ES"/>
              </w:rPr>
            </w:pPr>
            <w:r w:rsidRPr="00AF11BB">
              <w:rPr>
                <w:b w:val="0"/>
                <w:bCs w:val="0"/>
                <w:i w:val="0"/>
                <w:iCs w:val="0"/>
                <w:sz w:val="10"/>
                <w:szCs w:val="10"/>
                <w:lang w:val="es-ES"/>
              </w:rPr>
              <w:t>Inserción</w:t>
            </w:r>
          </w:p>
        </w:tc>
        <w:tc>
          <w:tcPr>
            <w:tcW w:w="593" w:type="dxa"/>
            <w:tcBorders>
              <w:top w:val="single" w:sz="4" w:space="0" w:color="auto"/>
            </w:tcBorders>
            <w:vAlign w:val="center"/>
          </w:tcPr>
          <w:p w14:paraId="63F83239" w14:textId="3A6AA91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50000</w:t>
            </w:r>
          </w:p>
        </w:tc>
        <w:tc>
          <w:tcPr>
            <w:tcW w:w="593" w:type="dxa"/>
            <w:tcBorders>
              <w:top w:val="single" w:sz="4" w:space="0" w:color="auto"/>
            </w:tcBorders>
            <w:vAlign w:val="center"/>
          </w:tcPr>
          <w:p w14:paraId="43AB9D75" w14:textId="3F0850AB"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629.909</w:t>
            </w:r>
          </w:p>
        </w:tc>
        <w:tc>
          <w:tcPr>
            <w:tcW w:w="594" w:type="dxa"/>
            <w:tcBorders>
              <w:top w:val="single" w:sz="4" w:space="0" w:color="auto"/>
            </w:tcBorders>
            <w:vAlign w:val="center"/>
          </w:tcPr>
          <w:p w14:paraId="29C468CC" w14:textId="3AAAA58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633.523</w:t>
            </w:r>
          </w:p>
        </w:tc>
        <w:tc>
          <w:tcPr>
            <w:tcW w:w="593" w:type="dxa"/>
            <w:tcBorders>
              <w:top w:val="single" w:sz="4" w:space="0" w:color="auto"/>
            </w:tcBorders>
            <w:vAlign w:val="center"/>
          </w:tcPr>
          <w:p w14:paraId="6EF52509" w14:textId="662FD153"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637.136</w:t>
            </w:r>
          </w:p>
        </w:tc>
        <w:tc>
          <w:tcPr>
            <w:tcW w:w="594" w:type="dxa"/>
            <w:tcBorders>
              <w:top w:val="single" w:sz="4" w:space="0" w:color="auto"/>
            </w:tcBorders>
            <w:vAlign w:val="center"/>
          </w:tcPr>
          <w:p w14:paraId="4D9ABCAF" w14:textId="6C8D8EDF"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629.106</w:t>
            </w:r>
          </w:p>
        </w:tc>
        <w:tc>
          <w:tcPr>
            <w:tcW w:w="593" w:type="dxa"/>
            <w:tcBorders>
              <w:top w:val="single" w:sz="4" w:space="0" w:color="auto"/>
            </w:tcBorders>
            <w:vAlign w:val="center"/>
          </w:tcPr>
          <w:p w14:paraId="44456D80" w14:textId="75E5C07F"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639.433</w:t>
            </w:r>
          </w:p>
        </w:tc>
        <w:tc>
          <w:tcPr>
            <w:tcW w:w="594" w:type="dxa"/>
            <w:tcBorders>
              <w:top w:val="single" w:sz="4" w:space="0" w:color="auto"/>
            </w:tcBorders>
            <w:vAlign w:val="center"/>
          </w:tcPr>
          <w:p w14:paraId="36869EDE" w14:textId="0ED1CDB3"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633.82</w:t>
            </w:r>
          </w:p>
        </w:tc>
      </w:tr>
      <w:tr w:rsidR="00C95986" w:rsidRPr="006D5819" w14:paraId="7AAB6AAF" w14:textId="77777777" w:rsidTr="00C95986">
        <w:trPr>
          <w:cantSplit/>
          <w:trHeight w:hRule="exact" w:val="170"/>
          <w:tblHeader/>
          <w:jc w:val="center"/>
        </w:trPr>
        <w:tc>
          <w:tcPr>
            <w:tcW w:w="706" w:type="dxa"/>
            <w:vAlign w:val="center"/>
          </w:tcPr>
          <w:p w14:paraId="667BCECA"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36B9039C" w14:textId="3DE0D9C5"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100000</w:t>
            </w:r>
          </w:p>
        </w:tc>
        <w:tc>
          <w:tcPr>
            <w:tcW w:w="593" w:type="dxa"/>
            <w:vAlign w:val="center"/>
          </w:tcPr>
          <w:p w14:paraId="72CC448C" w14:textId="413FE213"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2556.47</w:t>
            </w:r>
          </w:p>
        </w:tc>
        <w:tc>
          <w:tcPr>
            <w:tcW w:w="594" w:type="dxa"/>
            <w:vAlign w:val="center"/>
          </w:tcPr>
          <w:p w14:paraId="216E96A3" w14:textId="2F0BBDB0"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2542.43</w:t>
            </w:r>
          </w:p>
        </w:tc>
        <w:tc>
          <w:tcPr>
            <w:tcW w:w="593" w:type="dxa"/>
            <w:vAlign w:val="center"/>
          </w:tcPr>
          <w:p w14:paraId="2A95B4B9" w14:textId="36AAAA14"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2567.26</w:t>
            </w:r>
          </w:p>
        </w:tc>
        <w:tc>
          <w:tcPr>
            <w:tcW w:w="594" w:type="dxa"/>
            <w:vAlign w:val="center"/>
          </w:tcPr>
          <w:p w14:paraId="4C42D7F3" w14:textId="747AFB75"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2527.13</w:t>
            </w:r>
          </w:p>
        </w:tc>
        <w:tc>
          <w:tcPr>
            <w:tcW w:w="593" w:type="dxa"/>
            <w:vAlign w:val="center"/>
          </w:tcPr>
          <w:p w14:paraId="3B636EB4" w14:textId="2E8D8BA9"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2537.96</w:t>
            </w:r>
          </w:p>
        </w:tc>
        <w:tc>
          <w:tcPr>
            <w:tcW w:w="594" w:type="dxa"/>
            <w:vAlign w:val="center"/>
          </w:tcPr>
          <w:p w14:paraId="709AB8AB" w14:textId="2CD390D4"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2546.25</w:t>
            </w:r>
          </w:p>
        </w:tc>
      </w:tr>
      <w:tr w:rsidR="00C95986" w:rsidRPr="006D5819" w14:paraId="33E1F18C" w14:textId="77777777" w:rsidTr="00C95986">
        <w:trPr>
          <w:cantSplit/>
          <w:trHeight w:hRule="exact" w:val="170"/>
          <w:tblHeader/>
          <w:jc w:val="center"/>
        </w:trPr>
        <w:tc>
          <w:tcPr>
            <w:tcW w:w="706" w:type="dxa"/>
            <w:vAlign w:val="center"/>
          </w:tcPr>
          <w:p w14:paraId="1D28B170" w14:textId="77777777" w:rsidR="00C95986" w:rsidRPr="00AF11BB" w:rsidRDefault="00C95986" w:rsidP="00C95986">
            <w:pPr>
              <w:pStyle w:val="tablecolsubhead"/>
              <w:rPr>
                <w:b w:val="0"/>
                <w:bCs w:val="0"/>
                <w:i w:val="0"/>
                <w:iCs w:val="0"/>
                <w:sz w:val="10"/>
                <w:szCs w:val="10"/>
                <w:lang w:val="es-ES"/>
              </w:rPr>
            </w:pPr>
          </w:p>
        </w:tc>
        <w:tc>
          <w:tcPr>
            <w:tcW w:w="593" w:type="dxa"/>
            <w:vAlign w:val="center"/>
          </w:tcPr>
          <w:p w14:paraId="3D2BE4E3" w14:textId="6351D361"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150000</w:t>
            </w:r>
          </w:p>
        </w:tc>
        <w:tc>
          <w:tcPr>
            <w:tcW w:w="593" w:type="dxa"/>
            <w:vAlign w:val="center"/>
          </w:tcPr>
          <w:p w14:paraId="57F8B214" w14:textId="175011CA"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5746.79</w:t>
            </w:r>
          </w:p>
        </w:tc>
        <w:tc>
          <w:tcPr>
            <w:tcW w:w="594" w:type="dxa"/>
            <w:vAlign w:val="center"/>
          </w:tcPr>
          <w:p w14:paraId="7AD48C64" w14:textId="5411EA43"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5808.35</w:t>
            </w:r>
          </w:p>
        </w:tc>
        <w:tc>
          <w:tcPr>
            <w:tcW w:w="593" w:type="dxa"/>
            <w:vAlign w:val="center"/>
          </w:tcPr>
          <w:p w14:paraId="471AE472" w14:textId="7E6A0130"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5813.27</w:t>
            </w:r>
          </w:p>
        </w:tc>
        <w:tc>
          <w:tcPr>
            <w:tcW w:w="594" w:type="dxa"/>
            <w:vAlign w:val="center"/>
          </w:tcPr>
          <w:p w14:paraId="6DBAB6AA" w14:textId="1BF48BA5"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5799.87</w:t>
            </w:r>
          </w:p>
        </w:tc>
        <w:tc>
          <w:tcPr>
            <w:tcW w:w="593" w:type="dxa"/>
            <w:vAlign w:val="center"/>
          </w:tcPr>
          <w:p w14:paraId="2EFE7C03" w14:textId="28FE5D79"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5891.93</w:t>
            </w:r>
          </w:p>
        </w:tc>
        <w:tc>
          <w:tcPr>
            <w:tcW w:w="594" w:type="dxa"/>
            <w:vAlign w:val="center"/>
          </w:tcPr>
          <w:p w14:paraId="73E85A6D" w14:textId="036376C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5812.04</w:t>
            </w:r>
          </w:p>
        </w:tc>
      </w:tr>
      <w:tr w:rsidR="00C95986" w:rsidRPr="006D5819" w14:paraId="0E141CBC" w14:textId="77777777" w:rsidTr="00C95986">
        <w:trPr>
          <w:cantSplit/>
          <w:trHeight w:hRule="exact" w:val="170"/>
          <w:tblHeader/>
          <w:jc w:val="center"/>
        </w:trPr>
        <w:tc>
          <w:tcPr>
            <w:tcW w:w="706" w:type="dxa"/>
            <w:tcBorders>
              <w:bottom w:val="single" w:sz="4" w:space="0" w:color="auto"/>
            </w:tcBorders>
            <w:vAlign w:val="center"/>
          </w:tcPr>
          <w:p w14:paraId="7DFC5BB3" w14:textId="77777777" w:rsidR="00C95986" w:rsidRPr="00AF11BB" w:rsidRDefault="00C95986" w:rsidP="00C95986">
            <w:pPr>
              <w:pStyle w:val="tablecolsubhead"/>
              <w:rPr>
                <w:b w:val="0"/>
                <w:bCs w:val="0"/>
                <w:i w:val="0"/>
                <w:iCs w:val="0"/>
                <w:sz w:val="10"/>
                <w:szCs w:val="10"/>
                <w:lang w:val="es-ES"/>
              </w:rPr>
            </w:pPr>
          </w:p>
        </w:tc>
        <w:tc>
          <w:tcPr>
            <w:tcW w:w="593" w:type="dxa"/>
            <w:tcBorders>
              <w:bottom w:val="single" w:sz="4" w:space="0" w:color="auto"/>
            </w:tcBorders>
            <w:vAlign w:val="center"/>
          </w:tcPr>
          <w:p w14:paraId="5556EC0B" w14:textId="5431657E" w:rsidR="00C95986" w:rsidRPr="00AF11BB" w:rsidRDefault="00AF11BB" w:rsidP="00C95986">
            <w:pPr>
              <w:pStyle w:val="tablecolsubhead"/>
              <w:rPr>
                <w:b w:val="0"/>
                <w:bCs w:val="0"/>
                <w:i w:val="0"/>
                <w:iCs w:val="0"/>
                <w:sz w:val="10"/>
                <w:szCs w:val="10"/>
                <w:lang w:val="es-ES"/>
              </w:rPr>
            </w:pPr>
            <w:r w:rsidRPr="00AF11BB">
              <w:rPr>
                <w:b w:val="0"/>
                <w:bCs w:val="0"/>
                <w:i w:val="0"/>
                <w:iCs w:val="0"/>
                <w:sz w:val="10"/>
                <w:szCs w:val="10"/>
                <w:lang w:val="es-ES"/>
              </w:rPr>
              <w:t>200000</w:t>
            </w:r>
          </w:p>
        </w:tc>
        <w:tc>
          <w:tcPr>
            <w:tcW w:w="593" w:type="dxa"/>
            <w:tcBorders>
              <w:bottom w:val="single" w:sz="4" w:space="0" w:color="auto"/>
            </w:tcBorders>
            <w:vAlign w:val="center"/>
          </w:tcPr>
          <w:p w14:paraId="02AA5251" w14:textId="680A1AEC"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10104.1</w:t>
            </w:r>
          </w:p>
        </w:tc>
        <w:tc>
          <w:tcPr>
            <w:tcW w:w="594" w:type="dxa"/>
            <w:tcBorders>
              <w:bottom w:val="single" w:sz="4" w:space="0" w:color="auto"/>
            </w:tcBorders>
            <w:vAlign w:val="center"/>
          </w:tcPr>
          <w:p w14:paraId="5B24AB9D" w14:textId="1BF16792"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10171.</w:t>
            </w:r>
            <w:r>
              <w:rPr>
                <w:b w:val="0"/>
                <w:bCs w:val="0"/>
                <w:i w:val="0"/>
                <w:iCs w:val="0"/>
                <w:sz w:val="10"/>
                <w:szCs w:val="10"/>
                <w:lang w:val="es-ES"/>
              </w:rPr>
              <w:t>1</w:t>
            </w:r>
          </w:p>
        </w:tc>
        <w:tc>
          <w:tcPr>
            <w:tcW w:w="593" w:type="dxa"/>
            <w:tcBorders>
              <w:bottom w:val="single" w:sz="4" w:space="0" w:color="auto"/>
            </w:tcBorders>
            <w:vAlign w:val="center"/>
          </w:tcPr>
          <w:p w14:paraId="28D89D1A" w14:textId="544CD937"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10155</w:t>
            </w:r>
          </w:p>
        </w:tc>
        <w:tc>
          <w:tcPr>
            <w:tcW w:w="594" w:type="dxa"/>
            <w:tcBorders>
              <w:bottom w:val="single" w:sz="4" w:space="0" w:color="auto"/>
            </w:tcBorders>
            <w:vAlign w:val="center"/>
          </w:tcPr>
          <w:p w14:paraId="190FAA9E" w14:textId="0A019917"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10177.9</w:t>
            </w:r>
          </w:p>
        </w:tc>
        <w:tc>
          <w:tcPr>
            <w:tcW w:w="593" w:type="dxa"/>
            <w:tcBorders>
              <w:bottom w:val="single" w:sz="4" w:space="0" w:color="auto"/>
            </w:tcBorders>
            <w:vAlign w:val="center"/>
          </w:tcPr>
          <w:p w14:paraId="09111D68" w14:textId="54539A9F"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10229.9</w:t>
            </w:r>
          </w:p>
        </w:tc>
        <w:tc>
          <w:tcPr>
            <w:tcW w:w="594" w:type="dxa"/>
            <w:tcBorders>
              <w:bottom w:val="single" w:sz="4" w:space="0" w:color="auto"/>
            </w:tcBorders>
            <w:vAlign w:val="center"/>
          </w:tcPr>
          <w:p w14:paraId="70A1E67C" w14:textId="64D9458B" w:rsidR="00C95986" w:rsidRPr="00AF11BB" w:rsidRDefault="00C0121B" w:rsidP="00C95986">
            <w:pPr>
              <w:pStyle w:val="tablecolsubhead"/>
              <w:rPr>
                <w:b w:val="0"/>
                <w:bCs w:val="0"/>
                <w:i w:val="0"/>
                <w:iCs w:val="0"/>
                <w:sz w:val="10"/>
                <w:szCs w:val="10"/>
                <w:lang w:val="es-ES"/>
              </w:rPr>
            </w:pPr>
            <w:r w:rsidRPr="00C0121B">
              <w:rPr>
                <w:b w:val="0"/>
                <w:bCs w:val="0"/>
                <w:i w:val="0"/>
                <w:iCs w:val="0"/>
                <w:sz w:val="10"/>
                <w:szCs w:val="10"/>
                <w:lang w:val="es-ES"/>
              </w:rPr>
              <w:t>10167.6</w:t>
            </w:r>
          </w:p>
        </w:tc>
      </w:tr>
      <w:tr w:rsidR="00570A0D" w:rsidRPr="006D5819" w14:paraId="4BE0A5EB" w14:textId="77777777" w:rsidTr="00C95986">
        <w:trPr>
          <w:cantSplit/>
          <w:trHeight w:hRule="exact" w:val="170"/>
          <w:tblHeader/>
          <w:jc w:val="center"/>
        </w:trPr>
        <w:tc>
          <w:tcPr>
            <w:tcW w:w="706" w:type="dxa"/>
            <w:tcBorders>
              <w:top w:val="single" w:sz="4" w:space="0" w:color="auto"/>
            </w:tcBorders>
            <w:vAlign w:val="center"/>
          </w:tcPr>
          <w:p w14:paraId="4580C630" w14:textId="6D1BAA7C" w:rsidR="00570A0D" w:rsidRPr="00AF11BB" w:rsidRDefault="00570A0D" w:rsidP="00570A0D">
            <w:pPr>
              <w:pStyle w:val="tablecolsubhead"/>
              <w:rPr>
                <w:b w:val="0"/>
                <w:bCs w:val="0"/>
                <w:i w:val="0"/>
                <w:iCs w:val="0"/>
                <w:sz w:val="10"/>
                <w:szCs w:val="10"/>
                <w:lang w:val="es-ES"/>
              </w:rPr>
            </w:pPr>
            <w:r w:rsidRPr="00AF11BB">
              <w:rPr>
                <w:b w:val="0"/>
                <w:bCs w:val="0"/>
                <w:i w:val="0"/>
                <w:iCs w:val="0"/>
                <w:sz w:val="10"/>
                <w:szCs w:val="10"/>
                <w:lang w:val="es-ES"/>
              </w:rPr>
              <w:t>Mezcla</w:t>
            </w:r>
          </w:p>
        </w:tc>
        <w:tc>
          <w:tcPr>
            <w:tcW w:w="593" w:type="dxa"/>
            <w:tcBorders>
              <w:top w:val="single" w:sz="4" w:space="0" w:color="auto"/>
            </w:tcBorders>
            <w:vAlign w:val="center"/>
          </w:tcPr>
          <w:p w14:paraId="78400842" w14:textId="121BED1B" w:rsidR="00570A0D" w:rsidRPr="00AF11BB" w:rsidRDefault="00570A0D" w:rsidP="00570A0D">
            <w:pPr>
              <w:pStyle w:val="tablecolsubhead"/>
              <w:rPr>
                <w:b w:val="0"/>
                <w:bCs w:val="0"/>
                <w:i w:val="0"/>
                <w:iCs w:val="0"/>
                <w:sz w:val="10"/>
                <w:szCs w:val="10"/>
                <w:lang w:val="es-ES"/>
              </w:rPr>
            </w:pPr>
            <w:r w:rsidRPr="00AF11BB">
              <w:rPr>
                <w:b w:val="0"/>
                <w:bCs w:val="0"/>
                <w:i w:val="0"/>
                <w:iCs w:val="0"/>
                <w:sz w:val="10"/>
                <w:szCs w:val="10"/>
                <w:lang w:val="es-ES"/>
              </w:rPr>
              <w:t>50000</w:t>
            </w:r>
          </w:p>
        </w:tc>
        <w:tc>
          <w:tcPr>
            <w:tcW w:w="593" w:type="dxa"/>
            <w:tcBorders>
              <w:top w:val="single" w:sz="4" w:space="0" w:color="auto"/>
            </w:tcBorders>
            <w:vAlign w:val="center"/>
          </w:tcPr>
          <w:p w14:paraId="4B89D099" w14:textId="18F6B175" w:rsidR="00570A0D" w:rsidRPr="00AF11BB" w:rsidRDefault="00570A0D" w:rsidP="00570A0D">
            <w:pPr>
              <w:pStyle w:val="tablecolsubhead"/>
              <w:rPr>
                <w:b w:val="0"/>
                <w:bCs w:val="0"/>
                <w:i w:val="0"/>
                <w:iCs w:val="0"/>
                <w:sz w:val="10"/>
                <w:szCs w:val="10"/>
                <w:lang w:val="es-ES"/>
              </w:rPr>
            </w:pPr>
            <w:r w:rsidRPr="00C0121B">
              <w:rPr>
                <w:b w:val="0"/>
                <w:bCs w:val="0"/>
                <w:i w:val="0"/>
                <w:iCs w:val="0"/>
                <w:sz w:val="10"/>
                <w:szCs w:val="10"/>
                <w:lang w:val="es-ES"/>
              </w:rPr>
              <w:t>5.296</w:t>
            </w:r>
          </w:p>
        </w:tc>
        <w:tc>
          <w:tcPr>
            <w:tcW w:w="594" w:type="dxa"/>
            <w:tcBorders>
              <w:top w:val="single" w:sz="4" w:space="0" w:color="auto"/>
            </w:tcBorders>
            <w:vAlign w:val="center"/>
          </w:tcPr>
          <w:p w14:paraId="01146AE8" w14:textId="3C2B2CE6" w:rsidR="00570A0D" w:rsidRPr="00AF11BB" w:rsidRDefault="00570A0D" w:rsidP="00570A0D">
            <w:pPr>
              <w:pStyle w:val="tablecolsubhead"/>
              <w:rPr>
                <w:b w:val="0"/>
                <w:bCs w:val="0"/>
                <w:i w:val="0"/>
                <w:iCs w:val="0"/>
                <w:sz w:val="10"/>
                <w:szCs w:val="10"/>
                <w:lang w:val="es-ES"/>
              </w:rPr>
            </w:pPr>
            <w:r w:rsidRPr="00C0121B">
              <w:rPr>
                <w:b w:val="0"/>
                <w:bCs w:val="0"/>
                <w:i w:val="0"/>
                <w:iCs w:val="0"/>
                <w:sz w:val="10"/>
                <w:szCs w:val="10"/>
                <w:lang w:val="es-ES"/>
              </w:rPr>
              <w:t>5.819</w:t>
            </w:r>
          </w:p>
        </w:tc>
        <w:tc>
          <w:tcPr>
            <w:tcW w:w="593" w:type="dxa"/>
            <w:tcBorders>
              <w:top w:val="single" w:sz="4" w:space="0" w:color="auto"/>
            </w:tcBorders>
            <w:vAlign w:val="center"/>
          </w:tcPr>
          <w:p w14:paraId="0755FA49" w14:textId="7113201D" w:rsidR="00570A0D" w:rsidRPr="00AF11BB" w:rsidRDefault="00570A0D" w:rsidP="00570A0D">
            <w:pPr>
              <w:pStyle w:val="tablecolsubhead"/>
              <w:rPr>
                <w:b w:val="0"/>
                <w:bCs w:val="0"/>
                <w:i w:val="0"/>
                <w:iCs w:val="0"/>
                <w:sz w:val="10"/>
                <w:szCs w:val="10"/>
                <w:lang w:val="es-ES"/>
              </w:rPr>
            </w:pPr>
            <w:r w:rsidRPr="00C0121B">
              <w:rPr>
                <w:b w:val="0"/>
                <w:bCs w:val="0"/>
                <w:i w:val="0"/>
                <w:iCs w:val="0"/>
                <w:sz w:val="10"/>
                <w:szCs w:val="10"/>
                <w:lang w:val="es-ES"/>
              </w:rPr>
              <w:t>5.664</w:t>
            </w:r>
          </w:p>
        </w:tc>
        <w:tc>
          <w:tcPr>
            <w:tcW w:w="594" w:type="dxa"/>
            <w:tcBorders>
              <w:top w:val="single" w:sz="4" w:space="0" w:color="auto"/>
            </w:tcBorders>
            <w:vAlign w:val="center"/>
          </w:tcPr>
          <w:p w14:paraId="086F783F" w14:textId="47A9392C" w:rsidR="00570A0D" w:rsidRPr="00AF11BB" w:rsidRDefault="00570A0D" w:rsidP="00570A0D">
            <w:pPr>
              <w:pStyle w:val="tablecolsubhead"/>
              <w:rPr>
                <w:b w:val="0"/>
                <w:bCs w:val="0"/>
                <w:i w:val="0"/>
                <w:iCs w:val="0"/>
                <w:sz w:val="10"/>
                <w:szCs w:val="10"/>
                <w:lang w:val="es-ES"/>
              </w:rPr>
            </w:pPr>
            <w:r w:rsidRPr="00C0121B">
              <w:rPr>
                <w:b w:val="0"/>
                <w:bCs w:val="0"/>
                <w:i w:val="0"/>
                <w:iCs w:val="0"/>
                <w:sz w:val="10"/>
                <w:szCs w:val="10"/>
                <w:lang w:val="es-ES"/>
              </w:rPr>
              <w:t>5.248</w:t>
            </w:r>
          </w:p>
        </w:tc>
        <w:tc>
          <w:tcPr>
            <w:tcW w:w="593" w:type="dxa"/>
            <w:tcBorders>
              <w:top w:val="single" w:sz="4" w:space="0" w:color="auto"/>
            </w:tcBorders>
            <w:vAlign w:val="center"/>
          </w:tcPr>
          <w:p w14:paraId="3764D0EE" w14:textId="0DA1E214" w:rsidR="00570A0D" w:rsidRPr="00AF11BB" w:rsidRDefault="00570A0D" w:rsidP="00570A0D">
            <w:pPr>
              <w:pStyle w:val="tablecolsubhead"/>
              <w:rPr>
                <w:b w:val="0"/>
                <w:bCs w:val="0"/>
                <w:i w:val="0"/>
                <w:iCs w:val="0"/>
                <w:sz w:val="10"/>
                <w:szCs w:val="10"/>
                <w:lang w:val="es-ES"/>
              </w:rPr>
            </w:pPr>
            <w:r w:rsidRPr="00C0121B">
              <w:rPr>
                <w:b w:val="0"/>
                <w:bCs w:val="0"/>
                <w:i w:val="0"/>
                <w:iCs w:val="0"/>
                <w:sz w:val="10"/>
                <w:szCs w:val="10"/>
                <w:lang w:val="es-ES"/>
              </w:rPr>
              <w:t>5.702</w:t>
            </w:r>
          </w:p>
        </w:tc>
        <w:tc>
          <w:tcPr>
            <w:tcW w:w="594" w:type="dxa"/>
            <w:tcBorders>
              <w:top w:val="single" w:sz="4" w:space="0" w:color="auto"/>
            </w:tcBorders>
            <w:vAlign w:val="center"/>
          </w:tcPr>
          <w:p w14:paraId="31B019F5" w14:textId="1AD5BFD8" w:rsidR="00570A0D" w:rsidRPr="00AF11BB" w:rsidRDefault="00570A0D" w:rsidP="00570A0D">
            <w:pPr>
              <w:pStyle w:val="tablecolsubhead"/>
              <w:rPr>
                <w:b w:val="0"/>
                <w:bCs w:val="0"/>
                <w:i w:val="0"/>
                <w:iCs w:val="0"/>
                <w:sz w:val="10"/>
                <w:szCs w:val="10"/>
                <w:lang w:val="es-ES"/>
              </w:rPr>
            </w:pPr>
            <w:r w:rsidRPr="00C0121B">
              <w:rPr>
                <w:b w:val="0"/>
                <w:bCs w:val="0"/>
                <w:i w:val="0"/>
                <w:iCs w:val="0"/>
                <w:sz w:val="10"/>
                <w:szCs w:val="10"/>
                <w:lang w:val="es-ES"/>
              </w:rPr>
              <w:t>5.55</w:t>
            </w:r>
          </w:p>
        </w:tc>
      </w:tr>
      <w:tr w:rsidR="00570A0D" w:rsidRPr="006D5819" w14:paraId="37F82F67" w14:textId="77777777" w:rsidTr="00C95986">
        <w:trPr>
          <w:cantSplit/>
          <w:trHeight w:hRule="exact" w:val="170"/>
          <w:tblHeader/>
          <w:jc w:val="center"/>
        </w:trPr>
        <w:tc>
          <w:tcPr>
            <w:tcW w:w="706" w:type="dxa"/>
            <w:vAlign w:val="center"/>
          </w:tcPr>
          <w:p w14:paraId="044A0104" w14:textId="77777777" w:rsidR="00570A0D" w:rsidRPr="00AF11BB" w:rsidRDefault="00570A0D" w:rsidP="00570A0D">
            <w:pPr>
              <w:pStyle w:val="tablecolsubhead"/>
              <w:rPr>
                <w:b w:val="0"/>
                <w:bCs w:val="0"/>
                <w:i w:val="0"/>
                <w:iCs w:val="0"/>
                <w:sz w:val="10"/>
                <w:szCs w:val="10"/>
                <w:lang w:val="es-ES"/>
              </w:rPr>
            </w:pPr>
          </w:p>
        </w:tc>
        <w:tc>
          <w:tcPr>
            <w:tcW w:w="593" w:type="dxa"/>
            <w:vAlign w:val="center"/>
          </w:tcPr>
          <w:p w14:paraId="2615A55C" w14:textId="0D9E4610" w:rsidR="00570A0D" w:rsidRPr="00AF11BB" w:rsidRDefault="00570A0D" w:rsidP="00570A0D">
            <w:pPr>
              <w:pStyle w:val="tablecolsubhead"/>
              <w:rPr>
                <w:b w:val="0"/>
                <w:bCs w:val="0"/>
                <w:i w:val="0"/>
                <w:iCs w:val="0"/>
                <w:sz w:val="10"/>
                <w:szCs w:val="10"/>
                <w:lang w:val="es-ES"/>
              </w:rPr>
            </w:pPr>
            <w:r w:rsidRPr="00AF11BB">
              <w:rPr>
                <w:b w:val="0"/>
                <w:bCs w:val="0"/>
                <w:i w:val="0"/>
                <w:iCs w:val="0"/>
                <w:sz w:val="10"/>
                <w:szCs w:val="10"/>
                <w:lang w:val="es-ES"/>
              </w:rPr>
              <w:t>100000</w:t>
            </w:r>
          </w:p>
        </w:tc>
        <w:tc>
          <w:tcPr>
            <w:tcW w:w="593" w:type="dxa"/>
            <w:vAlign w:val="center"/>
          </w:tcPr>
          <w:p w14:paraId="27758906" w14:textId="70E6E2F1" w:rsidR="00570A0D" w:rsidRPr="00AF11BB" w:rsidRDefault="00570A0D" w:rsidP="00570A0D">
            <w:pPr>
              <w:pStyle w:val="tablecolsubhead"/>
              <w:rPr>
                <w:b w:val="0"/>
                <w:bCs w:val="0"/>
                <w:i w:val="0"/>
                <w:iCs w:val="0"/>
                <w:sz w:val="10"/>
                <w:szCs w:val="10"/>
                <w:lang w:val="es-ES"/>
              </w:rPr>
            </w:pPr>
            <w:r w:rsidRPr="00C0121B">
              <w:rPr>
                <w:b w:val="0"/>
                <w:bCs w:val="0"/>
                <w:i w:val="0"/>
                <w:iCs w:val="0"/>
                <w:sz w:val="10"/>
                <w:szCs w:val="10"/>
                <w:lang w:val="es-ES"/>
              </w:rPr>
              <w:t>11.141</w:t>
            </w:r>
          </w:p>
        </w:tc>
        <w:tc>
          <w:tcPr>
            <w:tcW w:w="594" w:type="dxa"/>
            <w:vAlign w:val="center"/>
          </w:tcPr>
          <w:p w14:paraId="63167369" w14:textId="7D206810" w:rsidR="00570A0D" w:rsidRPr="00AF11BB" w:rsidRDefault="00570A0D" w:rsidP="00570A0D">
            <w:pPr>
              <w:pStyle w:val="tablecolsubhead"/>
              <w:rPr>
                <w:b w:val="0"/>
                <w:bCs w:val="0"/>
                <w:i w:val="0"/>
                <w:iCs w:val="0"/>
                <w:sz w:val="10"/>
                <w:szCs w:val="10"/>
                <w:lang w:val="es-ES"/>
              </w:rPr>
            </w:pPr>
            <w:r w:rsidRPr="00C0121B">
              <w:rPr>
                <w:b w:val="0"/>
                <w:bCs w:val="0"/>
                <w:i w:val="0"/>
                <w:iCs w:val="0"/>
                <w:sz w:val="10"/>
                <w:szCs w:val="10"/>
                <w:lang w:val="es-ES"/>
              </w:rPr>
              <w:t>11.264</w:t>
            </w:r>
          </w:p>
        </w:tc>
        <w:tc>
          <w:tcPr>
            <w:tcW w:w="593" w:type="dxa"/>
            <w:vAlign w:val="center"/>
          </w:tcPr>
          <w:p w14:paraId="6F5660E1" w14:textId="7B8D4693" w:rsidR="00570A0D" w:rsidRPr="00AF11BB" w:rsidRDefault="00570A0D" w:rsidP="00570A0D">
            <w:pPr>
              <w:pStyle w:val="tablecolsubhead"/>
              <w:rPr>
                <w:b w:val="0"/>
                <w:bCs w:val="0"/>
                <w:i w:val="0"/>
                <w:iCs w:val="0"/>
                <w:sz w:val="10"/>
                <w:szCs w:val="10"/>
                <w:lang w:val="es-ES"/>
              </w:rPr>
            </w:pPr>
            <w:r w:rsidRPr="00C0121B">
              <w:rPr>
                <w:b w:val="0"/>
                <w:bCs w:val="0"/>
                <w:i w:val="0"/>
                <w:iCs w:val="0"/>
                <w:sz w:val="10"/>
                <w:szCs w:val="10"/>
                <w:lang w:val="es-ES"/>
              </w:rPr>
              <w:t>11.254</w:t>
            </w:r>
          </w:p>
        </w:tc>
        <w:tc>
          <w:tcPr>
            <w:tcW w:w="594" w:type="dxa"/>
            <w:vAlign w:val="center"/>
          </w:tcPr>
          <w:p w14:paraId="5FCF7A7E" w14:textId="311A3D4C" w:rsidR="00570A0D" w:rsidRPr="00AF11BB" w:rsidRDefault="00570A0D" w:rsidP="00570A0D">
            <w:pPr>
              <w:pStyle w:val="tablecolsubhead"/>
              <w:rPr>
                <w:b w:val="0"/>
                <w:bCs w:val="0"/>
                <w:i w:val="0"/>
                <w:iCs w:val="0"/>
                <w:sz w:val="10"/>
                <w:szCs w:val="10"/>
                <w:lang w:val="es-ES"/>
              </w:rPr>
            </w:pPr>
            <w:r w:rsidRPr="00C0121B">
              <w:rPr>
                <w:b w:val="0"/>
                <w:bCs w:val="0"/>
                <w:i w:val="0"/>
                <w:iCs w:val="0"/>
                <w:sz w:val="10"/>
                <w:szCs w:val="10"/>
                <w:lang w:val="es-ES"/>
              </w:rPr>
              <w:t>10.92</w:t>
            </w:r>
          </w:p>
        </w:tc>
        <w:tc>
          <w:tcPr>
            <w:tcW w:w="593" w:type="dxa"/>
            <w:vAlign w:val="center"/>
          </w:tcPr>
          <w:p w14:paraId="359B1D33" w14:textId="7A5B29EE" w:rsidR="00570A0D" w:rsidRPr="00AF11BB" w:rsidRDefault="00570A0D" w:rsidP="00570A0D">
            <w:pPr>
              <w:pStyle w:val="tablecolsubhead"/>
              <w:rPr>
                <w:b w:val="0"/>
                <w:bCs w:val="0"/>
                <w:i w:val="0"/>
                <w:iCs w:val="0"/>
                <w:sz w:val="10"/>
                <w:szCs w:val="10"/>
                <w:lang w:val="es-ES"/>
              </w:rPr>
            </w:pPr>
            <w:r w:rsidRPr="00C0121B">
              <w:rPr>
                <w:b w:val="0"/>
                <w:bCs w:val="0"/>
                <w:i w:val="0"/>
                <w:iCs w:val="0"/>
                <w:sz w:val="10"/>
                <w:szCs w:val="10"/>
                <w:lang w:val="es-ES"/>
              </w:rPr>
              <w:t>11.824</w:t>
            </w:r>
          </w:p>
        </w:tc>
        <w:tc>
          <w:tcPr>
            <w:tcW w:w="594" w:type="dxa"/>
            <w:vAlign w:val="center"/>
          </w:tcPr>
          <w:p w14:paraId="1ABBF6CF" w14:textId="2B04FD37" w:rsidR="00570A0D" w:rsidRPr="00AF11BB" w:rsidRDefault="00570A0D" w:rsidP="00570A0D">
            <w:pPr>
              <w:pStyle w:val="tablecolsubhead"/>
              <w:rPr>
                <w:b w:val="0"/>
                <w:bCs w:val="0"/>
                <w:i w:val="0"/>
                <w:iCs w:val="0"/>
                <w:sz w:val="10"/>
                <w:szCs w:val="10"/>
                <w:lang w:val="es-ES"/>
              </w:rPr>
            </w:pPr>
            <w:r w:rsidRPr="00C0121B">
              <w:rPr>
                <w:b w:val="0"/>
                <w:bCs w:val="0"/>
                <w:i w:val="0"/>
                <w:iCs w:val="0"/>
                <w:sz w:val="10"/>
                <w:szCs w:val="10"/>
                <w:lang w:val="es-ES"/>
              </w:rPr>
              <w:t>11.40</w:t>
            </w:r>
          </w:p>
        </w:tc>
      </w:tr>
      <w:tr w:rsidR="00570A0D" w:rsidRPr="006D5819" w14:paraId="093CCB0A" w14:textId="77777777" w:rsidTr="00C95986">
        <w:trPr>
          <w:cantSplit/>
          <w:trHeight w:hRule="exact" w:val="170"/>
          <w:tblHeader/>
          <w:jc w:val="center"/>
        </w:trPr>
        <w:tc>
          <w:tcPr>
            <w:tcW w:w="706" w:type="dxa"/>
            <w:vAlign w:val="center"/>
          </w:tcPr>
          <w:p w14:paraId="473F51D8" w14:textId="77777777" w:rsidR="00570A0D" w:rsidRPr="00AF11BB" w:rsidRDefault="00570A0D" w:rsidP="00570A0D">
            <w:pPr>
              <w:pStyle w:val="tablecolsubhead"/>
              <w:rPr>
                <w:b w:val="0"/>
                <w:bCs w:val="0"/>
                <w:i w:val="0"/>
                <w:iCs w:val="0"/>
                <w:sz w:val="10"/>
                <w:szCs w:val="10"/>
                <w:lang w:val="es-ES"/>
              </w:rPr>
            </w:pPr>
          </w:p>
        </w:tc>
        <w:tc>
          <w:tcPr>
            <w:tcW w:w="593" w:type="dxa"/>
            <w:vAlign w:val="center"/>
          </w:tcPr>
          <w:p w14:paraId="6333939F" w14:textId="46C065D7" w:rsidR="00570A0D" w:rsidRPr="00AF11BB" w:rsidRDefault="00570A0D" w:rsidP="00570A0D">
            <w:pPr>
              <w:pStyle w:val="tablecolsubhead"/>
              <w:rPr>
                <w:b w:val="0"/>
                <w:bCs w:val="0"/>
                <w:i w:val="0"/>
                <w:iCs w:val="0"/>
                <w:sz w:val="10"/>
                <w:szCs w:val="10"/>
                <w:lang w:val="es-ES"/>
              </w:rPr>
            </w:pPr>
            <w:r w:rsidRPr="00AF11BB">
              <w:rPr>
                <w:b w:val="0"/>
                <w:bCs w:val="0"/>
                <w:i w:val="0"/>
                <w:iCs w:val="0"/>
                <w:sz w:val="10"/>
                <w:szCs w:val="10"/>
                <w:lang w:val="es-ES"/>
              </w:rPr>
              <w:t>150000</w:t>
            </w:r>
          </w:p>
        </w:tc>
        <w:tc>
          <w:tcPr>
            <w:tcW w:w="593" w:type="dxa"/>
            <w:vAlign w:val="center"/>
          </w:tcPr>
          <w:p w14:paraId="4CB337E4" w14:textId="1C2421B2" w:rsidR="00570A0D" w:rsidRPr="00AF11BB" w:rsidRDefault="00570A0D" w:rsidP="00570A0D">
            <w:pPr>
              <w:pStyle w:val="tablecolsubhead"/>
              <w:rPr>
                <w:b w:val="0"/>
                <w:bCs w:val="0"/>
                <w:i w:val="0"/>
                <w:iCs w:val="0"/>
                <w:sz w:val="10"/>
                <w:szCs w:val="10"/>
                <w:lang w:val="es-ES"/>
              </w:rPr>
            </w:pPr>
            <w:r w:rsidRPr="00C0121B">
              <w:rPr>
                <w:b w:val="0"/>
                <w:bCs w:val="0"/>
                <w:i w:val="0"/>
                <w:iCs w:val="0"/>
                <w:sz w:val="10"/>
                <w:szCs w:val="10"/>
                <w:lang w:val="es-ES"/>
              </w:rPr>
              <w:t>17.575</w:t>
            </w:r>
          </w:p>
        </w:tc>
        <w:tc>
          <w:tcPr>
            <w:tcW w:w="594" w:type="dxa"/>
            <w:vAlign w:val="center"/>
          </w:tcPr>
          <w:p w14:paraId="12740CB5" w14:textId="34833DF1" w:rsidR="00570A0D" w:rsidRPr="00AF11BB" w:rsidRDefault="00570A0D" w:rsidP="00570A0D">
            <w:pPr>
              <w:pStyle w:val="tablecolsubhead"/>
              <w:rPr>
                <w:b w:val="0"/>
                <w:bCs w:val="0"/>
                <w:i w:val="0"/>
                <w:iCs w:val="0"/>
                <w:sz w:val="10"/>
                <w:szCs w:val="10"/>
                <w:lang w:val="es-ES"/>
              </w:rPr>
            </w:pPr>
            <w:r w:rsidRPr="00C0121B">
              <w:rPr>
                <w:b w:val="0"/>
                <w:bCs w:val="0"/>
                <w:i w:val="0"/>
                <w:iCs w:val="0"/>
                <w:sz w:val="10"/>
                <w:szCs w:val="10"/>
                <w:lang w:val="es-ES"/>
              </w:rPr>
              <w:t>17.52</w:t>
            </w:r>
          </w:p>
        </w:tc>
        <w:tc>
          <w:tcPr>
            <w:tcW w:w="593" w:type="dxa"/>
            <w:vAlign w:val="center"/>
          </w:tcPr>
          <w:p w14:paraId="09183E4B" w14:textId="5FAC9024" w:rsidR="00570A0D" w:rsidRPr="00AF11BB" w:rsidRDefault="00570A0D" w:rsidP="00570A0D">
            <w:pPr>
              <w:pStyle w:val="tablecolsubhead"/>
              <w:rPr>
                <w:b w:val="0"/>
                <w:bCs w:val="0"/>
                <w:i w:val="0"/>
                <w:iCs w:val="0"/>
                <w:sz w:val="10"/>
                <w:szCs w:val="10"/>
                <w:lang w:val="es-ES"/>
              </w:rPr>
            </w:pPr>
            <w:r w:rsidRPr="00C0121B">
              <w:rPr>
                <w:b w:val="0"/>
                <w:bCs w:val="0"/>
                <w:i w:val="0"/>
                <w:iCs w:val="0"/>
                <w:sz w:val="10"/>
                <w:szCs w:val="10"/>
                <w:lang w:val="es-ES"/>
              </w:rPr>
              <w:t>17.917</w:t>
            </w:r>
          </w:p>
        </w:tc>
        <w:tc>
          <w:tcPr>
            <w:tcW w:w="594" w:type="dxa"/>
            <w:vAlign w:val="center"/>
          </w:tcPr>
          <w:p w14:paraId="021A821D" w14:textId="1CD14807" w:rsidR="00570A0D" w:rsidRPr="00AF11BB" w:rsidRDefault="00570A0D" w:rsidP="00570A0D">
            <w:pPr>
              <w:pStyle w:val="tablecolsubhead"/>
              <w:rPr>
                <w:b w:val="0"/>
                <w:bCs w:val="0"/>
                <w:i w:val="0"/>
                <w:iCs w:val="0"/>
                <w:sz w:val="10"/>
                <w:szCs w:val="10"/>
                <w:lang w:val="es-ES"/>
              </w:rPr>
            </w:pPr>
            <w:r w:rsidRPr="00C0121B">
              <w:rPr>
                <w:b w:val="0"/>
                <w:bCs w:val="0"/>
                <w:i w:val="0"/>
                <w:iCs w:val="0"/>
                <w:sz w:val="10"/>
                <w:szCs w:val="10"/>
                <w:lang w:val="es-ES"/>
              </w:rPr>
              <w:t>17.922</w:t>
            </w:r>
          </w:p>
        </w:tc>
        <w:tc>
          <w:tcPr>
            <w:tcW w:w="593" w:type="dxa"/>
            <w:vAlign w:val="center"/>
          </w:tcPr>
          <w:p w14:paraId="4DFE5539" w14:textId="53426248" w:rsidR="00570A0D" w:rsidRPr="00AF11BB" w:rsidRDefault="00570A0D" w:rsidP="00570A0D">
            <w:pPr>
              <w:pStyle w:val="tablecolsubhead"/>
              <w:rPr>
                <w:b w:val="0"/>
                <w:bCs w:val="0"/>
                <w:i w:val="0"/>
                <w:iCs w:val="0"/>
                <w:sz w:val="10"/>
                <w:szCs w:val="10"/>
                <w:lang w:val="es-ES"/>
              </w:rPr>
            </w:pPr>
            <w:r w:rsidRPr="00C0121B">
              <w:rPr>
                <w:b w:val="0"/>
                <w:bCs w:val="0"/>
                <w:i w:val="0"/>
                <w:iCs w:val="0"/>
                <w:sz w:val="10"/>
                <w:szCs w:val="10"/>
                <w:lang w:val="es-ES"/>
              </w:rPr>
              <w:t>17.384</w:t>
            </w:r>
          </w:p>
        </w:tc>
        <w:tc>
          <w:tcPr>
            <w:tcW w:w="594" w:type="dxa"/>
            <w:vAlign w:val="center"/>
          </w:tcPr>
          <w:p w14:paraId="31183883" w14:textId="76235DE8" w:rsidR="00570A0D" w:rsidRPr="00AF11BB" w:rsidRDefault="00570A0D" w:rsidP="00570A0D">
            <w:pPr>
              <w:pStyle w:val="tablecolsubhead"/>
              <w:rPr>
                <w:b w:val="0"/>
                <w:bCs w:val="0"/>
                <w:i w:val="0"/>
                <w:iCs w:val="0"/>
                <w:sz w:val="10"/>
                <w:szCs w:val="10"/>
                <w:lang w:val="es-ES"/>
              </w:rPr>
            </w:pPr>
            <w:r w:rsidRPr="00C0121B">
              <w:rPr>
                <w:b w:val="0"/>
                <w:bCs w:val="0"/>
                <w:i w:val="0"/>
                <w:iCs w:val="0"/>
                <w:sz w:val="10"/>
                <w:szCs w:val="10"/>
                <w:lang w:val="es-ES"/>
              </w:rPr>
              <w:t>17.66</w:t>
            </w:r>
          </w:p>
        </w:tc>
      </w:tr>
      <w:tr w:rsidR="00570A0D" w:rsidRPr="006D5819" w14:paraId="1C0D0014" w14:textId="77777777" w:rsidTr="00C95986">
        <w:trPr>
          <w:cantSplit/>
          <w:trHeight w:hRule="exact" w:val="170"/>
          <w:tblHeader/>
          <w:jc w:val="center"/>
        </w:trPr>
        <w:tc>
          <w:tcPr>
            <w:tcW w:w="706" w:type="dxa"/>
            <w:vAlign w:val="center"/>
          </w:tcPr>
          <w:p w14:paraId="7C46031D" w14:textId="77777777" w:rsidR="00570A0D" w:rsidRPr="00AF11BB" w:rsidRDefault="00570A0D" w:rsidP="00570A0D">
            <w:pPr>
              <w:pStyle w:val="tablecolsubhead"/>
              <w:rPr>
                <w:b w:val="0"/>
                <w:bCs w:val="0"/>
                <w:i w:val="0"/>
                <w:iCs w:val="0"/>
                <w:sz w:val="10"/>
                <w:szCs w:val="10"/>
                <w:lang w:val="es-ES"/>
              </w:rPr>
            </w:pPr>
          </w:p>
        </w:tc>
        <w:tc>
          <w:tcPr>
            <w:tcW w:w="593" w:type="dxa"/>
            <w:vAlign w:val="center"/>
          </w:tcPr>
          <w:p w14:paraId="24F2707D" w14:textId="5246A812" w:rsidR="00570A0D" w:rsidRPr="00AF11BB" w:rsidRDefault="00570A0D" w:rsidP="00570A0D">
            <w:pPr>
              <w:pStyle w:val="tablecolsubhead"/>
              <w:rPr>
                <w:b w:val="0"/>
                <w:bCs w:val="0"/>
                <w:i w:val="0"/>
                <w:iCs w:val="0"/>
                <w:sz w:val="10"/>
                <w:szCs w:val="10"/>
                <w:lang w:val="es-ES"/>
              </w:rPr>
            </w:pPr>
            <w:r w:rsidRPr="00AF11BB">
              <w:rPr>
                <w:b w:val="0"/>
                <w:bCs w:val="0"/>
                <w:i w:val="0"/>
                <w:iCs w:val="0"/>
                <w:sz w:val="10"/>
                <w:szCs w:val="10"/>
                <w:lang w:val="es-ES"/>
              </w:rPr>
              <w:t>200000</w:t>
            </w:r>
          </w:p>
        </w:tc>
        <w:tc>
          <w:tcPr>
            <w:tcW w:w="593" w:type="dxa"/>
            <w:vAlign w:val="center"/>
          </w:tcPr>
          <w:p w14:paraId="03D2361E" w14:textId="5A4D3BEF" w:rsidR="00570A0D" w:rsidRPr="00AF11BB" w:rsidRDefault="00570A0D" w:rsidP="00570A0D">
            <w:pPr>
              <w:pStyle w:val="tablecolsubhead"/>
              <w:rPr>
                <w:b w:val="0"/>
                <w:bCs w:val="0"/>
                <w:i w:val="0"/>
                <w:iCs w:val="0"/>
                <w:sz w:val="10"/>
                <w:szCs w:val="10"/>
                <w:lang w:val="es-ES"/>
              </w:rPr>
            </w:pPr>
            <w:r w:rsidRPr="00C0121B">
              <w:rPr>
                <w:b w:val="0"/>
                <w:bCs w:val="0"/>
                <w:i w:val="0"/>
                <w:iCs w:val="0"/>
                <w:sz w:val="10"/>
                <w:szCs w:val="10"/>
                <w:lang w:val="es-ES"/>
              </w:rPr>
              <w:t>23.431</w:t>
            </w:r>
          </w:p>
        </w:tc>
        <w:tc>
          <w:tcPr>
            <w:tcW w:w="594" w:type="dxa"/>
            <w:vAlign w:val="center"/>
          </w:tcPr>
          <w:p w14:paraId="3272D40C" w14:textId="283EFE08" w:rsidR="00570A0D" w:rsidRPr="00AF11BB" w:rsidRDefault="00570A0D" w:rsidP="00570A0D">
            <w:pPr>
              <w:pStyle w:val="tablecolsubhead"/>
              <w:rPr>
                <w:b w:val="0"/>
                <w:bCs w:val="0"/>
                <w:i w:val="0"/>
                <w:iCs w:val="0"/>
                <w:sz w:val="10"/>
                <w:szCs w:val="10"/>
                <w:lang w:val="es-ES"/>
              </w:rPr>
            </w:pPr>
            <w:r w:rsidRPr="00C0121B">
              <w:rPr>
                <w:b w:val="0"/>
                <w:bCs w:val="0"/>
                <w:i w:val="0"/>
                <w:iCs w:val="0"/>
                <w:sz w:val="10"/>
                <w:szCs w:val="10"/>
                <w:lang w:val="es-ES"/>
              </w:rPr>
              <w:t>23.05</w:t>
            </w:r>
          </w:p>
        </w:tc>
        <w:tc>
          <w:tcPr>
            <w:tcW w:w="593" w:type="dxa"/>
            <w:vAlign w:val="center"/>
          </w:tcPr>
          <w:p w14:paraId="7A3D9E35" w14:textId="1EA8E1DC" w:rsidR="00570A0D" w:rsidRPr="00AF11BB" w:rsidRDefault="00570A0D" w:rsidP="00570A0D">
            <w:pPr>
              <w:pStyle w:val="tablecolsubhead"/>
              <w:rPr>
                <w:b w:val="0"/>
                <w:bCs w:val="0"/>
                <w:i w:val="0"/>
                <w:iCs w:val="0"/>
                <w:sz w:val="10"/>
                <w:szCs w:val="10"/>
                <w:lang w:val="es-ES"/>
              </w:rPr>
            </w:pPr>
            <w:r w:rsidRPr="00C0121B">
              <w:rPr>
                <w:b w:val="0"/>
                <w:bCs w:val="0"/>
                <w:i w:val="0"/>
                <w:iCs w:val="0"/>
                <w:sz w:val="10"/>
                <w:szCs w:val="10"/>
                <w:lang w:val="es-ES"/>
              </w:rPr>
              <w:t>25.041</w:t>
            </w:r>
          </w:p>
        </w:tc>
        <w:tc>
          <w:tcPr>
            <w:tcW w:w="594" w:type="dxa"/>
            <w:vAlign w:val="center"/>
          </w:tcPr>
          <w:p w14:paraId="28EB4CE5" w14:textId="63071480" w:rsidR="00570A0D" w:rsidRPr="00AF11BB" w:rsidRDefault="00570A0D" w:rsidP="00570A0D">
            <w:pPr>
              <w:pStyle w:val="tablecolsubhead"/>
              <w:rPr>
                <w:b w:val="0"/>
                <w:bCs w:val="0"/>
                <w:i w:val="0"/>
                <w:iCs w:val="0"/>
                <w:sz w:val="10"/>
                <w:szCs w:val="10"/>
                <w:lang w:val="es-ES"/>
              </w:rPr>
            </w:pPr>
            <w:r w:rsidRPr="00C0121B">
              <w:rPr>
                <w:b w:val="0"/>
                <w:bCs w:val="0"/>
                <w:i w:val="0"/>
                <w:iCs w:val="0"/>
                <w:sz w:val="10"/>
                <w:szCs w:val="10"/>
                <w:lang w:val="es-ES"/>
              </w:rPr>
              <w:t>23.902</w:t>
            </w:r>
          </w:p>
        </w:tc>
        <w:tc>
          <w:tcPr>
            <w:tcW w:w="593" w:type="dxa"/>
            <w:vAlign w:val="center"/>
          </w:tcPr>
          <w:p w14:paraId="65F1A78F" w14:textId="1E3C6BE6" w:rsidR="00570A0D" w:rsidRPr="00AF11BB" w:rsidRDefault="00570A0D" w:rsidP="00570A0D">
            <w:pPr>
              <w:pStyle w:val="tablecolsubhead"/>
              <w:rPr>
                <w:b w:val="0"/>
                <w:bCs w:val="0"/>
                <w:i w:val="0"/>
                <w:iCs w:val="0"/>
                <w:sz w:val="10"/>
                <w:szCs w:val="10"/>
                <w:lang w:val="es-ES"/>
              </w:rPr>
            </w:pPr>
            <w:r w:rsidRPr="00C0121B">
              <w:rPr>
                <w:b w:val="0"/>
                <w:bCs w:val="0"/>
                <w:i w:val="0"/>
                <w:iCs w:val="0"/>
                <w:sz w:val="10"/>
                <w:szCs w:val="10"/>
                <w:lang w:val="es-ES"/>
              </w:rPr>
              <w:t>23.561</w:t>
            </w:r>
          </w:p>
        </w:tc>
        <w:tc>
          <w:tcPr>
            <w:tcW w:w="594" w:type="dxa"/>
            <w:vAlign w:val="center"/>
          </w:tcPr>
          <w:p w14:paraId="3DBF0D38" w14:textId="77777777" w:rsidR="00570A0D" w:rsidRDefault="00570A0D" w:rsidP="00570A0D">
            <w:pPr>
              <w:pStyle w:val="tablecolsubhead"/>
              <w:rPr>
                <w:b w:val="0"/>
                <w:bCs w:val="0"/>
                <w:i w:val="0"/>
                <w:iCs w:val="0"/>
                <w:sz w:val="10"/>
                <w:szCs w:val="10"/>
                <w:lang w:val="es-ES"/>
              </w:rPr>
            </w:pPr>
            <w:r w:rsidRPr="00C0121B">
              <w:rPr>
                <w:b w:val="0"/>
                <w:bCs w:val="0"/>
                <w:i w:val="0"/>
                <w:iCs w:val="0"/>
                <w:sz w:val="10"/>
                <w:szCs w:val="10"/>
                <w:lang w:val="es-ES"/>
              </w:rPr>
              <w:t>23.80</w:t>
            </w:r>
          </w:p>
          <w:p w14:paraId="538E1843" w14:textId="77777777" w:rsidR="00570A0D" w:rsidRDefault="00570A0D" w:rsidP="00570A0D">
            <w:pPr>
              <w:pStyle w:val="tablecolsubhead"/>
              <w:rPr>
                <w:b w:val="0"/>
                <w:bCs w:val="0"/>
                <w:i w:val="0"/>
                <w:iCs w:val="0"/>
                <w:sz w:val="10"/>
                <w:szCs w:val="10"/>
                <w:lang w:val="es-ES"/>
              </w:rPr>
            </w:pPr>
          </w:p>
          <w:p w14:paraId="44EC86B5" w14:textId="77777777" w:rsidR="00570A0D" w:rsidRDefault="00570A0D" w:rsidP="00570A0D">
            <w:pPr>
              <w:pStyle w:val="tablecolsubhead"/>
              <w:rPr>
                <w:b w:val="0"/>
                <w:bCs w:val="0"/>
                <w:i w:val="0"/>
                <w:iCs w:val="0"/>
                <w:sz w:val="10"/>
                <w:szCs w:val="10"/>
                <w:lang w:val="es-ES"/>
              </w:rPr>
            </w:pPr>
          </w:p>
          <w:p w14:paraId="6DB16484" w14:textId="77777777" w:rsidR="00570A0D" w:rsidRDefault="00570A0D" w:rsidP="00570A0D">
            <w:pPr>
              <w:pStyle w:val="tablecolsubhead"/>
              <w:rPr>
                <w:b w:val="0"/>
                <w:bCs w:val="0"/>
                <w:i w:val="0"/>
                <w:iCs w:val="0"/>
                <w:sz w:val="10"/>
                <w:szCs w:val="10"/>
                <w:lang w:val="es-ES"/>
              </w:rPr>
            </w:pPr>
          </w:p>
          <w:p w14:paraId="02B605E6" w14:textId="1FD03A56" w:rsidR="00570A0D" w:rsidRPr="00AF11BB" w:rsidRDefault="00570A0D" w:rsidP="00570A0D">
            <w:pPr>
              <w:pStyle w:val="tablecolsubhead"/>
              <w:rPr>
                <w:b w:val="0"/>
                <w:bCs w:val="0"/>
                <w:i w:val="0"/>
                <w:iCs w:val="0"/>
                <w:sz w:val="10"/>
                <w:szCs w:val="10"/>
                <w:lang w:val="es-ES"/>
              </w:rPr>
            </w:pPr>
          </w:p>
        </w:tc>
      </w:tr>
      <w:tr w:rsidR="00570A0D" w:rsidRPr="00AF11BB" w14:paraId="27D9206E" w14:textId="77777777" w:rsidTr="009B2C22">
        <w:trPr>
          <w:cantSplit/>
          <w:trHeight w:hRule="exact" w:val="170"/>
          <w:tblHeader/>
          <w:jc w:val="center"/>
        </w:trPr>
        <w:tc>
          <w:tcPr>
            <w:tcW w:w="706" w:type="dxa"/>
            <w:tcBorders>
              <w:top w:val="single" w:sz="4" w:space="0" w:color="auto"/>
            </w:tcBorders>
            <w:vAlign w:val="center"/>
          </w:tcPr>
          <w:p w14:paraId="6E03A462" w14:textId="06E077BA" w:rsidR="00570A0D" w:rsidRPr="00570A0D" w:rsidRDefault="00570A0D" w:rsidP="009B2C22">
            <w:pPr>
              <w:pStyle w:val="tablecolsubhead"/>
              <w:rPr>
                <w:b w:val="0"/>
                <w:bCs w:val="0"/>
                <w:i w:val="0"/>
                <w:iCs w:val="0"/>
                <w:sz w:val="10"/>
                <w:szCs w:val="10"/>
                <w:lang w:val="es-MX"/>
              </w:rPr>
            </w:pPr>
            <w:r>
              <w:rPr>
                <w:b w:val="0"/>
                <w:bCs w:val="0"/>
                <w:i w:val="0"/>
                <w:iCs w:val="0"/>
                <w:sz w:val="10"/>
                <w:szCs w:val="10"/>
                <w:lang w:val="es-ES"/>
              </w:rPr>
              <w:t>Montículos</w:t>
            </w:r>
          </w:p>
        </w:tc>
        <w:tc>
          <w:tcPr>
            <w:tcW w:w="593" w:type="dxa"/>
            <w:tcBorders>
              <w:top w:val="single" w:sz="4" w:space="0" w:color="auto"/>
            </w:tcBorders>
            <w:vAlign w:val="center"/>
          </w:tcPr>
          <w:p w14:paraId="1CC63126" w14:textId="77777777" w:rsidR="00570A0D" w:rsidRPr="00AF11BB" w:rsidRDefault="00570A0D" w:rsidP="009B2C22">
            <w:pPr>
              <w:pStyle w:val="tablecolsubhead"/>
              <w:rPr>
                <w:b w:val="0"/>
                <w:bCs w:val="0"/>
                <w:i w:val="0"/>
                <w:iCs w:val="0"/>
                <w:sz w:val="10"/>
                <w:szCs w:val="10"/>
                <w:lang w:val="es-ES"/>
              </w:rPr>
            </w:pPr>
            <w:r w:rsidRPr="00AF11BB">
              <w:rPr>
                <w:b w:val="0"/>
                <w:bCs w:val="0"/>
                <w:i w:val="0"/>
                <w:iCs w:val="0"/>
                <w:sz w:val="10"/>
                <w:szCs w:val="10"/>
                <w:lang w:val="es-ES"/>
              </w:rPr>
              <w:t>50000</w:t>
            </w:r>
          </w:p>
        </w:tc>
        <w:tc>
          <w:tcPr>
            <w:tcW w:w="593" w:type="dxa"/>
            <w:tcBorders>
              <w:top w:val="single" w:sz="4" w:space="0" w:color="auto"/>
            </w:tcBorders>
            <w:vAlign w:val="center"/>
          </w:tcPr>
          <w:p w14:paraId="7A5847DB" w14:textId="265A9B4C" w:rsidR="00570A0D" w:rsidRPr="00AF11BB" w:rsidRDefault="00570A0D" w:rsidP="009B2C22">
            <w:pPr>
              <w:pStyle w:val="tablecolsubhead"/>
              <w:rPr>
                <w:b w:val="0"/>
                <w:bCs w:val="0"/>
                <w:i w:val="0"/>
                <w:iCs w:val="0"/>
                <w:sz w:val="10"/>
                <w:szCs w:val="10"/>
                <w:lang w:val="es-ES"/>
              </w:rPr>
            </w:pPr>
            <w:r w:rsidRPr="00570A0D">
              <w:rPr>
                <w:b w:val="0"/>
                <w:bCs w:val="0"/>
                <w:i w:val="0"/>
                <w:iCs w:val="0"/>
                <w:sz w:val="10"/>
                <w:szCs w:val="10"/>
                <w:lang w:val="es-ES"/>
              </w:rPr>
              <w:t>9.569</w:t>
            </w:r>
          </w:p>
        </w:tc>
        <w:tc>
          <w:tcPr>
            <w:tcW w:w="594" w:type="dxa"/>
            <w:tcBorders>
              <w:top w:val="single" w:sz="4" w:space="0" w:color="auto"/>
            </w:tcBorders>
            <w:vAlign w:val="center"/>
          </w:tcPr>
          <w:p w14:paraId="27C9A096" w14:textId="611D6983" w:rsidR="00570A0D" w:rsidRPr="00AF11BB" w:rsidRDefault="00570A0D" w:rsidP="009B2C22">
            <w:pPr>
              <w:pStyle w:val="tablecolsubhead"/>
              <w:rPr>
                <w:b w:val="0"/>
                <w:bCs w:val="0"/>
                <w:i w:val="0"/>
                <w:iCs w:val="0"/>
                <w:sz w:val="10"/>
                <w:szCs w:val="10"/>
                <w:lang w:val="es-ES"/>
              </w:rPr>
            </w:pPr>
            <w:r w:rsidRPr="00570A0D">
              <w:rPr>
                <w:b w:val="0"/>
                <w:bCs w:val="0"/>
                <w:i w:val="0"/>
                <w:iCs w:val="0"/>
                <w:sz w:val="10"/>
                <w:szCs w:val="10"/>
                <w:lang w:val="es-ES"/>
              </w:rPr>
              <w:t>10.317</w:t>
            </w:r>
          </w:p>
        </w:tc>
        <w:tc>
          <w:tcPr>
            <w:tcW w:w="593" w:type="dxa"/>
            <w:tcBorders>
              <w:top w:val="single" w:sz="4" w:space="0" w:color="auto"/>
            </w:tcBorders>
            <w:vAlign w:val="center"/>
          </w:tcPr>
          <w:p w14:paraId="7D225010" w14:textId="4BFFE678" w:rsidR="00570A0D" w:rsidRPr="00AF11BB" w:rsidRDefault="00570A0D" w:rsidP="009B2C22">
            <w:pPr>
              <w:pStyle w:val="tablecolsubhead"/>
              <w:rPr>
                <w:b w:val="0"/>
                <w:bCs w:val="0"/>
                <w:i w:val="0"/>
                <w:iCs w:val="0"/>
                <w:sz w:val="10"/>
                <w:szCs w:val="10"/>
                <w:lang w:val="es-ES"/>
              </w:rPr>
            </w:pPr>
            <w:r w:rsidRPr="00570A0D">
              <w:rPr>
                <w:b w:val="0"/>
                <w:bCs w:val="0"/>
                <w:i w:val="0"/>
                <w:iCs w:val="0"/>
                <w:sz w:val="10"/>
                <w:szCs w:val="10"/>
                <w:lang w:val="es-ES"/>
              </w:rPr>
              <w:t>11.479</w:t>
            </w:r>
          </w:p>
        </w:tc>
        <w:tc>
          <w:tcPr>
            <w:tcW w:w="594" w:type="dxa"/>
            <w:tcBorders>
              <w:top w:val="single" w:sz="4" w:space="0" w:color="auto"/>
            </w:tcBorders>
            <w:vAlign w:val="center"/>
          </w:tcPr>
          <w:p w14:paraId="28667125" w14:textId="32246F87" w:rsidR="00570A0D" w:rsidRPr="00AF11BB" w:rsidRDefault="00570A0D" w:rsidP="009B2C22">
            <w:pPr>
              <w:pStyle w:val="tablecolsubhead"/>
              <w:rPr>
                <w:b w:val="0"/>
                <w:bCs w:val="0"/>
                <w:i w:val="0"/>
                <w:iCs w:val="0"/>
                <w:sz w:val="10"/>
                <w:szCs w:val="10"/>
                <w:lang w:val="es-ES"/>
              </w:rPr>
            </w:pPr>
            <w:r w:rsidRPr="00570A0D">
              <w:rPr>
                <w:b w:val="0"/>
                <w:bCs w:val="0"/>
                <w:i w:val="0"/>
                <w:iCs w:val="0"/>
                <w:sz w:val="10"/>
                <w:szCs w:val="10"/>
                <w:lang w:val="es-ES"/>
              </w:rPr>
              <w:t>11.899</w:t>
            </w:r>
          </w:p>
        </w:tc>
        <w:tc>
          <w:tcPr>
            <w:tcW w:w="593" w:type="dxa"/>
            <w:tcBorders>
              <w:top w:val="single" w:sz="4" w:space="0" w:color="auto"/>
            </w:tcBorders>
            <w:vAlign w:val="center"/>
          </w:tcPr>
          <w:p w14:paraId="7D0F71AD" w14:textId="2F14F6B4" w:rsidR="00570A0D" w:rsidRPr="00AF11BB" w:rsidRDefault="00570A0D" w:rsidP="009B2C22">
            <w:pPr>
              <w:pStyle w:val="tablecolsubhead"/>
              <w:rPr>
                <w:b w:val="0"/>
                <w:bCs w:val="0"/>
                <w:i w:val="0"/>
                <w:iCs w:val="0"/>
                <w:sz w:val="10"/>
                <w:szCs w:val="10"/>
                <w:lang w:val="es-ES"/>
              </w:rPr>
            </w:pPr>
            <w:r w:rsidRPr="00570A0D">
              <w:rPr>
                <w:b w:val="0"/>
                <w:bCs w:val="0"/>
                <w:i w:val="0"/>
                <w:iCs w:val="0"/>
                <w:sz w:val="10"/>
                <w:szCs w:val="10"/>
                <w:lang w:val="es-ES"/>
              </w:rPr>
              <w:t>11.523</w:t>
            </w:r>
          </w:p>
        </w:tc>
        <w:tc>
          <w:tcPr>
            <w:tcW w:w="594" w:type="dxa"/>
            <w:tcBorders>
              <w:top w:val="single" w:sz="4" w:space="0" w:color="auto"/>
            </w:tcBorders>
            <w:vAlign w:val="center"/>
          </w:tcPr>
          <w:p w14:paraId="548906DD" w14:textId="5FECB87D" w:rsidR="00570A0D" w:rsidRPr="00AF11BB" w:rsidRDefault="009A2038" w:rsidP="009B2C22">
            <w:pPr>
              <w:pStyle w:val="tablecolsubhead"/>
              <w:rPr>
                <w:b w:val="0"/>
                <w:bCs w:val="0"/>
                <w:i w:val="0"/>
                <w:iCs w:val="0"/>
                <w:sz w:val="10"/>
                <w:szCs w:val="10"/>
                <w:lang w:val="es-ES"/>
              </w:rPr>
            </w:pPr>
            <w:r>
              <w:rPr>
                <w:b w:val="0"/>
                <w:bCs w:val="0"/>
                <w:i w:val="0"/>
                <w:iCs w:val="0"/>
                <w:sz w:val="10"/>
                <w:szCs w:val="10"/>
                <w:lang w:val="es-ES"/>
              </w:rPr>
              <w:t>10.557</w:t>
            </w:r>
          </w:p>
        </w:tc>
      </w:tr>
      <w:tr w:rsidR="00570A0D" w:rsidRPr="00AF11BB" w14:paraId="47E83E2B" w14:textId="77777777" w:rsidTr="009B2C22">
        <w:trPr>
          <w:cantSplit/>
          <w:trHeight w:hRule="exact" w:val="170"/>
          <w:tblHeader/>
          <w:jc w:val="center"/>
        </w:trPr>
        <w:tc>
          <w:tcPr>
            <w:tcW w:w="706" w:type="dxa"/>
            <w:vAlign w:val="center"/>
          </w:tcPr>
          <w:p w14:paraId="4FBDF520" w14:textId="77777777" w:rsidR="00570A0D" w:rsidRPr="00AF11BB" w:rsidRDefault="00570A0D" w:rsidP="009B2C22">
            <w:pPr>
              <w:pStyle w:val="tablecolsubhead"/>
              <w:rPr>
                <w:b w:val="0"/>
                <w:bCs w:val="0"/>
                <w:i w:val="0"/>
                <w:iCs w:val="0"/>
                <w:sz w:val="10"/>
                <w:szCs w:val="10"/>
                <w:lang w:val="es-ES"/>
              </w:rPr>
            </w:pPr>
          </w:p>
        </w:tc>
        <w:tc>
          <w:tcPr>
            <w:tcW w:w="593" w:type="dxa"/>
            <w:vAlign w:val="center"/>
          </w:tcPr>
          <w:p w14:paraId="4571AC4F" w14:textId="77777777" w:rsidR="00570A0D" w:rsidRPr="00AF11BB" w:rsidRDefault="00570A0D" w:rsidP="009B2C22">
            <w:pPr>
              <w:pStyle w:val="tablecolsubhead"/>
              <w:rPr>
                <w:b w:val="0"/>
                <w:bCs w:val="0"/>
                <w:i w:val="0"/>
                <w:iCs w:val="0"/>
                <w:sz w:val="10"/>
                <w:szCs w:val="10"/>
                <w:lang w:val="es-ES"/>
              </w:rPr>
            </w:pPr>
            <w:r w:rsidRPr="00AF11BB">
              <w:rPr>
                <w:b w:val="0"/>
                <w:bCs w:val="0"/>
                <w:i w:val="0"/>
                <w:iCs w:val="0"/>
                <w:sz w:val="10"/>
                <w:szCs w:val="10"/>
                <w:lang w:val="es-ES"/>
              </w:rPr>
              <w:t>100000</w:t>
            </w:r>
          </w:p>
        </w:tc>
        <w:tc>
          <w:tcPr>
            <w:tcW w:w="593" w:type="dxa"/>
            <w:vAlign w:val="center"/>
          </w:tcPr>
          <w:p w14:paraId="34EC2AD1" w14:textId="56E3A32D" w:rsidR="00570A0D" w:rsidRPr="00AF11BB" w:rsidRDefault="00570A0D" w:rsidP="009B2C22">
            <w:pPr>
              <w:pStyle w:val="tablecolsubhead"/>
              <w:rPr>
                <w:b w:val="0"/>
                <w:bCs w:val="0"/>
                <w:i w:val="0"/>
                <w:iCs w:val="0"/>
                <w:sz w:val="10"/>
                <w:szCs w:val="10"/>
                <w:lang w:val="es-ES"/>
              </w:rPr>
            </w:pPr>
            <w:r w:rsidRPr="00570A0D">
              <w:rPr>
                <w:b w:val="0"/>
                <w:bCs w:val="0"/>
                <w:i w:val="0"/>
                <w:iCs w:val="0"/>
                <w:sz w:val="10"/>
                <w:szCs w:val="10"/>
                <w:lang w:val="es-ES"/>
              </w:rPr>
              <w:t>21.864</w:t>
            </w:r>
          </w:p>
        </w:tc>
        <w:tc>
          <w:tcPr>
            <w:tcW w:w="594" w:type="dxa"/>
            <w:vAlign w:val="center"/>
          </w:tcPr>
          <w:p w14:paraId="63335EC7" w14:textId="37240E52" w:rsidR="00570A0D" w:rsidRPr="00AF11BB" w:rsidRDefault="00570A0D" w:rsidP="009B2C22">
            <w:pPr>
              <w:pStyle w:val="tablecolsubhead"/>
              <w:rPr>
                <w:b w:val="0"/>
                <w:bCs w:val="0"/>
                <w:i w:val="0"/>
                <w:iCs w:val="0"/>
                <w:sz w:val="10"/>
                <w:szCs w:val="10"/>
                <w:lang w:val="es-ES"/>
              </w:rPr>
            </w:pPr>
            <w:r w:rsidRPr="00570A0D">
              <w:rPr>
                <w:b w:val="0"/>
                <w:bCs w:val="0"/>
                <w:i w:val="0"/>
                <w:iCs w:val="0"/>
                <w:sz w:val="10"/>
                <w:szCs w:val="10"/>
                <w:lang w:val="es-ES"/>
              </w:rPr>
              <w:t>22.047</w:t>
            </w:r>
          </w:p>
        </w:tc>
        <w:tc>
          <w:tcPr>
            <w:tcW w:w="593" w:type="dxa"/>
            <w:vAlign w:val="center"/>
          </w:tcPr>
          <w:p w14:paraId="44C7E3BD" w14:textId="32859390" w:rsidR="00570A0D" w:rsidRPr="00AF11BB" w:rsidRDefault="00570A0D" w:rsidP="009B2C22">
            <w:pPr>
              <w:pStyle w:val="tablecolsubhead"/>
              <w:rPr>
                <w:b w:val="0"/>
                <w:bCs w:val="0"/>
                <w:i w:val="0"/>
                <w:iCs w:val="0"/>
                <w:sz w:val="10"/>
                <w:szCs w:val="10"/>
                <w:lang w:val="es-ES"/>
              </w:rPr>
            </w:pPr>
            <w:r w:rsidRPr="00570A0D">
              <w:rPr>
                <w:b w:val="0"/>
                <w:bCs w:val="0"/>
                <w:i w:val="0"/>
                <w:iCs w:val="0"/>
                <w:sz w:val="10"/>
                <w:szCs w:val="10"/>
                <w:lang w:val="es-ES"/>
              </w:rPr>
              <w:t>22.508</w:t>
            </w:r>
          </w:p>
        </w:tc>
        <w:tc>
          <w:tcPr>
            <w:tcW w:w="594" w:type="dxa"/>
            <w:vAlign w:val="center"/>
          </w:tcPr>
          <w:p w14:paraId="4378B5A2" w14:textId="44C2469D" w:rsidR="00570A0D" w:rsidRPr="00AF11BB" w:rsidRDefault="00570A0D" w:rsidP="009B2C22">
            <w:pPr>
              <w:pStyle w:val="tablecolsubhead"/>
              <w:rPr>
                <w:b w:val="0"/>
                <w:bCs w:val="0"/>
                <w:i w:val="0"/>
                <w:iCs w:val="0"/>
                <w:sz w:val="10"/>
                <w:szCs w:val="10"/>
                <w:lang w:val="es-ES"/>
              </w:rPr>
            </w:pPr>
            <w:r w:rsidRPr="00570A0D">
              <w:rPr>
                <w:b w:val="0"/>
                <w:bCs w:val="0"/>
                <w:i w:val="0"/>
                <w:iCs w:val="0"/>
                <w:sz w:val="10"/>
                <w:szCs w:val="10"/>
                <w:lang w:val="es-ES"/>
              </w:rPr>
              <w:t>22.128</w:t>
            </w:r>
          </w:p>
        </w:tc>
        <w:tc>
          <w:tcPr>
            <w:tcW w:w="593" w:type="dxa"/>
            <w:vAlign w:val="center"/>
          </w:tcPr>
          <w:p w14:paraId="08DCD7E1" w14:textId="70C2515D" w:rsidR="00570A0D" w:rsidRPr="00AF11BB" w:rsidRDefault="00570A0D" w:rsidP="009B2C22">
            <w:pPr>
              <w:pStyle w:val="tablecolsubhead"/>
              <w:rPr>
                <w:b w:val="0"/>
                <w:bCs w:val="0"/>
                <w:i w:val="0"/>
                <w:iCs w:val="0"/>
                <w:sz w:val="10"/>
                <w:szCs w:val="10"/>
                <w:lang w:val="es-ES"/>
              </w:rPr>
            </w:pPr>
            <w:r w:rsidRPr="00570A0D">
              <w:rPr>
                <w:b w:val="0"/>
                <w:bCs w:val="0"/>
                <w:i w:val="0"/>
                <w:iCs w:val="0"/>
                <w:sz w:val="10"/>
                <w:szCs w:val="10"/>
                <w:lang w:val="es-ES"/>
              </w:rPr>
              <w:t>22.384</w:t>
            </w:r>
          </w:p>
        </w:tc>
        <w:tc>
          <w:tcPr>
            <w:tcW w:w="594" w:type="dxa"/>
            <w:vAlign w:val="center"/>
          </w:tcPr>
          <w:p w14:paraId="1B5285EB" w14:textId="3C453DC0" w:rsidR="00570A0D" w:rsidRPr="00AF11BB" w:rsidRDefault="009A2038" w:rsidP="009B2C22">
            <w:pPr>
              <w:pStyle w:val="tablecolsubhead"/>
              <w:rPr>
                <w:b w:val="0"/>
                <w:bCs w:val="0"/>
                <w:i w:val="0"/>
                <w:iCs w:val="0"/>
                <w:sz w:val="10"/>
                <w:szCs w:val="10"/>
                <w:lang w:val="es-ES"/>
              </w:rPr>
            </w:pPr>
            <w:r>
              <w:rPr>
                <w:b w:val="0"/>
                <w:bCs w:val="0"/>
                <w:i w:val="0"/>
                <w:iCs w:val="0"/>
                <w:sz w:val="10"/>
                <w:szCs w:val="10"/>
                <w:lang w:val="es-ES"/>
              </w:rPr>
              <w:t>22.186</w:t>
            </w:r>
          </w:p>
        </w:tc>
      </w:tr>
      <w:tr w:rsidR="00570A0D" w:rsidRPr="00AF11BB" w14:paraId="14236B48" w14:textId="77777777" w:rsidTr="009B2C22">
        <w:trPr>
          <w:cantSplit/>
          <w:trHeight w:hRule="exact" w:val="170"/>
          <w:tblHeader/>
          <w:jc w:val="center"/>
        </w:trPr>
        <w:tc>
          <w:tcPr>
            <w:tcW w:w="706" w:type="dxa"/>
            <w:vAlign w:val="center"/>
          </w:tcPr>
          <w:p w14:paraId="33A5E17F" w14:textId="77777777" w:rsidR="00570A0D" w:rsidRPr="00AF11BB" w:rsidRDefault="00570A0D" w:rsidP="009B2C22">
            <w:pPr>
              <w:pStyle w:val="tablecolsubhead"/>
              <w:rPr>
                <w:b w:val="0"/>
                <w:bCs w:val="0"/>
                <w:i w:val="0"/>
                <w:iCs w:val="0"/>
                <w:sz w:val="10"/>
                <w:szCs w:val="10"/>
                <w:lang w:val="es-ES"/>
              </w:rPr>
            </w:pPr>
          </w:p>
        </w:tc>
        <w:tc>
          <w:tcPr>
            <w:tcW w:w="593" w:type="dxa"/>
            <w:vAlign w:val="center"/>
          </w:tcPr>
          <w:p w14:paraId="7DC891DC" w14:textId="77777777" w:rsidR="00570A0D" w:rsidRPr="00AF11BB" w:rsidRDefault="00570A0D" w:rsidP="009B2C22">
            <w:pPr>
              <w:pStyle w:val="tablecolsubhead"/>
              <w:rPr>
                <w:b w:val="0"/>
                <w:bCs w:val="0"/>
                <w:i w:val="0"/>
                <w:iCs w:val="0"/>
                <w:sz w:val="10"/>
                <w:szCs w:val="10"/>
                <w:lang w:val="es-ES"/>
              </w:rPr>
            </w:pPr>
            <w:r w:rsidRPr="00AF11BB">
              <w:rPr>
                <w:b w:val="0"/>
                <w:bCs w:val="0"/>
                <w:i w:val="0"/>
                <w:iCs w:val="0"/>
                <w:sz w:val="10"/>
                <w:szCs w:val="10"/>
                <w:lang w:val="es-ES"/>
              </w:rPr>
              <w:t>150000</w:t>
            </w:r>
          </w:p>
        </w:tc>
        <w:tc>
          <w:tcPr>
            <w:tcW w:w="593" w:type="dxa"/>
            <w:vAlign w:val="center"/>
          </w:tcPr>
          <w:p w14:paraId="1290A521" w14:textId="4A703D37" w:rsidR="00570A0D" w:rsidRPr="00AF11BB" w:rsidRDefault="00570A0D" w:rsidP="009B2C22">
            <w:pPr>
              <w:pStyle w:val="tablecolsubhead"/>
              <w:rPr>
                <w:b w:val="0"/>
                <w:bCs w:val="0"/>
                <w:i w:val="0"/>
                <w:iCs w:val="0"/>
                <w:sz w:val="10"/>
                <w:szCs w:val="10"/>
                <w:lang w:val="es-ES"/>
              </w:rPr>
            </w:pPr>
            <w:r w:rsidRPr="00570A0D">
              <w:rPr>
                <w:b w:val="0"/>
                <w:bCs w:val="0"/>
                <w:i w:val="0"/>
                <w:iCs w:val="0"/>
                <w:sz w:val="10"/>
                <w:szCs w:val="10"/>
                <w:lang w:val="es-ES"/>
              </w:rPr>
              <w:t>33.88</w:t>
            </w:r>
          </w:p>
        </w:tc>
        <w:tc>
          <w:tcPr>
            <w:tcW w:w="594" w:type="dxa"/>
            <w:vAlign w:val="center"/>
          </w:tcPr>
          <w:p w14:paraId="521B8E5F" w14:textId="26F893C7" w:rsidR="00570A0D" w:rsidRPr="00AF11BB" w:rsidRDefault="00570A0D" w:rsidP="009B2C22">
            <w:pPr>
              <w:pStyle w:val="tablecolsubhead"/>
              <w:rPr>
                <w:b w:val="0"/>
                <w:bCs w:val="0"/>
                <w:i w:val="0"/>
                <w:iCs w:val="0"/>
                <w:sz w:val="10"/>
                <w:szCs w:val="10"/>
                <w:lang w:val="es-ES"/>
              </w:rPr>
            </w:pPr>
            <w:r w:rsidRPr="00570A0D">
              <w:rPr>
                <w:b w:val="0"/>
                <w:bCs w:val="0"/>
                <w:i w:val="0"/>
                <w:iCs w:val="0"/>
                <w:sz w:val="10"/>
                <w:szCs w:val="10"/>
                <w:lang w:val="es-ES"/>
              </w:rPr>
              <w:t>35.54</w:t>
            </w:r>
          </w:p>
        </w:tc>
        <w:tc>
          <w:tcPr>
            <w:tcW w:w="593" w:type="dxa"/>
            <w:vAlign w:val="center"/>
          </w:tcPr>
          <w:p w14:paraId="0631B2E0" w14:textId="60232C05" w:rsidR="00570A0D" w:rsidRPr="00AF11BB" w:rsidRDefault="00570A0D" w:rsidP="009B2C22">
            <w:pPr>
              <w:pStyle w:val="tablecolsubhead"/>
              <w:rPr>
                <w:b w:val="0"/>
                <w:bCs w:val="0"/>
                <w:i w:val="0"/>
                <w:iCs w:val="0"/>
                <w:sz w:val="10"/>
                <w:szCs w:val="10"/>
                <w:lang w:val="es-ES"/>
              </w:rPr>
            </w:pPr>
            <w:r w:rsidRPr="00570A0D">
              <w:rPr>
                <w:b w:val="0"/>
                <w:bCs w:val="0"/>
                <w:i w:val="0"/>
                <w:iCs w:val="0"/>
                <w:sz w:val="10"/>
                <w:szCs w:val="10"/>
                <w:lang w:val="es-ES"/>
              </w:rPr>
              <w:t>35.571</w:t>
            </w:r>
          </w:p>
        </w:tc>
        <w:tc>
          <w:tcPr>
            <w:tcW w:w="594" w:type="dxa"/>
            <w:vAlign w:val="center"/>
          </w:tcPr>
          <w:p w14:paraId="3BA7DF1E" w14:textId="4AA6DA1D" w:rsidR="00570A0D" w:rsidRPr="00AF11BB" w:rsidRDefault="00570A0D" w:rsidP="009B2C22">
            <w:pPr>
              <w:pStyle w:val="tablecolsubhead"/>
              <w:rPr>
                <w:b w:val="0"/>
                <w:bCs w:val="0"/>
                <w:i w:val="0"/>
                <w:iCs w:val="0"/>
                <w:sz w:val="10"/>
                <w:szCs w:val="10"/>
                <w:lang w:val="es-ES"/>
              </w:rPr>
            </w:pPr>
            <w:r w:rsidRPr="00570A0D">
              <w:rPr>
                <w:b w:val="0"/>
                <w:bCs w:val="0"/>
                <w:i w:val="0"/>
                <w:iCs w:val="0"/>
                <w:sz w:val="10"/>
                <w:szCs w:val="10"/>
                <w:lang w:val="es-ES"/>
              </w:rPr>
              <w:t>34.345</w:t>
            </w:r>
          </w:p>
        </w:tc>
        <w:tc>
          <w:tcPr>
            <w:tcW w:w="593" w:type="dxa"/>
            <w:vAlign w:val="center"/>
          </w:tcPr>
          <w:p w14:paraId="32274E07" w14:textId="29669A4A" w:rsidR="00570A0D" w:rsidRPr="00AF11BB" w:rsidRDefault="00570A0D" w:rsidP="009B2C22">
            <w:pPr>
              <w:pStyle w:val="tablecolsubhead"/>
              <w:rPr>
                <w:b w:val="0"/>
                <w:bCs w:val="0"/>
                <w:i w:val="0"/>
                <w:iCs w:val="0"/>
                <w:sz w:val="10"/>
                <w:szCs w:val="10"/>
                <w:lang w:val="es-ES"/>
              </w:rPr>
            </w:pPr>
            <w:r w:rsidRPr="00570A0D">
              <w:rPr>
                <w:b w:val="0"/>
                <w:bCs w:val="0"/>
                <w:i w:val="0"/>
                <w:iCs w:val="0"/>
                <w:sz w:val="10"/>
                <w:szCs w:val="10"/>
                <w:lang w:val="es-ES"/>
              </w:rPr>
              <w:t>35.365</w:t>
            </w:r>
          </w:p>
        </w:tc>
        <w:tc>
          <w:tcPr>
            <w:tcW w:w="594" w:type="dxa"/>
            <w:vAlign w:val="center"/>
          </w:tcPr>
          <w:p w14:paraId="28E92B00" w14:textId="08F9A40E" w:rsidR="00570A0D" w:rsidRPr="00AF11BB" w:rsidRDefault="009A2038" w:rsidP="009B2C22">
            <w:pPr>
              <w:pStyle w:val="tablecolsubhead"/>
              <w:rPr>
                <w:b w:val="0"/>
                <w:bCs w:val="0"/>
                <w:i w:val="0"/>
                <w:iCs w:val="0"/>
                <w:sz w:val="10"/>
                <w:szCs w:val="10"/>
                <w:lang w:val="es-ES"/>
              </w:rPr>
            </w:pPr>
            <w:r>
              <w:rPr>
                <w:b w:val="0"/>
                <w:bCs w:val="0"/>
                <w:i w:val="0"/>
                <w:iCs w:val="0"/>
                <w:sz w:val="10"/>
                <w:szCs w:val="10"/>
                <w:lang w:val="es-ES"/>
              </w:rPr>
              <w:t>34.940</w:t>
            </w:r>
          </w:p>
        </w:tc>
      </w:tr>
      <w:tr w:rsidR="00570A0D" w:rsidRPr="00AF11BB" w14:paraId="6A456B9B" w14:textId="77777777" w:rsidTr="009B2C22">
        <w:trPr>
          <w:cantSplit/>
          <w:trHeight w:hRule="exact" w:val="170"/>
          <w:tblHeader/>
          <w:jc w:val="center"/>
        </w:trPr>
        <w:tc>
          <w:tcPr>
            <w:tcW w:w="706" w:type="dxa"/>
            <w:tcBorders>
              <w:bottom w:val="single" w:sz="4" w:space="0" w:color="auto"/>
            </w:tcBorders>
            <w:vAlign w:val="center"/>
          </w:tcPr>
          <w:p w14:paraId="2DD75930" w14:textId="77777777" w:rsidR="00570A0D" w:rsidRPr="00AF11BB" w:rsidRDefault="00570A0D" w:rsidP="009B2C22">
            <w:pPr>
              <w:pStyle w:val="tablecolsubhead"/>
              <w:rPr>
                <w:b w:val="0"/>
                <w:bCs w:val="0"/>
                <w:i w:val="0"/>
                <w:iCs w:val="0"/>
                <w:sz w:val="10"/>
                <w:szCs w:val="10"/>
                <w:lang w:val="es-ES"/>
              </w:rPr>
            </w:pPr>
          </w:p>
        </w:tc>
        <w:tc>
          <w:tcPr>
            <w:tcW w:w="593" w:type="dxa"/>
            <w:tcBorders>
              <w:bottom w:val="single" w:sz="4" w:space="0" w:color="auto"/>
            </w:tcBorders>
            <w:vAlign w:val="center"/>
          </w:tcPr>
          <w:p w14:paraId="39854A79" w14:textId="77777777" w:rsidR="00570A0D" w:rsidRPr="00AF11BB" w:rsidRDefault="00570A0D" w:rsidP="009B2C22">
            <w:pPr>
              <w:pStyle w:val="tablecolsubhead"/>
              <w:rPr>
                <w:b w:val="0"/>
                <w:bCs w:val="0"/>
                <w:i w:val="0"/>
                <w:iCs w:val="0"/>
                <w:sz w:val="10"/>
                <w:szCs w:val="10"/>
                <w:lang w:val="es-ES"/>
              </w:rPr>
            </w:pPr>
            <w:r w:rsidRPr="00AF11BB">
              <w:rPr>
                <w:b w:val="0"/>
                <w:bCs w:val="0"/>
                <w:i w:val="0"/>
                <w:iCs w:val="0"/>
                <w:sz w:val="10"/>
                <w:szCs w:val="10"/>
                <w:lang w:val="es-ES"/>
              </w:rPr>
              <w:t>200000</w:t>
            </w:r>
          </w:p>
        </w:tc>
        <w:tc>
          <w:tcPr>
            <w:tcW w:w="593" w:type="dxa"/>
            <w:tcBorders>
              <w:bottom w:val="single" w:sz="4" w:space="0" w:color="auto"/>
            </w:tcBorders>
            <w:vAlign w:val="center"/>
          </w:tcPr>
          <w:p w14:paraId="4986DB19" w14:textId="2A3427A0" w:rsidR="00570A0D" w:rsidRPr="00AF11BB" w:rsidRDefault="00570A0D" w:rsidP="009B2C22">
            <w:pPr>
              <w:pStyle w:val="tablecolsubhead"/>
              <w:rPr>
                <w:b w:val="0"/>
                <w:bCs w:val="0"/>
                <w:i w:val="0"/>
                <w:iCs w:val="0"/>
                <w:sz w:val="10"/>
                <w:szCs w:val="10"/>
                <w:lang w:val="es-ES"/>
              </w:rPr>
            </w:pPr>
            <w:r w:rsidRPr="00570A0D">
              <w:rPr>
                <w:b w:val="0"/>
                <w:bCs w:val="0"/>
                <w:i w:val="0"/>
                <w:iCs w:val="0"/>
                <w:sz w:val="10"/>
                <w:szCs w:val="10"/>
                <w:lang w:val="es-ES"/>
              </w:rPr>
              <w:t>47.661</w:t>
            </w:r>
          </w:p>
        </w:tc>
        <w:tc>
          <w:tcPr>
            <w:tcW w:w="594" w:type="dxa"/>
            <w:tcBorders>
              <w:bottom w:val="single" w:sz="4" w:space="0" w:color="auto"/>
            </w:tcBorders>
            <w:vAlign w:val="center"/>
          </w:tcPr>
          <w:p w14:paraId="55903170" w14:textId="7494BA88" w:rsidR="00570A0D" w:rsidRPr="00AF11BB" w:rsidRDefault="00570A0D" w:rsidP="009B2C22">
            <w:pPr>
              <w:pStyle w:val="tablecolsubhead"/>
              <w:rPr>
                <w:b w:val="0"/>
                <w:bCs w:val="0"/>
                <w:i w:val="0"/>
                <w:iCs w:val="0"/>
                <w:sz w:val="10"/>
                <w:szCs w:val="10"/>
                <w:lang w:val="es-ES"/>
              </w:rPr>
            </w:pPr>
            <w:r w:rsidRPr="00570A0D">
              <w:rPr>
                <w:b w:val="0"/>
                <w:bCs w:val="0"/>
                <w:i w:val="0"/>
                <w:iCs w:val="0"/>
                <w:sz w:val="10"/>
                <w:szCs w:val="10"/>
                <w:lang w:val="es-ES"/>
              </w:rPr>
              <w:t>47.728</w:t>
            </w:r>
          </w:p>
        </w:tc>
        <w:tc>
          <w:tcPr>
            <w:tcW w:w="593" w:type="dxa"/>
            <w:tcBorders>
              <w:bottom w:val="single" w:sz="4" w:space="0" w:color="auto"/>
            </w:tcBorders>
            <w:vAlign w:val="center"/>
          </w:tcPr>
          <w:p w14:paraId="17C569FC" w14:textId="0D499510" w:rsidR="00570A0D" w:rsidRPr="00AF11BB" w:rsidRDefault="00570A0D" w:rsidP="009B2C22">
            <w:pPr>
              <w:pStyle w:val="tablecolsubhead"/>
              <w:rPr>
                <w:b w:val="0"/>
                <w:bCs w:val="0"/>
                <w:i w:val="0"/>
                <w:iCs w:val="0"/>
                <w:sz w:val="10"/>
                <w:szCs w:val="10"/>
                <w:lang w:val="es-ES"/>
              </w:rPr>
            </w:pPr>
            <w:r w:rsidRPr="00570A0D">
              <w:rPr>
                <w:b w:val="0"/>
                <w:bCs w:val="0"/>
                <w:i w:val="0"/>
                <w:iCs w:val="0"/>
                <w:sz w:val="10"/>
                <w:szCs w:val="10"/>
                <w:lang w:val="es-ES"/>
              </w:rPr>
              <w:t>47.096</w:t>
            </w:r>
          </w:p>
        </w:tc>
        <w:tc>
          <w:tcPr>
            <w:tcW w:w="594" w:type="dxa"/>
            <w:tcBorders>
              <w:bottom w:val="single" w:sz="4" w:space="0" w:color="auto"/>
            </w:tcBorders>
            <w:vAlign w:val="center"/>
          </w:tcPr>
          <w:p w14:paraId="0B7FA94A" w14:textId="36B29934" w:rsidR="00570A0D" w:rsidRPr="00AF11BB" w:rsidRDefault="00570A0D" w:rsidP="009B2C22">
            <w:pPr>
              <w:pStyle w:val="tablecolsubhead"/>
              <w:rPr>
                <w:b w:val="0"/>
                <w:bCs w:val="0"/>
                <w:i w:val="0"/>
                <w:iCs w:val="0"/>
                <w:sz w:val="10"/>
                <w:szCs w:val="10"/>
                <w:lang w:val="es-ES"/>
              </w:rPr>
            </w:pPr>
            <w:r w:rsidRPr="00570A0D">
              <w:rPr>
                <w:b w:val="0"/>
                <w:bCs w:val="0"/>
                <w:i w:val="0"/>
                <w:iCs w:val="0"/>
                <w:sz w:val="10"/>
                <w:szCs w:val="10"/>
                <w:lang w:val="es-ES"/>
              </w:rPr>
              <w:t>46.901</w:t>
            </w:r>
          </w:p>
        </w:tc>
        <w:tc>
          <w:tcPr>
            <w:tcW w:w="593" w:type="dxa"/>
            <w:tcBorders>
              <w:bottom w:val="single" w:sz="4" w:space="0" w:color="auto"/>
            </w:tcBorders>
            <w:vAlign w:val="center"/>
          </w:tcPr>
          <w:p w14:paraId="3B8E2CF6" w14:textId="4AE2CE80" w:rsidR="00570A0D" w:rsidRPr="009A2038" w:rsidRDefault="00570A0D" w:rsidP="009B2C22">
            <w:pPr>
              <w:pStyle w:val="tablecolsubhead"/>
              <w:rPr>
                <w:b w:val="0"/>
                <w:bCs w:val="0"/>
                <w:i w:val="0"/>
                <w:iCs w:val="0"/>
                <w:sz w:val="10"/>
                <w:szCs w:val="10"/>
                <w:lang w:val="es-MX"/>
              </w:rPr>
            </w:pPr>
            <w:r w:rsidRPr="00570A0D">
              <w:rPr>
                <w:b w:val="0"/>
                <w:bCs w:val="0"/>
                <w:i w:val="0"/>
                <w:iCs w:val="0"/>
                <w:sz w:val="10"/>
                <w:szCs w:val="10"/>
                <w:lang w:val="es-ES"/>
              </w:rPr>
              <w:t>48.033</w:t>
            </w:r>
          </w:p>
        </w:tc>
        <w:tc>
          <w:tcPr>
            <w:tcW w:w="594" w:type="dxa"/>
            <w:tcBorders>
              <w:bottom w:val="single" w:sz="4" w:space="0" w:color="auto"/>
            </w:tcBorders>
            <w:vAlign w:val="center"/>
          </w:tcPr>
          <w:p w14:paraId="585FB23B" w14:textId="7CA3B1A1" w:rsidR="00570A0D" w:rsidRPr="00AF11BB" w:rsidRDefault="009A2038" w:rsidP="009B2C22">
            <w:pPr>
              <w:pStyle w:val="tablecolsubhead"/>
              <w:rPr>
                <w:b w:val="0"/>
                <w:bCs w:val="0"/>
                <w:i w:val="0"/>
                <w:iCs w:val="0"/>
                <w:sz w:val="10"/>
                <w:szCs w:val="10"/>
                <w:lang w:val="es-ES"/>
              </w:rPr>
            </w:pPr>
            <w:r>
              <w:rPr>
                <w:b w:val="0"/>
                <w:bCs w:val="0"/>
                <w:i w:val="0"/>
                <w:iCs w:val="0"/>
                <w:sz w:val="10"/>
                <w:szCs w:val="10"/>
                <w:lang w:val="es-ES"/>
              </w:rPr>
              <w:t>47.084</w:t>
            </w:r>
          </w:p>
        </w:tc>
      </w:tr>
      <w:tr w:rsidR="00570A0D" w:rsidRPr="00AF11BB" w14:paraId="3FDB957F" w14:textId="77777777" w:rsidTr="009B2C22">
        <w:trPr>
          <w:cantSplit/>
          <w:trHeight w:hRule="exact" w:val="170"/>
          <w:tblHeader/>
          <w:jc w:val="center"/>
        </w:trPr>
        <w:tc>
          <w:tcPr>
            <w:tcW w:w="706" w:type="dxa"/>
            <w:tcBorders>
              <w:top w:val="single" w:sz="4" w:space="0" w:color="auto"/>
            </w:tcBorders>
            <w:vAlign w:val="center"/>
          </w:tcPr>
          <w:p w14:paraId="043E01EA" w14:textId="5BAC7110" w:rsidR="00570A0D" w:rsidRPr="00AF11BB" w:rsidRDefault="00570A0D" w:rsidP="009B2C22">
            <w:pPr>
              <w:pStyle w:val="tablecolsubhead"/>
              <w:rPr>
                <w:b w:val="0"/>
                <w:bCs w:val="0"/>
                <w:i w:val="0"/>
                <w:iCs w:val="0"/>
                <w:sz w:val="10"/>
                <w:szCs w:val="10"/>
                <w:lang w:val="es-ES"/>
              </w:rPr>
            </w:pPr>
            <w:r>
              <w:rPr>
                <w:b w:val="0"/>
                <w:bCs w:val="0"/>
                <w:i w:val="0"/>
                <w:iCs w:val="0"/>
                <w:sz w:val="10"/>
                <w:szCs w:val="10"/>
                <w:lang w:val="es-ES"/>
              </w:rPr>
              <w:t>Rápido</w:t>
            </w:r>
          </w:p>
        </w:tc>
        <w:tc>
          <w:tcPr>
            <w:tcW w:w="593" w:type="dxa"/>
            <w:tcBorders>
              <w:top w:val="single" w:sz="4" w:space="0" w:color="auto"/>
            </w:tcBorders>
            <w:vAlign w:val="center"/>
          </w:tcPr>
          <w:p w14:paraId="59DC1100" w14:textId="77777777" w:rsidR="00570A0D" w:rsidRPr="00AF11BB" w:rsidRDefault="00570A0D" w:rsidP="009B2C22">
            <w:pPr>
              <w:pStyle w:val="tablecolsubhead"/>
              <w:rPr>
                <w:b w:val="0"/>
                <w:bCs w:val="0"/>
                <w:i w:val="0"/>
                <w:iCs w:val="0"/>
                <w:sz w:val="10"/>
                <w:szCs w:val="10"/>
                <w:lang w:val="es-ES"/>
              </w:rPr>
            </w:pPr>
            <w:r w:rsidRPr="00AF11BB">
              <w:rPr>
                <w:b w:val="0"/>
                <w:bCs w:val="0"/>
                <w:i w:val="0"/>
                <w:iCs w:val="0"/>
                <w:sz w:val="10"/>
                <w:szCs w:val="10"/>
                <w:lang w:val="es-ES"/>
              </w:rPr>
              <w:t>50000</w:t>
            </w:r>
          </w:p>
        </w:tc>
        <w:tc>
          <w:tcPr>
            <w:tcW w:w="593" w:type="dxa"/>
            <w:tcBorders>
              <w:top w:val="single" w:sz="4" w:space="0" w:color="auto"/>
            </w:tcBorders>
            <w:vAlign w:val="center"/>
          </w:tcPr>
          <w:p w14:paraId="6A85002B" w14:textId="31E9E149" w:rsidR="00570A0D" w:rsidRPr="00AF11BB" w:rsidRDefault="009A2038" w:rsidP="009B2C22">
            <w:pPr>
              <w:pStyle w:val="tablecolsubhead"/>
              <w:rPr>
                <w:b w:val="0"/>
                <w:bCs w:val="0"/>
                <w:i w:val="0"/>
                <w:iCs w:val="0"/>
                <w:sz w:val="10"/>
                <w:szCs w:val="10"/>
                <w:lang w:val="es-ES"/>
              </w:rPr>
            </w:pPr>
            <w:r w:rsidRPr="009A2038">
              <w:rPr>
                <w:b w:val="0"/>
                <w:bCs w:val="0"/>
                <w:i w:val="0"/>
                <w:iCs w:val="0"/>
                <w:sz w:val="10"/>
                <w:szCs w:val="10"/>
                <w:lang w:val="es-ES"/>
              </w:rPr>
              <w:t>11.313</w:t>
            </w:r>
          </w:p>
        </w:tc>
        <w:tc>
          <w:tcPr>
            <w:tcW w:w="594" w:type="dxa"/>
            <w:tcBorders>
              <w:top w:val="single" w:sz="4" w:space="0" w:color="auto"/>
            </w:tcBorders>
            <w:vAlign w:val="center"/>
          </w:tcPr>
          <w:p w14:paraId="0B64634A" w14:textId="60424E67" w:rsidR="00570A0D" w:rsidRPr="00AF11BB" w:rsidRDefault="009A2038" w:rsidP="009B2C22">
            <w:pPr>
              <w:pStyle w:val="tablecolsubhead"/>
              <w:rPr>
                <w:b w:val="0"/>
                <w:bCs w:val="0"/>
                <w:i w:val="0"/>
                <w:iCs w:val="0"/>
                <w:sz w:val="10"/>
                <w:szCs w:val="10"/>
                <w:lang w:val="es-ES"/>
              </w:rPr>
            </w:pPr>
            <w:r w:rsidRPr="009A2038">
              <w:rPr>
                <w:b w:val="0"/>
                <w:bCs w:val="0"/>
                <w:i w:val="0"/>
                <w:iCs w:val="0"/>
                <w:sz w:val="10"/>
                <w:szCs w:val="10"/>
                <w:lang w:val="es-ES"/>
              </w:rPr>
              <w:t>10.265</w:t>
            </w:r>
          </w:p>
        </w:tc>
        <w:tc>
          <w:tcPr>
            <w:tcW w:w="593" w:type="dxa"/>
            <w:tcBorders>
              <w:top w:val="single" w:sz="4" w:space="0" w:color="auto"/>
            </w:tcBorders>
            <w:vAlign w:val="center"/>
          </w:tcPr>
          <w:p w14:paraId="2541D66A" w14:textId="187120B4" w:rsidR="00570A0D" w:rsidRPr="00AF11BB" w:rsidRDefault="009A2038" w:rsidP="009B2C22">
            <w:pPr>
              <w:pStyle w:val="tablecolsubhead"/>
              <w:rPr>
                <w:b w:val="0"/>
                <w:bCs w:val="0"/>
                <w:i w:val="0"/>
                <w:iCs w:val="0"/>
                <w:sz w:val="10"/>
                <w:szCs w:val="10"/>
                <w:lang w:val="es-ES"/>
              </w:rPr>
            </w:pPr>
            <w:r w:rsidRPr="009A2038">
              <w:rPr>
                <w:b w:val="0"/>
                <w:bCs w:val="0"/>
                <w:i w:val="0"/>
                <w:iCs w:val="0"/>
                <w:sz w:val="10"/>
                <w:szCs w:val="10"/>
                <w:lang w:val="es-ES"/>
              </w:rPr>
              <w:t>11.017</w:t>
            </w:r>
          </w:p>
        </w:tc>
        <w:tc>
          <w:tcPr>
            <w:tcW w:w="594" w:type="dxa"/>
            <w:tcBorders>
              <w:top w:val="single" w:sz="4" w:space="0" w:color="auto"/>
            </w:tcBorders>
            <w:vAlign w:val="center"/>
          </w:tcPr>
          <w:p w14:paraId="69CB73C0" w14:textId="03558A07" w:rsidR="00570A0D" w:rsidRPr="00AF11BB" w:rsidRDefault="009A2038" w:rsidP="009B2C22">
            <w:pPr>
              <w:pStyle w:val="tablecolsubhead"/>
              <w:rPr>
                <w:b w:val="0"/>
                <w:bCs w:val="0"/>
                <w:i w:val="0"/>
                <w:iCs w:val="0"/>
                <w:sz w:val="10"/>
                <w:szCs w:val="10"/>
                <w:lang w:val="es-ES"/>
              </w:rPr>
            </w:pPr>
            <w:r w:rsidRPr="009A2038">
              <w:rPr>
                <w:b w:val="0"/>
                <w:bCs w:val="0"/>
                <w:i w:val="0"/>
                <w:iCs w:val="0"/>
                <w:sz w:val="10"/>
                <w:szCs w:val="10"/>
                <w:lang w:val="es-ES"/>
              </w:rPr>
              <w:t>10.96</w:t>
            </w:r>
          </w:p>
        </w:tc>
        <w:tc>
          <w:tcPr>
            <w:tcW w:w="593" w:type="dxa"/>
            <w:tcBorders>
              <w:top w:val="single" w:sz="4" w:space="0" w:color="auto"/>
            </w:tcBorders>
            <w:vAlign w:val="center"/>
          </w:tcPr>
          <w:p w14:paraId="3D248563" w14:textId="27C43188" w:rsidR="00570A0D" w:rsidRPr="00AF11BB" w:rsidRDefault="009A2038" w:rsidP="009B2C22">
            <w:pPr>
              <w:pStyle w:val="tablecolsubhead"/>
              <w:rPr>
                <w:b w:val="0"/>
                <w:bCs w:val="0"/>
                <w:i w:val="0"/>
                <w:iCs w:val="0"/>
                <w:sz w:val="10"/>
                <w:szCs w:val="10"/>
                <w:lang w:val="es-ES"/>
              </w:rPr>
            </w:pPr>
            <w:r w:rsidRPr="009A2038">
              <w:rPr>
                <w:b w:val="0"/>
                <w:bCs w:val="0"/>
                <w:i w:val="0"/>
                <w:iCs w:val="0"/>
                <w:sz w:val="10"/>
                <w:szCs w:val="10"/>
                <w:lang w:val="es-ES"/>
              </w:rPr>
              <w:t>11.007</w:t>
            </w:r>
          </w:p>
        </w:tc>
        <w:tc>
          <w:tcPr>
            <w:tcW w:w="594" w:type="dxa"/>
            <w:tcBorders>
              <w:top w:val="single" w:sz="4" w:space="0" w:color="auto"/>
            </w:tcBorders>
            <w:vAlign w:val="center"/>
          </w:tcPr>
          <w:p w14:paraId="3D1DEB60" w14:textId="16BB2058" w:rsidR="00570A0D" w:rsidRPr="00AF11BB" w:rsidRDefault="001A2E09" w:rsidP="009B2C22">
            <w:pPr>
              <w:pStyle w:val="tablecolsubhead"/>
              <w:rPr>
                <w:b w:val="0"/>
                <w:bCs w:val="0"/>
                <w:i w:val="0"/>
                <w:iCs w:val="0"/>
                <w:sz w:val="10"/>
                <w:szCs w:val="10"/>
                <w:lang w:val="es-ES"/>
              </w:rPr>
            </w:pPr>
            <w:r>
              <w:rPr>
                <w:b w:val="0"/>
                <w:bCs w:val="0"/>
                <w:i w:val="0"/>
                <w:iCs w:val="0"/>
                <w:sz w:val="10"/>
                <w:szCs w:val="10"/>
                <w:lang w:val="es-ES"/>
              </w:rPr>
              <w:t>10.912</w:t>
            </w:r>
          </w:p>
        </w:tc>
      </w:tr>
      <w:tr w:rsidR="00570A0D" w:rsidRPr="00AF11BB" w14:paraId="58DC4900" w14:textId="77777777" w:rsidTr="009B2C22">
        <w:trPr>
          <w:cantSplit/>
          <w:trHeight w:hRule="exact" w:val="170"/>
          <w:tblHeader/>
          <w:jc w:val="center"/>
        </w:trPr>
        <w:tc>
          <w:tcPr>
            <w:tcW w:w="706" w:type="dxa"/>
            <w:vAlign w:val="center"/>
          </w:tcPr>
          <w:p w14:paraId="6602F7E2" w14:textId="77777777" w:rsidR="00570A0D" w:rsidRPr="00AF11BB" w:rsidRDefault="00570A0D" w:rsidP="009B2C22">
            <w:pPr>
              <w:pStyle w:val="tablecolsubhead"/>
              <w:rPr>
                <w:b w:val="0"/>
                <w:bCs w:val="0"/>
                <w:i w:val="0"/>
                <w:iCs w:val="0"/>
                <w:sz w:val="10"/>
                <w:szCs w:val="10"/>
                <w:lang w:val="es-ES"/>
              </w:rPr>
            </w:pPr>
          </w:p>
        </w:tc>
        <w:tc>
          <w:tcPr>
            <w:tcW w:w="593" w:type="dxa"/>
            <w:vAlign w:val="center"/>
          </w:tcPr>
          <w:p w14:paraId="1AEC95A3" w14:textId="77777777" w:rsidR="00570A0D" w:rsidRPr="00AF11BB" w:rsidRDefault="00570A0D" w:rsidP="009B2C22">
            <w:pPr>
              <w:pStyle w:val="tablecolsubhead"/>
              <w:rPr>
                <w:b w:val="0"/>
                <w:bCs w:val="0"/>
                <w:i w:val="0"/>
                <w:iCs w:val="0"/>
                <w:sz w:val="10"/>
                <w:szCs w:val="10"/>
                <w:lang w:val="es-ES"/>
              </w:rPr>
            </w:pPr>
            <w:r w:rsidRPr="00AF11BB">
              <w:rPr>
                <w:b w:val="0"/>
                <w:bCs w:val="0"/>
                <w:i w:val="0"/>
                <w:iCs w:val="0"/>
                <w:sz w:val="10"/>
                <w:szCs w:val="10"/>
                <w:lang w:val="es-ES"/>
              </w:rPr>
              <w:t>100000</w:t>
            </w:r>
          </w:p>
        </w:tc>
        <w:tc>
          <w:tcPr>
            <w:tcW w:w="593" w:type="dxa"/>
            <w:vAlign w:val="center"/>
          </w:tcPr>
          <w:p w14:paraId="01353D59" w14:textId="06AD20BD" w:rsidR="00570A0D" w:rsidRPr="00AF11BB" w:rsidRDefault="001A2E09" w:rsidP="009B2C22">
            <w:pPr>
              <w:pStyle w:val="tablecolsubhead"/>
              <w:rPr>
                <w:b w:val="0"/>
                <w:bCs w:val="0"/>
                <w:i w:val="0"/>
                <w:iCs w:val="0"/>
                <w:sz w:val="10"/>
                <w:szCs w:val="10"/>
                <w:lang w:val="es-ES"/>
              </w:rPr>
            </w:pPr>
            <w:r w:rsidRPr="001A2E09">
              <w:rPr>
                <w:b w:val="0"/>
                <w:bCs w:val="0"/>
                <w:i w:val="0"/>
                <w:iCs w:val="0"/>
                <w:sz w:val="10"/>
                <w:szCs w:val="10"/>
                <w:lang w:val="es-ES"/>
              </w:rPr>
              <w:t>23.051</w:t>
            </w:r>
          </w:p>
        </w:tc>
        <w:tc>
          <w:tcPr>
            <w:tcW w:w="594" w:type="dxa"/>
            <w:vAlign w:val="center"/>
          </w:tcPr>
          <w:p w14:paraId="727F3C79" w14:textId="2BCFCA36" w:rsidR="00570A0D" w:rsidRPr="00AF11BB" w:rsidRDefault="001A2E09" w:rsidP="009B2C22">
            <w:pPr>
              <w:pStyle w:val="tablecolsubhead"/>
              <w:rPr>
                <w:b w:val="0"/>
                <w:bCs w:val="0"/>
                <w:i w:val="0"/>
                <w:iCs w:val="0"/>
                <w:sz w:val="10"/>
                <w:szCs w:val="10"/>
                <w:lang w:val="es-ES"/>
              </w:rPr>
            </w:pPr>
            <w:r w:rsidRPr="001A2E09">
              <w:rPr>
                <w:b w:val="0"/>
                <w:bCs w:val="0"/>
                <w:i w:val="0"/>
                <w:iCs w:val="0"/>
                <w:sz w:val="10"/>
                <w:szCs w:val="10"/>
                <w:lang w:val="es-ES"/>
              </w:rPr>
              <w:t>22.679</w:t>
            </w:r>
          </w:p>
        </w:tc>
        <w:tc>
          <w:tcPr>
            <w:tcW w:w="593" w:type="dxa"/>
            <w:vAlign w:val="center"/>
          </w:tcPr>
          <w:p w14:paraId="163FD031" w14:textId="4814B3DF" w:rsidR="00570A0D" w:rsidRPr="00AF11BB" w:rsidRDefault="001A2E09" w:rsidP="009B2C22">
            <w:pPr>
              <w:pStyle w:val="tablecolsubhead"/>
              <w:rPr>
                <w:b w:val="0"/>
                <w:bCs w:val="0"/>
                <w:i w:val="0"/>
                <w:iCs w:val="0"/>
                <w:sz w:val="10"/>
                <w:szCs w:val="10"/>
                <w:lang w:val="es-ES"/>
              </w:rPr>
            </w:pPr>
            <w:r w:rsidRPr="001A2E09">
              <w:rPr>
                <w:b w:val="0"/>
                <w:bCs w:val="0"/>
                <w:i w:val="0"/>
                <w:iCs w:val="0"/>
                <w:sz w:val="10"/>
                <w:szCs w:val="10"/>
                <w:lang w:val="es-ES"/>
              </w:rPr>
              <w:t>23.208</w:t>
            </w:r>
          </w:p>
        </w:tc>
        <w:tc>
          <w:tcPr>
            <w:tcW w:w="594" w:type="dxa"/>
            <w:vAlign w:val="center"/>
          </w:tcPr>
          <w:p w14:paraId="2922ABEA" w14:textId="237AC064" w:rsidR="00570A0D" w:rsidRPr="00AF11BB" w:rsidRDefault="001A2E09" w:rsidP="009B2C22">
            <w:pPr>
              <w:pStyle w:val="tablecolsubhead"/>
              <w:rPr>
                <w:b w:val="0"/>
                <w:bCs w:val="0"/>
                <w:i w:val="0"/>
                <w:iCs w:val="0"/>
                <w:sz w:val="10"/>
                <w:szCs w:val="10"/>
                <w:lang w:val="es-ES"/>
              </w:rPr>
            </w:pPr>
            <w:r w:rsidRPr="001A2E09">
              <w:rPr>
                <w:b w:val="0"/>
                <w:bCs w:val="0"/>
                <w:i w:val="0"/>
                <w:iCs w:val="0"/>
                <w:sz w:val="10"/>
                <w:szCs w:val="10"/>
                <w:lang w:val="es-ES"/>
              </w:rPr>
              <w:t>22.634</w:t>
            </w:r>
          </w:p>
        </w:tc>
        <w:tc>
          <w:tcPr>
            <w:tcW w:w="593" w:type="dxa"/>
            <w:vAlign w:val="center"/>
          </w:tcPr>
          <w:p w14:paraId="3229E7C1" w14:textId="01E86BAE" w:rsidR="00570A0D" w:rsidRPr="00AF11BB" w:rsidRDefault="001A2E09" w:rsidP="009B2C22">
            <w:pPr>
              <w:pStyle w:val="tablecolsubhead"/>
              <w:rPr>
                <w:b w:val="0"/>
                <w:bCs w:val="0"/>
                <w:i w:val="0"/>
                <w:iCs w:val="0"/>
                <w:sz w:val="10"/>
                <w:szCs w:val="10"/>
                <w:lang w:val="es-ES"/>
              </w:rPr>
            </w:pPr>
            <w:r w:rsidRPr="001A2E09">
              <w:rPr>
                <w:b w:val="0"/>
                <w:bCs w:val="0"/>
                <w:i w:val="0"/>
                <w:iCs w:val="0"/>
                <w:sz w:val="10"/>
                <w:szCs w:val="10"/>
                <w:lang w:val="es-ES"/>
              </w:rPr>
              <w:t>22.437</w:t>
            </w:r>
          </w:p>
        </w:tc>
        <w:tc>
          <w:tcPr>
            <w:tcW w:w="594" w:type="dxa"/>
            <w:vAlign w:val="center"/>
          </w:tcPr>
          <w:p w14:paraId="0CACB65A" w14:textId="1A2CBDA1" w:rsidR="00570A0D" w:rsidRPr="00AF11BB" w:rsidRDefault="001A2E09" w:rsidP="009B2C22">
            <w:pPr>
              <w:pStyle w:val="tablecolsubhead"/>
              <w:rPr>
                <w:b w:val="0"/>
                <w:bCs w:val="0"/>
                <w:i w:val="0"/>
                <w:iCs w:val="0"/>
                <w:sz w:val="10"/>
                <w:szCs w:val="10"/>
                <w:lang w:val="es-ES"/>
              </w:rPr>
            </w:pPr>
            <w:r>
              <w:rPr>
                <w:b w:val="0"/>
                <w:bCs w:val="0"/>
                <w:i w:val="0"/>
                <w:iCs w:val="0"/>
                <w:sz w:val="10"/>
                <w:szCs w:val="10"/>
                <w:lang w:val="es-ES"/>
              </w:rPr>
              <w:t>22.602</w:t>
            </w:r>
          </w:p>
        </w:tc>
      </w:tr>
      <w:tr w:rsidR="00570A0D" w:rsidRPr="00AF11BB" w14:paraId="3D317FCA" w14:textId="77777777" w:rsidTr="009B2C22">
        <w:trPr>
          <w:cantSplit/>
          <w:trHeight w:hRule="exact" w:val="170"/>
          <w:tblHeader/>
          <w:jc w:val="center"/>
        </w:trPr>
        <w:tc>
          <w:tcPr>
            <w:tcW w:w="706" w:type="dxa"/>
            <w:vAlign w:val="center"/>
          </w:tcPr>
          <w:p w14:paraId="15E96895" w14:textId="77777777" w:rsidR="00570A0D" w:rsidRPr="00AF11BB" w:rsidRDefault="00570A0D" w:rsidP="009B2C22">
            <w:pPr>
              <w:pStyle w:val="tablecolsubhead"/>
              <w:rPr>
                <w:b w:val="0"/>
                <w:bCs w:val="0"/>
                <w:i w:val="0"/>
                <w:iCs w:val="0"/>
                <w:sz w:val="10"/>
                <w:szCs w:val="10"/>
                <w:lang w:val="es-ES"/>
              </w:rPr>
            </w:pPr>
          </w:p>
        </w:tc>
        <w:tc>
          <w:tcPr>
            <w:tcW w:w="593" w:type="dxa"/>
            <w:vAlign w:val="center"/>
          </w:tcPr>
          <w:p w14:paraId="365DDEF7" w14:textId="77777777" w:rsidR="00570A0D" w:rsidRPr="00AF11BB" w:rsidRDefault="00570A0D" w:rsidP="009B2C22">
            <w:pPr>
              <w:pStyle w:val="tablecolsubhead"/>
              <w:rPr>
                <w:b w:val="0"/>
                <w:bCs w:val="0"/>
                <w:i w:val="0"/>
                <w:iCs w:val="0"/>
                <w:sz w:val="10"/>
                <w:szCs w:val="10"/>
                <w:lang w:val="es-ES"/>
              </w:rPr>
            </w:pPr>
            <w:r w:rsidRPr="00AF11BB">
              <w:rPr>
                <w:b w:val="0"/>
                <w:bCs w:val="0"/>
                <w:i w:val="0"/>
                <w:iCs w:val="0"/>
                <w:sz w:val="10"/>
                <w:szCs w:val="10"/>
                <w:lang w:val="es-ES"/>
              </w:rPr>
              <w:t>150000</w:t>
            </w:r>
          </w:p>
        </w:tc>
        <w:tc>
          <w:tcPr>
            <w:tcW w:w="593" w:type="dxa"/>
            <w:vAlign w:val="center"/>
          </w:tcPr>
          <w:p w14:paraId="4A3F8478" w14:textId="74167E10" w:rsidR="00570A0D" w:rsidRPr="00AF11BB" w:rsidRDefault="001A2E09" w:rsidP="009B2C22">
            <w:pPr>
              <w:pStyle w:val="tablecolsubhead"/>
              <w:rPr>
                <w:b w:val="0"/>
                <w:bCs w:val="0"/>
                <w:i w:val="0"/>
                <w:iCs w:val="0"/>
                <w:sz w:val="10"/>
                <w:szCs w:val="10"/>
                <w:lang w:val="es-ES"/>
              </w:rPr>
            </w:pPr>
            <w:r w:rsidRPr="001A2E09">
              <w:rPr>
                <w:b w:val="0"/>
                <w:bCs w:val="0"/>
                <w:i w:val="0"/>
                <w:iCs w:val="0"/>
                <w:sz w:val="10"/>
                <w:szCs w:val="10"/>
                <w:lang w:val="es-ES"/>
              </w:rPr>
              <w:t>33.669</w:t>
            </w:r>
          </w:p>
        </w:tc>
        <w:tc>
          <w:tcPr>
            <w:tcW w:w="594" w:type="dxa"/>
            <w:vAlign w:val="center"/>
          </w:tcPr>
          <w:p w14:paraId="01C9C82A" w14:textId="4E0A3390" w:rsidR="00570A0D" w:rsidRPr="00AF11BB" w:rsidRDefault="001A2E09" w:rsidP="009B2C22">
            <w:pPr>
              <w:pStyle w:val="tablecolsubhead"/>
              <w:rPr>
                <w:b w:val="0"/>
                <w:bCs w:val="0"/>
                <w:i w:val="0"/>
                <w:iCs w:val="0"/>
                <w:sz w:val="10"/>
                <w:szCs w:val="10"/>
                <w:lang w:val="es-ES"/>
              </w:rPr>
            </w:pPr>
            <w:r w:rsidRPr="001A2E09">
              <w:rPr>
                <w:b w:val="0"/>
                <w:bCs w:val="0"/>
                <w:i w:val="0"/>
                <w:iCs w:val="0"/>
                <w:sz w:val="10"/>
                <w:szCs w:val="10"/>
                <w:lang w:val="es-ES"/>
              </w:rPr>
              <w:t>34.11</w:t>
            </w:r>
          </w:p>
        </w:tc>
        <w:tc>
          <w:tcPr>
            <w:tcW w:w="593" w:type="dxa"/>
            <w:vAlign w:val="center"/>
          </w:tcPr>
          <w:p w14:paraId="35109B32" w14:textId="18E0C5CF" w:rsidR="00570A0D" w:rsidRPr="00AF11BB" w:rsidRDefault="001A2E09" w:rsidP="009B2C22">
            <w:pPr>
              <w:pStyle w:val="tablecolsubhead"/>
              <w:rPr>
                <w:b w:val="0"/>
                <w:bCs w:val="0"/>
                <w:i w:val="0"/>
                <w:iCs w:val="0"/>
                <w:sz w:val="10"/>
                <w:szCs w:val="10"/>
                <w:lang w:val="es-ES"/>
              </w:rPr>
            </w:pPr>
            <w:r w:rsidRPr="001A2E09">
              <w:rPr>
                <w:b w:val="0"/>
                <w:bCs w:val="0"/>
                <w:i w:val="0"/>
                <w:iCs w:val="0"/>
                <w:sz w:val="10"/>
                <w:szCs w:val="10"/>
                <w:lang w:val="es-ES"/>
              </w:rPr>
              <w:t>35.122</w:t>
            </w:r>
          </w:p>
        </w:tc>
        <w:tc>
          <w:tcPr>
            <w:tcW w:w="594" w:type="dxa"/>
            <w:vAlign w:val="center"/>
          </w:tcPr>
          <w:p w14:paraId="591E9FE3" w14:textId="79C14DE2" w:rsidR="00570A0D" w:rsidRPr="00AF11BB" w:rsidRDefault="001A2E09" w:rsidP="009B2C22">
            <w:pPr>
              <w:pStyle w:val="tablecolsubhead"/>
              <w:rPr>
                <w:b w:val="0"/>
                <w:bCs w:val="0"/>
                <w:i w:val="0"/>
                <w:iCs w:val="0"/>
                <w:sz w:val="10"/>
                <w:szCs w:val="10"/>
                <w:lang w:val="es-ES"/>
              </w:rPr>
            </w:pPr>
            <w:r w:rsidRPr="001A2E09">
              <w:rPr>
                <w:b w:val="0"/>
                <w:bCs w:val="0"/>
                <w:i w:val="0"/>
                <w:iCs w:val="0"/>
                <w:sz w:val="10"/>
                <w:szCs w:val="10"/>
                <w:lang w:val="es-ES"/>
              </w:rPr>
              <w:t>34.905</w:t>
            </w:r>
          </w:p>
        </w:tc>
        <w:tc>
          <w:tcPr>
            <w:tcW w:w="593" w:type="dxa"/>
            <w:vAlign w:val="center"/>
          </w:tcPr>
          <w:p w14:paraId="06E8A654" w14:textId="61D9E723" w:rsidR="00570A0D" w:rsidRPr="00AF11BB" w:rsidRDefault="001A2E09" w:rsidP="009B2C22">
            <w:pPr>
              <w:pStyle w:val="tablecolsubhead"/>
              <w:rPr>
                <w:b w:val="0"/>
                <w:bCs w:val="0"/>
                <w:i w:val="0"/>
                <w:iCs w:val="0"/>
                <w:sz w:val="10"/>
                <w:szCs w:val="10"/>
                <w:lang w:val="es-ES"/>
              </w:rPr>
            </w:pPr>
            <w:r w:rsidRPr="001A2E09">
              <w:rPr>
                <w:b w:val="0"/>
                <w:bCs w:val="0"/>
                <w:i w:val="0"/>
                <w:iCs w:val="0"/>
                <w:sz w:val="10"/>
                <w:szCs w:val="10"/>
                <w:lang w:val="es-ES"/>
              </w:rPr>
              <w:t>34.747</w:t>
            </w:r>
          </w:p>
        </w:tc>
        <w:tc>
          <w:tcPr>
            <w:tcW w:w="594" w:type="dxa"/>
            <w:vAlign w:val="center"/>
          </w:tcPr>
          <w:p w14:paraId="26419658" w14:textId="44C39BA1" w:rsidR="00570A0D" w:rsidRPr="00AF11BB" w:rsidRDefault="001A2E09" w:rsidP="009B2C22">
            <w:pPr>
              <w:pStyle w:val="tablecolsubhead"/>
              <w:rPr>
                <w:b w:val="0"/>
                <w:bCs w:val="0"/>
                <w:i w:val="0"/>
                <w:iCs w:val="0"/>
                <w:sz w:val="10"/>
                <w:szCs w:val="10"/>
                <w:lang w:val="es-ES"/>
              </w:rPr>
            </w:pPr>
            <w:r>
              <w:rPr>
                <w:b w:val="0"/>
                <w:bCs w:val="0"/>
                <w:i w:val="0"/>
                <w:iCs w:val="0"/>
                <w:sz w:val="10"/>
                <w:szCs w:val="10"/>
                <w:lang w:val="es-ES"/>
              </w:rPr>
              <w:t>34.912</w:t>
            </w:r>
          </w:p>
        </w:tc>
      </w:tr>
      <w:tr w:rsidR="00570A0D" w:rsidRPr="00AF11BB" w14:paraId="1FC6C989" w14:textId="77777777" w:rsidTr="009B2C22">
        <w:trPr>
          <w:cantSplit/>
          <w:trHeight w:hRule="exact" w:val="170"/>
          <w:tblHeader/>
          <w:jc w:val="center"/>
        </w:trPr>
        <w:tc>
          <w:tcPr>
            <w:tcW w:w="706" w:type="dxa"/>
            <w:tcBorders>
              <w:bottom w:val="single" w:sz="4" w:space="0" w:color="auto"/>
            </w:tcBorders>
            <w:vAlign w:val="center"/>
          </w:tcPr>
          <w:p w14:paraId="2F004FB6" w14:textId="77777777" w:rsidR="00570A0D" w:rsidRPr="00AF11BB" w:rsidRDefault="00570A0D" w:rsidP="009B2C22">
            <w:pPr>
              <w:pStyle w:val="tablecolsubhead"/>
              <w:rPr>
                <w:b w:val="0"/>
                <w:bCs w:val="0"/>
                <w:i w:val="0"/>
                <w:iCs w:val="0"/>
                <w:sz w:val="10"/>
                <w:szCs w:val="10"/>
                <w:lang w:val="es-ES"/>
              </w:rPr>
            </w:pPr>
          </w:p>
        </w:tc>
        <w:tc>
          <w:tcPr>
            <w:tcW w:w="593" w:type="dxa"/>
            <w:tcBorders>
              <w:bottom w:val="single" w:sz="4" w:space="0" w:color="auto"/>
            </w:tcBorders>
            <w:vAlign w:val="center"/>
          </w:tcPr>
          <w:p w14:paraId="39FEBF1A" w14:textId="77777777" w:rsidR="00570A0D" w:rsidRPr="00AF11BB" w:rsidRDefault="00570A0D" w:rsidP="009B2C22">
            <w:pPr>
              <w:pStyle w:val="tablecolsubhead"/>
              <w:rPr>
                <w:b w:val="0"/>
                <w:bCs w:val="0"/>
                <w:i w:val="0"/>
                <w:iCs w:val="0"/>
                <w:sz w:val="10"/>
                <w:szCs w:val="10"/>
                <w:lang w:val="es-ES"/>
              </w:rPr>
            </w:pPr>
            <w:r w:rsidRPr="00AF11BB">
              <w:rPr>
                <w:b w:val="0"/>
                <w:bCs w:val="0"/>
                <w:i w:val="0"/>
                <w:iCs w:val="0"/>
                <w:sz w:val="10"/>
                <w:szCs w:val="10"/>
                <w:lang w:val="es-ES"/>
              </w:rPr>
              <w:t>200000</w:t>
            </w:r>
          </w:p>
        </w:tc>
        <w:tc>
          <w:tcPr>
            <w:tcW w:w="593" w:type="dxa"/>
            <w:tcBorders>
              <w:bottom w:val="single" w:sz="4" w:space="0" w:color="auto"/>
            </w:tcBorders>
            <w:vAlign w:val="center"/>
          </w:tcPr>
          <w:p w14:paraId="7CF614F2" w14:textId="30C4CA64" w:rsidR="00570A0D" w:rsidRPr="00AF11BB" w:rsidRDefault="001A2E09" w:rsidP="009B2C22">
            <w:pPr>
              <w:pStyle w:val="tablecolsubhead"/>
              <w:rPr>
                <w:b w:val="0"/>
                <w:bCs w:val="0"/>
                <w:i w:val="0"/>
                <w:iCs w:val="0"/>
                <w:sz w:val="10"/>
                <w:szCs w:val="10"/>
                <w:lang w:val="es-ES"/>
              </w:rPr>
            </w:pPr>
            <w:r w:rsidRPr="001A2E09">
              <w:rPr>
                <w:b w:val="0"/>
                <w:bCs w:val="0"/>
                <w:i w:val="0"/>
                <w:iCs w:val="0"/>
                <w:sz w:val="10"/>
                <w:szCs w:val="10"/>
                <w:lang w:val="es-ES"/>
              </w:rPr>
              <w:t>46.572</w:t>
            </w:r>
          </w:p>
        </w:tc>
        <w:tc>
          <w:tcPr>
            <w:tcW w:w="594" w:type="dxa"/>
            <w:tcBorders>
              <w:bottom w:val="single" w:sz="4" w:space="0" w:color="auto"/>
            </w:tcBorders>
            <w:vAlign w:val="center"/>
          </w:tcPr>
          <w:p w14:paraId="078E7337" w14:textId="788A3EFB" w:rsidR="00570A0D" w:rsidRPr="00AF11BB" w:rsidRDefault="001A2E09" w:rsidP="009B2C22">
            <w:pPr>
              <w:pStyle w:val="tablecolsubhead"/>
              <w:rPr>
                <w:b w:val="0"/>
                <w:bCs w:val="0"/>
                <w:i w:val="0"/>
                <w:iCs w:val="0"/>
                <w:sz w:val="10"/>
                <w:szCs w:val="10"/>
                <w:lang w:val="es-ES"/>
              </w:rPr>
            </w:pPr>
            <w:r w:rsidRPr="001A2E09">
              <w:rPr>
                <w:b w:val="0"/>
                <w:bCs w:val="0"/>
                <w:i w:val="0"/>
                <w:iCs w:val="0"/>
                <w:sz w:val="10"/>
                <w:szCs w:val="10"/>
                <w:lang w:val="es-ES"/>
              </w:rPr>
              <w:t>46.22</w:t>
            </w:r>
          </w:p>
        </w:tc>
        <w:tc>
          <w:tcPr>
            <w:tcW w:w="593" w:type="dxa"/>
            <w:tcBorders>
              <w:bottom w:val="single" w:sz="4" w:space="0" w:color="auto"/>
            </w:tcBorders>
            <w:vAlign w:val="center"/>
          </w:tcPr>
          <w:p w14:paraId="7EE6BCA6" w14:textId="067E0FC2" w:rsidR="00570A0D" w:rsidRPr="00AF11BB" w:rsidRDefault="001A2E09" w:rsidP="009B2C22">
            <w:pPr>
              <w:pStyle w:val="tablecolsubhead"/>
              <w:rPr>
                <w:b w:val="0"/>
                <w:bCs w:val="0"/>
                <w:i w:val="0"/>
                <w:iCs w:val="0"/>
                <w:sz w:val="10"/>
                <w:szCs w:val="10"/>
                <w:lang w:val="es-ES"/>
              </w:rPr>
            </w:pPr>
            <w:r w:rsidRPr="001A2E09">
              <w:rPr>
                <w:b w:val="0"/>
                <w:bCs w:val="0"/>
                <w:i w:val="0"/>
                <w:iCs w:val="0"/>
                <w:sz w:val="10"/>
                <w:szCs w:val="10"/>
                <w:lang w:val="es-ES"/>
              </w:rPr>
              <w:t>47.378</w:t>
            </w:r>
          </w:p>
        </w:tc>
        <w:tc>
          <w:tcPr>
            <w:tcW w:w="594" w:type="dxa"/>
            <w:tcBorders>
              <w:bottom w:val="single" w:sz="4" w:space="0" w:color="auto"/>
            </w:tcBorders>
            <w:vAlign w:val="center"/>
          </w:tcPr>
          <w:p w14:paraId="74E02AEE" w14:textId="3871641C" w:rsidR="00570A0D" w:rsidRPr="00AF11BB" w:rsidRDefault="001A2E09" w:rsidP="009B2C22">
            <w:pPr>
              <w:pStyle w:val="tablecolsubhead"/>
              <w:rPr>
                <w:b w:val="0"/>
                <w:bCs w:val="0"/>
                <w:i w:val="0"/>
                <w:iCs w:val="0"/>
                <w:sz w:val="10"/>
                <w:szCs w:val="10"/>
                <w:lang w:val="es-ES"/>
              </w:rPr>
            </w:pPr>
            <w:r w:rsidRPr="001A2E09">
              <w:rPr>
                <w:b w:val="0"/>
                <w:bCs w:val="0"/>
                <w:i w:val="0"/>
                <w:iCs w:val="0"/>
                <w:sz w:val="10"/>
                <w:szCs w:val="10"/>
                <w:lang w:val="es-ES"/>
              </w:rPr>
              <w:t>48.778</w:t>
            </w:r>
          </w:p>
        </w:tc>
        <w:tc>
          <w:tcPr>
            <w:tcW w:w="593" w:type="dxa"/>
            <w:tcBorders>
              <w:bottom w:val="single" w:sz="4" w:space="0" w:color="auto"/>
            </w:tcBorders>
            <w:vAlign w:val="center"/>
          </w:tcPr>
          <w:p w14:paraId="56DBEBC3" w14:textId="316C56B0" w:rsidR="00570A0D" w:rsidRPr="00AF11BB" w:rsidRDefault="001A2E09" w:rsidP="009B2C22">
            <w:pPr>
              <w:pStyle w:val="tablecolsubhead"/>
              <w:rPr>
                <w:b w:val="0"/>
                <w:bCs w:val="0"/>
                <w:i w:val="0"/>
                <w:iCs w:val="0"/>
                <w:sz w:val="10"/>
                <w:szCs w:val="10"/>
                <w:lang w:val="es-ES"/>
              </w:rPr>
            </w:pPr>
            <w:r w:rsidRPr="001A2E09">
              <w:rPr>
                <w:b w:val="0"/>
                <w:bCs w:val="0"/>
                <w:i w:val="0"/>
                <w:iCs w:val="0"/>
                <w:sz w:val="10"/>
                <w:szCs w:val="10"/>
                <w:lang w:val="es-ES"/>
              </w:rPr>
              <w:t>47.287</w:t>
            </w:r>
          </w:p>
        </w:tc>
        <w:tc>
          <w:tcPr>
            <w:tcW w:w="594" w:type="dxa"/>
            <w:tcBorders>
              <w:bottom w:val="single" w:sz="4" w:space="0" w:color="auto"/>
            </w:tcBorders>
            <w:vAlign w:val="center"/>
          </w:tcPr>
          <w:p w14:paraId="4DF0890E" w14:textId="6896C4D2" w:rsidR="00570A0D" w:rsidRPr="00AF11BB" w:rsidRDefault="001A2E09" w:rsidP="009B2C22">
            <w:pPr>
              <w:pStyle w:val="tablecolsubhead"/>
              <w:rPr>
                <w:b w:val="0"/>
                <w:bCs w:val="0"/>
                <w:i w:val="0"/>
                <w:iCs w:val="0"/>
                <w:sz w:val="10"/>
                <w:szCs w:val="10"/>
                <w:lang w:val="es-ES"/>
              </w:rPr>
            </w:pPr>
            <w:r>
              <w:rPr>
                <w:b w:val="0"/>
                <w:bCs w:val="0"/>
                <w:i w:val="0"/>
                <w:iCs w:val="0"/>
                <w:sz w:val="10"/>
                <w:szCs w:val="10"/>
                <w:lang w:val="es-ES"/>
              </w:rPr>
              <w:t>47.047</w:t>
            </w:r>
          </w:p>
        </w:tc>
      </w:tr>
      <w:tr w:rsidR="00570A0D" w:rsidRPr="00AF11BB" w14:paraId="45503DDC" w14:textId="77777777" w:rsidTr="009B2C22">
        <w:trPr>
          <w:cantSplit/>
          <w:trHeight w:hRule="exact" w:val="170"/>
          <w:tblHeader/>
          <w:jc w:val="center"/>
        </w:trPr>
        <w:tc>
          <w:tcPr>
            <w:tcW w:w="706" w:type="dxa"/>
            <w:tcBorders>
              <w:top w:val="single" w:sz="4" w:space="0" w:color="auto"/>
            </w:tcBorders>
            <w:vAlign w:val="center"/>
          </w:tcPr>
          <w:p w14:paraId="282E5261" w14:textId="2EBD73A4" w:rsidR="00570A0D" w:rsidRPr="00570A0D" w:rsidRDefault="00570A0D" w:rsidP="009B2C22">
            <w:pPr>
              <w:pStyle w:val="tablecolsubhead"/>
              <w:rPr>
                <w:b w:val="0"/>
                <w:bCs w:val="0"/>
                <w:i w:val="0"/>
                <w:iCs w:val="0"/>
                <w:sz w:val="10"/>
                <w:szCs w:val="10"/>
              </w:rPr>
            </w:pPr>
            <w:r>
              <w:rPr>
                <w:b w:val="0"/>
                <w:bCs w:val="0"/>
                <w:i w:val="0"/>
                <w:iCs w:val="0"/>
                <w:sz w:val="10"/>
                <w:szCs w:val="10"/>
                <w:lang w:val="es-ES"/>
              </w:rPr>
              <w:t>Residuos</w:t>
            </w:r>
          </w:p>
        </w:tc>
        <w:tc>
          <w:tcPr>
            <w:tcW w:w="593" w:type="dxa"/>
            <w:tcBorders>
              <w:top w:val="single" w:sz="4" w:space="0" w:color="auto"/>
            </w:tcBorders>
            <w:vAlign w:val="center"/>
          </w:tcPr>
          <w:p w14:paraId="141B2344" w14:textId="77777777" w:rsidR="00570A0D" w:rsidRPr="00AF11BB" w:rsidRDefault="00570A0D" w:rsidP="009B2C22">
            <w:pPr>
              <w:pStyle w:val="tablecolsubhead"/>
              <w:rPr>
                <w:b w:val="0"/>
                <w:bCs w:val="0"/>
                <w:i w:val="0"/>
                <w:iCs w:val="0"/>
                <w:sz w:val="10"/>
                <w:szCs w:val="10"/>
                <w:lang w:val="es-ES"/>
              </w:rPr>
            </w:pPr>
            <w:r w:rsidRPr="00AF11BB">
              <w:rPr>
                <w:b w:val="0"/>
                <w:bCs w:val="0"/>
                <w:i w:val="0"/>
                <w:iCs w:val="0"/>
                <w:sz w:val="10"/>
                <w:szCs w:val="10"/>
                <w:lang w:val="es-ES"/>
              </w:rPr>
              <w:t>50000</w:t>
            </w:r>
          </w:p>
        </w:tc>
        <w:tc>
          <w:tcPr>
            <w:tcW w:w="593" w:type="dxa"/>
            <w:tcBorders>
              <w:top w:val="single" w:sz="4" w:space="0" w:color="auto"/>
            </w:tcBorders>
            <w:vAlign w:val="center"/>
          </w:tcPr>
          <w:p w14:paraId="70249AE0" w14:textId="68C81FEA" w:rsidR="00570A0D" w:rsidRPr="00AF11BB" w:rsidRDefault="00AA05D2" w:rsidP="009B2C22">
            <w:pPr>
              <w:pStyle w:val="tablecolsubhead"/>
              <w:rPr>
                <w:b w:val="0"/>
                <w:bCs w:val="0"/>
                <w:i w:val="0"/>
                <w:iCs w:val="0"/>
                <w:sz w:val="10"/>
                <w:szCs w:val="10"/>
                <w:lang w:val="es-ES"/>
              </w:rPr>
            </w:pPr>
            <w:r w:rsidRPr="00AA05D2">
              <w:rPr>
                <w:b w:val="0"/>
                <w:bCs w:val="0"/>
                <w:i w:val="0"/>
                <w:iCs w:val="0"/>
                <w:sz w:val="10"/>
                <w:szCs w:val="10"/>
                <w:lang w:val="es-ES"/>
              </w:rPr>
              <w:t>1.036</w:t>
            </w:r>
          </w:p>
        </w:tc>
        <w:tc>
          <w:tcPr>
            <w:tcW w:w="594" w:type="dxa"/>
            <w:tcBorders>
              <w:top w:val="single" w:sz="4" w:space="0" w:color="auto"/>
            </w:tcBorders>
            <w:vAlign w:val="center"/>
          </w:tcPr>
          <w:p w14:paraId="475685E6" w14:textId="3166530D" w:rsidR="00570A0D" w:rsidRPr="00AF11BB" w:rsidRDefault="00AA05D2" w:rsidP="009B2C22">
            <w:pPr>
              <w:pStyle w:val="tablecolsubhead"/>
              <w:rPr>
                <w:b w:val="0"/>
                <w:bCs w:val="0"/>
                <w:i w:val="0"/>
                <w:iCs w:val="0"/>
                <w:sz w:val="10"/>
                <w:szCs w:val="10"/>
                <w:lang w:val="es-ES"/>
              </w:rPr>
            </w:pPr>
            <w:r w:rsidRPr="00AA05D2">
              <w:rPr>
                <w:b w:val="0"/>
                <w:bCs w:val="0"/>
                <w:i w:val="0"/>
                <w:iCs w:val="0"/>
                <w:sz w:val="10"/>
                <w:szCs w:val="10"/>
                <w:lang w:val="es-ES"/>
              </w:rPr>
              <w:t>0.515</w:t>
            </w:r>
          </w:p>
        </w:tc>
        <w:tc>
          <w:tcPr>
            <w:tcW w:w="593" w:type="dxa"/>
            <w:tcBorders>
              <w:top w:val="single" w:sz="4" w:space="0" w:color="auto"/>
            </w:tcBorders>
            <w:vAlign w:val="center"/>
          </w:tcPr>
          <w:p w14:paraId="5D5BB294" w14:textId="63442110" w:rsidR="00570A0D" w:rsidRPr="00AF11BB" w:rsidRDefault="00AA05D2" w:rsidP="009B2C22">
            <w:pPr>
              <w:pStyle w:val="tablecolsubhead"/>
              <w:rPr>
                <w:b w:val="0"/>
                <w:bCs w:val="0"/>
                <w:i w:val="0"/>
                <w:iCs w:val="0"/>
                <w:sz w:val="10"/>
                <w:szCs w:val="10"/>
                <w:lang w:val="es-ES"/>
              </w:rPr>
            </w:pPr>
            <w:r w:rsidRPr="00AA05D2">
              <w:rPr>
                <w:b w:val="0"/>
                <w:bCs w:val="0"/>
                <w:i w:val="0"/>
                <w:iCs w:val="0"/>
                <w:sz w:val="10"/>
                <w:szCs w:val="10"/>
                <w:lang w:val="es-ES"/>
              </w:rPr>
              <w:t>1.089</w:t>
            </w:r>
          </w:p>
        </w:tc>
        <w:tc>
          <w:tcPr>
            <w:tcW w:w="594" w:type="dxa"/>
            <w:tcBorders>
              <w:top w:val="single" w:sz="4" w:space="0" w:color="auto"/>
            </w:tcBorders>
            <w:vAlign w:val="center"/>
          </w:tcPr>
          <w:p w14:paraId="21DEB26E" w14:textId="4334BD45" w:rsidR="00570A0D" w:rsidRPr="00AF11BB" w:rsidRDefault="00AA05D2" w:rsidP="009B2C22">
            <w:pPr>
              <w:pStyle w:val="tablecolsubhead"/>
              <w:rPr>
                <w:b w:val="0"/>
                <w:bCs w:val="0"/>
                <w:i w:val="0"/>
                <w:iCs w:val="0"/>
                <w:sz w:val="10"/>
                <w:szCs w:val="10"/>
                <w:lang w:val="es-ES"/>
              </w:rPr>
            </w:pPr>
            <w:r w:rsidRPr="00AA05D2">
              <w:rPr>
                <w:b w:val="0"/>
                <w:bCs w:val="0"/>
                <w:i w:val="0"/>
                <w:iCs w:val="0"/>
                <w:sz w:val="10"/>
                <w:szCs w:val="10"/>
                <w:lang w:val="es-ES"/>
              </w:rPr>
              <w:t>1.029</w:t>
            </w:r>
          </w:p>
        </w:tc>
        <w:tc>
          <w:tcPr>
            <w:tcW w:w="593" w:type="dxa"/>
            <w:tcBorders>
              <w:top w:val="single" w:sz="4" w:space="0" w:color="auto"/>
            </w:tcBorders>
            <w:vAlign w:val="center"/>
          </w:tcPr>
          <w:p w14:paraId="776FF78E" w14:textId="674B5E4A" w:rsidR="00570A0D" w:rsidRPr="00AF11BB" w:rsidRDefault="00AA05D2" w:rsidP="009B2C22">
            <w:pPr>
              <w:pStyle w:val="tablecolsubhead"/>
              <w:rPr>
                <w:b w:val="0"/>
                <w:bCs w:val="0"/>
                <w:i w:val="0"/>
                <w:iCs w:val="0"/>
                <w:sz w:val="10"/>
                <w:szCs w:val="10"/>
                <w:lang w:val="es-ES"/>
              </w:rPr>
            </w:pPr>
            <w:r w:rsidRPr="00AA05D2">
              <w:rPr>
                <w:b w:val="0"/>
                <w:bCs w:val="0"/>
                <w:i w:val="0"/>
                <w:iCs w:val="0"/>
                <w:sz w:val="10"/>
                <w:szCs w:val="10"/>
                <w:lang w:val="es-ES"/>
              </w:rPr>
              <w:t>1.06</w:t>
            </w:r>
          </w:p>
        </w:tc>
        <w:tc>
          <w:tcPr>
            <w:tcW w:w="594" w:type="dxa"/>
            <w:tcBorders>
              <w:top w:val="single" w:sz="4" w:space="0" w:color="auto"/>
            </w:tcBorders>
            <w:vAlign w:val="center"/>
          </w:tcPr>
          <w:p w14:paraId="1D78FB5F" w14:textId="6D0B9145" w:rsidR="00570A0D" w:rsidRPr="00AF11BB" w:rsidRDefault="00AA05D2" w:rsidP="009B2C22">
            <w:pPr>
              <w:pStyle w:val="tablecolsubhead"/>
              <w:rPr>
                <w:b w:val="0"/>
                <w:bCs w:val="0"/>
                <w:i w:val="0"/>
                <w:iCs w:val="0"/>
                <w:sz w:val="10"/>
                <w:szCs w:val="10"/>
                <w:lang w:val="es-ES"/>
              </w:rPr>
            </w:pPr>
            <w:r>
              <w:rPr>
                <w:b w:val="0"/>
                <w:bCs w:val="0"/>
                <w:i w:val="0"/>
                <w:iCs w:val="0"/>
                <w:sz w:val="10"/>
                <w:szCs w:val="10"/>
                <w:lang w:val="es-ES"/>
              </w:rPr>
              <w:t>0.946</w:t>
            </w:r>
          </w:p>
        </w:tc>
      </w:tr>
      <w:tr w:rsidR="00570A0D" w:rsidRPr="00AF11BB" w14:paraId="3CA09974" w14:textId="77777777" w:rsidTr="009B2C22">
        <w:trPr>
          <w:cantSplit/>
          <w:trHeight w:hRule="exact" w:val="170"/>
          <w:tblHeader/>
          <w:jc w:val="center"/>
        </w:trPr>
        <w:tc>
          <w:tcPr>
            <w:tcW w:w="706" w:type="dxa"/>
            <w:vAlign w:val="center"/>
          </w:tcPr>
          <w:p w14:paraId="3261EC4D" w14:textId="77777777" w:rsidR="00570A0D" w:rsidRPr="00AF11BB" w:rsidRDefault="00570A0D" w:rsidP="009B2C22">
            <w:pPr>
              <w:pStyle w:val="tablecolsubhead"/>
              <w:rPr>
                <w:b w:val="0"/>
                <w:bCs w:val="0"/>
                <w:i w:val="0"/>
                <w:iCs w:val="0"/>
                <w:sz w:val="10"/>
                <w:szCs w:val="10"/>
                <w:lang w:val="es-ES"/>
              </w:rPr>
            </w:pPr>
          </w:p>
        </w:tc>
        <w:tc>
          <w:tcPr>
            <w:tcW w:w="593" w:type="dxa"/>
            <w:vAlign w:val="center"/>
          </w:tcPr>
          <w:p w14:paraId="71B31578" w14:textId="77777777" w:rsidR="00570A0D" w:rsidRPr="00AF11BB" w:rsidRDefault="00570A0D" w:rsidP="009B2C22">
            <w:pPr>
              <w:pStyle w:val="tablecolsubhead"/>
              <w:rPr>
                <w:b w:val="0"/>
                <w:bCs w:val="0"/>
                <w:i w:val="0"/>
                <w:iCs w:val="0"/>
                <w:sz w:val="10"/>
                <w:szCs w:val="10"/>
                <w:lang w:val="es-ES"/>
              </w:rPr>
            </w:pPr>
            <w:r w:rsidRPr="00AF11BB">
              <w:rPr>
                <w:b w:val="0"/>
                <w:bCs w:val="0"/>
                <w:i w:val="0"/>
                <w:iCs w:val="0"/>
                <w:sz w:val="10"/>
                <w:szCs w:val="10"/>
                <w:lang w:val="es-ES"/>
              </w:rPr>
              <w:t>100000</w:t>
            </w:r>
          </w:p>
        </w:tc>
        <w:tc>
          <w:tcPr>
            <w:tcW w:w="593" w:type="dxa"/>
            <w:vAlign w:val="center"/>
          </w:tcPr>
          <w:p w14:paraId="7E4B9214" w14:textId="146C9C34" w:rsidR="00570A0D" w:rsidRPr="00AF11BB" w:rsidRDefault="00AA05D2" w:rsidP="009B2C22">
            <w:pPr>
              <w:pStyle w:val="tablecolsubhead"/>
              <w:rPr>
                <w:b w:val="0"/>
                <w:bCs w:val="0"/>
                <w:i w:val="0"/>
                <w:iCs w:val="0"/>
                <w:sz w:val="10"/>
                <w:szCs w:val="10"/>
                <w:lang w:val="es-ES"/>
              </w:rPr>
            </w:pPr>
            <w:r w:rsidRPr="00AA05D2">
              <w:rPr>
                <w:b w:val="0"/>
                <w:bCs w:val="0"/>
                <w:i w:val="0"/>
                <w:iCs w:val="0"/>
                <w:sz w:val="10"/>
                <w:szCs w:val="10"/>
                <w:lang w:val="es-ES"/>
              </w:rPr>
              <w:t>1.521</w:t>
            </w:r>
          </w:p>
        </w:tc>
        <w:tc>
          <w:tcPr>
            <w:tcW w:w="594" w:type="dxa"/>
            <w:vAlign w:val="center"/>
          </w:tcPr>
          <w:p w14:paraId="34300247" w14:textId="78AAE997" w:rsidR="00570A0D" w:rsidRPr="00AF11BB" w:rsidRDefault="00AA05D2" w:rsidP="009B2C22">
            <w:pPr>
              <w:pStyle w:val="tablecolsubhead"/>
              <w:rPr>
                <w:b w:val="0"/>
                <w:bCs w:val="0"/>
                <w:i w:val="0"/>
                <w:iCs w:val="0"/>
                <w:sz w:val="10"/>
                <w:szCs w:val="10"/>
                <w:lang w:val="es-ES"/>
              </w:rPr>
            </w:pPr>
            <w:r w:rsidRPr="00AA05D2">
              <w:rPr>
                <w:b w:val="0"/>
                <w:bCs w:val="0"/>
                <w:i w:val="0"/>
                <w:iCs w:val="0"/>
                <w:sz w:val="10"/>
                <w:szCs w:val="10"/>
                <w:lang w:val="es-ES"/>
              </w:rPr>
              <w:t>2.141</w:t>
            </w:r>
          </w:p>
        </w:tc>
        <w:tc>
          <w:tcPr>
            <w:tcW w:w="593" w:type="dxa"/>
            <w:vAlign w:val="center"/>
          </w:tcPr>
          <w:p w14:paraId="30D41EC2" w14:textId="2D71CC33" w:rsidR="00570A0D" w:rsidRPr="00AF11BB" w:rsidRDefault="00AA05D2" w:rsidP="009B2C22">
            <w:pPr>
              <w:pStyle w:val="tablecolsubhead"/>
              <w:rPr>
                <w:b w:val="0"/>
                <w:bCs w:val="0"/>
                <w:i w:val="0"/>
                <w:iCs w:val="0"/>
                <w:sz w:val="10"/>
                <w:szCs w:val="10"/>
                <w:lang w:val="es-ES"/>
              </w:rPr>
            </w:pPr>
            <w:r w:rsidRPr="00AA05D2">
              <w:rPr>
                <w:b w:val="0"/>
                <w:bCs w:val="0"/>
                <w:i w:val="0"/>
                <w:iCs w:val="0"/>
                <w:sz w:val="10"/>
                <w:szCs w:val="10"/>
                <w:lang w:val="es-ES"/>
              </w:rPr>
              <w:t>2.103</w:t>
            </w:r>
          </w:p>
        </w:tc>
        <w:tc>
          <w:tcPr>
            <w:tcW w:w="594" w:type="dxa"/>
            <w:vAlign w:val="center"/>
          </w:tcPr>
          <w:p w14:paraId="54ACBE75" w14:textId="2F1B8C1E" w:rsidR="00570A0D" w:rsidRPr="00AF11BB" w:rsidRDefault="00AA05D2" w:rsidP="009B2C22">
            <w:pPr>
              <w:pStyle w:val="tablecolsubhead"/>
              <w:rPr>
                <w:b w:val="0"/>
                <w:bCs w:val="0"/>
                <w:i w:val="0"/>
                <w:iCs w:val="0"/>
                <w:sz w:val="10"/>
                <w:szCs w:val="10"/>
                <w:lang w:val="es-ES"/>
              </w:rPr>
            </w:pPr>
            <w:r w:rsidRPr="00AA05D2">
              <w:rPr>
                <w:b w:val="0"/>
                <w:bCs w:val="0"/>
                <w:i w:val="0"/>
                <w:iCs w:val="0"/>
                <w:sz w:val="10"/>
                <w:szCs w:val="10"/>
                <w:lang w:val="es-ES"/>
              </w:rPr>
              <w:t>2.145</w:t>
            </w:r>
          </w:p>
        </w:tc>
        <w:tc>
          <w:tcPr>
            <w:tcW w:w="593" w:type="dxa"/>
            <w:vAlign w:val="center"/>
          </w:tcPr>
          <w:p w14:paraId="02138160" w14:textId="4FE8093F" w:rsidR="00570A0D" w:rsidRPr="00AF11BB" w:rsidRDefault="00AA05D2" w:rsidP="009B2C22">
            <w:pPr>
              <w:pStyle w:val="tablecolsubhead"/>
              <w:rPr>
                <w:b w:val="0"/>
                <w:bCs w:val="0"/>
                <w:i w:val="0"/>
                <w:iCs w:val="0"/>
                <w:sz w:val="10"/>
                <w:szCs w:val="10"/>
                <w:lang w:val="es-ES"/>
              </w:rPr>
            </w:pPr>
            <w:r w:rsidRPr="00AA05D2">
              <w:rPr>
                <w:b w:val="0"/>
                <w:bCs w:val="0"/>
                <w:i w:val="0"/>
                <w:iCs w:val="0"/>
                <w:sz w:val="10"/>
                <w:szCs w:val="10"/>
                <w:lang w:val="es-ES"/>
              </w:rPr>
              <w:t>2.182</w:t>
            </w:r>
          </w:p>
        </w:tc>
        <w:tc>
          <w:tcPr>
            <w:tcW w:w="594" w:type="dxa"/>
            <w:vAlign w:val="center"/>
          </w:tcPr>
          <w:p w14:paraId="4156DE72" w14:textId="318BC2F8" w:rsidR="00570A0D" w:rsidRPr="00AF11BB" w:rsidRDefault="00AA05D2" w:rsidP="009B2C22">
            <w:pPr>
              <w:pStyle w:val="tablecolsubhead"/>
              <w:rPr>
                <w:b w:val="0"/>
                <w:bCs w:val="0"/>
                <w:i w:val="0"/>
                <w:iCs w:val="0"/>
                <w:sz w:val="10"/>
                <w:szCs w:val="10"/>
                <w:lang w:val="es-ES"/>
              </w:rPr>
            </w:pPr>
            <w:r>
              <w:rPr>
                <w:b w:val="0"/>
                <w:bCs w:val="0"/>
                <w:i w:val="0"/>
                <w:iCs w:val="0"/>
                <w:sz w:val="10"/>
                <w:szCs w:val="10"/>
                <w:lang w:val="es-ES"/>
              </w:rPr>
              <w:t>2.018</w:t>
            </w:r>
          </w:p>
        </w:tc>
      </w:tr>
      <w:tr w:rsidR="00570A0D" w:rsidRPr="00AF11BB" w14:paraId="418D3A44" w14:textId="77777777" w:rsidTr="009B2C22">
        <w:trPr>
          <w:cantSplit/>
          <w:trHeight w:hRule="exact" w:val="170"/>
          <w:tblHeader/>
          <w:jc w:val="center"/>
        </w:trPr>
        <w:tc>
          <w:tcPr>
            <w:tcW w:w="706" w:type="dxa"/>
            <w:vAlign w:val="center"/>
          </w:tcPr>
          <w:p w14:paraId="782BC00B" w14:textId="77777777" w:rsidR="00570A0D" w:rsidRPr="00AF11BB" w:rsidRDefault="00570A0D" w:rsidP="009B2C22">
            <w:pPr>
              <w:pStyle w:val="tablecolsubhead"/>
              <w:rPr>
                <w:b w:val="0"/>
                <w:bCs w:val="0"/>
                <w:i w:val="0"/>
                <w:iCs w:val="0"/>
                <w:sz w:val="10"/>
                <w:szCs w:val="10"/>
                <w:lang w:val="es-ES"/>
              </w:rPr>
            </w:pPr>
          </w:p>
        </w:tc>
        <w:tc>
          <w:tcPr>
            <w:tcW w:w="593" w:type="dxa"/>
            <w:vAlign w:val="center"/>
          </w:tcPr>
          <w:p w14:paraId="41735C15" w14:textId="77777777" w:rsidR="00570A0D" w:rsidRPr="00AF11BB" w:rsidRDefault="00570A0D" w:rsidP="009B2C22">
            <w:pPr>
              <w:pStyle w:val="tablecolsubhead"/>
              <w:rPr>
                <w:b w:val="0"/>
                <w:bCs w:val="0"/>
                <w:i w:val="0"/>
                <w:iCs w:val="0"/>
                <w:sz w:val="10"/>
                <w:szCs w:val="10"/>
                <w:lang w:val="es-ES"/>
              </w:rPr>
            </w:pPr>
            <w:r w:rsidRPr="00AF11BB">
              <w:rPr>
                <w:b w:val="0"/>
                <w:bCs w:val="0"/>
                <w:i w:val="0"/>
                <w:iCs w:val="0"/>
                <w:sz w:val="10"/>
                <w:szCs w:val="10"/>
                <w:lang w:val="es-ES"/>
              </w:rPr>
              <w:t>150000</w:t>
            </w:r>
          </w:p>
        </w:tc>
        <w:tc>
          <w:tcPr>
            <w:tcW w:w="593" w:type="dxa"/>
            <w:vAlign w:val="center"/>
          </w:tcPr>
          <w:p w14:paraId="01A075AA" w14:textId="023EB5C3" w:rsidR="00570A0D" w:rsidRPr="00AF11BB" w:rsidRDefault="00AA05D2" w:rsidP="009B2C22">
            <w:pPr>
              <w:pStyle w:val="tablecolsubhead"/>
              <w:rPr>
                <w:b w:val="0"/>
                <w:bCs w:val="0"/>
                <w:i w:val="0"/>
                <w:iCs w:val="0"/>
                <w:sz w:val="10"/>
                <w:szCs w:val="10"/>
                <w:lang w:val="es-ES"/>
              </w:rPr>
            </w:pPr>
            <w:r w:rsidRPr="00AA05D2">
              <w:rPr>
                <w:b w:val="0"/>
                <w:bCs w:val="0"/>
                <w:i w:val="0"/>
                <w:iCs w:val="0"/>
                <w:sz w:val="10"/>
                <w:szCs w:val="10"/>
                <w:lang w:val="es-ES"/>
              </w:rPr>
              <w:t>3.622</w:t>
            </w:r>
          </w:p>
        </w:tc>
        <w:tc>
          <w:tcPr>
            <w:tcW w:w="594" w:type="dxa"/>
            <w:vAlign w:val="center"/>
          </w:tcPr>
          <w:p w14:paraId="03CE9AAE" w14:textId="1F20CAFB" w:rsidR="00570A0D" w:rsidRPr="00AF11BB" w:rsidRDefault="00AA05D2" w:rsidP="009B2C22">
            <w:pPr>
              <w:pStyle w:val="tablecolsubhead"/>
              <w:rPr>
                <w:b w:val="0"/>
                <w:bCs w:val="0"/>
                <w:i w:val="0"/>
                <w:iCs w:val="0"/>
                <w:sz w:val="10"/>
                <w:szCs w:val="10"/>
                <w:lang w:val="es-ES"/>
              </w:rPr>
            </w:pPr>
            <w:r w:rsidRPr="00AA05D2">
              <w:rPr>
                <w:b w:val="0"/>
                <w:bCs w:val="0"/>
                <w:i w:val="0"/>
                <w:iCs w:val="0"/>
                <w:sz w:val="10"/>
                <w:szCs w:val="10"/>
                <w:lang w:val="es-ES"/>
              </w:rPr>
              <w:t>3.227</w:t>
            </w:r>
          </w:p>
        </w:tc>
        <w:tc>
          <w:tcPr>
            <w:tcW w:w="593" w:type="dxa"/>
            <w:vAlign w:val="center"/>
          </w:tcPr>
          <w:p w14:paraId="2810C73A" w14:textId="3E0A0DDC" w:rsidR="00570A0D" w:rsidRPr="00AF11BB" w:rsidRDefault="00AA05D2" w:rsidP="009B2C22">
            <w:pPr>
              <w:pStyle w:val="tablecolsubhead"/>
              <w:rPr>
                <w:b w:val="0"/>
                <w:bCs w:val="0"/>
                <w:i w:val="0"/>
                <w:iCs w:val="0"/>
                <w:sz w:val="10"/>
                <w:szCs w:val="10"/>
                <w:lang w:val="es-ES"/>
              </w:rPr>
            </w:pPr>
            <w:r w:rsidRPr="00AA05D2">
              <w:rPr>
                <w:b w:val="0"/>
                <w:bCs w:val="0"/>
                <w:i w:val="0"/>
                <w:iCs w:val="0"/>
                <w:sz w:val="10"/>
                <w:szCs w:val="10"/>
                <w:lang w:val="es-ES"/>
              </w:rPr>
              <w:t>3.781</w:t>
            </w:r>
          </w:p>
        </w:tc>
        <w:tc>
          <w:tcPr>
            <w:tcW w:w="594" w:type="dxa"/>
            <w:vAlign w:val="center"/>
          </w:tcPr>
          <w:p w14:paraId="26B7BC05" w14:textId="1398DA6D" w:rsidR="00570A0D" w:rsidRPr="00AF11BB" w:rsidRDefault="00AA05D2" w:rsidP="009B2C22">
            <w:pPr>
              <w:pStyle w:val="tablecolsubhead"/>
              <w:rPr>
                <w:b w:val="0"/>
                <w:bCs w:val="0"/>
                <w:i w:val="0"/>
                <w:iCs w:val="0"/>
                <w:sz w:val="10"/>
                <w:szCs w:val="10"/>
                <w:lang w:val="es-ES"/>
              </w:rPr>
            </w:pPr>
            <w:r w:rsidRPr="00AA05D2">
              <w:rPr>
                <w:b w:val="0"/>
                <w:bCs w:val="0"/>
                <w:i w:val="0"/>
                <w:iCs w:val="0"/>
                <w:sz w:val="10"/>
                <w:szCs w:val="10"/>
                <w:lang w:val="es-ES"/>
              </w:rPr>
              <w:t>3.086</w:t>
            </w:r>
          </w:p>
        </w:tc>
        <w:tc>
          <w:tcPr>
            <w:tcW w:w="593" w:type="dxa"/>
            <w:vAlign w:val="center"/>
          </w:tcPr>
          <w:p w14:paraId="71B4CBFD" w14:textId="50861D04" w:rsidR="00570A0D" w:rsidRPr="00AF11BB" w:rsidRDefault="00AA05D2" w:rsidP="009B2C22">
            <w:pPr>
              <w:pStyle w:val="tablecolsubhead"/>
              <w:rPr>
                <w:b w:val="0"/>
                <w:bCs w:val="0"/>
                <w:i w:val="0"/>
                <w:iCs w:val="0"/>
                <w:sz w:val="10"/>
                <w:szCs w:val="10"/>
                <w:lang w:val="es-ES"/>
              </w:rPr>
            </w:pPr>
            <w:r w:rsidRPr="00AA05D2">
              <w:rPr>
                <w:b w:val="0"/>
                <w:bCs w:val="0"/>
                <w:i w:val="0"/>
                <w:iCs w:val="0"/>
                <w:sz w:val="10"/>
                <w:szCs w:val="10"/>
                <w:lang w:val="es-ES"/>
              </w:rPr>
              <w:t>3.638</w:t>
            </w:r>
          </w:p>
        </w:tc>
        <w:tc>
          <w:tcPr>
            <w:tcW w:w="594" w:type="dxa"/>
            <w:vAlign w:val="center"/>
          </w:tcPr>
          <w:p w14:paraId="4002ABFF" w14:textId="3CD46658" w:rsidR="00570A0D" w:rsidRPr="00AF11BB" w:rsidRDefault="00AA05D2" w:rsidP="009B2C22">
            <w:pPr>
              <w:pStyle w:val="tablecolsubhead"/>
              <w:rPr>
                <w:b w:val="0"/>
                <w:bCs w:val="0"/>
                <w:i w:val="0"/>
                <w:iCs w:val="0"/>
                <w:sz w:val="10"/>
                <w:szCs w:val="10"/>
                <w:lang w:val="es-ES"/>
              </w:rPr>
            </w:pPr>
            <w:r>
              <w:rPr>
                <w:b w:val="0"/>
                <w:bCs w:val="0"/>
                <w:i w:val="0"/>
                <w:iCs w:val="0"/>
                <w:sz w:val="10"/>
                <w:szCs w:val="10"/>
                <w:lang w:val="es-ES"/>
              </w:rPr>
              <w:t>3.471</w:t>
            </w:r>
          </w:p>
        </w:tc>
      </w:tr>
      <w:tr w:rsidR="00570A0D" w:rsidRPr="00AF11BB" w14:paraId="3C895C34" w14:textId="77777777" w:rsidTr="009B2C22">
        <w:trPr>
          <w:cantSplit/>
          <w:trHeight w:hRule="exact" w:val="170"/>
          <w:tblHeader/>
          <w:jc w:val="center"/>
        </w:trPr>
        <w:tc>
          <w:tcPr>
            <w:tcW w:w="706" w:type="dxa"/>
            <w:vAlign w:val="center"/>
          </w:tcPr>
          <w:p w14:paraId="62011A5E" w14:textId="77777777" w:rsidR="00570A0D" w:rsidRPr="00AF11BB" w:rsidRDefault="00570A0D" w:rsidP="009B2C22">
            <w:pPr>
              <w:pStyle w:val="tablecolsubhead"/>
              <w:rPr>
                <w:b w:val="0"/>
                <w:bCs w:val="0"/>
                <w:i w:val="0"/>
                <w:iCs w:val="0"/>
                <w:sz w:val="10"/>
                <w:szCs w:val="10"/>
                <w:lang w:val="es-ES"/>
              </w:rPr>
            </w:pPr>
          </w:p>
        </w:tc>
        <w:tc>
          <w:tcPr>
            <w:tcW w:w="593" w:type="dxa"/>
            <w:vAlign w:val="center"/>
          </w:tcPr>
          <w:p w14:paraId="5F5D75EB" w14:textId="77777777" w:rsidR="00570A0D" w:rsidRPr="00AF11BB" w:rsidRDefault="00570A0D" w:rsidP="009B2C22">
            <w:pPr>
              <w:pStyle w:val="tablecolsubhead"/>
              <w:rPr>
                <w:b w:val="0"/>
                <w:bCs w:val="0"/>
                <w:i w:val="0"/>
                <w:iCs w:val="0"/>
                <w:sz w:val="10"/>
                <w:szCs w:val="10"/>
                <w:lang w:val="es-ES"/>
              </w:rPr>
            </w:pPr>
            <w:r w:rsidRPr="00AF11BB">
              <w:rPr>
                <w:b w:val="0"/>
                <w:bCs w:val="0"/>
                <w:i w:val="0"/>
                <w:iCs w:val="0"/>
                <w:sz w:val="10"/>
                <w:szCs w:val="10"/>
                <w:lang w:val="es-ES"/>
              </w:rPr>
              <w:t>200000</w:t>
            </w:r>
          </w:p>
        </w:tc>
        <w:tc>
          <w:tcPr>
            <w:tcW w:w="593" w:type="dxa"/>
            <w:vAlign w:val="center"/>
          </w:tcPr>
          <w:p w14:paraId="1F81962F" w14:textId="4B23011F" w:rsidR="00570A0D" w:rsidRPr="00AF11BB" w:rsidRDefault="00AA05D2" w:rsidP="009B2C22">
            <w:pPr>
              <w:pStyle w:val="tablecolsubhead"/>
              <w:rPr>
                <w:b w:val="0"/>
                <w:bCs w:val="0"/>
                <w:i w:val="0"/>
                <w:iCs w:val="0"/>
                <w:sz w:val="10"/>
                <w:szCs w:val="10"/>
                <w:lang w:val="es-ES"/>
              </w:rPr>
            </w:pPr>
            <w:r w:rsidRPr="00AA05D2">
              <w:rPr>
                <w:b w:val="0"/>
                <w:bCs w:val="0"/>
                <w:i w:val="0"/>
                <w:iCs w:val="0"/>
                <w:sz w:val="10"/>
                <w:szCs w:val="10"/>
                <w:lang w:val="es-ES"/>
              </w:rPr>
              <w:t>3.566</w:t>
            </w:r>
          </w:p>
        </w:tc>
        <w:tc>
          <w:tcPr>
            <w:tcW w:w="594" w:type="dxa"/>
            <w:vAlign w:val="center"/>
          </w:tcPr>
          <w:p w14:paraId="496B4C6F" w14:textId="40721B55" w:rsidR="00570A0D" w:rsidRPr="00AF11BB" w:rsidRDefault="00AA05D2" w:rsidP="009B2C22">
            <w:pPr>
              <w:pStyle w:val="tablecolsubhead"/>
              <w:rPr>
                <w:b w:val="0"/>
                <w:bCs w:val="0"/>
                <w:i w:val="0"/>
                <w:iCs w:val="0"/>
                <w:sz w:val="10"/>
                <w:szCs w:val="10"/>
                <w:lang w:val="es-ES"/>
              </w:rPr>
            </w:pPr>
            <w:r w:rsidRPr="00AA05D2">
              <w:rPr>
                <w:b w:val="0"/>
                <w:bCs w:val="0"/>
                <w:i w:val="0"/>
                <w:iCs w:val="0"/>
                <w:sz w:val="10"/>
                <w:szCs w:val="10"/>
                <w:lang w:val="es-ES"/>
              </w:rPr>
              <w:t>3.185</w:t>
            </w:r>
          </w:p>
        </w:tc>
        <w:tc>
          <w:tcPr>
            <w:tcW w:w="593" w:type="dxa"/>
            <w:vAlign w:val="center"/>
          </w:tcPr>
          <w:p w14:paraId="3460237A" w14:textId="599B9341" w:rsidR="00570A0D" w:rsidRPr="00AF11BB" w:rsidRDefault="00AA05D2" w:rsidP="009B2C22">
            <w:pPr>
              <w:pStyle w:val="tablecolsubhead"/>
              <w:rPr>
                <w:b w:val="0"/>
                <w:bCs w:val="0"/>
                <w:i w:val="0"/>
                <w:iCs w:val="0"/>
                <w:sz w:val="10"/>
                <w:szCs w:val="10"/>
                <w:lang w:val="es-ES"/>
              </w:rPr>
            </w:pPr>
            <w:r w:rsidRPr="00AA05D2">
              <w:rPr>
                <w:b w:val="0"/>
                <w:bCs w:val="0"/>
                <w:i w:val="0"/>
                <w:iCs w:val="0"/>
                <w:sz w:val="10"/>
                <w:szCs w:val="10"/>
                <w:lang w:val="es-ES"/>
              </w:rPr>
              <w:t>4.638</w:t>
            </w:r>
          </w:p>
        </w:tc>
        <w:tc>
          <w:tcPr>
            <w:tcW w:w="594" w:type="dxa"/>
            <w:vAlign w:val="center"/>
          </w:tcPr>
          <w:p w14:paraId="673DE166" w14:textId="4121116F" w:rsidR="00570A0D" w:rsidRPr="00AF11BB" w:rsidRDefault="00AA05D2" w:rsidP="009B2C22">
            <w:pPr>
              <w:pStyle w:val="tablecolsubhead"/>
              <w:rPr>
                <w:b w:val="0"/>
                <w:bCs w:val="0"/>
                <w:i w:val="0"/>
                <w:iCs w:val="0"/>
                <w:sz w:val="10"/>
                <w:szCs w:val="10"/>
                <w:lang w:val="es-ES"/>
              </w:rPr>
            </w:pPr>
            <w:r w:rsidRPr="00AA05D2">
              <w:rPr>
                <w:b w:val="0"/>
                <w:bCs w:val="0"/>
                <w:i w:val="0"/>
                <w:iCs w:val="0"/>
                <w:sz w:val="10"/>
                <w:szCs w:val="10"/>
                <w:lang w:val="es-ES"/>
              </w:rPr>
              <w:t>4.715</w:t>
            </w:r>
          </w:p>
        </w:tc>
        <w:tc>
          <w:tcPr>
            <w:tcW w:w="593" w:type="dxa"/>
            <w:vAlign w:val="center"/>
          </w:tcPr>
          <w:p w14:paraId="4BFCFD57" w14:textId="0EAABDD9" w:rsidR="00570A0D" w:rsidRPr="00AF11BB" w:rsidRDefault="00AA05D2" w:rsidP="009B2C22">
            <w:pPr>
              <w:pStyle w:val="tablecolsubhead"/>
              <w:rPr>
                <w:b w:val="0"/>
                <w:bCs w:val="0"/>
                <w:i w:val="0"/>
                <w:iCs w:val="0"/>
                <w:sz w:val="10"/>
                <w:szCs w:val="10"/>
                <w:lang w:val="es-ES"/>
              </w:rPr>
            </w:pPr>
            <w:r w:rsidRPr="00AA05D2">
              <w:rPr>
                <w:b w:val="0"/>
                <w:bCs w:val="0"/>
                <w:i w:val="0"/>
                <w:iCs w:val="0"/>
                <w:sz w:val="10"/>
                <w:szCs w:val="10"/>
                <w:lang w:val="es-ES"/>
              </w:rPr>
              <w:t>4.114</w:t>
            </w:r>
          </w:p>
        </w:tc>
        <w:tc>
          <w:tcPr>
            <w:tcW w:w="594" w:type="dxa"/>
            <w:vAlign w:val="center"/>
          </w:tcPr>
          <w:p w14:paraId="438FD30A" w14:textId="53B63F43" w:rsidR="00570A0D" w:rsidRDefault="00AA05D2" w:rsidP="009B2C22">
            <w:pPr>
              <w:pStyle w:val="tablecolsubhead"/>
              <w:rPr>
                <w:b w:val="0"/>
                <w:bCs w:val="0"/>
                <w:i w:val="0"/>
                <w:iCs w:val="0"/>
                <w:sz w:val="10"/>
                <w:szCs w:val="10"/>
                <w:lang w:val="es-ES"/>
              </w:rPr>
            </w:pPr>
            <w:r>
              <w:rPr>
                <w:b w:val="0"/>
                <w:bCs w:val="0"/>
                <w:i w:val="0"/>
                <w:iCs w:val="0"/>
                <w:sz w:val="10"/>
                <w:szCs w:val="10"/>
                <w:lang w:val="es-ES"/>
              </w:rPr>
              <w:t>4.044</w:t>
            </w:r>
          </w:p>
          <w:p w14:paraId="7F9FF7B4" w14:textId="77777777" w:rsidR="00570A0D" w:rsidRDefault="00570A0D" w:rsidP="009B2C22">
            <w:pPr>
              <w:pStyle w:val="tablecolsubhead"/>
              <w:rPr>
                <w:b w:val="0"/>
                <w:bCs w:val="0"/>
                <w:i w:val="0"/>
                <w:iCs w:val="0"/>
                <w:sz w:val="10"/>
                <w:szCs w:val="10"/>
                <w:lang w:val="es-ES"/>
              </w:rPr>
            </w:pPr>
          </w:p>
          <w:p w14:paraId="36EEA2C3" w14:textId="77777777" w:rsidR="00570A0D" w:rsidRDefault="00570A0D" w:rsidP="009B2C22">
            <w:pPr>
              <w:pStyle w:val="tablecolsubhead"/>
              <w:rPr>
                <w:b w:val="0"/>
                <w:bCs w:val="0"/>
                <w:i w:val="0"/>
                <w:iCs w:val="0"/>
                <w:sz w:val="10"/>
                <w:szCs w:val="10"/>
                <w:lang w:val="es-ES"/>
              </w:rPr>
            </w:pPr>
          </w:p>
          <w:p w14:paraId="7BE6DBBE" w14:textId="77777777" w:rsidR="00570A0D" w:rsidRDefault="00570A0D" w:rsidP="009B2C22">
            <w:pPr>
              <w:pStyle w:val="tablecolsubhead"/>
              <w:rPr>
                <w:b w:val="0"/>
                <w:bCs w:val="0"/>
                <w:i w:val="0"/>
                <w:iCs w:val="0"/>
                <w:sz w:val="10"/>
                <w:szCs w:val="10"/>
                <w:lang w:val="es-ES"/>
              </w:rPr>
            </w:pPr>
          </w:p>
          <w:p w14:paraId="6288FE1C" w14:textId="77777777" w:rsidR="00570A0D" w:rsidRPr="00AF11BB" w:rsidRDefault="00570A0D" w:rsidP="009B2C22">
            <w:pPr>
              <w:pStyle w:val="tablecolsubhead"/>
              <w:rPr>
                <w:b w:val="0"/>
                <w:bCs w:val="0"/>
                <w:i w:val="0"/>
                <w:iCs w:val="0"/>
                <w:sz w:val="10"/>
                <w:szCs w:val="10"/>
                <w:lang w:val="es-ES"/>
              </w:rPr>
            </w:pPr>
          </w:p>
        </w:tc>
      </w:tr>
    </w:tbl>
    <w:p w14:paraId="71967911" w14:textId="77777777" w:rsidR="00A02631" w:rsidRPr="00A02631" w:rsidRDefault="00A02631" w:rsidP="00570A0D">
      <w:pPr>
        <w:pStyle w:val="Textoindependiente"/>
        <w:ind w:firstLine="0"/>
        <w:rPr>
          <w:lang w:val="en-US"/>
        </w:rPr>
      </w:pPr>
    </w:p>
    <w:p w14:paraId="76D8A306" w14:textId="7D3502C7" w:rsidR="00AE277E" w:rsidRPr="00A02631" w:rsidRDefault="00A02631" w:rsidP="00A02631">
      <w:pPr>
        <w:pStyle w:val="Textoindependiente"/>
        <w:spacing w:after="0" w:line="240" w:lineRule="auto"/>
        <w:ind w:firstLine="289"/>
        <w:rPr>
          <w:lang w:val="es-MX"/>
        </w:rPr>
      </w:pPr>
      <w:r w:rsidRPr="00A02631">
        <w:rPr>
          <w:lang w:val="es-MX"/>
        </w:rPr>
        <w:t xml:space="preserve">Cada experimento se lleva a cabo midiendo el tiempo de ejecución en </w:t>
      </w:r>
      <w:r w:rsidR="00CF16E5">
        <w:rPr>
          <w:lang w:val="es-MX"/>
        </w:rPr>
        <w:t>milisegundos</w:t>
      </w:r>
      <w:r w:rsidRPr="00A02631">
        <w:rPr>
          <w:lang w:val="es-MX"/>
        </w:rPr>
        <w:t xml:space="preserve">, con el objetivo de evaluar la capacidad de los algoritmos para ordenar los números en una secuencia ascendente. Para determinar la duración exacta de la ejecución del programa, se emplea un cronómetro provisto por la biblioteca </w:t>
      </w:r>
      <w:r>
        <w:rPr>
          <w:lang w:val="es-MX"/>
        </w:rPr>
        <w:t>“chrono”</w:t>
      </w:r>
      <w:r w:rsidRPr="00A02631">
        <w:rPr>
          <w:lang w:val="es-MX"/>
        </w:rPr>
        <w:t xml:space="preserve">. Este proceso consiste en registrar el tiempo justo antes de invocar al algoritmo, ejecutar el procedimiento de ordenamiento y, posteriormente, calcular el tiempo en </w:t>
      </w:r>
      <w:r w:rsidR="00006408">
        <w:rPr>
          <w:lang w:val="es-MX"/>
        </w:rPr>
        <w:t>milisegundos</w:t>
      </w:r>
      <w:r w:rsidR="00006408" w:rsidRPr="00A02631">
        <w:rPr>
          <w:lang w:val="es-MX"/>
        </w:rPr>
        <w:t xml:space="preserve"> </w:t>
      </w:r>
      <w:r w:rsidRPr="00A02631">
        <w:rPr>
          <w:lang w:val="es-MX"/>
        </w:rPr>
        <w:t xml:space="preserve">que ha transcurrido, sustrayendo el tiempo inicial del tiempo final. Con el fin de establecer un promedio de tiempo de ejecución para cada algoritmo en función de su respectivo tamaño de entrada, se realizan </w:t>
      </w:r>
      <w:r w:rsidR="00006408">
        <w:rPr>
          <w:lang w:val="es-MX"/>
        </w:rPr>
        <w:t>cinco</w:t>
      </w:r>
      <w:r w:rsidRPr="00A02631">
        <w:rPr>
          <w:lang w:val="es-MX"/>
        </w:rPr>
        <w:t xml:space="preserve"> ejecuciones distintas para cada conjunto de datos</w:t>
      </w:r>
      <w:r w:rsidR="00AE277E" w:rsidRPr="00A02631">
        <w:rPr>
          <w:lang w:val="es-MX"/>
        </w:rPr>
        <w:t xml:space="preserve">. </w:t>
      </w:r>
    </w:p>
    <w:p w14:paraId="34DF69B0" w14:textId="7451F9BC" w:rsidR="009303D9" w:rsidRPr="006D5819" w:rsidRDefault="00F65A7D" w:rsidP="006B6B66">
      <w:pPr>
        <w:pStyle w:val="Ttulo1"/>
        <w:rPr>
          <w:lang w:val="es-ES"/>
        </w:rPr>
      </w:pPr>
      <w:r w:rsidRPr="006D5819">
        <w:rPr>
          <w:lang w:val="es-ES"/>
        </w:rPr>
        <w:t>Resultados</w:t>
      </w:r>
    </w:p>
    <w:p w14:paraId="0F62FE9F" w14:textId="4484DD0C" w:rsidR="00A02631" w:rsidRPr="002A188F" w:rsidRDefault="00A02631" w:rsidP="00A02631">
      <w:pPr>
        <w:pStyle w:val="Textoindependiente"/>
        <w:spacing w:line="240" w:lineRule="auto"/>
        <w:ind w:firstLine="289"/>
        <w:rPr>
          <w:lang w:val="es-ES"/>
        </w:rPr>
      </w:pPr>
      <w:r w:rsidRPr="002A188F">
        <w:rPr>
          <w:lang w:val="es-ES"/>
        </w:rPr>
        <w:t xml:space="preserve">El "Cuadro I Tiempo de ejecución de los algoritmos" presenta una recopilación meticulosa de los resultados temporales derivados de la ejecución de tres algoritmos de ordenamiento Selección, Inserción y Mezcla con distintas </w:t>
      </w:r>
      <w:r w:rsidR="00006408" w:rsidRPr="002A188F">
        <w:rPr>
          <w:lang w:val="es-ES"/>
        </w:rPr>
        <w:t>tamaño</w:t>
      </w:r>
      <w:r w:rsidRPr="002A188F">
        <w:rPr>
          <w:lang w:val="es-ES"/>
        </w:rPr>
        <w:t xml:space="preserve"> de entrada. Las dimensiones de los conjuntos de datos analizados oscilan entre 50,000 y 200,000 elementos, permitiendo evaluar la escalabilidad de cada algoritmo.</w:t>
      </w:r>
    </w:p>
    <w:p w14:paraId="02786D8D" w14:textId="348955DB" w:rsidR="00F65A7D" w:rsidRPr="002A188F" w:rsidRDefault="00691C62" w:rsidP="00A02631">
      <w:pPr>
        <w:pStyle w:val="Textoindependiente"/>
        <w:spacing w:line="240" w:lineRule="auto"/>
        <w:ind w:firstLine="289"/>
        <w:rPr>
          <w:lang w:val="es-ES"/>
        </w:rPr>
      </w:pPr>
      <w:r w:rsidRPr="002A188F">
        <w:rPr>
          <w:lang w:val="es-ES"/>
        </w:rPr>
        <w:t xml:space="preserve">El algoritmo de Selección, cuya complejidad asintótica en el peor caso es </w:t>
      </w:r>
      <m:oMath>
        <m:r>
          <w:rPr>
            <w:rFonts w:ascii="Cambria Math" w:hAnsi="Cambria Math"/>
            <w:lang w:val="es-ES"/>
          </w:rPr>
          <m:t>O(</m:t>
        </m:r>
        <m:sSup>
          <m:sSupPr>
            <m:ctrlPr>
              <w:rPr>
                <w:rFonts w:ascii="Cambria Math" w:hAnsi="Cambria Math"/>
                <w:i/>
                <w:lang w:val="es-ES"/>
              </w:rPr>
            </m:ctrlPr>
          </m:sSupPr>
          <m:e>
            <m:r>
              <w:rPr>
                <w:rFonts w:ascii="Cambria Math" w:hAnsi="Cambria Math"/>
                <w:lang w:val="es-ES"/>
              </w:rPr>
              <m:t>n</m:t>
            </m:r>
          </m:e>
          <m:sup>
            <m:r>
              <w:rPr>
                <w:rFonts w:ascii="Cambria Math" w:hAnsi="Cambria Math"/>
                <w:lang w:val="es-ES"/>
              </w:rPr>
              <m:t>2</m:t>
            </m:r>
          </m:sup>
        </m:sSup>
      </m:oMath>
      <w:r w:rsidRPr="002A188F">
        <w:rPr>
          <w:lang w:val="es-ES"/>
        </w:rPr>
        <w:t xml:space="preserve">), muestra una progresión cuadrática en los tiempos de ejecución con un incremento proporcional al </w:t>
      </w:r>
      <w:r w:rsidRPr="002A188F">
        <w:rPr>
          <w:lang w:val="es-ES"/>
        </w:rPr>
        <w:lastRenderedPageBreak/>
        <w:t xml:space="preserve">cuadrado del tamaño del arreglo. En los experimentos realizados, el tiempo requerido para ordenar 50,000 elementos fue de 993.01 ms, mientras que para 200,000 elementos ascendió a 16,342.72 ms, lo que indica una eficiencia decreciente acorde con el aumento del número de elementos y confirma el comportamiento esperado en su caso promedio asumido como </w:t>
      </w:r>
      <m:oMath>
        <m:r>
          <m:rPr>
            <m:sty m:val="p"/>
          </m:rPr>
          <w:rPr>
            <w:rFonts w:ascii="Cambria Math" w:hAnsi="Cambria Math"/>
            <w:lang w:val="es-ES"/>
          </w:rPr>
          <m:t>Θ(</m:t>
        </m:r>
        <m:sSup>
          <m:sSupPr>
            <m:ctrlPr>
              <w:rPr>
                <w:rFonts w:ascii="Cambria Math" w:hAnsi="Cambria Math"/>
                <w:lang w:val="es-ES"/>
              </w:rPr>
            </m:ctrlPr>
          </m:sSupPr>
          <m:e>
            <m:r>
              <w:rPr>
                <w:rFonts w:ascii="Cambria Math" w:hAnsi="Cambria Math"/>
                <w:lang w:val="es-ES"/>
              </w:rPr>
              <m:t>n</m:t>
            </m:r>
          </m:e>
          <m:sup>
            <m:r>
              <w:rPr>
                <w:rFonts w:ascii="Cambria Math" w:hAnsi="Cambria Math"/>
                <w:lang w:val="es-ES"/>
              </w:rPr>
              <m:t>2</m:t>
            </m:r>
          </m:sup>
        </m:sSup>
        <m:r>
          <m:rPr>
            <m:sty m:val="p"/>
          </m:rPr>
          <w:rPr>
            <w:rFonts w:ascii="Cambria Math" w:hAnsi="Cambria Math"/>
            <w:lang w:val="es-ES"/>
          </w:rPr>
          <m:t>)</m:t>
        </m:r>
      </m:oMath>
      <w:r w:rsidRPr="002A188F">
        <w:rPr>
          <w:lang w:val="es-ES"/>
        </w:rPr>
        <w:t xml:space="preserve"> en la mayoría de los escenarios prácticos.</w:t>
      </w:r>
      <w:r w:rsidR="00F65A7D" w:rsidRPr="002A188F">
        <w:rPr>
          <w:lang w:val="es-ES"/>
        </w:rPr>
        <w:t xml:space="preserve"> </w:t>
      </w:r>
    </w:p>
    <w:p w14:paraId="2B5F3F7C" w14:textId="017DD369" w:rsidR="00A02631" w:rsidRPr="002A188F" w:rsidRDefault="00A02631" w:rsidP="008C506A">
      <w:pPr>
        <w:pStyle w:val="Textoindependiente"/>
        <w:spacing w:line="240" w:lineRule="auto"/>
        <w:ind w:firstLine="289"/>
        <w:rPr>
          <w:lang w:val="es-MX"/>
        </w:rPr>
      </w:pPr>
      <w:r w:rsidRPr="002A188F">
        <w:rPr>
          <w:lang w:val="es-ES"/>
        </w:rPr>
        <w:t xml:space="preserve">El algoritmo de </w:t>
      </w:r>
      <w:proofErr w:type="gramStart"/>
      <w:r w:rsidRPr="002A188F">
        <w:rPr>
          <w:lang w:val="es-ES"/>
        </w:rPr>
        <w:t>Inserción,</w:t>
      </w:r>
      <w:proofErr w:type="gramEnd"/>
      <w:r w:rsidRPr="002A188F">
        <w:rPr>
          <w:lang w:val="es-ES"/>
        </w:rPr>
        <w:t xml:space="preserve"> muestra un comportamiento análogo en sus tiempos de ejecución, comenzando con un tiempo promedio de 633.82 ms para arreglos de 50,000 elementos y ascendiendo a 10,167.6 ms para los de 200,000 elementos. Este patrón de crecimiento cuadrático se mantiene en línea con las expectativas teóricas y revela limitaciones en contextos de grandes volúmenes de datos</w:t>
      </w:r>
      <w:r w:rsidRPr="002A188F">
        <w:rPr>
          <w:lang w:val="es-MX"/>
        </w:rPr>
        <w:t xml:space="preserve">, </w:t>
      </w:r>
      <w:r w:rsidR="00285841" w:rsidRPr="002A188F">
        <w:rPr>
          <w:lang w:val="es-MX"/>
        </w:rPr>
        <w:t>por lo que para estos mismos</w:t>
      </w:r>
      <w:r w:rsidRPr="002A188F">
        <w:rPr>
          <w:lang w:val="es-MX"/>
        </w:rPr>
        <w:t xml:space="preserve"> es menos </w:t>
      </w:r>
      <w:r w:rsidR="00EE1EB7" w:rsidRPr="002A188F">
        <w:rPr>
          <w:lang w:val="es-MX"/>
        </w:rPr>
        <w:t>eficiente</w:t>
      </w:r>
      <w:r w:rsidRPr="002A188F">
        <w:rPr>
          <w:lang w:val="es-MX"/>
        </w:rPr>
        <w:t xml:space="preserve">. </w:t>
      </w:r>
    </w:p>
    <w:p w14:paraId="250B349C" w14:textId="69C51580" w:rsidR="00326507" w:rsidRPr="002A188F" w:rsidRDefault="00326507" w:rsidP="00326507">
      <w:pPr>
        <w:pStyle w:val="NormalWeb"/>
        <w:spacing w:before="0" w:beforeAutospacing="0" w:after="240" w:afterAutospacing="0"/>
        <w:jc w:val="both"/>
        <w:rPr>
          <w:rFonts w:eastAsia="SimSun"/>
          <w:spacing w:val="-1"/>
          <w:sz w:val="20"/>
          <w:szCs w:val="20"/>
          <w:lang w:val="es-ES" w:eastAsia="x-none"/>
        </w:rPr>
      </w:pPr>
      <w:r w:rsidRPr="002A188F">
        <w:rPr>
          <w:rFonts w:eastAsia="SimSun"/>
          <w:spacing w:val="-1"/>
          <w:sz w:val="20"/>
          <w:szCs w:val="20"/>
          <w:lang w:val="es-ES" w:eastAsia="x-none"/>
        </w:rPr>
        <w:t>En contraste con los algoritmos de Inserción y Selección, el algoritmo de Mezcla se caracteriza por una complejidad teórica de O(nlogn), lo cual se refleja en un incremento de tiempo de ejecución más gradual y controlado. Esta eficiencia se manifiesta claramente en los tiempos registrados: comienza con un promedio de solo 5.55 ms para ordenar arreglos de 50,000 elementos y aumenta a 23.80 ms para los de 200,000 elementos. Estos resultados evidencian que, incluso al escalar a grandes cantidades de datos, el algoritmo de Mezcla mantiene un rendimiento alto, siendo significativamente más eficaz para manejar grandes volúmenes de información.</w:t>
      </w:r>
      <w:r w:rsidR="002A188F" w:rsidRPr="002A188F">
        <w:rPr>
          <w:rFonts w:eastAsia="SimSun"/>
          <w:spacing w:val="-1"/>
          <w:sz w:val="20"/>
          <w:szCs w:val="20"/>
          <w:lang w:val="es-ES" w:eastAsia="x-none"/>
        </w:rPr>
        <w:t xml:space="preserve"> </w:t>
      </w:r>
    </w:p>
    <w:p w14:paraId="6FF72B95" w14:textId="43E46E40" w:rsidR="002A188F" w:rsidRPr="002A188F" w:rsidRDefault="002A188F" w:rsidP="00326507">
      <w:pPr>
        <w:pStyle w:val="NormalWeb"/>
        <w:spacing w:before="0" w:beforeAutospacing="0" w:after="240" w:afterAutospacing="0"/>
        <w:jc w:val="both"/>
        <w:rPr>
          <w:rFonts w:eastAsia="SimSun"/>
          <w:spacing w:val="-1"/>
          <w:sz w:val="20"/>
          <w:szCs w:val="20"/>
          <w:highlight w:val="yellow"/>
          <w:lang w:val="es-ES" w:eastAsia="x-none"/>
        </w:rPr>
      </w:pPr>
      <w:r w:rsidRPr="002A188F">
        <w:rPr>
          <w:rFonts w:eastAsia="SimSun"/>
          <w:spacing w:val="-1"/>
          <w:sz w:val="20"/>
          <w:szCs w:val="20"/>
          <w:highlight w:val="yellow"/>
          <w:lang w:val="es-ES" w:eastAsia="x-none"/>
        </w:rPr>
        <w:t xml:space="preserve">El algoritmo de Montículos muestra un crecimiento controlado en los tiempos de ejecución que es coherente con su complejidad teórica de </w:t>
      </w:r>
      <w:proofErr w:type="gramStart"/>
      <w:r w:rsidRPr="002A188F">
        <w:rPr>
          <w:rFonts w:ascii="Cambria Math" w:eastAsia="SimSun" w:hAnsi="Cambria Math" w:cs="Cambria Math"/>
          <w:spacing w:val="-1"/>
          <w:sz w:val="20"/>
          <w:szCs w:val="20"/>
          <w:highlight w:val="yellow"/>
          <w:lang w:val="es-ES" w:eastAsia="x-none"/>
        </w:rPr>
        <w:t>𝑂</w:t>
      </w:r>
      <w:r w:rsidRPr="002A188F">
        <w:rPr>
          <w:rFonts w:eastAsia="SimSun"/>
          <w:spacing w:val="-1"/>
          <w:sz w:val="20"/>
          <w:szCs w:val="20"/>
          <w:highlight w:val="yellow"/>
          <w:lang w:val="es-ES" w:eastAsia="x-none"/>
        </w:rPr>
        <w:t>(</w:t>
      </w:r>
      <w:proofErr w:type="gramEnd"/>
      <w:r w:rsidRPr="002A188F">
        <w:rPr>
          <w:rFonts w:eastAsia="SimSun"/>
          <w:spacing w:val="-1"/>
          <w:sz w:val="20"/>
          <w:szCs w:val="20"/>
          <w:highlight w:val="yellow"/>
          <w:lang w:val="es-ES" w:eastAsia="x-none"/>
        </w:rPr>
        <w:t>n</w:t>
      </w:r>
      <w:r w:rsidRPr="002A188F">
        <w:rPr>
          <w:rFonts w:eastAsia="SimSun"/>
          <w:spacing w:val="-1"/>
          <w:sz w:val="20"/>
          <w:szCs w:val="20"/>
          <w:highlight w:val="yellow"/>
          <w:lang w:val="es-ES" w:eastAsia="x-none"/>
        </w:rPr>
        <w:t xml:space="preserve"> </w:t>
      </w:r>
      <w:r w:rsidRPr="002A188F">
        <w:rPr>
          <w:rFonts w:eastAsia="SimSun"/>
          <w:spacing w:val="-1"/>
          <w:sz w:val="20"/>
          <w:szCs w:val="20"/>
          <w:highlight w:val="yellow"/>
          <w:lang w:val="es-ES" w:eastAsia="x-none"/>
        </w:rPr>
        <w:t>log</w:t>
      </w:r>
      <w:r w:rsidRPr="002A188F">
        <w:rPr>
          <w:rFonts w:eastAsia="SimSun"/>
          <w:spacing w:val="-1"/>
          <w:sz w:val="20"/>
          <w:szCs w:val="20"/>
          <w:highlight w:val="yellow"/>
          <w:lang w:val="es-ES" w:eastAsia="x-none"/>
        </w:rPr>
        <w:t xml:space="preserve"> </w:t>
      </w:r>
      <w:r w:rsidRPr="002A188F">
        <w:rPr>
          <w:rFonts w:eastAsia="SimSun"/>
          <w:spacing w:val="-1"/>
          <w:sz w:val="20"/>
          <w:szCs w:val="20"/>
          <w:highlight w:val="yellow"/>
          <w:lang w:val="es-ES" w:eastAsia="x-none"/>
        </w:rPr>
        <w:t>n). Comenzando con 10.557 ms para arreglos de 50,000 elementos, se observa un aumento hasta 34.940 ms para los de 200,000 elementos. Este crecimiento moderado en los tiempos de ejecución lo convierte en una opción viable para manejar volúmenes grandes de datos, mostrando una buena escalabilidad sin los aumentos exponenciales observados en algoritmos de complejidad cuadrática.</w:t>
      </w:r>
    </w:p>
    <w:p w14:paraId="6676A2A1" w14:textId="2C5E913E" w:rsidR="002A188F" w:rsidRPr="002A188F" w:rsidRDefault="002A188F" w:rsidP="00326507">
      <w:pPr>
        <w:pStyle w:val="NormalWeb"/>
        <w:spacing w:before="0" w:beforeAutospacing="0" w:after="240" w:afterAutospacing="0"/>
        <w:jc w:val="both"/>
        <w:rPr>
          <w:rFonts w:eastAsia="SimSun"/>
          <w:spacing w:val="-1"/>
          <w:sz w:val="20"/>
          <w:szCs w:val="20"/>
          <w:lang w:val="es-ES" w:eastAsia="x-none"/>
        </w:rPr>
      </w:pPr>
      <w:r w:rsidRPr="002A188F">
        <w:rPr>
          <w:rFonts w:eastAsia="SimSun"/>
          <w:spacing w:val="-1"/>
          <w:sz w:val="20"/>
          <w:szCs w:val="20"/>
          <w:highlight w:val="yellow"/>
          <w:lang w:val="es-ES" w:eastAsia="x-none"/>
        </w:rPr>
        <w:t xml:space="preserve">El algoritmo Rápido, aunque altamente eficiente en muchos contextos, presenta tiempos de ejecución que comienzan en 10.912 ms para 50,000 elementos y se elevan hasta 47.047 ms para arreglos de 200,000 elementos. A pesar de su complejidad promedio de </w:t>
      </w:r>
      <w:proofErr w:type="gramStart"/>
      <w:r w:rsidRPr="002A188F">
        <w:rPr>
          <w:rFonts w:ascii="Cambria Math" w:eastAsia="SimSun" w:hAnsi="Cambria Math" w:cs="Cambria Math"/>
          <w:spacing w:val="-1"/>
          <w:sz w:val="20"/>
          <w:szCs w:val="20"/>
          <w:highlight w:val="yellow"/>
          <w:lang w:val="es-ES" w:eastAsia="x-none"/>
        </w:rPr>
        <w:t>𝑂</w:t>
      </w:r>
      <w:r w:rsidRPr="002A188F">
        <w:rPr>
          <w:rFonts w:eastAsia="SimSun"/>
          <w:spacing w:val="-1"/>
          <w:sz w:val="20"/>
          <w:szCs w:val="20"/>
          <w:highlight w:val="yellow"/>
          <w:lang w:val="es-ES" w:eastAsia="x-none"/>
        </w:rPr>
        <w:t>(</w:t>
      </w:r>
      <w:proofErr w:type="gramEnd"/>
      <w:r w:rsidRPr="002A188F">
        <w:rPr>
          <w:rFonts w:eastAsia="SimSun"/>
          <w:spacing w:val="-1"/>
          <w:sz w:val="20"/>
          <w:szCs w:val="20"/>
          <w:highlight w:val="yellow"/>
          <w:lang w:val="es-ES" w:eastAsia="x-none"/>
        </w:rPr>
        <w:t>n</w:t>
      </w:r>
      <w:r w:rsidRPr="002A188F">
        <w:rPr>
          <w:rFonts w:eastAsia="SimSun"/>
          <w:spacing w:val="-1"/>
          <w:sz w:val="20"/>
          <w:szCs w:val="20"/>
          <w:highlight w:val="yellow"/>
          <w:lang w:val="es-ES" w:eastAsia="x-none"/>
        </w:rPr>
        <w:t xml:space="preserve"> </w:t>
      </w:r>
      <w:r w:rsidRPr="002A188F">
        <w:rPr>
          <w:rFonts w:eastAsia="SimSun"/>
          <w:spacing w:val="-1"/>
          <w:sz w:val="20"/>
          <w:szCs w:val="20"/>
          <w:highlight w:val="yellow"/>
          <w:lang w:val="es-ES" w:eastAsia="x-none"/>
        </w:rPr>
        <w:t>log</w:t>
      </w:r>
      <w:r w:rsidRPr="002A188F">
        <w:rPr>
          <w:rFonts w:eastAsia="SimSun"/>
          <w:spacing w:val="-1"/>
          <w:sz w:val="20"/>
          <w:szCs w:val="20"/>
          <w:highlight w:val="yellow"/>
          <w:lang w:val="es-ES" w:eastAsia="x-none"/>
        </w:rPr>
        <w:t xml:space="preserve"> </w:t>
      </w:r>
      <w:r w:rsidRPr="002A188F">
        <w:rPr>
          <w:rFonts w:eastAsia="SimSun"/>
          <w:spacing w:val="-1"/>
          <w:sz w:val="20"/>
          <w:szCs w:val="20"/>
          <w:highlight w:val="yellow"/>
          <w:lang w:val="es-ES" w:eastAsia="x-none"/>
        </w:rPr>
        <w:t>n), este algoritmo puede sufrir degradaciones en su rendimiento bajo ciertas condiciones debido a su sensibilidad a la distribución inicial de los datos. Sin embargo, sigue siendo una opción robusta y eficaz para la mayoría de las aplicaciones de ordenamiento de datos.</w:t>
      </w:r>
    </w:p>
    <w:p w14:paraId="3121AF32" w14:textId="46AA6D46" w:rsidR="00745BC9" w:rsidRPr="002A188F" w:rsidRDefault="002A188F" w:rsidP="00326507">
      <w:pPr>
        <w:pStyle w:val="NormalWeb"/>
        <w:spacing w:before="0" w:beforeAutospacing="0" w:after="240" w:afterAutospacing="0"/>
        <w:jc w:val="both"/>
        <w:rPr>
          <w:rFonts w:eastAsia="SimSun"/>
          <w:spacing w:val="-1"/>
          <w:sz w:val="20"/>
          <w:szCs w:val="20"/>
          <w:lang w:val="es-ES" w:eastAsia="x-none"/>
        </w:rPr>
      </w:pPr>
      <w:r w:rsidRPr="002A188F">
        <w:rPr>
          <w:rFonts w:eastAsia="SimSun"/>
          <w:spacing w:val="-1"/>
          <w:sz w:val="20"/>
          <w:szCs w:val="20"/>
          <w:highlight w:val="yellow"/>
          <w:lang w:val="es-ES" w:eastAsia="x-none"/>
        </w:rPr>
        <w:t xml:space="preserve">El algoritmo de Residuos destaca por su rendimiento excepcionalmente alto y tiempos de ejecución consistentemente bajos, que apenas alcanzan 9.314 ms incluso para arreglos de 200,000 elementos. Este comportamiento se debe a su complejidad </w:t>
      </w:r>
      <w:r w:rsidRPr="002A188F">
        <w:rPr>
          <w:rFonts w:ascii="Cambria Math" w:eastAsia="SimSun" w:hAnsi="Cambria Math" w:cs="Cambria Math"/>
          <w:spacing w:val="-1"/>
          <w:sz w:val="20"/>
          <w:szCs w:val="20"/>
          <w:highlight w:val="yellow"/>
          <w:lang w:val="es-ES" w:eastAsia="x-none"/>
        </w:rPr>
        <w:t>𝑂</w:t>
      </w:r>
      <w:r w:rsidRPr="002A188F">
        <w:rPr>
          <w:rFonts w:eastAsia="SimSun"/>
          <w:spacing w:val="-1"/>
          <w:sz w:val="20"/>
          <w:szCs w:val="20"/>
          <w:highlight w:val="yellow"/>
          <w:lang w:val="es-ES" w:eastAsia="x-none"/>
        </w:rPr>
        <w:t>(</w:t>
      </w:r>
      <w:r w:rsidRPr="002A188F">
        <w:rPr>
          <w:rFonts w:eastAsia="SimSun"/>
          <w:i/>
          <w:iCs/>
          <w:spacing w:val="-1"/>
          <w:sz w:val="20"/>
          <w:szCs w:val="20"/>
          <w:highlight w:val="yellow"/>
          <w:lang w:val="es-ES" w:eastAsia="x-none"/>
        </w:rPr>
        <w:t>nk</w:t>
      </w:r>
      <w:r w:rsidRPr="002A188F">
        <w:rPr>
          <w:rFonts w:eastAsia="SimSun"/>
          <w:spacing w:val="-1"/>
          <w:sz w:val="20"/>
          <w:szCs w:val="20"/>
          <w:highlight w:val="yellow"/>
          <w:lang w:val="es-ES" w:eastAsia="x-none"/>
        </w:rPr>
        <w:t xml:space="preserve">), que lo hace ideal para datos con un número limitado de dígitos o valores posibles. Su rendimiento no se ve afectado significativamente por el incremento en el tamaño del </w:t>
      </w:r>
      <w:r w:rsidRPr="002A188F">
        <w:rPr>
          <w:rFonts w:eastAsia="SimSun"/>
          <w:spacing w:val="-1"/>
          <w:sz w:val="20"/>
          <w:szCs w:val="20"/>
          <w:highlight w:val="yellow"/>
          <w:lang w:val="es-ES" w:eastAsia="x-none"/>
        </w:rPr>
        <w:t>arreglo, lo que lo hace extremadamente eficiente para grandes volúmenes de datos donde la variabilidad numérica es baja.</w:t>
      </w:r>
    </w:p>
    <w:p w14:paraId="095FE8C7" w14:textId="41E43698" w:rsidR="002A188F" w:rsidRPr="002A188F" w:rsidRDefault="002A188F" w:rsidP="00326507">
      <w:pPr>
        <w:pStyle w:val="NormalWeb"/>
        <w:spacing w:before="0" w:beforeAutospacing="0" w:after="240" w:afterAutospacing="0"/>
        <w:jc w:val="both"/>
        <w:rPr>
          <w:spacing w:val="-1"/>
          <w:sz w:val="20"/>
          <w:szCs w:val="20"/>
          <w:lang w:val="es-ES" w:eastAsia="x-none"/>
        </w:rPr>
      </w:pPr>
      <w:r w:rsidRPr="002A188F">
        <w:rPr>
          <w:spacing w:val="-1"/>
          <w:sz w:val="20"/>
          <w:szCs w:val="20"/>
          <w:lang w:val="es-ES" w:eastAsia="x-none"/>
        </w:rPr>
        <w:t>En síntesis, los resultados evidencian que el algoritmo de Mezcla es altamente efectivo para procesar grandes conjuntos de datos, mientras que los algoritmos de Selección e Inserción experimentan una disminución notable en su rendimiento a medida que el tamaño de los datos aumenta. Esta observación reafirma las predicciones de la teoría algorítmica y subraya la relevancia de seleccionar un algoritmo que esté optimizado para las dimensiones específicas y la naturaleza del conjunto de datos a ordenar.</w:t>
      </w:r>
    </w:p>
    <w:p w14:paraId="5CD41682" w14:textId="6342B581" w:rsidR="002A188F" w:rsidRPr="002A188F" w:rsidRDefault="002A188F" w:rsidP="002A188F">
      <w:pPr>
        <w:pStyle w:val="Textoindependiente"/>
        <w:spacing w:after="0" w:line="240" w:lineRule="auto"/>
        <w:ind w:firstLine="289"/>
        <w:rPr>
          <w:lang w:val="es-ES"/>
        </w:rPr>
      </w:pPr>
      <w:r w:rsidRPr="002A188F">
        <w:rPr>
          <w:lang w:val="es-ES"/>
        </w:rPr>
        <w:t>Ahora, se muestran gráficos en los que se puede observar el comportamiento de cada algoritmo de una mejor forma</w:t>
      </w:r>
      <w:r w:rsidRPr="002A188F">
        <w:rPr>
          <w:lang w:val="es-ES"/>
        </w:rPr>
        <w:t>:</w:t>
      </w:r>
    </w:p>
    <w:p w14:paraId="4F70699E" w14:textId="77777777" w:rsidR="002A188F" w:rsidRPr="002A188F" w:rsidRDefault="002A188F" w:rsidP="002A188F">
      <w:pPr>
        <w:pStyle w:val="Textoindependiente"/>
        <w:spacing w:after="0" w:line="240" w:lineRule="auto"/>
        <w:ind w:firstLine="289"/>
        <w:rPr>
          <w:lang w:val="es-ES"/>
        </w:rPr>
      </w:pPr>
    </w:p>
    <w:p w14:paraId="07838D65" w14:textId="361EA818" w:rsidR="002A188F" w:rsidRDefault="00A42989" w:rsidP="00E46973">
      <w:pPr>
        <w:pStyle w:val="NormalWeb"/>
        <w:spacing w:before="0" w:beforeAutospacing="0" w:after="0" w:afterAutospacing="0"/>
        <w:jc w:val="center"/>
        <w:rPr>
          <w:rFonts w:eastAsia="SimSun"/>
          <w:spacing w:val="-1"/>
          <w:sz w:val="20"/>
          <w:szCs w:val="20"/>
          <w:lang w:val="es-ES" w:eastAsia="x-none"/>
        </w:rPr>
      </w:pPr>
      <w:r>
        <w:rPr>
          <w:rFonts w:eastAsia="SimSun"/>
          <w:noProof/>
          <w:spacing w:val="-1"/>
          <w:sz w:val="20"/>
          <w:szCs w:val="20"/>
          <w:lang w:val="es-ES" w:eastAsia="x-none"/>
        </w:rPr>
        <w:drawing>
          <wp:inline distT="0" distB="0" distL="0" distR="0" wp14:anchorId="51237D8E" wp14:editId="6C80E224">
            <wp:extent cx="2819400" cy="2819400"/>
            <wp:effectExtent l="0" t="0" r="0" b="0"/>
            <wp:docPr id="2106319581"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19581" name="Imagen 2" descr="Gráfico, Gráfico de líneas&#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0889" cy="2820889"/>
                    </a:xfrm>
                    <a:prstGeom prst="rect">
                      <a:avLst/>
                    </a:prstGeom>
                  </pic:spPr>
                </pic:pic>
              </a:graphicData>
            </a:graphic>
          </wp:inline>
        </w:drawing>
      </w:r>
    </w:p>
    <w:p w14:paraId="341D8CB9" w14:textId="35EA8758" w:rsidR="002A188F" w:rsidRDefault="002A188F" w:rsidP="002A188F">
      <w:pPr>
        <w:pStyle w:val="NormalWeb"/>
        <w:spacing w:before="0" w:beforeAutospacing="0" w:after="240" w:afterAutospacing="0"/>
        <w:jc w:val="center"/>
        <w:rPr>
          <w:sz w:val="12"/>
          <w:szCs w:val="12"/>
          <w:lang w:val="es-ES"/>
        </w:rPr>
      </w:pPr>
      <w:r w:rsidRPr="00BA7039">
        <w:rPr>
          <w:sz w:val="12"/>
          <w:szCs w:val="12"/>
          <w:lang w:val="es-ES"/>
        </w:rPr>
        <w:t xml:space="preserve">Figura </w:t>
      </w:r>
      <w:r w:rsidRPr="00E46973">
        <w:rPr>
          <w:i/>
          <w:iCs/>
          <w:sz w:val="12"/>
          <w:szCs w:val="12"/>
          <w:lang w:val="es-ES"/>
        </w:rPr>
        <w:fldChar w:fldCharType="begin"/>
      </w:r>
      <w:r w:rsidRPr="00E46973">
        <w:rPr>
          <w:i/>
          <w:iCs/>
          <w:sz w:val="12"/>
          <w:szCs w:val="12"/>
          <w:lang w:val="es-ES"/>
        </w:rPr>
        <w:instrText xml:space="preserve"> SEQ Figura \* ARABIC </w:instrText>
      </w:r>
      <w:r w:rsidRPr="00E46973">
        <w:rPr>
          <w:i/>
          <w:iCs/>
          <w:sz w:val="12"/>
          <w:szCs w:val="12"/>
          <w:lang w:val="es-ES"/>
        </w:rPr>
        <w:fldChar w:fldCharType="separate"/>
      </w:r>
      <w:r w:rsidR="00D53C67">
        <w:rPr>
          <w:i/>
          <w:iCs/>
          <w:noProof/>
          <w:sz w:val="12"/>
          <w:szCs w:val="12"/>
          <w:lang w:val="es-ES"/>
        </w:rPr>
        <w:t>1</w:t>
      </w:r>
      <w:r w:rsidRPr="00E46973">
        <w:rPr>
          <w:i/>
          <w:iCs/>
          <w:sz w:val="12"/>
          <w:szCs w:val="12"/>
          <w:lang w:val="es-ES"/>
        </w:rPr>
        <w:fldChar w:fldCharType="end"/>
      </w:r>
      <w:r w:rsidRPr="00BA7039">
        <w:rPr>
          <w:sz w:val="12"/>
          <w:szCs w:val="12"/>
          <w:lang w:val="es-ES"/>
        </w:rPr>
        <w:t xml:space="preserve"> Tiempos promedio de ejecución Algoritmo </w:t>
      </w:r>
      <w:r>
        <w:rPr>
          <w:sz w:val="12"/>
          <w:szCs w:val="12"/>
          <w:lang w:val="es-ES"/>
        </w:rPr>
        <w:t>Selección</w:t>
      </w:r>
    </w:p>
    <w:p w14:paraId="2DDFFDEF" w14:textId="4DECBAC6" w:rsidR="002A188F" w:rsidRDefault="00E201FA" w:rsidP="00E46973">
      <w:pPr>
        <w:pStyle w:val="NormalWeb"/>
        <w:spacing w:before="0" w:beforeAutospacing="0" w:after="0" w:afterAutospacing="0"/>
        <w:jc w:val="center"/>
        <w:rPr>
          <w:rFonts w:eastAsia="SimSun"/>
          <w:spacing w:val="-1"/>
          <w:sz w:val="20"/>
          <w:szCs w:val="20"/>
          <w:lang w:val="es-ES" w:eastAsia="x-none"/>
        </w:rPr>
      </w:pPr>
      <w:r>
        <w:rPr>
          <w:rFonts w:eastAsia="SimSun"/>
          <w:noProof/>
          <w:spacing w:val="-1"/>
          <w:sz w:val="20"/>
          <w:szCs w:val="20"/>
          <w:lang w:val="es-ES" w:eastAsia="x-none"/>
        </w:rPr>
        <w:drawing>
          <wp:inline distT="0" distB="0" distL="0" distR="0" wp14:anchorId="0DC627E2" wp14:editId="76F33D3A">
            <wp:extent cx="2737338" cy="2737338"/>
            <wp:effectExtent l="0" t="0" r="6350" b="6350"/>
            <wp:docPr id="1814131614"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31614" name="Imagen 3" descr="Gráfico, Gráfico de líneas&#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8791" cy="2738791"/>
                    </a:xfrm>
                    <a:prstGeom prst="rect">
                      <a:avLst/>
                    </a:prstGeom>
                  </pic:spPr>
                </pic:pic>
              </a:graphicData>
            </a:graphic>
          </wp:inline>
        </w:drawing>
      </w:r>
    </w:p>
    <w:p w14:paraId="186B72DE" w14:textId="117095C8" w:rsidR="00745BC9" w:rsidRPr="002A188F" w:rsidRDefault="002A188F" w:rsidP="002A188F">
      <w:pPr>
        <w:pStyle w:val="Textoindependiente"/>
        <w:keepNext/>
        <w:spacing w:after="0" w:line="240" w:lineRule="auto"/>
        <w:ind w:firstLine="289"/>
        <w:jc w:val="center"/>
        <w:rPr>
          <w:sz w:val="12"/>
          <w:szCs w:val="12"/>
        </w:rPr>
        <w:sectPr w:rsidR="00745BC9" w:rsidRPr="002A188F" w:rsidSect="006E4F25">
          <w:type w:val="continuous"/>
          <w:pgSz w:w="12240" w:h="15840" w:code="1"/>
          <w:pgMar w:top="1080" w:right="907" w:bottom="1440" w:left="907" w:header="720" w:footer="720" w:gutter="0"/>
          <w:cols w:num="2" w:space="360"/>
          <w:docGrid w:linePitch="360"/>
        </w:sectPr>
      </w:pPr>
      <w:r w:rsidRPr="00BA7039">
        <w:rPr>
          <w:sz w:val="12"/>
          <w:szCs w:val="12"/>
          <w:lang w:val="es-ES"/>
        </w:rPr>
        <w:t xml:space="preserve">Figura </w:t>
      </w:r>
      <w:r>
        <w:rPr>
          <w:i/>
          <w:iCs/>
          <w:sz w:val="12"/>
          <w:szCs w:val="12"/>
          <w:lang w:val="es-ES"/>
        </w:rPr>
        <w:t>2</w:t>
      </w:r>
      <w:r w:rsidRPr="00BA7039">
        <w:rPr>
          <w:sz w:val="12"/>
          <w:szCs w:val="12"/>
          <w:lang w:val="es-ES"/>
        </w:rPr>
        <w:t xml:space="preserve"> Tiempos promedio de ejecución Algoritmo </w:t>
      </w:r>
      <w:r w:rsidR="001A0C49">
        <w:rPr>
          <w:sz w:val="12"/>
          <w:szCs w:val="12"/>
          <w:lang w:val="es-ES"/>
        </w:rPr>
        <w:t>Inserción</w:t>
      </w:r>
    </w:p>
    <w:p w14:paraId="42EAA4C0" w14:textId="586D48F7" w:rsidR="001A0C49" w:rsidRDefault="001A0C49" w:rsidP="001A0C49">
      <w:pPr>
        <w:pStyle w:val="Textoindependiente"/>
        <w:keepNext/>
        <w:spacing w:after="0" w:line="240" w:lineRule="auto"/>
        <w:ind w:firstLine="0"/>
        <w:jc w:val="center"/>
        <w:rPr>
          <w:noProof/>
        </w:rPr>
      </w:pPr>
      <w:r>
        <w:rPr>
          <w:noProof/>
        </w:rPr>
        <w:lastRenderedPageBreak/>
        <w:t xml:space="preserve">  </w:t>
      </w:r>
      <w:r w:rsidR="00E201FA">
        <w:rPr>
          <w:noProof/>
        </w:rPr>
        <w:drawing>
          <wp:inline distT="0" distB="0" distL="0" distR="0" wp14:anchorId="73F15128" wp14:editId="1E910882">
            <wp:extent cx="2714625" cy="2714625"/>
            <wp:effectExtent l="0" t="0" r="9525" b="9525"/>
            <wp:docPr id="1905461826"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61826" name="Imagen 4" descr="Gráfico, Gráfico de líneas&#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7858" cy="2717858"/>
                    </a:xfrm>
                    <a:prstGeom prst="rect">
                      <a:avLst/>
                    </a:prstGeom>
                  </pic:spPr>
                </pic:pic>
              </a:graphicData>
            </a:graphic>
          </wp:inline>
        </w:drawing>
      </w:r>
      <w:r>
        <w:rPr>
          <w:noProof/>
        </w:rPr>
        <w:t xml:space="preserve">                    </w:t>
      </w:r>
      <w:r w:rsidR="00E201FA">
        <w:rPr>
          <w:noProof/>
        </w:rPr>
        <w:drawing>
          <wp:inline distT="0" distB="0" distL="0" distR="0" wp14:anchorId="6E6596AF" wp14:editId="68271952">
            <wp:extent cx="2732568" cy="2732568"/>
            <wp:effectExtent l="0" t="0" r="0" b="0"/>
            <wp:docPr id="2108031456"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31456" name="Imagen 5" descr="Gráfico, Gráfico de líneas&#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2801" cy="2742801"/>
                    </a:xfrm>
                    <a:prstGeom prst="rect">
                      <a:avLst/>
                    </a:prstGeom>
                  </pic:spPr>
                </pic:pic>
              </a:graphicData>
            </a:graphic>
          </wp:inline>
        </w:drawing>
      </w:r>
    </w:p>
    <w:p w14:paraId="282AF1DC" w14:textId="4DEA0A28" w:rsidR="001A0C49" w:rsidRPr="00E46973" w:rsidRDefault="001A0C49" w:rsidP="00E46973">
      <w:pPr>
        <w:pStyle w:val="Textoindependiente"/>
        <w:keepNext/>
        <w:spacing w:after="0" w:line="240" w:lineRule="auto"/>
        <w:ind w:firstLine="0"/>
        <w:jc w:val="center"/>
        <w:rPr>
          <w:noProof/>
          <w:sz w:val="12"/>
          <w:szCs w:val="12"/>
        </w:rPr>
      </w:pPr>
      <w:r w:rsidRPr="001A0C49">
        <w:rPr>
          <w:noProof/>
          <w:sz w:val="12"/>
          <w:szCs w:val="12"/>
        </w:rPr>
        <w:t xml:space="preserve">Figura </w:t>
      </w:r>
      <w:r w:rsidRPr="00E46973">
        <w:rPr>
          <w:i/>
          <w:iCs/>
          <w:noProof/>
          <w:sz w:val="12"/>
          <w:szCs w:val="12"/>
        </w:rPr>
        <w:t>3</w:t>
      </w:r>
      <w:r w:rsidRPr="001A0C49">
        <w:rPr>
          <w:noProof/>
          <w:sz w:val="12"/>
          <w:szCs w:val="12"/>
        </w:rPr>
        <w:t xml:space="preserve"> Tiempos promedio de </w:t>
      </w:r>
      <w:r w:rsidR="00E46973">
        <w:rPr>
          <w:noProof/>
          <w:sz w:val="12"/>
          <w:szCs w:val="12"/>
        </w:rPr>
        <w:t xml:space="preserve">ejecucion Algoritmo de Mezcla                                                                                 </w:t>
      </w:r>
      <w:r w:rsidRPr="001A0C49">
        <w:rPr>
          <w:noProof/>
          <w:sz w:val="12"/>
          <w:szCs w:val="12"/>
        </w:rPr>
        <w:t xml:space="preserve">Figura </w:t>
      </w:r>
      <w:r w:rsidR="00E46973">
        <w:rPr>
          <w:noProof/>
          <w:sz w:val="12"/>
          <w:szCs w:val="12"/>
        </w:rPr>
        <w:t>4</w:t>
      </w:r>
      <w:r w:rsidRPr="001A0C49">
        <w:rPr>
          <w:noProof/>
          <w:sz w:val="12"/>
          <w:szCs w:val="12"/>
        </w:rPr>
        <w:t xml:space="preserve"> Tiempos promedio de ejecucion </w:t>
      </w:r>
      <w:r w:rsidR="00E46973">
        <w:rPr>
          <w:noProof/>
          <w:sz w:val="12"/>
          <w:szCs w:val="12"/>
        </w:rPr>
        <w:t xml:space="preserve">Algoritmo de </w:t>
      </w:r>
      <w:r w:rsidR="00E46973">
        <w:rPr>
          <w:noProof/>
          <w:sz w:val="12"/>
          <w:szCs w:val="12"/>
        </w:rPr>
        <w:t xml:space="preserve">Montículos </w:t>
      </w:r>
      <w:r w:rsidR="00E46973">
        <w:rPr>
          <w:noProof/>
          <w:sz w:val="12"/>
          <w:szCs w:val="12"/>
        </w:rPr>
        <w:t xml:space="preserve">          </w:t>
      </w:r>
    </w:p>
    <w:p w14:paraId="2D315800" w14:textId="2CA2563D" w:rsidR="00341B59" w:rsidRDefault="00E201FA" w:rsidP="00E46973">
      <w:pPr>
        <w:pStyle w:val="Textoindependiente"/>
        <w:keepNext/>
        <w:spacing w:before="240" w:after="0" w:line="240" w:lineRule="auto"/>
        <w:ind w:firstLine="0"/>
        <w:jc w:val="center"/>
        <w:rPr>
          <w:noProof/>
        </w:rPr>
      </w:pPr>
      <w:r>
        <w:rPr>
          <w:noProof/>
        </w:rPr>
        <w:drawing>
          <wp:inline distT="0" distB="0" distL="0" distR="0" wp14:anchorId="565D6C6F" wp14:editId="616FF183">
            <wp:extent cx="2647950" cy="2647950"/>
            <wp:effectExtent l="0" t="0" r="0" b="0"/>
            <wp:docPr id="1829848093"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48093" name="Imagen 6" descr="Gráfico, Gráfico de líneas&#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8798" cy="2658798"/>
                    </a:xfrm>
                    <a:prstGeom prst="rect">
                      <a:avLst/>
                    </a:prstGeom>
                  </pic:spPr>
                </pic:pic>
              </a:graphicData>
            </a:graphic>
          </wp:inline>
        </w:drawing>
      </w:r>
      <w:r w:rsidR="001A0C49">
        <w:rPr>
          <w:noProof/>
        </w:rPr>
        <w:t xml:space="preserve">                        </w:t>
      </w:r>
      <w:r w:rsidR="00660CC8">
        <w:rPr>
          <w:noProof/>
        </w:rPr>
        <w:drawing>
          <wp:inline distT="0" distB="0" distL="0" distR="0" wp14:anchorId="0A61E5C6" wp14:editId="0D15C56E">
            <wp:extent cx="2657475" cy="2668944"/>
            <wp:effectExtent l="0" t="0" r="0" b="0"/>
            <wp:docPr id="915311786" name="Imagen 10"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8346" cy="2669819"/>
                    </a:xfrm>
                    <a:prstGeom prst="rect">
                      <a:avLst/>
                    </a:prstGeom>
                    <a:noFill/>
                    <a:ln>
                      <a:noFill/>
                    </a:ln>
                  </pic:spPr>
                </pic:pic>
              </a:graphicData>
            </a:graphic>
          </wp:inline>
        </w:drawing>
      </w:r>
    </w:p>
    <w:p w14:paraId="3523AD28" w14:textId="6659DDF5" w:rsidR="00E46973" w:rsidRPr="00E46973" w:rsidRDefault="00E46973" w:rsidP="00E46973">
      <w:pPr>
        <w:pStyle w:val="Textoindependiente"/>
        <w:keepNext/>
        <w:spacing w:after="0" w:line="240" w:lineRule="auto"/>
        <w:ind w:firstLine="0"/>
        <w:jc w:val="center"/>
        <w:rPr>
          <w:noProof/>
          <w:sz w:val="12"/>
          <w:szCs w:val="12"/>
        </w:rPr>
      </w:pPr>
      <w:r w:rsidRPr="001A0C49">
        <w:rPr>
          <w:noProof/>
          <w:sz w:val="12"/>
          <w:szCs w:val="12"/>
        </w:rPr>
        <w:t xml:space="preserve">Figura </w:t>
      </w:r>
      <w:r>
        <w:rPr>
          <w:i/>
          <w:iCs/>
          <w:noProof/>
          <w:sz w:val="12"/>
          <w:szCs w:val="12"/>
        </w:rPr>
        <w:t>5</w:t>
      </w:r>
      <w:r w:rsidRPr="001A0C49">
        <w:rPr>
          <w:noProof/>
          <w:sz w:val="12"/>
          <w:szCs w:val="12"/>
        </w:rPr>
        <w:t xml:space="preserve"> Tiempos promedio de </w:t>
      </w:r>
      <w:r>
        <w:rPr>
          <w:noProof/>
          <w:sz w:val="12"/>
          <w:szCs w:val="12"/>
        </w:rPr>
        <w:t xml:space="preserve">ejecucion Algoritmo de </w:t>
      </w:r>
      <w:r>
        <w:rPr>
          <w:noProof/>
          <w:sz w:val="12"/>
          <w:szCs w:val="12"/>
        </w:rPr>
        <w:t xml:space="preserve">Rápido                                                                                                 </w:t>
      </w:r>
      <w:r w:rsidRPr="001A0C49">
        <w:rPr>
          <w:noProof/>
          <w:sz w:val="12"/>
          <w:szCs w:val="12"/>
        </w:rPr>
        <w:t xml:space="preserve">Figura </w:t>
      </w:r>
      <w:r w:rsidRPr="00E46973">
        <w:rPr>
          <w:i/>
          <w:iCs/>
          <w:noProof/>
          <w:sz w:val="12"/>
          <w:szCs w:val="12"/>
        </w:rPr>
        <w:t>6</w:t>
      </w:r>
      <w:r w:rsidRPr="001A0C49">
        <w:rPr>
          <w:noProof/>
          <w:sz w:val="12"/>
          <w:szCs w:val="12"/>
        </w:rPr>
        <w:t xml:space="preserve"> Tiempos promedio de ejecucion </w:t>
      </w:r>
      <w:r>
        <w:rPr>
          <w:noProof/>
          <w:sz w:val="12"/>
          <w:szCs w:val="12"/>
        </w:rPr>
        <w:t xml:space="preserve">Algoritmo de </w:t>
      </w:r>
      <w:r>
        <w:rPr>
          <w:noProof/>
          <w:sz w:val="12"/>
          <w:szCs w:val="12"/>
        </w:rPr>
        <w:t>residuos</w:t>
      </w:r>
      <w:r>
        <w:rPr>
          <w:noProof/>
          <w:sz w:val="12"/>
          <w:szCs w:val="12"/>
        </w:rPr>
        <w:t xml:space="preserve">           </w:t>
      </w:r>
    </w:p>
    <w:p w14:paraId="31388BF4" w14:textId="77777777" w:rsidR="00341B59" w:rsidRDefault="00341B59" w:rsidP="001A0C49">
      <w:pPr>
        <w:pStyle w:val="Textoindependiente"/>
        <w:keepNext/>
        <w:spacing w:after="0" w:line="240" w:lineRule="auto"/>
        <w:ind w:firstLine="0"/>
        <w:rPr>
          <w:noProof/>
        </w:rPr>
      </w:pPr>
    </w:p>
    <w:p w14:paraId="6FA8BB2C" w14:textId="25DBF3B3" w:rsidR="00E46973" w:rsidRPr="00660CC8" w:rsidRDefault="00BA7039" w:rsidP="00E46973">
      <w:pPr>
        <w:pStyle w:val="Textoindependiente"/>
        <w:keepNext/>
        <w:spacing w:after="0" w:line="240" w:lineRule="auto"/>
        <w:ind w:firstLine="0"/>
        <w:jc w:val="center"/>
        <w:rPr>
          <w:noProof/>
          <w:u w:val="single"/>
        </w:rPr>
      </w:pPr>
      <w:r>
        <w:rPr>
          <w:noProof/>
        </w:rPr>
        <w:t xml:space="preserve"> </w:t>
      </w:r>
      <w:r w:rsidR="00660CC8">
        <w:rPr>
          <w:noProof/>
        </w:rPr>
        <w:drawing>
          <wp:inline distT="0" distB="0" distL="0" distR="0" wp14:anchorId="44F3E19D" wp14:editId="1BE72226">
            <wp:extent cx="4111363" cy="2466975"/>
            <wp:effectExtent l="0" t="0" r="3810" b="0"/>
            <wp:docPr id="1094751156" name="Imagen 1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51156" name="Imagen 11" descr="Gráfico, Gráfico de líneas&#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22365" cy="2473577"/>
                    </a:xfrm>
                    <a:prstGeom prst="rect">
                      <a:avLst/>
                    </a:prstGeom>
                    <a:noFill/>
                    <a:ln>
                      <a:noFill/>
                    </a:ln>
                  </pic:spPr>
                </pic:pic>
              </a:graphicData>
            </a:graphic>
          </wp:inline>
        </w:drawing>
      </w:r>
      <w:r>
        <w:rPr>
          <w:noProof/>
        </w:rPr>
        <w:t xml:space="preserve"> </w:t>
      </w:r>
    </w:p>
    <w:p w14:paraId="30A3F24F" w14:textId="16C47F4B" w:rsidR="00E46973" w:rsidRPr="00E46973" w:rsidRDefault="00E46973" w:rsidP="00E46973">
      <w:pPr>
        <w:pStyle w:val="Textoindependiente"/>
        <w:keepNext/>
        <w:spacing w:after="0" w:line="240" w:lineRule="auto"/>
        <w:ind w:firstLine="0"/>
        <w:jc w:val="center"/>
        <w:rPr>
          <w:noProof/>
          <w:sz w:val="12"/>
          <w:szCs w:val="12"/>
        </w:rPr>
      </w:pPr>
      <w:r w:rsidRPr="001A0C49">
        <w:rPr>
          <w:noProof/>
          <w:sz w:val="12"/>
          <w:szCs w:val="12"/>
        </w:rPr>
        <w:t xml:space="preserve">Figura </w:t>
      </w:r>
      <w:r w:rsidRPr="00E46973">
        <w:rPr>
          <w:i/>
          <w:iCs/>
          <w:noProof/>
          <w:sz w:val="12"/>
          <w:szCs w:val="12"/>
        </w:rPr>
        <w:t>3</w:t>
      </w:r>
      <w:r w:rsidRPr="001A0C49">
        <w:rPr>
          <w:noProof/>
          <w:sz w:val="12"/>
          <w:szCs w:val="12"/>
        </w:rPr>
        <w:t xml:space="preserve"> </w:t>
      </w:r>
      <w:r w:rsidR="007526A7" w:rsidRPr="007526A7">
        <w:rPr>
          <w:sz w:val="12"/>
          <w:szCs w:val="12"/>
        </w:rPr>
        <w:t>Tiempos promedio de ejecución de los tres algoritmos</w:t>
      </w:r>
      <w:r>
        <w:rPr>
          <w:noProof/>
          <w:sz w:val="12"/>
          <w:szCs w:val="12"/>
        </w:rPr>
        <w:t xml:space="preserve">           </w:t>
      </w:r>
    </w:p>
    <w:p w14:paraId="72794048" w14:textId="77777777" w:rsidR="00E46973" w:rsidRDefault="00E46973" w:rsidP="00E46973">
      <w:pPr>
        <w:pStyle w:val="Textoindependiente"/>
        <w:keepNext/>
        <w:spacing w:after="0" w:line="240" w:lineRule="auto"/>
        <w:ind w:firstLine="0"/>
        <w:jc w:val="center"/>
        <w:rPr>
          <w:noProof/>
        </w:rPr>
      </w:pPr>
    </w:p>
    <w:p w14:paraId="2BBBC495" w14:textId="77777777" w:rsidR="00BD710D" w:rsidRDefault="00BD710D" w:rsidP="009853A6">
      <w:pPr>
        <w:pStyle w:val="Textoindependiente"/>
        <w:spacing w:after="0" w:line="240" w:lineRule="auto"/>
        <w:ind w:firstLine="0"/>
        <w:rPr>
          <w:lang w:val="es-ES"/>
        </w:rPr>
      </w:pPr>
    </w:p>
    <w:p w14:paraId="7E7576EA" w14:textId="77777777" w:rsidR="00AF02FA" w:rsidRDefault="00AF02FA" w:rsidP="009853A6">
      <w:pPr>
        <w:pStyle w:val="Textoindependiente"/>
        <w:spacing w:after="0" w:line="240" w:lineRule="auto"/>
        <w:ind w:firstLine="0"/>
        <w:rPr>
          <w:lang w:val="es-ES"/>
        </w:rPr>
      </w:pPr>
    </w:p>
    <w:p w14:paraId="27EEE8EB" w14:textId="77777777" w:rsidR="00AF02FA" w:rsidRDefault="00AF02FA" w:rsidP="009853A6">
      <w:pPr>
        <w:pStyle w:val="Textoindependiente"/>
        <w:spacing w:after="0" w:line="240" w:lineRule="auto"/>
        <w:ind w:firstLine="0"/>
        <w:rPr>
          <w:lang w:val="es-ES"/>
        </w:rPr>
      </w:pPr>
    </w:p>
    <w:p w14:paraId="5C34EA9F" w14:textId="7BFA4135" w:rsidR="00BD710D" w:rsidRPr="006D5819" w:rsidRDefault="00BD710D" w:rsidP="00AF02FA">
      <w:pPr>
        <w:pStyle w:val="Descripcin"/>
        <w:jc w:val="both"/>
        <w:rPr>
          <w:i w:val="0"/>
          <w:iCs w:val="0"/>
          <w:color w:val="auto"/>
          <w:lang w:val="es-ES"/>
        </w:rPr>
        <w:sectPr w:rsidR="00BD710D" w:rsidRPr="006D5819" w:rsidSect="006E4F25">
          <w:type w:val="continuous"/>
          <w:pgSz w:w="12240" w:h="15840" w:code="1"/>
          <w:pgMar w:top="1080" w:right="907" w:bottom="1440" w:left="907" w:header="720" w:footer="720" w:gutter="0"/>
          <w:cols w:space="360"/>
          <w:docGrid w:linePitch="360"/>
        </w:sectPr>
      </w:pPr>
    </w:p>
    <w:p w14:paraId="35566C80" w14:textId="254A4B26" w:rsidR="00F65A7D" w:rsidRPr="006D5819" w:rsidRDefault="008C506A" w:rsidP="00A43556">
      <w:pPr>
        <w:pStyle w:val="Textoindependiente"/>
        <w:spacing w:after="0" w:line="240" w:lineRule="auto"/>
        <w:ind w:firstLine="289"/>
        <w:rPr>
          <w:lang w:val="es-ES"/>
        </w:rPr>
      </w:pPr>
      <w:r w:rsidRPr="008C506A">
        <w:rPr>
          <w:lang w:val="es-ES"/>
        </w:rPr>
        <w:t xml:space="preserve">La Figura 4 ilustra el tiempo promedio de ejecución de los tres algoritmos en cuestión, permitiendo una comparación directa de su rendimiento. De la visualización se deduce claramente que el algoritmo de Mezcla sobresale por su estabilidad </w:t>
      </w:r>
      <w:r w:rsidR="00285841">
        <w:rPr>
          <w:lang w:val="es-ES"/>
        </w:rPr>
        <w:t>durante la ejecución</w:t>
      </w:r>
      <w:r w:rsidRPr="008C506A">
        <w:rPr>
          <w:lang w:val="es-ES"/>
        </w:rPr>
        <w:t xml:space="preserve"> frente a variaciones en el volumen de datos de entrada. Este algoritmo manifiesta una progresión temporal casi lineal, en contraposición a los patrones de ejecución</w:t>
      </w:r>
      <w:r w:rsidR="00A43556">
        <w:rPr>
          <w:lang w:val="es-ES"/>
        </w:rPr>
        <w:t xml:space="preserve"> más lentos e ineficientes </w:t>
      </w:r>
      <w:r w:rsidRPr="008C506A">
        <w:rPr>
          <w:lang w:val="es-ES"/>
        </w:rPr>
        <w:t>de los algoritmos de Selección e Inserción. La consistencia del algoritmo de Mezcla, sin importar la magnitud del conjunto de datos, respalda su preferencia en contextos donde la eficiencia y previsibilidad son fundamentales.</w:t>
      </w:r>
    </w:p>
    <w:p w14:paraId="1C252513" w14:textId="2AB5DBC4" w:rsidR="009303D9" w:rsidRPr="006D5819" w:rsidRDefault="00F65A7D" w:rsidP="006B6B66">
      <w:pPr>
        <w:pStyle w:val="Ttulo1"/>
        <w:rPr>
          <w:lang w:val="es-ES"/>
        </w:rPr>
      </w:pPr>
      <w:r w:rsidRPr="006D5819">
        <w:rPr>
          <w:lang w:val="es-ES"/>
        </w:rPr>
        <w:t>Conclusiones</w:t>
      </w:r>
    </w:p>
    <w:p w14:paraId="1C776E09" w14:textId="494E29E2" w:rsidR="00F65A7D" w:rsidRPr="00924AF2" w:rsidRDefault="00481580" w:rsidP="00CF05D3">
      <w:pPr>
        <w:pStyle w:val="Textoindependiente"/>
        <w:spacing w:after="0" w:line="240" w:lineRule="auto"/>
        <w:rPr>
          <w:lang w:val="es-MX"/>
        </w:rPr>
      </w:pPr>
      <w:r w:rsidRPr="00481580">
        <w:rPr>
          <w:lang w:val="es-MX"/>
        </w:rPr>
        <w:t xml:space="preserve">Los resultados obtenidos de la comparación entre los algoritmos de Selección, Inserción y Mezcla ofrecen perspectivas claras sobre su rendimiento al escalar con tamaños de entrada desde 50,000 hasta 200,000 elementos. Conforme el volumen de datos incrementa, el algoritmo de Selección muestra un aumento significativo en el tiempo de ejecución, alineándose con su complejidad algorítmica de </w:t>
      </w:r>
      <m:oMath>
        <m:r>
          <w:rPr>
            <w:rFonts w:ascii="Cambria Math" w:hAnsi="Cambria Math"/>
            <w:lang w:val="es-ES"/>
          </w:rPr>
          <m:t>O(</m:t>
        </m:r>
        <m:sSup>
          <m:sSupPr>
            <m:ctrlPr>
              <w:rPr>
                <w:rFonts w:ascii="Cambria Math" w:hAnsi="Cambria Math"/>
                <w:i/>
                <w:lang w:val="es-ES"/>
              </w:rPr>
            </m:ctrlPr>
          </m:sSupPr>
          <m:e>
            <m:r>
              <w:rPr>
                <w:rFonts w:ascii="Cambria Math" w:hAnsi="Cambria Math"/>
                <w:lang w:val="es-ES"/>
              </w:rPr>
              <m:t>n</m:t>
            </m:r>
          </m:e>
          <m:sup>
            <m:r>
              <w:rPr>
                <w:rFonts w:ascii="Cambria Math" w:hAnsi="Cambria Math"/>
                <w:lang w:val="es-ES"/>
              </w:rPr>
              <m:t>2</m:t>
            </m:r>
          </m:sup>
        </m:sSup>
        <m:r>
          <w:rPr>
            <w:rFonts w:ascii="Cambria Math" w:hAnsi="Cambria Math"/>
            <w:lang w:val="es-ES"/>
          </w:rPr>
          <m:t>)</m:t>
        </m:r>
      </m:oMath>
      <w:r w:rsidRPr="00A02631">
        <w:rPr>
          <w:lang w:val="es-ES"/>
        </w:rPr>
        <w:t>.</w:t>
      </w:r>
      <w:r w:rsidRPr="00481580">
        <w:rPr>
          <w:lang w:val="es-MX"/>
        </w:rPr>
        <w:t xml:space="preserve">, lo cual sugiere que no es el más adecuado para manejar grandes conjuntos de datos debido a su eficiencia decreciente. </w:t>
      </w:r>
      <w:r w:rsidRPr="00924AF2">
        <w:rPr>
          <w:lang w:val="es-MX"/>
        </w:rPr>
        <w:t xml:space="preserve">El algoritmo de Inserción, aunque similar en complejidad teórica al de Selección, también resulta ser ineficiente para grandes volúmenes de datos, evidenciado por su tiempo de ejecución que aumenta exponencialmente con el tamaño del conjunto. </w:t>
      </w:r>
      <w:r w:rsidRPr="006A01A2">
        <w:rPr>
          <w:lang w:val="es-MX"/>
        </w:rPr>
        <w:t xml:space="preserve">Por otro lado, el algoritmo de Mezcla se destaca como el más competente de los </w:t>
      </w:r>
      <w:r w:rsidRPr="006A01A2">
        <w:rPr>
          <w:lang w:val="es-MX"/>
        </w:rPr>
        <w:t xml:space="preserve">tres, manteniendo un crecimiento mucho más controlado y predecible en sus tiempos de ejecución, reflejando su complejidad de </w:t>
      </w:r>
      <w:r w:rsidR="006A01A2" w:rsidRPr="00A02631">
        <w:rPr>
          <w:lang w:val="es-ES"/>
        </w:rPr>
        <w:t xml:space="preserve">de </w:t>
      </w:r>
      <m:oMath>
        <m:r>
          <w:rPr>
            <w:rFonts w:ascii="Cambria Math" w:hAnsi="Cambria Math"/>
            <w:lang w:val="es-ES"/>
          </w:rPr>
          <m:t>O</m:t>
        </m:r>
        <m:r>
          <m:rPr>
            <m:sty m:val="p"/>
          </m:rPr>
          <w:rPr>
            <w:rFonts w:ascii="Cambria Math" w:hAnsi="Cambria Math"/>
            <w:lang w:val="es-ES"/>
          </w:rPr>
          <m:t>(</m:t>
        </m:r>
        <m:r>
          <w:rPr>
            <w:rFonts w:ascii="Cambria Math" w:hAnsi="Cambria Math"/>
            <w:lang w:val="es-ES"/>
          </w:rPr>
          <m:t>n</m:t>
        </m:r>
        <m:func>
          <m:funcPr>
            <m:ctrlPr>
              <w:rPr>
                <w:rFonts w:ascii="Cambria Math" w:hAnsi="Cambria Math"/>
                <w:lang w:val="es-ES"/>
              </w:rPr>
            </m:ctrlPr>
          </m:funcPr>
          <m:fName>
            <m:r>
              <m:rPr>
                <m:sty m:val="p"/>
              </m:rPr>
              <w:rPr>
                <w:rFonts w:ascii="Cambria Math" w:hAnsi="Cambria Math"/>
                <w:lang w:val="es-ES"/>
              </w:rPr>
              <m:t>log</m:t>
            </m:r>
          </m:fName>
          <m:e>
            <m:r>
              <w:rPr>
                <w:rFonts w:ascii="Cambria Math" w:hAnsi="Cambria Math"/>
                <w:lang w:val="es-ES"/>
              </w:rPr>
              <m:t>n</m:t>
            </m:r>
          </m:e>
        </m:func>
        <m:r>
          <m:rPr>
            <m:sty m:val="p"/>
          </m:rPr>
          <w:rPr>
            <w:rFonts w:ascii="Cambria Math" w:hAnsi="Cambria Math"/>
            <w:lang w:val="es-ES"/>
          </w:rPr>
          <m:t>)</m:t>
        </m:r>
      </m:oMath>
      <w:r w:rsidR="00BA0313" w:rsidRPr="00BA0313">
        <w:rPr>
          <w:lang w:val="es-ES"/>
        </w:rPr>
        <w:t xml:space="preserve"> tanto en el caso promedio como en el peor caso</w:t>
      </w:r>
      <w:r w:rsidR="00BA0313">
        <w:rPr>
          <w:lang w:val="es-ES"/>
        </w:rPr>
        <w:t xml:space="preserve">. </w:t>
      </w:r>
      <w:r w:rsidRPr="006A01A2">
        <w:rPr>
          <w:lang w:val="es-MX"/>
        </w:rPr>
        <w:t>Este comportamiento casi lineal lo valida como una elección robusta y eficiente para aplicaciones</w:t>
      </w:r>
      <w:r w:rsidR="00CF05D3">
        <w:rPr>
          <w:lang w:val="es-MX"/>
        </w:rPr>
        <w:t xml:space="preserve"> </w:t>
      </w:r>
      <w:r w:rsidRPr="006A01A2">
        <w:rPr>
          <w:lang w:val="es-MX"/>
        </w:rPr>
        <w:t xml:space="preserve">que requieren la ordenación de grandes cantidades de datos. </w:t>
      </w:r>
      <w:r w:rsidRPr="00924AF2">
        <w:rPr>
          <w:lang w:val="es-MX"/>
        </w:rPr>
        <w:t>En conclusión, el estudio refuerza la importancia de seleccionar un algoritmo de ordenamiento adecuado basado en la magnitud de la tarea de procesamiento de datos a mano. Mientras que los algoritmos de Selección e Inserción pueden ser suficientes para conjuntos de datos pequeños y tareas menos demandantes, el algoritmo de Mezcla emerge como la alternativa superior para conjuntos de datos extensos, equilibrando eficacia y velocidad de una manera que sus contrapartes no pueden igualar. Esta distinción es esencial para optimizar el rendimiento en aplicaciones de procesamiento de datos en la vida real.</w:t>
      </w:r>
    </w:p>
    <w:p w14:paraId="1A76E261" w14:textId="3AD3CE33" w:rsidR="00575BCA" w:rsidRPr="00924AF2" w:rsidRDefault="00575BCA" w:rsidP="00CD37C5">
      <w:pPr>
        <w:pStyle w:val="Textoindependiente"/>
        <w:ind w:firstLine="0"/>
        <w:rPr>
          <w:lang w:val="es-MX"/>
        </w:rPr>
      </w:pPr>
    </w:p>
    <w:p w14:paraId="5DD75DE8" w14:textId="33B3A165" w:rsidR="009303D9" w:rsidRPr="006D5819" w:rsidRDefault="009303D9" w:rsidP="00A059B3">
      <w:pPr>
        <w:pStyle w:val="Ttulo5"/>
        <w:rPr>
          <w:lang w:val="es-ES"/>
        </w:rPr>
      </w:pPr>
      <w:r w:rsidRPr="006D5819">
        <w:rPr>
          <w:lang w:val="es-ES"/>
        </w:rPr>
        <w:t>Referenc</w:t>
      </w:r>
      <w:r w:rsidR="002954F9" w:rsidRPr="006D5819">
        <w:rPr>
          <w:lang w:val="es-ES"/>
        </w:rPr>
        <w:t>ias</w:t>
      </w:r>
    </w:p>
    <w:p w14:paraId="6F20B770" w14:textId="77777777" w:rsidR="009303D9" w:rsidRPr="006D5819" w:rsidRDefault="009303D9">
      <w:pPr>
        <w:rPr>
          <w:lang w:val="es-ES"/>
        </w:rPr>
      </w:pPr>
    </w:p>
    <w:p w14:paraId="205EC5E9" w14:textId="71D6D8E3" w:rsidR="00F0496E" w:rsidRDefault="00F0496E" w:rsidP="00F0496E">
      <w:pPr>
        <w:pStyle w:val="references"/>
        <w:ind w:left="354" w:hanging="354"/>
      </w:pPr>
      <w:r>
        <w:t>Cormen, T. H., Leiserson, C. E., Rivest, R. L. y Stein, C. Introduction to Algorithms, IV ed. MIT Press, 2022.</w:t>
      </w:r>
    </w:p>
    <w:p w14:paraId="6F0D1C2E" w14:textId="77777777" w:rsidR="00F0496E" w:rsidRPr="00F0496E" w:rsidRDefault="00F0496E" w:rsidP="00F0496E">
      <w:pPr>
        <w:pStyle w:val="references"/>
        <w:numPr>
          <w:ilvl w:val="0"/>
          <w:numId w:val="0"/>
        </w:numPr>
        <w:ind w:left="354"/>
      </w:pPr>
    </w:p>
    <w:tbl>
      <w:tblPr>
        <w:tblStyle w:val="Tablaconcuadrcula"/>
        <w:tblW w:w="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894"/>
      </w:tblGrid>
      <w:tr w:rsidR="00B931CA" w:rsidRPr="00570A0D" w14:paraId="182120DC" w14:textId="77777777" w:rsidTr="00B931CA">
        <w:tc>
          <w:tcPr>
            <w:tcW w:w="1134" w:type="dxa"/>
          </w:tcPr>
          <w:p w14:paraId="468C1BBF" w14:textId="59A56031" w:rsidR="00B931CA" w:rsidRPr="00F0496E" w:rsidRDefault="00B931CA" w:rsidP="008464C0">
            <w:pPr>
              <w:pStyle w:val="references"/>
              <w:numPr>
                <w:ilvl w:val="0"/>
                <w:numId w:val="0"/>
              </w:numPr>
            </w:pPr>
            <w:r w:rsidRPr="006D5819">
              <w:rPr>
                <w:lang w:val="es-ES"/>
              </w:rPr>
              <w:drawing>
                <wp:anchor distT="0" distB="0" distL="114300" distR="114300" simplePos="0" relativeHeight="251658240" behindDoc="0" locked="0" layoutInCell="1" allowOverlap="0" wp14:anchorId="381E1584" wp14:editId="16A45FED">
                  <wp:simplePos x="0" y="0"/>
                  <wp:positionH relativeFrom="column">
                    <wp:posOffset>-22860</wp:posOffset>
                  </wp:positionH>
                  <wp:positionV relativeFrom="paragraph">
                    <wp:posOffset>154305</wp:posOffset>
                  </wp:positionV>
                  <wp:extent cx="586740" cy="586740"/>
                  <wp:effectExtent l="0" t="0" r="0" b="0"/>
                  <wp:wrapNone/>
                  <wp:docPr id="6" name="Graphic 6" descr="Male profi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Male profile outlin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86740" cy="586740"/>
                          </a:xfrm>
                          <a:prstGeom prst="rect">
                            <a:avLst/>
                          </a:prstGeom>
                        </pic:spPr>
                      </pic:pic>
                    </a:graphicData>
                  </a:graphic>
                  <wp14:sizeRelH relativeFrom="margin">
                    <wp14:pctWidth>0</wp14:pctWidth>
                  </wp14:sizeRelH>
                  <wp14:sizeRelV relativeFrom="margin">
                    <wp14:pctHeight>0</wp14:pctHeight>
                  </wp14:sizeRelV>
                </wp:anchor>
              </w:drawing>
            </w:r>
          </w:p>
        </w:tc>
        <w:tc>
          <w:tcPr>
            <w:tcW w:w="3894" w:type="dxa"/>
          </w:tcPr>
          <w:p w14:paraId="6C5FC7BE" w14:textId="77777777" w:rsidR="00F0496E" w:rsidRPr="00F0496E" w:rsidRDefault="00F0496E" w:rsidP="008464C0">
            <w:pPr>
              <w:pStyle w:val="references"/>
              <w:numPr>
                <w:ilvl w:val="0"/>
                <w:numId w:val="0"/>
              </w:numPr>
              <w:rPr>
                <w:b/>
                <w:bCs/>
                <w:lang w:val="es-MX"/>
              </w:rPr>
            </w:pPr>
            <w:r w:rsidRPr="00F0496E">
              <w:rPr>
                <w:b/>
                <w:bCs/>
                <w:lang w:val="es-MX"/>
              </w:rPr>
              <w:t>Andres Murillo Murillo</w:t>
            </w:r>
          </w:p>
          <w:p w14:paraId="48D8C119" w14:textId="4D3CBBC0" w:rsidR="00B931CA" w:rsidRPr="00F0496E" w:rsidRDefault="00F0496E" w:rsidP="008464C0">
            <w:pPr>
              <w:pStyle w:val="references"/>
              <w:numPr>
                <w:ilvl w:val="0"/>
                <w:numId w:val="0"/>
              </w:numPr>
              <w:rPr>
                <w:b/>
                <w:bCs/>
                <w:lang w:val="es-MX"/>
              </w:rPr>
            </w:pPr>
            <w:r w:rsidRPr="00F0496E">
              <w:rPr>
                <w:lang w:val="es-MX"/>
              </w:rPr>
              <w:t>Es</w:t>
            </w:r>
            <w:r>
              <w:rPr>
                <w:lang w:val="es-MX"/>
              </w:rPr>
              <w:t>t</w:t>
            </w:r>
            <w:r w:rsidRPr="00F0496E">
              <w:rPr>
                <w:lang w:val="es-MX"/>
              </w:rPr>
              <w:t xml:space="preserve">udiante de Ingenierida en Computacion en la Universidad de </w:t>
            </w:r>
            <w:r>
              <w:rPr>
                <w:lang w:val="es-MX"/>
              </w:rPr>
              <w:t>Costa Rica</w:t>
            </w:r>
            <w:r w:rsidR="002954F9" w:rsidRPr="00F0496E">
              <w:rPr>
                <w:lang w:val="es-MX"/>
              </w:rPr>
              <w:t xml:space="preserve">. </w:t>
            </w:r>
          </w:p>
          <w:p w14:paraId="1C6E87B0" w14:textId="77777777" w:rsidR="00B931CA" w:rsidRPr="00F0496E" w:rsidRDefault="00B931CA" w:rsidP="008464C0">
            <w:pPr>
              <w:pStyle w:val="references"/>
              <w:numPr>
                <w:ilvl w:val="0"/>
                <w:numId w:val="0"/>
              </w:numPr>
              <w:rPr>
                <w:lang w:val="es-MX"/>
              </w:rPr>
            </w:pPr>
          </w:p>
          <w:p w14:paraId="6C70C4B6" w14:textId="77777777" w:rsidR="00B931CA" w:rsidRPr="00F0496E" w:rsidRDefault="00B931CA" w:rsidP="008464C0">
            <w:pPr>
              <w:pStyle w:val="references"/>
              <w:numPr>
                <w:ilvl w:val="0"/>
                <w:numId w:val="0"/>
              </w:numPr>
              <w:rPr>
                <w:lang w:val="es-MX"/>
              </w:rPr>
            </w:pPr>
          </w:p>
          <w:p w14:paraId="08113B6B" w14:textId="63F70A70" w:rsidR="00B931CA" w:rsidRPr="00F0496E" w:rsidRDefault="00B931CA" w:rsidP="008464C0">
            <w:pPr>
              <w:pStyle w:val="references"/>
              <w:numPr>
                <w:ilvl w:val="0"/>
                <w:numId w:val="0"/>
              </w:numPr>
              <w:rPr>
                <w:lang w:val="es-MX"/>
              </w:rPr>
            </w:pPr>
          </w:p>
        </w:tc>
      </w:tr>
    </w:tbl>
    <w:p w14:paraId="78654656" w14:textId="2EBBBEF6" w:rsidR="00CD37C5" w:rsidRPr="00F0496E" w:rsidRDefault="00CD37C5" w:rsidP="002954F9">
      <w:pPr>
        <w:pStyle w:val="references"/>
        <w:numPr>
          <w:ilvl w:val="0"/>
          <w:numId w:val="0"/>
        </w:numPr>
        <w:rPr>
          <w:rFonts w:eastAsia="SimSun"/>
          <w:b/>
          <w:noProof w:val="0"/>
          <w:color w:val="FF0000"/>
          <w:spacing w:val="-1"/>
          <w:sz w:val="20"/>
          <w:szCs w:val="20"/>
          <w:lang w:val="es-MX" w:eastAsia="x-none"/>
        </w:rPr>
        <w:sectPr w:rsidR="00CD37C5" w:rsidRPr="00F0496E" w:rsidSect="006E4F25">
          <w:type w:val="continuous"/>
          <w:pgSz w:w="12240" w:h="15840" w:code="1"/>
          <w:pgMar w:top="1080" w:right="907" w:bottom="1440" w:left="907" w:header="720" w:footer="720" w:gutter="0"/>
          <w:cols w:num="2" w:space="360"/>
          <w:docGrid w:linePitch="360"/>
        </w:sectPr>
      </w:pPr>
    </w:p>
    <w:p w14:paraId="354FA5FB" w14:textId="77777777" w:rsidR="00D64CA8" w:rsidRPr="00F0496E" w:rsidRDefault="00D64CA8" w:rsidP="002954F9">
      <w:pPr>
        <w:jc w:val="left"/>
        <w:rPr>
          <w:color w:val="FF0000"/>
          <w:lang w:val="es-MX"/>
        </w:rPr>
      </w:pPr>
    </w:p>
    <w:p w14:paraId="47733895" w14:textId="77777777" w:rsidR="002954F9" w:rsidRPr="006D5819" w:rsidRDefault="002954F9" w:rsidP="002954F9">
      <w:pPr>
        <w:pStyle w:val="Ttulo1"/>
        <w:numPr>
          <w:ilvl w:val="0"/>
          <w:numId w:val="0"/>
        </w:numPr>
        <w:rPr>
          <w:lang w:val="es-ES"/>
        </w:rPr>
      </w:pPr>
      <w:r w:rsidRPr="006D5819">
        <w:rPr>
          <w:lang w:val="es-ES"/>
        </w:rPr>
        <w:t>Apéndice A</w:t>
      </w:r>
    </w:p>
    <w:p w14:paraId="2A4E7F73" w14:textId="77777777" w:rsidR="002954F9" w:rsidRPr="006D5819" w:rsidRDefault="002954F9" w:rsidP="002954F9">
      <w:pPr>
        <w:rPr>
          <w:lang w:val="es-ES"/>
        </w:rPr>
      </w:pPr>
      <w:r w:rsidRPr="006D5819">
        <w:rPr>
          <w:lang w:val="es-ES"/>
        </w:rPr>
        <w:t>Código de los Algoritmos</w:t>
      </w:r>
    </w:p>
    <w:p w14:paraId="207C3805" w14:textId="77777777" w:rsidR="002954F9" w:rsidRPr="006D5819" w:rsidRDefault="002954F9" w:rsidP="002954F9">
      <w:pPr>
        <w:rPr>
          <w:lang w:val="es-ES"/>
        </w:rPr>
      </w:pPr>
    </w:p>
    <w:p w14:paraId="587DD81B" w14:textId="357909DD" w:rsidR="002954F9" w:rsidRPr="006D5819" w:rsidRDefault="002954F9" w:rsidP="00FF65D0">
      <w:pPr>
        <w:pStyle w:val="Textoindependiente"/>
        <w:spacing w:after="0" w:line="240" w:lineRule="auto"/>
        <w:ind w:firstLine="0"/>
        <w:rPr>
          <w:lang w:val="es-ES"/>
        </w:rPr>
      </w:pPr>
      <w:r w:rsidRPr="006D5819">
        <w:rPr>
          <w:lang w:val="es-ES"/>
        </w:rPr>
        <w:t>El código se muestra en los algoritmos 1</w:t>
      </w:r>
      <w:r w:rsidR="00D64CA8">
        <w:rPr>
          <w:lang w:val="es-ES"/>
        </w:rPr>
        <w:t>, 2 y 3</w:t>
      </w:r>
      <w:r w:rsidR="00FF65D0">
        <w:rPr>
          <w:lang w:val="es-ES"/>
        </w:rPr>
        <w:t>.</w:t>
      </w:r>
    </w:p>
    <w:p w14:paraId="6ED857CD" w14:textId="77777777" w:rsidR="002954F9" w:rsidRPr="006D5819" w:rsidRDefault="002954F9" w:rsidP="002954F9">
      <w:pPr>
        <w:pStyle w:val="Textoindependiente"/>
        <w:spacing w:after="0" w:line="240" w:lineRule="auto"/>
        <w:rPr>
          <w:lang w:val="es-ES"/>
        </w:rPr>
      </w:pPr>
    </w:p>
    <w:tbl>
      <w:tblPr>
        <w:tblStyle w:val="Tablaconcuadrcula"/>
        <w:tblW w:w="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954F9" w:rsidRPr="00570A0D" w14:paraId="1E3F5EBE" w14:textId="77777777" w:rsidTr="002954F9">
        <w:tc>
          <w:tcPr>
            <w:tcW w:w="10206" w:type="dxa"/>
            <w:tcBorders>
              <w:bottom w:val="single" w:sz="4" w:space="0" w:color="auto"/>
            </w:tcBorders>
          </w:tcPr>
          <w:p w14:paraId="7CAD4510" w14:textId="60A55580" w:rsidR="002954F9" w:rsidRPr="006D5819" w:rsidRDefault="002954F9" w:rsidP="00FF65D0">
            <w:pPr>
              <w:pStyle w:val="Textoindependiente"/>
              <w:spacing w:after="0" w:line="276" w:lineRule="auto"/>
              <w:ind w:firstLine="0"/>
              <w:rPr>
                <w:lang w:val="es-ES"/>
              </w:rPr>
            </w:pPr>
            <w:r w:rsidRPr="006D5819">
              <w:rPr>
                <w:b/>
                <w:bCs/>
                <w:lang w:val="es-ES"/>
              </w:rPr>
              <w:t>Algoritmo 1</w:t>
            </w:r>
            <w:r w:rsidRPr="006D5819">
              <w:rPr>
                <w:lang w:val="es-ES"/>
              </w:rPr>
              <w:t xml:space="preserve"> </w:t>
            </w:r>
            <w:r w:rsidR="00D64CA8" w:rsidRPr="00D64CA8">
              <w:rPr>
                <w:sz w:val="16"/>
                <w:szCs w:val="16"/>
                <w:lang w:val="es-ES"/>
              </w:rPr>
              <w:t>El algoritmo de selección perfecciona la organización de una colección de elementos a través de un proceso iterativo que sistemáticamente identifica el elemento mínimo dentro del segmento aún no ordenado. En cada iteración, este elemento es trasladado al inicio de la sección ya ordenada. Este procedimiento se repite sucesivamente, avanzando el límite entre las partes ordenada y no ordenada, hasta que se alcanza un estado en el que toda la serie de datos se encuentra secuencialmente organizada.</w:t>
            </w:r>
          </w:p>
        </w:tc>
      </w:tr>
      <w:tr w:rsidR="002954F9" w:rsidRPr="006D5819" w14:paraId="6CBF6381" w14:textId="77777777" w:rsidTr="002954F9">
        <w:tc>
          <w:tcPr>
            <w:tcW w:w="10206" w:type="dxa"/>
            <w:tcBorders>
              <w:top w:val="single" w:sz="4" w:space="0" w:color="auto"/>
              <w:bottom w:val="single" w:sz="4" w:space="0" w:color="auto"/>
            </w:tcBorders>
          </w:tcPr>
          <w:p w14:paraId="63F27B6A" w14:textId="77777777" w:rsidR="002954F9" w:rsidRPr="006D5819" w:rsidRDefault="002954F9" w:rsidP="00E63507">
            <w:pPr>
              <w:pStyle w:val="Textoindependiente"/>
              <w:spacing w:after="0" w:line="240" w:lineRule="auto"/>
              <w:ind w:firstLine="0"/>
              <w:rPr>
                <w:b/>
                <w:bCs/>
                <w:sz w:val="16"/>
                <w:szCs w:val="16"/>
                <w:lang w:val="es-ES"/>
              </w:rPr>
            </w:pPr>
          </w:p>
          <w:p w14:paraId="575EC957"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void </w:t>
            </w:r>
            <w:proofErr w:type="gramStart"/>
            <w:r w:rsidRPr="00D64CA8">
              <w:rPr>
                <w:rFonts w:ascii="Consolas" w:hAnsi="Consolas" w:cs="Consolas"/>
                <w:sz w:val="16"/>
                <w:szCs w:val="16"/>
                <w:lang w:val="en-US"/>
              </w:rPr>
              <w:t>Ordenador::</w:t>
            </w:r>
            <w:proofErr w:type="gramEnd"/>
            <w:r w:rsidRPr="00D64CA8">
              <w:rPr>
                <w:rFonts w:ascii="Consolas" w:hAnsi="Consolas" w:cs="Consolas"/>
                <w:sz w:val="16"/>
                <w:szCs w:val="16"/>
                <w:lang w:val="en-US"/>
              </w:rPr>
              <w:t>seleccion(int *A, int n) {</w:t>
            </w:r>
          </w:p>
          <w:p w14:paraId="6A5EF854"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int </w:t>
            </w:r>
            <w:proofErr w:type="gramStart"/>
            <w:r w:rsidRPr="00D64CA8">
              <w:rPr>
                <w:rFonts w:ascii="Consolas" w:hAnsi="Consolas" w:cs="Consolas"/>
                <w:sz w:val="16"/>
                <w:szCs w:val="16"/>
                <w:lang w:val="en-US"/>
              </w:rPr>
              <w:t>m;</w:t>
            </w:r>
            <w:proofErr w:type="gramEnd"/>
          </w:p>
          <w:p w14:paraId="586993AB"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for (int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xml:space="preserve"> = 0;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xml:space="preserve"> &lt; n - 1;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w:t>
            </w:r>
            <w:proofErr w:type="gramStart"/>
            <w:r w:rsidRPr="00D64CA8">
              <w:rPr>
                <w:rFonts w:ascii="Consolas" w:hAnsi="Consolas" w:cs="Consolas"/>
                <w:sz w:val="16"/>
                <w:szCs w:val="16"/>
                <w:lang w:val="en-US"/>
              </w:rPr>
              <w:t>+){</w:t>
            </w:r>
            <w:proofErr w:type="gramEnd"/>
          </w:p>
          <w:p w14:paraId="6552E933"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m = </w:t>
            </w:r>
            <w:proofErr w:type="spellStart"/>
            <w:proofErr w:type="gramStart"/>
            <w:r w:rsidRPr="00D64CA8">
              <w:rPr>
                <w:rFonts w:ascii="Consolas" w:hAnsi="Consolas" w:cs="Consolas"/>
                <w:sz w:val="16"/>
                <w:szCs w:val="16"/>
                <w:lang w:val="en-US"/>
              </w:rPr>
              <w:t>i</w:t>
            </w:r>
            <w:proofErr w:type="spellEnd"/>
            <w:r w:rsidRPr="00D64CA8">
              <w:rPr>
                <w:rFonts w:ascii="Consolas" w:hAnsi="Consolas" w:cs="Consolas"/>
                <w:sz w:val="16"/>
                <w:szCs w:val="16"/>
                <w:lang w:val="en-US"/>
              </w:rPr>
              <w:t>;</w:t>
            </w:r>
            <w:proofErr w:type="gramEnd"/>
          </w:p>
          <w:p w14:paraId="38C940D0"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for (int j = </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xml:space="preserve"> + </w:t>
            </w:r>
            <w:proofErr w:type="gramStart"/>
            <w:r w:rsidRPr="00D64CA8">
              <w:rPr>
                <w:rFonts w:ascii="Consolas" w:hAnsi="Consolas" w:cs="Consolas"/>
                <w:sz w:val="16"/>
                <w:szCs w:val="16"/>
                <w:lang w:val="en-US"/>
              </w:rPr>
              <w:t>1 ;</w:t>
            </w:r>
            <w:proofErr w:type="gramEnd"/>
            <w:r w:rsidRPr="00D64CA8">
              <w:rPr>
                <w:rFonts w:ascii="Consolas" w:hAnsi="Consolas" w:cs="Consolas"/>
                <w:sz w:val="16"/>
                <w:szCs w:val="16"/>
                <w:lang w:val="en-US"/>
              </w:rPr>
              <w:t xml:space="preserve"> j &lt; n; </w:t>
            </w:r>
            <w:proofErr w:type="spellStart"/>
            <w:r w:rsidRPr="00D64CA8">
              <w:rPr>
                <w:rFonts w:ascii="Consolas" w:hAnsi="Consolas" w:cs="Consolas"/>
                <w:sz w:val="16"/>
                <w:szCs w:val="16"/>
                <w:lang w:val="en-US"/>
              </w:rPr>
              <w:t>j++</w:t>
            </w:r>
            <w:proofErr w:type="spellEnd"/>
            <w:r w:rsidRPr="00D64CA8">
              <w:rPr>
                <w:rFonts w:ascii="Consolas" w:hAnsi="Consolas" w:cs="Consolas"/>
                <w:sz w:val="16"/>
                <w:szCs w:val="16"/>
                <w:lang w:val="en-US"/>
              </w:rPr>
              <w:t>){</w:t>
            </w:r>
          </w:p>
          <w:p w14:paraId="1BC84BFF"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if (A[j] &lt; A[m]) {</w:t>
            </w:r>
          </w:p>
          <w:p w14:paraId="6E1846B5"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m=</w:t>
            </w:r>
            <w:proofErr w:type="gramStart"/>
            <w:r w:rsidRPr="00D64CA8">
              <w:rPr>
                <w:rFonts w:ascii="Consolas" w:hAnsi="Consolas" w:cs="Consolas"/>
                <w:sz w:val="16"/>
                <w:szCs w:val="16"/>
                <w:lang w:val="en-US"/>
              </w:rPr>
              <w:t>j;</w:t>
            </w:r>
            <w:proofErr w:type="gramEnd"/>
          </w:p>
          <w:p w14:paraId="345D7C20"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w:t>
            </w:r>
          </w:p>
          <w:p w14:paraId="016FA089"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w:t>
            </w:r>
          </w:p>
          <w:p w14:paraId="326E5122"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xml:space="preserve">    </w:t>
            </w:r>
            <w:proofErr w:type="gramStart"/>
            <w:r w:rsidRPr="00D64CA8">
              <w:rPr>
                <w:rFonts w:ascii="Consolas" w:hAnsi="Consolas" w:cs="Consolas"/>
                <w:sz w:val="16"/>
                <w:szCs w:val="16"/>
                <w:lang w:val="en-US"/>
              </w:rPr>
              <w:t>std::</w:t>
            </w:r>
            <w:proofErr w:type="gramEnd"/>
            <w:r w:rsidRPr="00D64CA8">
              <w:rPr>
                <w:rFonts w:ascii="Consolas" w:hAnsi="Consolas" w:cs="Consolas"/>
                <w:sz w:val="16"/>
                <w:szCs w:val="16"/>
                <w:lang w:val="en-US"/>
              </w:rPr>
              <w:t>swap(A[</w:t>
            </w:r>
            <w:proofErr w:type="spellStart"/>
            <w:r w:rsidRPr="00D64CA8">
              <w:rPr>
                <w:rFonts w:ascii="Consolas" w:hAnsi="Consolas" w:cs="Consolas"/>
                <w:sz w:val="16"/>
                <w:szCs w:val="16"/>
                <w:lang w:val="en-US"/>
              </w:rPr>
              <w:t>i</w:t>
            </w:r>
            <w:proofErr w:type="spellEnd"/>
            <w:r w:rsidRPr="00D64CA8">
              <w:rPr>
                <w:rFonts w:ascii="Consolas" w:hAnsi="Consolas" w:cs="Consolas"/>
                <w:sz w:val="16"/>
                <w:szCs w:val="16"/>
                <w:lang w:val="en-US"/>
              </w:rPr>
              <w:t>], A[m]);</w:t>
            </w:r>
          </w:p>
          <w:p w14:paraId="4D2B4305"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  }</w:t>
            </w:r>
          </w:p>
          <w:p w14:paraId="0FB6E89B" w14:textId="77777777" w:rsidR="00D64CA8" w:rsidRPr="00D64CA8" w:rsidRDefault="00D64CA8" w:rsidP="00D64CA8">
            <w:pPr>
              <w:pStyle w:val="Textoindependiente"/>
              <w:spacing w:after="0" w:line="240" w:lineRule="auto"/>
              <w:ind w:firstLine="0"/>
              <w:rPr>
                <w:rFonts w:ascii="Consolas" w:hAnsi="Consolas" w:cs="Consolas"/>
                <w:sz w:val="16"/>
                <w:szCs w:val="16"/>
                <w:lang w:val="en-US"/>
              </w:rPr>
            </w:pPr>
            <w:r w:rsidRPr="00D64CA8">
              <w:rPr>
                <w:rFonts w:ascii="Consolas" w:hAnsi="Consolas" w:cs="Consolas"/>
                <w:sz w:val="16"/>
                <w:szCs w:val="16"/>
                <w:lang w:val="en-US"/>
              </w:rPr>
              <w:t>}</w:t>
            </w:r>
          </w:p>
          <w:p w14:paraId="4998248F" w14:textId="77777777" w:rsidR="002954F9" w:rsidRPr="006D5819" w:rsidRDefault="002954F9" w:rsidP="00E63507">
            <w:pPr>
              <w:pStyle w:val="Textoindependiente"/>
              <w:spacing w:after="0" w:line="240" w:lineRule="auto"/>
              <w:ind w:firstLine="0"/>
              <w:rPr>
                <w:lang w:val="es-ES"/>
              </w:rPr>
            </w:pPr>
          </w:p>
        </w:tc>
      </w:tr>
    </w:tbl>
    <w:p w14:paraId="055938BD" w14:textId="77777777" w:rsidR="002954F9" w:rsidRDefault="002954F9" w:rsidP="002954F9">
      <w:pPr>
        <w:pStyle w:val="Textoindependiente"/>
        <w:spacing w:after="0" w:line="240" w:lineRule="auto"/>
        <w:rPr>
          <w:lang w:val="es-ES"/>
        </w:rPr>
      </w:pPr>
    </w:p>
    <w:p w14:paraId="08944FA7" w14:textId="77777777" w:rsidR="00D64CA8" w:rsidRDefault="00D64CA8" w:rsidP="002954F9">
      <w:pPr>
        <w:pStyle w:val="Textoindependiente"/>
        <w:spacing w:after="0" w:line="240" w:lineRule="auto"/>
        <w:rPr>
          <w:lang w:val="es-ES"/>
        </w:rPr>
      </w:pPr>
    </w:p>
    <w:p w14:paraId="3F1C1F9C" w14:textId="77777777" w:rsidR="00D64CA8" w:rsidRPr="006D5819" w:rsidRDefault="00D64CA8" w:rsidP="00143DC5">
      <w:pPr>
        <w:pStyle w:val="Textoindependiente"/>
        <w:spacing w:after="0" w:line="240" w:lineRule="auto"/>
        <w:ind w:firstLine="0"/>
        <w:rPr>
          <w:lang w:val="es-ES"/>
        </w:rPr>
      </w:pPr>
    </w:p>
    <w:p w14:paraId="425B6660" w14:textId="77777777" w:rsidR="002954F9" w:rsidRPr="006D5819" w:rsidRDefault="002954F9" w:rsidP="002954F9">
      <w:pPr>
        <w:jc w:val="left"/>
        <w:rPr>
          <w:color w:val="FF0000"/>
          <w:lang w:val="es-ES"/>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954F9" w:rsidRPr="00570A0D" w14:paraId="3A19E73F" w14:textId="77777777" w:rsidTr="002954F9">
        <w:tc>
          <w:tcPr>
            <w:tcW w:w="10206" w:type="dxa"/>
            <w:tcBorders>
              <w:bottom w:val="single" w:sz="4" w:space="0" w:color="auto"/>
            </w:tcBorders>
          </w:tcPr>
          <w:p w14:paraId="79C29D4F" w14:textId="360B1E71" w:rsidR="002954F9" w:rsidRPr="007534E0" w:rsidRDefault="002954F9" w:rsidP="00FF65D0">
            <w:pPr>
              <w:pStyle w:val="Textoindependiente"/>
              <w:spacing w:line="276" w:lineRule="auto"/>
              <w:ind w:firstLine="0"/>
              <w:rPr>
                <w:sz w:val="16"/>
                <w:szCs w:val="16"/>
                <w:lang w:val="es-ES"/>
              </w:rPr>
            </w:pPr>
            <w:r w:rsidRPr="006D5819">
              <w:rPr>
                <w:b/>
                <w:bCs/>
                <w:lang w:val="es-ES"/>
              </w:rPr>
              <w:t>Algoritmo 2</w:t>
            </w:r>
            <w:r w:rsidRPr="006D5819">
              <w:rPr>
                <w:lang w:val="es-ES"/>
              </w:rPr>
              <w:t xml:space="preserve"> </w:t>
            </w:r>
            <w:r w:rsidR="00D64CA8" w:rsidRPr="00D64CA8">
              <w:rPr>
                <w:sz w:val="16"/>
                <w:szCs w:val="16"/>
                <w:lang w:val="es-ES"/>
              </w:rPr>
              <w:t>El algoritmo de inserción trabaja seleccionando secuencialmente cada elemento de la porción no ordenada del conjunto de datos y lo incorpora en la ubicación exacta dentro de la subsecuencia ya organizada. Este método asegura que, tras cada inserción, la sección ordenada se expanda manteniendo su orden hasta que todo el conjunto esté sistemáticamente</w:t>
            </w:r>
            <w:r w:rsidR="007534E0">
              <w:rPr>
                <w:sz w:val="16"/>
                <w:szCs w:val="16"/>
                <w:lang w:val="es-ES"/>
              </w:rPr>
              <w:t xml:space="preserve"> </w:t>
            </w:r>
            <w:r w:rsidR="00D64CA8" w:rsidRPr="00D64CA8">
              <w:rPr>
                <w:sz w:val="16"/>
                <w:szCs w:val="16"/>
                <w:lang w:val="es-ES"/>
              </w:rPr>
              <w:t>ordenado. Con cada operación, el algoritmo compara el elemento seleccionado con los precedentes, desplazándolos si es necesario, para encontrar la posición precisa donde el elemento debe ser ubicado, garantizando así la continuidad de la ordenación.</w:t>
            </w:r>
          </w:p>
        </w:tc>
      </w:tr>
      <w:tr w:rsidR="002954F9" w:rsidRPr="006D5819" w14:paraId="2BA067D9" w14:textId="77777777" w:rsidTr="002954F9">
        <w:tc>
          <w:tcPr>
            <w:tcW w:w="10206" w:type="dxa"/>
            <w:tcBorders>
              <w:top w:val="single" w:sz="4" w:space="0" w:color="auto"/>
              <w:bottom w:val="single" w:sz="4" w:space="0" w:color="auto"/>
            </w:tcBorders>
          </w:tcPr>
          <w:p w14:paraId="7660F2A9" w14:textId="77777777" w:rsidR="002954F9" w:rsidRPr="006D5819" w:rsidRDefault="002954F9" w:rsidP="00E63507">
            <w:pPr>
              <w:pStyle w:val="Textoindependiente"/>
              <w:spacing w:after="0" w:line="240" w:lineRule="auto"/>
              <w:ind w:firstLine="0"/>
              <w:rPr>
                <w:b/>
                <w:bCs/>
                <w:sz w:val="16"/>
                <w:szCs w:val="16"/>
                <w:lang w:val="es-ES"/>
              </w:rPr>
            </w:pPr>
          </w:p>
          <w:p w14:paraId="4DB2FE33"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void </w:t>
            </w:r>
            <w:proofErr w:type="gramStart"/>
            <w:r w:rsidRPr="007534E0">
              <w:rPr>
                <w:rFonts w:ascii="Consolas" w:hAnsi="Consolas" w:cs="Consolas"/>
                <w:sz w:val="16"/>
                <w:szCs w:val="16"/>
                <w:lang w:val="en-US"/>
              </w:rPr>
              <w:t>Ordenador::</w:t>
            </w:r>
            <w:proofErr w:type="gramEnd"/>
            <w:r w:rsidRPr="007534E0">
              <w:rPr>
                <w:rFonts w:ascii="Consolas" w:hAnsi="Consolas" w:cs="Consolas"/>
                <w:sz w:val="16"/>
                <w:szCs w:val="16"/>
                <w:lang w:val="en-US"/>
              </w:rPr>
              <w:t>insercion(int *A, int n) {</w:t>
            </w:r>
          </w:p>
          <w:p w14:paraId="66CECC88"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int </w:t>
            </w:r>
            <w:proofErr w:type="gramStart"/>
            <w:r w:rsidRPr="007534E0">
              <w:rPr>
                <w:rFonts w:ascii="Consolas" w:hAnsi="Consolas" w:cs="Consolas"/>
                <w:sz w:val="16"/>
                <w:szCs w:val="16"/>
                <w:lang w:val="en-US"/>
              </w:rPr>
              <w:t>key;</w:t>
            </w:r>
            <w:proofErr w:type="gramEnd"/>
          </w:p>
          <w:p w14:paraId="26896DBA"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int </w:t>
            </w:r>
            <w:proofErr w:type="spellStart"/>
            <w:proofErr w:type="gramStart"/>
            <w:r w:rsidRPr="007534E0">
              <w:rPr>
                <w:rFonts w:ascii="Consolas" w:hAnsi="Consolas" w:cs="Consolas"/>
                <w:sz w:val="16"/>
                <w:szCs w:val="16"/>
                <w:lang w:val="en-US"/>
              </w:rPr>
              <w:t>i</w:t>
            </w:r>
            <w:proofErr w:type="spellEnd"/>
            <w:r w:rsidRPr="007534E0">
              <w:rPr>
                <w:rFonts w:ascii="Consolas" w:hAnsi="Consolas" w:cs="Consolas"/>
                <w:sz w:val="16"/>
                <w:szCs w:val="16"/>
                <w:lang w:val="en-US"/>
              </w:rPr>
              <w:t>;</w:t>
            </w:r>
            <w:proofErr w:type="gramEnd"/>
          </w:p>
          <w:p w14:paraId="014336C4"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for (int j = 1; j &lt; n; </w:t>
            </w:r>
            <w:proofErr w:type="spellStart"/>
            <w:r w:rsidRPr="007534E0">
              <w:rPr>
                <w:rFonts w:ascii="Consolas" w:hAnsi="Consolas" w:cs="Consolas"/>
                <w:sz w:val="16"/>
                <w:szCs w:val="16"/>
                <w:lang w:val="en-US"/>
              </w:rPr>
              <w:t>j++</w:t>
            </w:r>
            <w:proofErr w:type="spellEnd"/>
            <w:r w:rsidRPr="007534E0">
              <w:rPr>
                <w:rFonts w:ascii="Consolas" w:hAnsi="Consolas" w:cs="Consolas"/>
                <w:sz w:val="16"/>
                <w:szCs w:val="16"/>
                <w:lang w:val="en-US"/>
              </w:rPr>
              <w:t>) {</w:t>
            </w:r>
          </w:p>
          <w:p w14:paraId="0A98A78B"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key = A[j</w:t>
            </w:r>
            <w:proofErr w:type="gramStart"/>
            <w:r w:rsidRPr="007534E0">
              <w:rPr>
                <w:rFonts w:ascii="Consolas" w:hAnsi="Consolas" w:cs="Consolas"/>
                <w:sz w:val="16"/>
                <w:szCs w:val="16"/>
                <w:lang w:val="en-US"/>
              </w:rPr>
              <w:t>];</w:t>
            </w:r>
            <w:proofErr w:type="gramEnd"/>
          </w:p>
          <w:p w14:paraId="1D6024AA"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j - </w:t>
            </w:r>
            <w:proofErr w:type="gramStart"/>
            <w:r w:rsidRPr="007534E0">
              <w:rPr>
                <w:rFonts w:ascii="Consolas" w:hAnsi="Consolas" w:cs="Consolas"/>
                <w:sz w:val="16"/>
                <w:szCs w:val="16"/>
                <w:lang w:val="en-US"/>
              </w:rPr>
              <w:t>1;</w:t>
            </w:r>
            <w:proofErr w:type="gramEnd"/>
          </w:p>
          <w:p w14:paraId="0C6B5056"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while (</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&gt;= 0 &amp;&amp; A[</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&gt; key) {</w:t>
            </w:r>
          </w:p>
          <w:p w14:paraId="0BF5A26A"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gramStart"/>
            <w:r w:rsidRPr="007534E0">
              <w:rPr>
                <w:rFonts w:ascii="Consolas" w:hAnsi="Consolas" w:cs="Consolas"/>
                <w:sz w:val="16"/>
                <w:szCs w:val="16"/>
                <w:lang w:val="en-US"/>
              </w:rPr>
              <w:t>A[</w:t>
            </w:r>
            <w:proofErr w:type="spellStart"/>
            <w:proofErr w:type="gramEnd"/>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+ 1] = A[</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w:t>
            </w:r>
          </w:p>
          <w:p w14:paraId="696469F3"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spellStart"/>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i - </w:t>
            </w:r>
            <w:proofErr w:type="gramStart"/>
            <w:r w:rsidRPr="007534E0">
              <w:rPr>
                <w:rFonts w:ascii="Consolas" w:hAnsi="Consolas" w:cs="Consolas"/>
                <w:sz w:val="16"/>
                <w:szCs w:val="16"/>
                <w:lang w:val="en-US"/>
              </w:rPr>
              <w:t>1;</w:t>
            </w:r>
            <w:proofErr w:type="gramEnd"/>
          </w:p>
          <w:p w14:paraId="4C4182A1"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w:t>
            </w:r>
          </w:p>
          <w:p w14:paraId="083D3980"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proofErr w:type="gramStart"/>
            <w:r w:rsidRPr="007534E0">
              <w:rPr>
                <w:rFonts w:ascii="Consolas" w:hAnsi="Consolas" w:cs="Consolas"/>
                <w:sz w:val="16"/>
                <w:szCs w:val="16"/>
                <w:lang w:val="en-US"/>
              </w:rPr>
              <w:t>A[</w:t>
            </w:r>
            <w:proofErr w:type="spellStart"/>
            <w:proofErr w:type="gramEnd"/>
            <w:r w:rsidRPr="007534E0">
              <w:rPr>
                <w:rFonts w:ascii="Consolas" w:hAnsi="Consolas" w:cs="Consolas"/>
                <w:sz w:val="16"/>
                <w:szCs w:val="16"/>
                <w:lang w:val="en-US"/>
              </w:rPr>
              <w:t>i</w:t>
            </w:r>
            <w:proofErr w:type="spellEnd"/>
            <w:r w:rsidRPr="007534E0">
              <w:rPr>
                <w:rFonts w:ascii="Consolas" w:hAnsi="Consolas" w:cs="Consolas"/>
                <w:sz w:val="16"/>
                <w:szCs w:val="16"/>
                <w:lang w:val="en-US"/>
              </w:rPr>
              <w:t xml:space="preserve"> + 1] = key;</w:t>
            </w:r>
          </w:p>
          <w:p w14:paraId="2FD3A344"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w:t>
            </w:r>
          </w:p>
          <w:p w14:paraId="3B865610" w14:textId="03F9F451" w:rsidR="00173441" w:rsidRPr="00173441" w:rsidRDefault="007534E0" w:rsidP="00173441">
            <w:pPr>
              <w:pStyle w:val="Textoindependiente"/>
              <w:spacing w:line="240" w:lineRule="auto"/>
              <w:ind w:firstLine="0"/>
              <w:rPr>
                <w:rFonts w:ascii="Consolas" w:hAnsi="Consolas" w:cs="Consolas"/>
                <w:sz w:val="16"/>
                <w:szCs w:val="16"/>
                <w:lang w:val="en-US"/>
              </w:rPr>
            </w:pPr>
            <w:r w:rsidRPr="007534E0">
              <w:rPr>
                <w:rFonts w:ascii="Consolas" w:hAnsi="Consolas" w:cs="Consolas"/>
                <w:sz w:val="16"/>
                <w:szCs w:val="16"/>
                <w:lang w:val="en-US"/>
              </w:rPr>
              <w:t>}</w:t>
            </w:r>
          </w:p>
        </w:tc>
      </w:tr>
    </w:tbl>
    <w:p w14:paraId="50EB1661" w14:textId="77777777" w:rsidR="007534E0" w:rsidRPr="006D5819" w:rsidRDefault="007534E0" w:rsidP="00D64CA8">
      <w:pPr>
        <w:jc w:val="left"/>
        <w:rPr>
          <w:color w:val="FF0000"/>
          <w:lang w:val="es-ES"/>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D64CA8" w:rsidRPr="00570A0D" w14:paraId="1F7C6F23" w14:textId="77777777" w:rsidTr="0062186B">
        <w:tc>
          <w:tcPr>
            <w:tcW w:w="10206" w:type="dxa"/>
            <w:tcBorders>
              <w:bottom w:val="single" w:sz="4" w:space="0" w:color="auto"/>
            </w:tcBorders>
          </w:tcPr>
          <w:p w14:paraId="01186236" w14:textId="43A01AA8" w:rsidR="00D64CA8" w:rsidRPr="006D5819" w:rsidRDefault="00D64CA8" w:rsidP="00FF65D0">
            <w:pPr>
              <w:pStyle w:val="Textoindependiente"/>
              <w:spacing w:after="0" w:line="276" w:lineRule="auto"/>
              <w:ind w:firstLine="0"/>
              <w:rPr>
                <w:lang w:val="es-ES"/>
              </w:rPr>
            </w:pPr>
            <w:r w:rsidRPr="006D5819">
              <w:rPr>
                <w:b/>
                <w:bCs/>
                <w:lang w:val="es-ES"/>
              </w:rPr>
              <w:t xml:space="preserve">Algoritmo </w:t>
            </w:r>
            <w:r>
              <w:rPr>
                <w:b/>
                <w:bCs/>
                <w:lang w:val="es-ES"/>
              </w:rPr>
              <w:t>3</w:t>
            </w:r>
            <w:r w:rsidRPr="006D5819">
              <w:rPr>
                <w:lang w:val="es-ES"/>
              </w:rPr>
              <w:t xml:space="preserve"> </w:t>
            </w:r>
            <w:r w:rsidR="00CB3650" w:rsidRPr="00CB3650">
              <w:rPr>
                <w:sz w:val="16"/>
                <w:szCs w:val="16"/>
                <w:lang w:val="es-ES"/>
              </w:rPr>
              <w:t xml:space="preserve">El algoritmo de mezcla adopta un enfoque dividir para </w:t>
            </w:r>
            <w:r w:rsidR="00FF65D0" w:rsidRPr="00CB3650">
              <w:rPr>
                <w:sz w:val="16"/>
                <w:szCs w:val="16"/>
                <w:lang w:val="es-ES"/>
              </w:rPr>
              <w:t>conquistar</w:t>
            </w:r>
            <w:r w:rsidR="00FF65D0">
              <w:rPr>
                <w:sz w:val="16"/>
                <w:szCs w:val="16"/>
                <w:lang w:val="es-ES"/>
              </w:rPr>
              <w:t xml:space="preserve">, </w:t>
            </w:r>
            <w:r w:rsidR="00FF65D0" w:rsidRPr="00CB3650">
              <w:rPr>
                <w:sz w:val="16"/>
                <w:szCs w:val="16"/>
                <w:lang w:val="es-ES"/>
              </w:rPr>
              <w:t>dividiendo</w:t>
            </w:r>
            <w:r w:rsidR="00CB3650" w:rsidRPr="00CB3650">
              <w:rPr>
                <w:sz w:val="16"/>
                <w:szCs w:val="16"/>
                <w:lang w:val="es-ES"/>
              </w:rPr>
              <w:t xml:space="preserve"> el arreglo original en mitades más manejables. Estas subsecciones se ordenan de manera independiente mediante llamadas recursivas. Una vez que cada mitad está ordenada, el algoritmo procede a fusionarlas meticulosamente, ensamblando así el conjunto completo en un arreglo finalmente ordenado. Este proceso garantiza que los elementos dispersos se reintegren en una secuencia coherente y organizada.</w:t>
            </w:r>
          </w:p>
        </w:tc>
      </w:tr>
      <w:tr w:rsidR="00D64CA8" w:rsidRPr="006D5819" w14:paraId="67F8B8F4" w14:textId="77777777" w:rsidTr="0062186B">
        <w:tc>
          <w:tcPr>
            <w:tcW w:w="10206" w:type="dxa"/>
            <w:tcBorders>
              <w:top w:val="single" w:sz="4" w:space="0" w:color="auto"/>
              <w:bottom w:val="single" w:sz="4" w:space="0" w:color="auto"/>
            </w:tcBorders>
          </w:tcPr>
          <w:p w14:paraId="38E2F14C"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p>
          <w:p w14:paraId="5290B60D" w14:textId="77777777" w:rsidR="007534E0" w:rsidRPr="007534E0"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void </w:t>
            </w:r>
            <w:proofErr w:type="gramStart"/>
            <w:r w:rsidRPr="007534E0">
              <w:rPr>
                <w:rFonts w:ascii="Consolas" w:hAnsi="Consolas" w:cs="Consolas"/>
                <w:sz w:val="16"/>
                <w:szCs w:val="16"/>
                <w:lang w:val="en-US"/>
              </w:rPr>
              <w:t>Ordenador::</w:t>
            </w:r>
            <w:proofErr w:type="gramEnd"/>
            <w:r w:rsidRPr="007534E0">
              <w:rPr>
                <w:rFonts w:ascii="Consolas" w:hAnsi="Consolas" w:cs="Consolas"/>
                <w:sz w:val="16"/>
                <w:szCs w:val="16"/>
                <w:lang w:val="en-US"/>
              </w:rPr>
              <w:t>merge(int *A, int p, int q, int r) {</w:t>
            </w:r>
          </w:p>
          <w:p w14:paraId="14A50444"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7534E0">
              <w:rPr>
                <w:rFonts w:ascii="Consolas" w:hAnsi="Consolas" w:cs="Consolas"/>
                <w:sz w:val="16"/>
                <w:szCs w:val="16"/>
                <w:lang w:val="en-US"/>
              </w:rPr>
              <w:t xml:space="preserve">  </w:t>
            </w:r>
            <w:r w:rsidRPr="00924AF2">
              <w:rPr>
                <w:rFonts w:ascii="Consolas" w:hAnsi="Consolas" w:cs="Consolas"/>
                <w:sz w:val="16"/>
                <w:szCs w:val="16"/>
                <w:lang w:val="en-US"/>
              </w:rPr>
              <w:t xml:space="preserve">int n1 = q - p + </w:t>
            </w:r>
            <w:proofErr w:type="gramStart"/>
            <w:r w:rsidRPr="00924AF2">
              <w:rPr>
                <w:rFonts w:ascii="Consolas" w:hAnsi="Consolas" w:cs="Consolas"/>
                <w:sz w:val="16"/>
                <w:szCs w:val="16"/>
                <w:lang w:val="en-US"/>
              </w:rPr>
              <w:t>1;</w:t>
            </w:r>
            <w:proofErr w:type="gramEnd"/>
          </w:p>
          <w:p w14:paraId="19A15BA1"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int n2 = r - </w:t>
            </w:r>
            <w:proofErr w:type="gramStart"/>
            <w:r w:rsidRPr="00924AF2">
              <w:rPr>
                <w:rFonts w:ascii="Consolas" w:hAnsi="Consolas" w:cs="Consolas"/>
                <w:sz w:val="16"/>
                <w:szCs w:val="16"/>
                <w:lang w:val="en-US"/>
              </w:rPr>
              <w:t>q;</w:t>
            </w:r>
            <w:proofErr w:type="gramEnd"/>
          </w:p>
          <w:p w14:paraId="5E44E86F"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int L[n1], R[n2</w:t>
            </w:r>
            <w:proofErr w:type="gramStart"/>
            <w:r w:rsidRPr="00924AF2">
              <w:rPr>
                <w:rFonts w:ascii="Consolas" w:hAnsi="Consolas" w:cs="Consolas"/>
                <w:sz w:val="16"/>
                <w:szCs w:val="16"/>
                <w:lang w:val="en-US"/>
              </w:rPr>
              <w:t>];</w:t>
            </w:r>
            <w:proofErr w:type="gramEnd"/>
          </w:p>
          <w:p w14:paraId="1495C5F7"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p>
          <w:p w14:paraId="50D84DD3"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for (int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 0;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&lt; n1;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
          <w:p w14:paraId="152E813B"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 </w:t>
            </w:r>
            <w:proofErr w:type="gramStart"/>
            <w:r w:rsidRPr="00924AF2">
              <w:rPr>
                <w:rFonts w:ascii="Consolas" w:hAnsi="Consolas" w:cs="Consolas"/>
                <w:sz w:val="16"/>
                <w:szCs w:val="16"/>
                <w:lang w:val="en-US"/>
              </w:rPr>
              <w:t>A[</w:t>
            </w:r>
            <w:proofErr w:type="gramEnd"/>
            <w:r w:rsidRPr="00924AF2">
              <w:rPr>
                <w:rFonts w:ascii="Consolas" w:hAnsi="Consolas" w:cs="Consolas"/>
                <w:sz w:val="16"/>
                <w:szCs w:val="16"/>
                <w:lang w:val="en-US"/>
              </w:rPr>
              <w:t xml:space="preserve">p +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
          <w:p w14:paraId="3420654A"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for (int j = 0; j &lt; n2; </w:t>
            </w:r>
            <w:proofErr w:type="spellStart"/>
            <w:r w:rsidRPr="00924AF2">
              <w:rPr>
                <w:rFonts w:ascii="Consolas" w:hAnsi="Consolas" w:cs="Consolas"/>
                <w:sz w:val="16"/>
                <w:szCs w:val="16"/>
                <w:lang w:val="en-US"/>
              </w:rPr>
              <w:t>j++</w:t>
            </w:r>
            <w:proofErr w:type="spellEnd"/>
            <w:r w:rsidRPr="00924AF2">
              <w:rPr>
                <w:rFonts w:ascii="Consolas" w:hAnsi="Consolas" w:cs="Consolas"/>
                <w:sz w:val="16"/>
                <w:szCs w:val="16"/>
                <w:lang w:val="en-US"/>
              </w:rPr>
              <w:t>)</w:t>
            </w:r>
          </w:p>
          <w:p w14:paraId="59DA8BD7"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R[j] = </w:t>
            </w:r>
            <w:proofErr w:type="gramStart"/>
            <w:r w:rsidRPr="00924AF2">
              <w:rPr>
                <w:rFonts w:ascii="Consolas" w:hAnsi="Consolas" w:cs="Consolas"/>
                <w:sz w:val="16"/>
                <w:szCs w:val="16"/>
                <w:lang w:val="en-US"/>
              </w:rPr>
              <w:t>A[</w:t>
            </w:r>
            <w:proofErr w:type="gramEnd"/>
            <w:r w:rsidRPr="00924AF2">
              <w:rPr>
                <w:rFonts w:ascii="Consolas" w:hAnsi="Consolas" w:cs="Consolas"/>
                <w:sz w:val="16"/>
                <w:szCs w:val="16"/>
                <w:lang w:val="en-US"/>
              </w:rPr>
              <w:t>q + 1 + j];</w:t>
            </w:r>
          </w:p>
          <w:p w14:paraId="3033ADA5"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p>
          <w:p w14:paraId="4999540E"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int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 0, j = 0, k = </w:t>
            </w:r>
            <w:proofErr w:type="gramStart"/>
            <w:r w:rsidRPr="00924AF2">
              <w:rPr>
                <w:rFonts w:ascii="Consolas" w:hAnsi="Consolas" w:cs="Consolas"/>
                <w:sz w:val="16"/>
                <w:szCs w:val="16"/>
                <w:lang w:val="en-US"/>
              </w:rPr>
              <w:t>p;</w:t>
            </w:r>
            <w:proofErr w:type="gramEnd"/>
          </w:p>
          <w:p w14:paraId="1A3A7102"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while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&lt; n1 &amp;&amp; j &lt; n2) {</w:t>
            </w:r>
          </w:p>
          <w:p w14:paraId="4F0E1DFC"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if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&lt;= R[j]) {</w:t>
            </w:r>
          </w:p>
          <w:p w14:paraId="6BA13897"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A[k++] =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roofErr w:type="gramStart"/>
            <w:r w:rsidRPr="00924AF2">
              <w:rPr>
                <w:rFonts w:ascii="Consolas" w:hAnsi="Consolas" w:cs="Consolas"/>
                <w:sz w:val="16"/>
                <w:szCs w:val="16"/>
                <w:lang w:val="en-US"/>
              </w:rPr>
              <w:t>];</w:t>
            </w:r>
            <w:proofErr w:type="gramEnd"/>
          </w:p>
          <w:p w14:paraId="2304F636"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 else {</w:t>
            </w:r>
          </w:p>
          <w:p w14:paraId="10664B1D"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A[k++] = R[</w:t>
            </w:r>
            <w:proofErr w:type="spellStart"/>
            <w:r w:rsidRPr="00924AF2">
              <w:rPr>
                <w:rFonts w:ascii="Consolas" w:hAnsi="Consolas" w:cs="Consolas"/>
                <w:sz w:val="16"/>
                <w:szCs w:val="16"/>
                <w:lang w:val="en-US"/>
              </w:rPr>
              <w:t>j++</w:t>
            </w:r>
            <w:proofErr w:type="spellEnd"/>
            <w:proofErr w:type="gramStart"/>
            <w:r w:rsidRPr="00924AF2">
              <w:rPr>
                <w:rFonts w:ascii="Consolas" w:hAnsi="Consolas" w:cs="Consolas"/>
                <w:sz w:val="16"/>
                <w:szCs w:val="16"/>
                <w:lang w:val="en-US"/>
              </w:rPr>
              <w:t>];</w:t>
            </w:r>
            <w:proofErr w:type="gramEnd"/>
          </w:p>
          <w:p w14:paraId="3F5C54AD"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t>
            </w:r>
          </w:p>
          <w:p w14:paraId="54295314"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t>
            </w:r>
          </w:p>
          <w:p w14:paraId="50650520"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p>
          <w:p w14:paraId="4E8274D1"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while (</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 xml:space="preserve"> &lt; n1) {</w:t>
            </w:r>
          </w:p>
          <w:p w14:paraId="7DC847BE"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A[k++] = L[</w:t>
            </w:r>
            <w:proofErr w:type="spellStart"/>
            <w:r w:rsidRPr="00924AF2">
              <w:rPr>
                <w:rFonts w:ascii="Consolas" w:hAnsi="Consolas" w:cs="Consolas"/>
                <w:sz w:val="16"/>
                <w:szCs w:val="16"/>
                <w:lang w:val="en-US"/>
              </w:rPr>
              <w:t>i</w:t>
            </w:r>
            <w:proofErr w:type="spellEnd"/>
            <w:r w:rsidRPr="00924AF2">
              <w:rPr>
                <w:rFonts w:ascii="Consolas" w:hAnsi="Consolas" w:cs="Consolas"/>
                <w:sz w:val="16"/>
                <w:szCs w:val="16"/>
                <w:lang w:val="en-US"/>
              </w:rPr>
              <w:t>++</w:t>
            </w:r>
            <w:proofErr w:type="gramStart"/>
            <w:r w:rsidRPr="00924AF2">
              <w:rPr>
                <w:rFonts w:ascii="Consolas" w:hAnsi="Consolas" w:cs="Consolas"/>
                <w:sz w:val="16"/>
                <w:szCs w:val="16"/>
                <w:lang w:val="en-US"/>
              </w:rPr>
              <w:t>];</w:t>
            </w:r>
            <w:proofErr w:type="gramEnd"/>
          </w:p>
          <w:p w14:paraId="077551B7"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t>
            </w:r>
          </w:p>
          <w:p w14:paraId="3ACC9F8A"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p>
          <w:p w14:paraId="5711449A"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while (j &lt; n2) {</w:t>
            </w:r>
          </w:p>
          <w:p w14:paraId="4C81AF1F"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A[k++] = R[</w:t>
            </w:r>
            <w:proofErr w:type="spellStart"/>
            <w:r w:rsidRPr="00924AF2">
              <w:rPr>
                <w:rFonts w:ascii="Consolas" w:hAnsi="Consolas" w:cs="Consolas"/>
                <w:sz w:val="16"/>
                <w:szCs w:val="16"/>
                <w:lang w:val="en-US"/>
              </w:rPr>
              <w:t>j++</w:t>
            </w:r>
            <w:proofErr w:type="spellEnd"/>
            <w:proofErr w:type="gramStart"/>
            <w:r w:rsidRPr="00924AF2">
              <w:rPr>
                <w:rFonts w:ascii="Consolas" w:hAnsi="Consolas" w:cs="Consolas"/>
                <w:sz w:val="16"/>
                <w:szCs w:val="16"/>
                <w:lang w:val="en-US"/>
              </w:rPr>
              <w:t>];</w:t>
            </w:r>
            <w:proofErr w:type="gramEnd"/>
          </w:p>
          <w:p w14:paraId="262816AC" w14:textId="77777777" w:rsidR="007534E0" w:rsidRPr="00CF16E5"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w:t>
            </w:r>
            <w:r w:rsidRPr="00CF16E5">
              <w:rPr>
                <w:rFonts w:ascii="Consolas" w:hAnsi="Consolas" w:cs="Consolas"/>
                <w:sz w:val="16"/>
                <w:szCs w:val="16"/>
                <w:lang w:val="en-US"/>
              </w:rPr>
              <w:t>}</w:t>
            </w:r>
          </w:p>
          <w:p w14:paraId="6AFA993A"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w:t>
            </w:r>
          </w:p>
          <w:p w14:paraId="2AD5309F"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p>
          <w:p w14:paraId="4FB702A0"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void </w:t>
            </w:r>
            <w:proofErr w:type="spellStart"/>
            <w:proofErr w:type="gramStart"/>
            <w:r w:rsidRPr="00924AF2">
              <w:rPr>
                <w:rFonts w:ascii="Consolas" w:hAnsi="Consolas" w:cs="Consolas"/>
                <w:sz w:val="16"/>
                <w:szCs w:val="16"/>
                <w:lang w:val="en-US"/>
              </w:rPr>
              <w:t>Ordenador</w:t>
            </w:r>
            <w:proofErr w:type="spellEnd"/>
            <w:r w:rsidRPr="00924AF2">
              <w:rPr>
                <w:rFonts w:ascii="Consolas" w:hAnsi="Consolas" w:cs="Consolas"/>
                <w:sz w:val="16"/>
                <w:szCs w:val="16"/>
                <w:lang w:val="en-US"/>
              </w:rPr>
              <w:t>::</w:t>
            </w:r>
            <w:proofErr w:type="spellStart"/>
            <w:proofErr w:type="gramEnd"/>
            <w:r w:rsidRPr="00924AF2">
              <w:rPr>
                <w:rFonts w:ascii="Consolas" w:hAnsi="Consolas" w:cs="Consolas"/>
                <w:sz w:val="16"/>
                <w:szCs w:val="16"/>
                <w:lang w:val="en-US"/>
              </w:rPr>
              <w:t>mergeSortAux</w:t>
            </w:r>
            <w:proofErr w:type="spellEnd"/>
            <w:r w:rsidRPr="00924AF2">
              <w:rPr>
                <w:rFonts w:ascii="Consolas" w:hAnsi="Consolas" w:cs="Consolas"/>
                <w:sz w:val="16"/>
                <w:szCs w:val="16"/>
                <w:lang w:val="en-US"/>
              </w:rPr>
              <w:t>(int *A, int p, int r) {</w:t>
            </w:r>
          </w:p>
          <w:p w14:paraId="3AEC9D2D"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if (p &lt; r) {</w:t>
            </w:r>
          </w:p>
          <w:p w14:paraId="22569427"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int q = (p + r) / </w:t>
            </w:r>
            <w:proofErr w:type="gramStart"/>
            <w:r w:rsidRPr="00924AF2">
              <w:rPr>
                <w:rFonts w:ascii="Consolas" w:hAnsi="Consolas" w:cs="Consolas"/>
                <w:sz w:val="16"/>
                <w:szCs w:val="16"/>
                <w:lang w:val="en-US"/>
              </w:rPr>
              <w:t>2;</w:t>
            </w:r>
            <w:proofErr w:type="gramEnd"/>
          </w:p>
          <w:p w14:paraId="6E7E569C" w14:textId="77777777" w:rsidR="007534E0" w:rsidRPr="00CF16E5"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    </w:t>
            </w:r>
            <w:proofErr w:type="spellStart"/>
            <w:proofErr w:type="gramStart"/>
            <w:r w:rsidRPr="00CF16E5">
              <w:rPr>
                <w:rFonts w:ascii="Consolas" w:hAnsi="Consolas" w:cs="Consolas"/>
                <w:sz w:val="16"/>
                <w:szCs w:val="16"/>
                <w:lang w:val="en-US"/>
              </w:rPr>
              <w:t>mergeSortAux</w:t>
            </w:r>
            <w:proofErr w:type="spellEnd"/>
            <w:r w:rsidRPr="00CF16E5">
              <w:rPr>
                <w:rFonts w:ascii="Consolas" w:hAnsi="Consolas" w:cs="Consolas"/>
                <w:sz w:val="16"/>
                <w:szCs w:val="16"/>
                <w:lang w:val="en-US"/>
              </w:rPr>
              <w:t>(</w:t>
            </w:r>
            <w:proofErr w:type="gramEnd"/>
            <w:r w:rsidRPr="00CF16E5">
              <w:rPr>
                <w:rFonts w:ascii="Consolas" w:hAnsi="Consolas" w:cs="Consolas"/>
                <w:sz w:val="16"/>
                <w:szCs w:val="16"/>
                <w:lang w:val="en-US"/>
              </w:rPr>
              <w:t>A, p, q);</w:t>
            </w:r>
          </w:p>
          <w:p w14:paraId="7FCD9295" w14:textId="77777777" w:rsidR="007534E0" w:rsidRPr="00CF16E5" w:rsidRDefault="007534E0" w:rsidP="007534E0">
            <w:pPr>
              <w:pStyle w:val="Textoindependiente"/>
              <w:spacing w:after="0" w:line="240" w:lineRule="auto"/>
              <w:ind w:firstLine="0"/>
              <w:rPr>
                <w:rFonts w:ascii="Consolas" w:hAnsi="Consolas" w:cs="Consolas"/>
                <w:sz w:val="16"/>
                <w:szCs w:val="16"/>
                <w:lang w:val="en-US"/>
              </w:rPr>
            </w:pPr>
            <w:r w:rsidRPr="00CF16E5">
              <w:rPr>
                <w:rFonts w:ascii="Consolas" w:hAnsi="Consolas" w:cs="Consolas"/>
                <w:sz w:val="16"/>
                <w:szCs w:val="16"/>
                <w:lang w:val="en-US"/>
              </w:rPr>
              <w:t xml:space="preserve">    </w:t>
            </w:r>
            <w:proofErr w:type="spellStart"/>
            <w:proofErr w:type="gramStart"/>
            <w:r w:rsidRPr="00CF16E5">
              <w:rPr>
                <w:rFonts w:ascii="Consolas" w:hAnsi="Consolas" w:cs="Consolas"/>
                <w:sz w:val="16"/>
                <w:szCs w:val="16"/>
                <w:lang w:val="en-US"/>
              </w:rPr>
              <w:t>mergeSortAux</w:t>
            </w:r>
            <w:proofErr w:type="spellEnd"/>
            <w:r w:rsidRPr="00CF16E5">
              <w:rPr>
                <w:rFonts w:ascii="Consolas" w:hAnsi="Consolas" w:cs="Consolas"/>
                <w:sz w:val="16"/>
                <w:szCs w:val="16"/>
                <w:lang w:val="en-US"/>
              </w:rPr>
              <w:t>(</w:t>
            </w:r>
            <w:proofErr w:type="gramEnd"/>
            <w:r w:rsidRPr="00CF16E5">
              <w:rPr>
                <w:rFonts w:ascii="Consolas" w:hAnsi="Consolas" w:cs="Consolas"/>
                <w:sz w:val="16"/>
                <w:szCs w:val="16"/>
                <w:lang w:val="en-US"/>
              </w:rPr>
              <w:t>A, q + 1, r);</w:t>
            </w:r>
          </w:p>
          <w:p w14:paraId="0C7D5E56" w14:textId="77777777" w:rsidR="007534E0" w:rsidRPr="00CF16E5" w:rsidRDefault="007534E0" w:rsidP="007534E0">
            <w:pPr>
              <w:pStyle w:val="Textoindependiente"/>
              <w:spacing w:after="0" w:line="240" w:lineRule="auto"/>
              <w:ind w:firstLine="0"/>
              <w:rPr>
                <w:rFonts w:ascii="Consolas" w:hAnsi="Consolas" w:cs="Consolas"/>
                <w:sz w:val="16"/>
                <w:szCs w:val="16"/>
                <w:lang w:val="en-US"/>
              </w:rPr>
            </w:pPr>
            <w:r w:rsidRPr="00CF16E5">
              <w:rPr>
                <w:rFonts w:ascii="Consolas" w:hAnsi="Consolas" w:cs="Consolas"/>
                <w:sz w:val="16"/>
                <w:szCs w:val="16"/>
                <w:lang w:val="en-US"/>
              </w:rPr>
              <w:t xml:space="preserve">    </w:t>
            </w:r>
            <w:proofErr w:type="gramStart"/>
            <w:r w:rsidRPr="00CF16E5">
              <w:rPr>
                <w:rFonts w:ascii="Consolas" w:hAnsi="Consolas" w:cs="Consolas"/>
                <w:sz w:val="16"/>
                <w:szCs w:val="16"/>
                <w:lang w:val="en-US"/>
              </w:rPr>
              <w:t>merge(</w:t>
            </w:r>
            <w:proofErr w:type="gramEnd"/>
            <w:r w:rsidRPr="00CF16E5">
              <w:rPr>
                <w:rFonts w:ascii="Consolas" w:hAnsi="Consolas" w:cs="Consolas"/>
                <w:sz w:val="16"/>
                <w:szCs w:val="16"/>
                <w:lang w:val="en-US"/>
              </w:rPr>
              <w:t>A, p, q, r);</w:t>
            </w:r>
          </w:p>
          <w:p w14:paraId="4098B4A0" w14:textId="77777777" w:rsidR="007534E0" w:rsidRPr="00CF16E5" w:rsidRDefault="007534E0" w:rsidP="007534E0">
            <w:pPr>
              <w:pStyle w:val="Textoindependiente"/>
              <w:spacing w:after="0" w:line="240" w:lineRule="auto"/>
              <w:ind w:firstLine="0"/>
              <w:rPr>
                <w:rFonts w:ascii="Consolas" w:hAnsi="Consolas" w:cs="Consolas"/>
                <w:sz w:val="16"/>
                <w:szCs w:val="16"/>
                <w:lang w:val="en-US"/>
              </w:rPr>
            </w:pPr>
            <w:r w:rsidRPr="00CF16E5">
              <w:rPr>
                <w:rFonts w:ascii="Consolas" w:hAnsi="Consolas" w:cs="Consolas"/>
                <w:sz w:val="16"/>
                <w:szCs w:val="16"/>
                <w:lang w:val="en-US"/>
              </w:rPr>
              <w:t>  }</w:t>
            </w:r>
          </w:p>
          <w:p w14:paraId="3D563E7C"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7534E0">
              <w:rPr>
                <w:rFonts w:ascii="Consolas" w:hAnsi="Consolas" w:cs="Consolas"/>
                <w:sz w:val="16"/>
                <w:szCs w:val="16"/>
                <w:lang w:val="es-ES"/>
              </w:rPr>
              <w:t>}</w:t>
            </w:r>
          </w:p>
          <w:p w14:paraId="30A7E527"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p>
          <w:p w14:paraId="340ED54C" w14:textId="77777777" w:rsidR="007534E0" w:rsidRPr="00924AF2" w:rsidRDefault="007534E0" w:rsidP="007534E0">
            <w:pPr>
              <w:pStyle w:val="Textoindependiente"/>
              <w:spacing w:after="0" w:line="240" w:lineRule="auto"/>
              <w:ind w:firstLine="0"/>
              <w:rPr>
                <w:rFonts w:ascii="Consolas" w:hAnsi="Consolas" w:cs="Consolas"/>
                <w:sz w:val="16"/>
                <w:szCs w:val="16"/>
                <w:lang w:val="en-US"/>
              </w:rPr>
            </w:pPr>
            <w:r w:rsidRPr="00924AF2">
              <w:rPr>
                <w:rFonts w:ascii="Consolas" w:hAnsi="Consolas" w:cs="Consolas"/>
                <w:sz w:val="16"/>
                <w:szCs w:val="16"/>
                <w:lang w:val="en-US"/>
              </w:rPr>
              <w:t xml:space="preserve">void </w:t>
            </w:r>
            <w:proofErr w:type="spellStart"/>
            <w:proofErr w:type="gramStart"/>
            <w:r w:rsidRPr="00924AF2">
              <w:rPr>
                <w:rFonts w:ascii="Consolas" w:hAnsi="Consolas" w:cs="Consolas"/>
                <w:sz w:val="16"/>
                <w:szCs w:val="16"/>
                <w:lang w:val="en-US"/>
              </w:rPr>
              <w:t>Ordenador</w:t>
            </w:r>
            <w:proofErr w:type="spellEnd"/>
            <w:r w:rsidRPr="00924AF2">
              <w:rPr>
                <w:rFonts w:ascii="Consolas" w:hAnsi="Consolas" w:cs="Consolas"/>
                <w:sz w:val="16"/>
                <w:szCs w:val="16"/>
                <w:lang w:val="en-US"/>
              </w:rPr>
              <w:t>::</w:t>
            </w:r>
            <w:proofErr w:type="spellStart"/>
            <w:proofErr w:type="gramEnd"/>
            <w:r w:rsidRPr="00924AF2">
              <w:rPr>
                <w:rFonts w:ascii="Consolas" w:hAnsi="Consolas" w:cs="Consolas"/>
                <w:sz w:val="16"/>
                <w:szCs w:val="16"/>
                <w:lang w:val="en-US"/>
              </w:rPr>
              <w:t>mergesort</w:t>
            </w:r>
            <w:proofErr w:type="spellEnd"/>
            <w:r w:rsidRPr="00924AF2">
              <w:rPr>
                <w:rFonts w:ascii="Consolas" w:hAnsi="Consolas" w:cs="Consolas"/>
                <w:sz w:val="16"/>
                <w:szCs w:val="16"/>
                <w:lang w:val="en-US"/>
              </w:rPr>
              <w:t>(int *A, int n) {</w:t>
            </w:r>
          </w:p>
          <w:p w14:paraId="38198D11" w14:textId="77777777" w:rsidR="007534E0" w:rsidRPr="007534E0" w:rsidRDefault="007534E0" w:rsidP="007534E0">
            <w:pPr>
              <w:pStyle w:val="Textoindependiente"/>
              <w:spacing w:after="0" w:line="240" w:lineRule="auto"/>
              <w:ind w:firstLine="0"/>
              <w:rPr>
                <w:rFonts w:ascii="Consolas" w:hAnsi="Consolas" w:cs="Consolas"/>
                <w:sz w:val="16"/>
                <w:szCs w:val="16"/>
                <w:lang w:val="es-ES"/>
              </w:rPr>
            </w:pPr>
            <w:r w:rsidRPr="00924AF2">
              <w:rPr>
                <w:rFonts w:ascii="Consolas" w:hAnsi="Consolas" w:cs="Consolas"/>
                <w:sz w:val="16"/>
                <w:szCs w:val="16"/>
                <w:lang w:val="en-US"/>
              </w:rPr>
              <w:t xml:space="preserve">  </w:t>
            </w:r>
            <w:proofErr w:type="spellStart"/>
            <w:proofErr w:type="gramStart"/>
            <w:r w:rsidRPr="007534E0">
              <w:rPr>
                <w:rFonts w:ascii="Consolas" w:hAnsi="Consolas" w:cs="Consolas"/>
                <w:sz w:val="16"/>
                <w:szCs w:val="16"/>
                <w:lang w:val="es-ES"/>
              </w:rPr>
              <w:t>mergeSortAux</w:t>
            </w:r>
            <w:proofErr w:type="spellEnd"/>
            <w:r w:rsidRPr="007534E0">
              <w:rPr>
                <w:rFonts w:ascii="Consolas" w:hAnsi="Consolas" w:cs="Consolas"/>
                <w:sz w:val="16"/>
                <w:szCs w:val="16"/>
                <w:lang w:val="es-ES"/>
              </w:rPr>
              <w:t>(</w:t>
            </w:r>
            <w:proofErr w:type="gramEnd"/>
            <w:r w:rsidRPr="007534E0">
              <w:rPr>
                <w:rFonts w:ascii="Consolas" w:hAnsi="Consolas" w:cs="Consolas"/>
                <w:sz w:val="16"/>
                <w:szCs w:val="16"/>
                <w:lang w:val="es-ES"/>
              </w:rPr>
              <w:t>A, 0, n - 1);</w:t>
            </w:r>
          </w:p>
          <w:p w14:paraId="51092C63" w14:textId="58188C73" w:rsidR="00173441" w:rsidRPr="00173441" w:rsidRDefault="007534E0" w:rsidP="00173441">
            <w:pPr>
              <w:pStyle w:val="Textoindependiente"/>
              <w:spacing w:line="240" w:lineRule="auto"/>
              <w:ind w:firstLine="0"/>
              <w:rPr>
                <w:rFonts w:ascii="Consolas" w:hAnsi="Consolas" w:cs="Consolas"/>
                <w:sz w:val="16"/>
                <w:szCs w:val="16"/>
                <w:lang w:val="es-ES"/>
              </w:rPr>
            </w:pPr>
            <w:r w:rsidRPr="007534E0">
              <w:rPr>
                <w:rFonts w:ascii="Consolas" w:hAnsi="Consolas" w:cs="Consolas"/>
                <w:sz w:val="16"/>
                <w:szCs w:val="16"/>
                <w:lang w:val="es-ES"/>
              </w:rPr>
              <w:lastRenderedPageBreak/>
              <w:t>}</w:t>
            </w:r>
          </w:p>
        </w:tc>
      </w:tr>
    </w:tbl>
    <w:p w14:paraId="5C84538D" w14:textId="767D139C" w:rsidR="00173441" w:rsidRPr="00173441" w:rsidRDefault="00173441" w:rsidP="00173441">
      <w:pPr>
        <w:jc w:val="both"/>
        <w:rPr>
          <w:lang w:val="es-ES"/>
        </w:rPr>
      </w:pPr>
    </w:p>
    <w:sectPr w:rsidR="00173441" w:rsidRPr="00173441" w:rsidSect="006E4F25">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D3B2E" w14:textId="77777777" w:rsidR="006E4F25" w:rsidRDefault="006E4F25" w:rsidP="001A3B3D">
      <w:r>
        <w:separator/>
      </w:r>
    </w:p>
  </w:endnote>
  <w:endnote w:type="continuationSeparator" w:id="0">
    <w:p w14:paraId="4E219789" w14:textId="77777777" w:rsidR="006E4F25" w:rsidRDefault="006E4F2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0B26A" w14:textId="18136288" w:rsidR="00A02631" w:rsidRPr="00A02631" w:rsidRDefault="00A02631" w:rsidP="00A02631">
    <w:pPr>
      <w:pStyle w:val="Piedepgina"/>
      <w:jc w:val="left"/>
      <w:rPr>
        <w:sz w:val="14"/>
        <w:szCs w:val="14"/>
        <w:lang w:val="es-MX"/>
      </w:rPr>
    </w:pPr>
    <w:r w:rsidRPr="00A02631">
      <w:rPr>
        <w:sz w:val="14"/>
        <w:szCs w:val="14"/>
        <w:lang w:val="es-MX"/>
      </w:rPr>
      <w:t>ESTRUCTURAS DE DATOS Y ANÁLISIS DE ALGORITMOS – TAREA I – ANDRES MURILLO MURILLO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F02FE" w14:textId="46C6EF50" w:rsidR="001A3B3D" w:rsidRPr="00A02631" w:rsidRDefault="00A02631" w:rsidP="00A02631">
    <w:pPr>
      <w:pStyle w:val="Piedepgina"/>
      <w:jc w:val="left"/>
      <w:rPr>
        <w:sz w:val="14"/>
        <w:szCs w:val="14"/>
        <w:lang w:val="es-MX"/>
      </w:rPr>
    </w:pPr>
    <w:r w:rsidRPr="00A02631">
      <w:rPr>
        <w:sz w:val="14"/>
        <w:szCs w:val="14"/>
        <w:lang w:val="es-MX"/>
      </w:rPr>
      <w:t>ESTRUCTURAS DE DATOS Y ANÁLISIS DE ALGORITMOS – TAREA I – ANDRES MURILLO MURILLO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94C1C" w14:textId="77777777" w:rsidR="006E4F25" w:rsidRDefault="006E4F25" w:rsidP="001A3B3D">
      <w:r>
        <w:separator/>
      </w:r>
    </w:p>
  </w:footnote>
  <w:footnote w:type="continuationSeparator" w:id="0">
    <w:p w14:paraId="395D35E3" w14:textId="77777777" w:rsidR="006E4F25" w:rsidRDefault="006E4F25"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EFBD8" w14:textId="66745E7E" w:rsidR="00E11805" w:rsidRPr="000519C8" w:rsidRDefault="000519C8" w:rsidP="000519C8">
    <w:pPr>
      <w:pStyle w:val="Encabezado"/>
      <w:rPr>
        <w:lang w:val="es-MX"/>
      </w:rPr>
    </w:pPr>
    <w:r w:rsidRPr="000519C8">
      <w:rPr>
        <w:lang w:val="es-MX"/>
      </w:rPr>
      <w:t xml:space="preserve">ESTRUCTURAS DE DATOS Y ANÁLISIS DE ALGORITMOS – TAREA I – </w:t>
    </w:r>
    <w:r>
      <w:rPr>
        <w:lang w:val="es-MX"/>
      </w:rPr>
      <w:t>ANDRÉS MURILLO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99397635">
    <w:abstractNumId w:val="14"/>
  </w:num>
  <w:num w:numId="2" w16cid:durableId="450560076">
    <w:abstractNumId w:val="19"/>
  </w:num>
  <w:num w:numId="3" w16cid:durableId="619456831">
    <w:abstractNumId w:val="13"/>
  </w:num>
  <w:num w:numId="4" w16cid:durableId="580064554">
    <w:abstractNumId w:val="16"/>
  </w:num>
  <w:num w:numId="5" w16cid:durableId="1283531481">
    <w:abstractNumId w:val="16"/>
  </w:num>
  <w:num w:numId="6" w16cid:durableId="20937000">
    <w:abstractNumId w:val="16"/>
  </w:num>
  <w:num w:numId="7" w16cid:durableId="1676808650">
    <w:abstractNumId w:val="16"/>
  </w:num>
  <w:num w:numId="8" w16cid:durableId="759445120">
    <w:abstractNumId w:val="18"/>
  </w:num>
  <w:num w:numId="9" w16cid:durableId="1131483117">
    <w:abstractNumId w:val="20"/>
  </w:num>
  <w:num w:numId="10" w16cid:durableId="2020082706">
    <w:abstractNumId w:val="15"/>
  </w:num>
  <w:num w:numId="11" w16cid:durableId="293828634">
    <w:abstractNumId w:val="12"/>
  </w:num>
  <w:num w:numId="12" w16cid:durableId="805395317">
    <w:abstractNumId w:val="11"/>
  </w:num>
  <w:num w:numId="13" w16cid:durableId="72943085">
    <w:abstractNumId w:val="0"/>
  </w:num>
  <w:num w:numId="14" w16cid:durableId="801073744">
    <w:abstractNumId w:val="10"/>
  </w:num>
  <w:num w:numId="15" w16cid:durableId="1862888261">
    <w:abstractNumId w:val="8"/>
  </w:num>
  <w:num w:numId="16" w16cid:durableId="127360458">
    <w:abstractNumId w:val="7"/>
  </w:num>
  <w:num w:numId="17" w16cid:durableId="489324441">
    <w:abstractNumId w:val="6"/>
  </w:num>
  <w:num w:numId="18" w16cid:durableId="534779058">
    <w:abstractNumId w:val="5"/>
  </w:num>
  <w:num w:numId="19" w16cid:durableId="906495083">
    <w:abstractNumId w:val="9"/>
  </w:num>
  <w:num w:numId="20" w16cid:durableId="911815588">
    <w:abstractNumId w:val="4"/>
  </w:num>
  <w:num w:numId="21" w16cid:durableId="750349411">
    <w:abstractNumId w:val="3"/>
  </w:num>
  <w:num w:numId="22" w16cid:durableId="1172065347">
    <w:abstractNumId w:val="2"/>
  </w:num>
  <w:num w:numId="23" w16cid:durableId="220290806">
    <w:abstractNumId w:val="1"/>
  </w:num>
  <w:num w:numId="24" w16cid:durableId="8763096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408"/>
    <w:rsid w:val="000208E1"/>
    <w:rsid w:val="0004781E"/>
    <w:rsid w:val="000519C8"/>
    <w:rsid w:val="0008758A"/>
    <w:rsid w:val="000C1E68"/>
    <w:rsid w:val="000C300B"/>
    <w:rsid w:val="000D0BEB"/>
    <w:rsid w:val="000D114B"/>
    <w:rsid w:val="001130A9"/>
    <w:rsid w:val="00143DC5"/>
    <w:rsid w:val="0015079E"/>
    <w:rsid w:val="00161908"/>
    <w:rsid w:val="00173441"/>
    <w:rsid w:val="001A0C49"/>
    <w:rsid w:val="001A2E09"/>
    <w:rsid w:val="001A2EFD"/>
    <w:rsid w:val="001A3B3D"/>
    <w:rsid w:val="001A42EA"/>
    <w:rsid w:val="001B67DC"/>
    <w:rsid w:val="001D7BCF"/>
    <w:rsid w:val="002254A9"/>
    <w:rsid w:val="00233D97"/>
    <w:rsid w:val="002850E3"/>
    <w:rsid w:val="00285841"/>
    <w:rsid w:val="002954F9"/>
    <w:rsid w:val="002A188F"/>
    <w:rsid w:val="002C09E0"/>
    <w:rsid w:val="002E0389"/>
    <w:rsid w:val="002E779A"/>
    <w:rsid w:val="00326507"/>
    <w:rsid w:val="00341B59"/>
    <w:rsid w:val="00354FCF"/>
    <w:rsid w:val="00360930"/>
    <w:rsid w:val="003770A5"/>
    <w:rsid w:val="003A19E2"/>
    <w:rsid w:val="003E6B0B"/>
    <w:rsid w:val="00421EC6"/>
    <w:rsid w:val="004325FB"/>
    <w:rsid w:val="004432BA"/>
    <w:rsid w:val="0044407E"/>
    <w:rsid w:val="004652C0"/>
    <w:rsid w:val="00481580"/>
    <w:rsid w:val="00492B56"/>
    <w:rsid w:val="0049563B"/>
    <w:rsid w:val="004B4FFD"/>
    <w:rsid w:val="004D72B5"/>
    <w:rsid w:val="00547E73"/>
    <w:rsid w:val="00551B7F"/>
    <w:rsid w:val="0056610F"/>
    <w:rsid w:val="00570A0D"/>
    <w:rsid w:val="00575BCA"/>
    <w:rsid w:val="00577660"/>
    <w:rsid w:val="0058493D"/>
    <w:rsid w:val="005B0344"/>
    <w:rsid w:val="005B520E"/>
    <w:rsid w:val="005E2800"/>
    <w:rsid w:val="006347CF"/>
    <w:rsid w:val="00645D22"/>
    <w:rsid w:val="00651A08"/>
    <w:rsid w:val="00654204"/>
    <w:rsid w:val="00660CC8"/>
    <w:rsid w:val="00670434"/>
    <w:rsid w:val="00691C62"/>
    <w:rsid w:val="006A01A2"/>
    <w:rsid w:val="006B4084"/>
    <w:rsid w:val="006B6B66"/>
    <w:rsid w:val="006D5819"/>
    <w:rsid w:val="006E4F25"/>
    <w:rsid w:val="006F6D3D"/>
    <w:rsid w:val="00704134"/>
    <w:rsid w:val="007133A8"/>
    <w:rsid w:val="00715BEA"/>
    <w:rsid w:val="00740EEA"/>
    <w:rsid w:val="00745BC9"/>
    <w:rsid w:val="007526A7"/>
    <w:rsid w:val="007534E0"/>
    <w:rsid w:val="00776C95"/>
    <w:rsid w:val="00794804"/>
    <w:rsid w:val="007B32E2"/>
    <w:rsid w:val="007B33F1"/>
    <w:rsid w:val="007C0308"/>
    <w:rsid w:val="007C2FF2"/>
    <w:rsid w:val="007D6232"/>
    <w:rsid w:val="007F049A"/>
    <w:rsid w:val="007F1F99"/>
    <w:rsid w:val="007F768F"/>
    <w:rsid w:val="0080791D"/>
    <w:rsid w:val="00821A43"/>
    <w:rsid w:val="008464C0"/>
    <w:rsid w:val="00873603"/>
    <w:rsid w:val="008A2C7D"/>
    <w:rsid w:val="008C4B23"/>
    <w:rsid w:val="008C506A"/>
    <w:rsid w:val="008C6531"/>
    <w:rsid w:val="008F6E2C"/>
    <w:rsid w:val="00924AF2"/>
    <w:rsid w:val="009303D9"/>
    <w:rsid w:val="00933C64"/>
    <w:rsid w:val="00972203"/>
    <w:rsid w:val="009853A6"/>
    <w:rsid w:val="009A2038"/>
    <w:rsid w:val="00A02631"/>
    <w:rsid w:val="00A059B3"/>
    <w:rsid w:val="00A11BA5"/>
    <w:rsid w:val="00A3726C"/>
    <w:rsid w:val="00A42989"/>
    <w:rsid w:val="00A43556"/>
    <w:rsid w:val="00A83751"/>
    <w:rsid w:val="00AA05D2"/>
    <w:rsid w:val="00AA4C77"/>
    <w:rsid w:val="00AE277E"/>
    <w:rsid w:val="00AE3409"/>
    <w:rsid w:val="00AF02FA"/>
    <w:rsid w:val="00AF11BB"/>
    <w:rsid w:val="00B11A60"/>
    <w:rsid w:val="00B22613"/>
    <w:rsid w:val="00B931CA"/>
    <w:rsid w:val="00BA0313"/>
    <w:rsid w:val="00BA1025"/>
    <w:rsid w:val="00BA2959"/>
    <w:rsid w:val="00BA7039"/>
    <w:rsid w:val="00BC3420"/>
    <w:rsid w:val="00BD710D"/>
    <w:rsid w:val="00BE7D3C"/>
    <w:rsid w:val="00BF5FF6"/>
    <w:rsid w:val="00C0121B"/>
    <w:rsid w:val="00C0207F"/>
    <w:rsid w:val="00C16117"/>
    <w:rsid w:val="00C3075A"/>
    <w:rsid w:val="00C447AC"/>
    <w:rsid w:val="00C75211"/>
    <w:rsid w:val="00C76FFC"/>
    <w:rsid w:val="00C919A4"/>
    <w:rsid w:val="00C95986"/>
    <w:rsid w:val="00CA4392"/>
    <w:rsid w:val="00CB3650"/>
    <w:rsid w:val="00CC393F"/>
    <w:rsid w:val="00CD37C5"/>
    <w:rsid w:val="00CF05D3"/>
    <w:rsid w:val="00CF16E5"/>
    <w:rsid w:val="00CF2E19"/>
    <w:rsid w:val="00D13749"/>
    <w:rsid w:val="00D2176E"/>
    <w:rsid w:val="00D53C67"/>
    <w:rsid w:val="00D632BE"/>
    <w:rsid w:val="00D64CA8"/>
    <w:rsid w:val="00D72D06"/>
    <w:rsid w:val="00D7522C"/>
    <w:rsid w:val="00D7536F"/>
    <w:rsid w:val="00D76668"/>
    <w:rsid w:val="00E11805"/>
    <w:rsid w:val="00E201FA"/>
    <w:rsid w:val="00E46973"/>
    <w:rsid w:val="00E61E12"/>
    <w:rsid w:val="00E7596C"/>
    <w:rsid w:val="00E80F68"/>
    <w:rsid w:val="00E878F2"/>
    <w:rsid w:val="00ED0149"/>
    <w:rsid w:val="00ED393C"/>
    <w:rsid w:val="00EE1EB7"/>
    <w:rsid w:val="00EF7DE3"/>
    <w:rsid w:val="00F03103"/>
    <w:rsid w:val="00F0496E"/>
    <w:rsid w:val="00F11A5B"/>
    <w:rsid w:val="00F271DE"/>
    <w:rsid w:val="00F627DA"/>
    <w:rsid w:val="00F65A7D"/>
    <w:rsid w:val="00F7288F"/>
    <w:rsid w:val="00F847A6"/>
    <w:rsid w:val="00F9441B"/>
    <w:rsid w:val="00F96569"/>
    <w:rsid w:val="00FA4C32"/>
    <w:rsid w:val="00FD342E"/>
    <w:rsid w:val="00FE7114"/>
    <w:rsid w:val="00FF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0FBC5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NormalWeb">
    <w:name w:val="Normal (Web)"/>
    <w:basedOn w:val="Normal"/>
    <w:uiPriority w:val="99"/>
    <w:unhideWhenUsed/>
    <w:rsid w:val="00F65A7D"/>
    <w:pPr>
      <w:spacing w:before="100" w:beforeAutospacing="1" w:after="100" w:afterAutospacing="1"/>
      <w:jc w:val="left"/>
    </w:pPr>
    <w:rPr>
      <w:rFonts w:eastAsia="Times New Roman"/>
      <w:sz w:val="24"/>
      <w:szCs w:val="24"/>
    </w:rPr>
  </w:style>
  <w:style w:type="paragraph" w:styleId="Descripcin">
    <w:name w:val="caption"/>
    <w:basedOn w:val="Normal"/>
    <w:next w:val="Normal"/>
    <w:unhideWhenUsed/>
    <w:qFormat/>
    <w:rsid w:val="00F65A7D"/>
    <w:pPr>
      <w:spacing w:after="200"/>
    </w:pPr>
    <w:rPr>
      <w:i/>
      <w:iCs/>
      <w:color w:val="44546A" w:themeColor="text2"/>
      <w:sz w:val="18"/>
      <w:szCs w:val="18"/>
    </w:rPr>
  </w:style>
  <w:style w:type="table" w:styleId="Tablaconcuadrcula">
    <w:name w:val="Table Grid"/>
    <w:basedOn w:val="Tablanormal"/>
    <w:rsid w:val="00CD3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02631"/>
    <w:rPr>
      <w:color w:val="666666"/>
    </w:rPr>
  </w:style>
  <w:style w:type="character" w:styleId="Hipervnculo">
    <w:name w:val="Hyperlink"/>
    <w:basedOn w:val="Fuentedeprrafopredeter"/>
    <w:rsid w:val="00924AF2"/>
    <w:rPr>
      <w:color w:val="0563C1" w:themeColor="hyperlink"/>
      <w:u w:val="single"/>
    </w:rPr>
  </w:style>
  <w:style w:type="character" w:styleId="Mencinsinresolver">
    <w:name w:val="Unresolved Mention"/>
    <w:basedOn w:val="Fuentedeprrafopredeter"/>
    <w:uiPriority w:val="99"/>
    <w:semiHidden/>
    <w:unhideWhenUsed/>
    <w:rsid w:val="00924AF2"/>
    <w:rPr>
      <w:color w:val="605E5C"/>
      <w:shd w:val="clear" w:color="auto" w:fill="E1DFDD"/>
    </w:rPr>
  </w:style>
  <w:style w:type="character" w:styleId="nfasis">
    <w:name w:val="Emphasis"/>
    <w:basedOn w:val="Fuentedeprrafopredeter"/>
    <w:qFormat/>
    <w:rsid w:val="00285841"/>
    <w:rPr>
      <w:i/>
      <w:iCs/>
    </w:rPr>
  </w:style>
  <w:style w:type="character" w:customStyle="1" w:styleId="katex-mathml">
    <w:name w:val="katex-mathml"/>
    <w:basedOn w:val="Fuentedeprrafopredeter"/>
    <w:rsid w:val="002A188F"/>
  </w:style>
  <w:style w:type="character" w:customStyle="1" w:styleId="mord">
    <w:name w:val="mord"/>
    <w:basedOn w:val="Fuentedeprrafopredeter"/>
    <w:rsid w:val="002A188F"/>
  </w:style>
  <w:style w:type="character" w:customStyle="1" w:styleId="mopen">
    <w:name w:val="mopen"/>
    <w:basedOn w:val="Fuentedeprrafopredeter"/>
    <w:rsid w:val="002A188F"/>
  </w:style>
  <w:style w:type="character" w:customStyle="1" w:styleId="mop">
    <w:name w:val="mop"/>
    <w:basedOn w:val="Fuentedeprrafopredeter"/>
    <w:rsid w:val="002A188F"/>
  </w:style>
  <w:style w:type="character" w:customStyle="1" w:styleId="mclose">
    <w:name w:val="mclose"/>
    <w:basedOn w:val="Fuentedeprrafopredeter"/>
    <w:rsid w:val="002A1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076222">
      <w:bodyDiv w:val="1"/>
      <w:marLeft w:val="0"/>
      <w:marRight w:val="0"/>
      <w:marTop w:val="0"/>
      <w:marBottom w:val="0"/>
      <w:divBdr>
        <w:top w:val="none" w:sz="0" w:space="0" w:color="auto"/>
        <w:left w:val="none" w:sz="0" w:space="0" w:color="auto"/>
        <w:bottom w:val="none" w:sz="0" w:space="0" w:color="auto"/>
        <w:right w:val="none" w:sz="0" w:space="0" w:color="auto"/>
      </w:divBdr>
      <w:divsChild>
        <w:div w:id="326173086">
          <w:marLeft w:val="0"/>
          <w:marRight w:val="0"/>
          <w:marTop w:val="0"/>
          <w:marBottom w:val="0"/>
          <w:divBdr>
            <w:top w:val="none" w:sz="0" w:space="0" w:color="auto"/>
            <w:left w:val="none" w:sz="0" w:space="0" w:color="auto"/>
            <w:bottom w:val="none" w:sz="0" w:space="0" w:color="auto"/>
            <w:right w:val="none" w:sz="0" w:space="0" w:color="auto"/>
          </w:divBdr>
          <w:divsChild>
            <w:div w:id="7441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087">
      <w:bodyDiv w:val="1"/>
      <w:marLeft w:val="0"/>
      <w:marRight w:val="0"/>
      <w:marTop w:val="0"/>
      <w:marBottom w:val="0"/>
      <w:divBdr>
        <w:top w:val="none" w:sz="0" w:space="0" w:color="auto"/>
        <w:left w:val="none" w:sz="0" w:space="0" w:color="auto"/>
        <w:bottom w:val="none" w:sz="0" w:space="0" w:color="auto"/>
        <w:right w:val="none" w:sz="0" w:space="0" w:color="auto"/>
      </w:divBdr>
      <w:divsChild>
        <w:div w:id="1932657668">
          <w:marLeft w:val="0"/>
          <w:marRight w:val="0"/>
          <w:marTop w:val="0"/>
          <w:marBottom w:val="0"/>
          <w:divBdr>
            <w:top w:val="none" w:sz="0" w:space="0" w:color="auto"/>
            <w:left w:val="none" w:sz="0" w:space="0" w:color="auto"/>
            <w:bottom w:val="none" w:sz="0" w:space="0" w:color="auto"/>
            <w:right w:val="none" w:sz="0" w:space="0" w:color="auto"/>
          </w:divBdr>
          <w:divsChild>
            <w:div w:id="1777752590">
              <w:marLeft w:val="0"/>
              <w:marRight w:val="0"/>
              <w:marTop w:val="0"/>
              <w:marBottom w:val="0"/>
              <w:divBdr>
                <w:top w:val="none" w:sz="0" w:space="0" w:color="auto"/>
                <w:left w:val="none" w:sz="0" w:space="0" w:color="auto"/>
                <w:bottom w:val="none" w:sz="0" w:space="0" w:color="auto"/>
                <w:right w:val="none" w:sz="0" w:space="0" w:color="auto"/>
              </w:divBdr>
            </w:div>
            <w:div w:id="2116902635">
              <w:marLeft w:val="0"/>
              <w:marRight w:val="0"/>
              <w:marTop w:val="0"/>
              <w:marBottom w:val="0"/>
              <w:divBdr>
                <w:top w:val="none" w:sz="0" w:space="0" w:color="auto"/>
                <w:left w:val="none" w:sz="0" w:space="0" w:color="auto"/>
                <w:bottom w:val="none" w:sz="0" w:space="0" w:color="auto"/>
                <w:right w:val="none" w:sz="0" w:space="0" w:color="auto"/>
              </w:divBdr>
            </w:div>
            <w:div w:id="101262799">
              <w:marLeft w:val="0"/>
              <w:marRight w:val="0"/>
              <w:marTop w:val="0"/>
              <w:marBottom w:val="0"/>
              <w:divBdr>
                <w:top w:val="none" w:sz="0" w:space="0" w:color="auto"/>
                <w:left w:val="none" w:sz="0" w:space="0" w:color="auto"/>
                <w:bottom w:val="none" w:sz="0" w:space="0" w:color="auto"/>
                <w:right w:val="none" w:sz="0" w:space="0" w:color="auto"/>
              </w:divBdr>
            </w:div>
            <w:div w:id="2026469728">
              <w:marLeft w:val="0"/>
              <w:marRight w:val="0"/>
              <w:marTop w:val="0"/>
              <w:marBottom w:val="0"/>
              <w:divBdr>
                <w:top w:val="none" w:sz="0" w:space="0" w:color="auto"/>
                <w:left w:val="none" w:sz="0" w:space="0" w:color="auto"/>
                <w:bottom w:val="none" w:sz="0" w:space="0" w:color="auto"/>
                <w:right w:val="none" w:sz="0" w:space="0" w:color="auto"/>
              </w:divBdr>
            </w:div>
            <w:div w:id="104464398">
              <w:marLeft w:val="0"/>
              <w:marRight w:val="0"/>
              <w:marTop w:val="0"/>
              <w:marBottom w:val="0"/>
              <w:divBdr>
                <w:top w:val="none" w:sz="0" w:space="0" w:color="auto"/>
                <w:left w:val="none" w:sz="0" w:space="0" w:color="auto"/>
                <w:bottom w:val="none" w:sz="0" w:space="0" w:color="auto"/>
                <w:right w:val="none" w:sz="0" w:space="0" w:color="auto"/>
              </w:divBdr>
            </w:div>
            <w:div w:id="683819645">
              <w:marLeft w:val="0"/>
              <w:marRight w:val="0"/>
              <w:marTop w:val="0"/>
              <w:marBottom w:val="0"/>
              <w:divBdr>
                <w:top w:val="none" w:sz="0" w:space="0" w:color="auto"/>
                <w:left w:val="none" w:sz="0" w:space="0" w:color="auto"/>
                <w:bottom w:val="none" w:sz="0" w:space="0" w:color="auto"/>
                <w:right w:val="none" w:sz="0" w:space="0" w:color="auto"/>
              </w:divBdr>
            </w:div>
            <w:div w:id="1658151696">
              <w:marLeft w:val="0"/>
              <w:marRight w:val="0"/>
              <w:marTop w:val="0"/>
              <w:marBottom w:val="0"/>
              <w:divBdr>
                <w:top w:val="none" w:sz="0" w:space="0" w:color="auto"/>
                <w:left w:val="none" w:sz="0" w:space="0" w:color="auto"/>
                <w:bottom w:val="none" w:sz="0" w:space="0" w:color="auto"/>
                <w:right w:val="none" w:sz="0" w:space="0" w:color="auto"/>
              </w:divBdr>
            </w:div>
            <w:div w:id="1936283924">
              <w:marLeft w:val="0"/>
              <w:marRight w:val="0"/>
              <w:marTop w:val="0"/>
              <w:marBottom w:val="0"/>
              <w:divBdr>
                <w:top w:val="none" w:sz="0" w:space="0" w:color="auto"/>
                <w:left w:val="none" w:sz="0" w:space="0" w:color="auto"/>
                <w:bottom w:val="none" w:sz="0" w:space="0" w:color="auto"/>
                <w:right w:val="none" w:sz="0" w:space="0" w:color="auto"/>
              </w:divBdr>
            </w:div>
            <w:div w:id="1850368435">
              <w:marLeft w:val="0"/>
              <w:marRight w:val="0"/>
              <w:marTop w:val="0"/>
              <w:marBottom w:val="0"/>
              <w:divBdr>
                <w:top w:val="none" w:sz="0" w:space="0" w:color="auto"/>
                <w:left w:val="none" w:sz="0" w:space="0" w:color="auto"/>
                <w:bottom w:val="none" w:sz="0" w:space="0" w:color="auto"/>
                <w:right w:val="none" w:sz="0" w:space="0" w:color="auto"/>
              </w:divBdr>
            </w:div>
            <w:div w:id="690961710">
              <w:marLeft w:val="0"/>
              <w:marRight w:val="0"/>
              <w:marTop w:val="0"/>
              <w:marBottom w:val="0"/>
              <w:divBdr>
                <w:top w:val="none" w:sz="0" w:space="0" w:color="auto"/>
                <w:left w:val="none" w:sz="0" w:space="0" w:color="auto"/>
                <w:bottom w:val="none" w:sz="0" w:space="0" w:color="auto"/>
                <w:right w:val="none" w:sz="0" w:space="0" w:color="auto"/>
              </w:divBdr>
            </w:div>
            <w:div w:id="663629749">
              <w:marLeft w:val="0"/>
              <w:marRight w:val="0"/>
              <w:marTop w:val="0"/>
              <w:marBottom w:val="0"/>
              <w:divBdr>
                <w:top w:val="none" w:sz="0" w:space="0" w:color="auto"/>
                <w:left w:val="none" w:sz="0" w:space="0" w:color="auto"/>
                <w:bottom w:val="none" w:sz="0" w:space="0" w:color="auto"/>
                <w:right w:val="none" w:sz="0" w:space="0" w:color="auto"/>
              </w:divBdr>
            </w:div>
            <w:div w:id="1088190207">
              <w:marLeft w:val="0"/>
              <w:marRight w:val="0"/>
              <w:marTop w:val="0"/>
              <w:marBottom w:val="0"/>
              <w:divBdr>
                <w:top w:val="none" w:sz="0" w:space="0" w:color="auto"/>
                <w:left w:val="none" w:sz="0" w:space="0" w:color="auto"/>
                <w:bottom w:val="none" w:sz="0" w:space="0" w:color="auto"/>
                <w:right w:val="none" w:sz="0" w:space="0" w:color="auto"/>
              </w:divBdr>
            </w:div>
            <w:div w:id="761804879">
              <w:marLeft w:val="0"/>
              <w:marRight w:val="0"/>
              <w:marTop w:val="0"/>
              <w:marBottom w:val="0"/>
              <w:divBdr>
                <w:top w:val="none" w:sz="0" w:space="0" w:color="auto"/>
                <w:left w:val="none" w:sz="0" w:space="0" w:color="auto"/>
                <w:bottom w:val="none" w:sz="0" w:space="0" w:color="auto"/>
                <w:right w:val="none" w:sz="0" w:space="0" w:color="auto"/>
              </w:divBdr>
            </w:div>
            <w:div w:id="1400328730">
              <w:marLeft w:val="0"/>
              <w:marRight w:val="0"/>
              <w:marTop w:val="0"/>
              <w:marBottom w:val="0"/>
              <w:divBdr>
                <w:top w:val="none" w:sz="0" w:space="0" w:color="auto"/>
                <w:left w:val="none" w:sz="0" w:space="0" w:color="auto"/>
                <w:bottom w:val="none" w:sz="0" w:space="0" w:color="auto"/>
                <w:right w:val="none" w:sz="0" w:space="0" w:color="auto"/>
              </w:divBdr>
            </w:div>
            <w:div w:id="1437169819">
              <w:marLeft w:val="0"/>
              <w:marRight w:val="0"/>
              <w:marTop w:val="0"/>
              <w:marBottom w:val="0"/>
              <w:divBdr>
                <w:top w:val="none" w:sz="0" w:space="0" w:color="auto"/>
                <w:left w:val="none" w:sz="0" w:space="0" w:color="auto"/>
                <w:bottom w:val="none" w:sz="0" w:space="0" w:color="auto"/>
                <w:right w:val="none" w:sz="0" w:space="0" w:color="auto"/>
              </w:divBdr>
            </w:div>
            <w:div w:id="3483454">
              <w:marLeft w:val="0"/>
              <w:marRight w:val="0"/>
              <w:marTop w:val="0"/>
              <w:marBottom w:val="0"/>
              <w:divBdr>
                <w:top w:val="none" w:sz="0" w:space="0" w:color="auto"/>
                <w:left w:val="none" w:sz="0" w:space="0" w:color="auto"/>
                <w:bottom w:val="none" w:sz="0" w:space="0" w:color="auto"/>
                <w:right w:val="none" w:sz="0" w:space="0" w:color="auto"/>
              </w:divBdr>
            </w:div>
            <w:div w:id="180558035">
              <w:marLeft w:val="0"/>
              <w:marRight w:val="0"/>
              <w:marTop w:val="0"/>
              <w:marBottom w:val="0"/>
              <w:divBdr>
                <w:top w:val="none" w:sz="0" w:space="0" w:color="auto"/>
                <w:left w:val="none" w:sz="0" w:space="0" w:color="auto"/>
                <w:bottom w:val="none" w:sz="0" w:space="0" w:color="auto"/>
                <w:right w:val="none" w:sz="0" w:space="0" w:color="auto"/>
              </w:divBdr>
            </w:div>
            <w:div w:id="1588032408">
              <w:marLeft w:val="0"/>
              <w:marRight w:val="0"/>
              <w:marTop w:val="0"/>
              <w:marBottom w:val="0"/>
              <w:divBdr>
                <w:top w:val="none" w:sz="0" w:space="0" w:color="auto"/>
                <w:left w:val="none" w:sz="0" w:space="0" w:color="auto"/>
                <w:bottom w:val="none" w:sz="0" w:space="0" w:color="auto"/>
                <w:right w:val="none" w:sz="0" w:space="0" w:color="auto"/>
              </w:divBdr>
            </w:div>
            <w:div w:id="816608275">
              <w:marLeft w:val="0"/>
              <w:marRight w:val="0"/>
              <w:marTop w:val="0"/>
              <w:marBottom w:val="0"/>
              <w:divBdr>
                <w:top w:val="none" w:sz="0" w:space="0" w:color="auto"/>
                <w:left w:val="none" w:sz="0" w:space="0" w:color="auto"/>
                <w:bottom w:val="none" w:sz="0" w:space="0" w:color="auto"/>
                <w:right w:val="none" w:sz="0" w:space="0" w:color="auto"/>
              </w:divBdr>
            </w:div>
            <w:div w:id="352539979">
              <w:marLeft w:val="0"/>
              <w:marRight w:val="0"/>
              <w:marTop w:val="0"/>
              <w:marBottom w:val="0"/>
              <w:divBdr>
                <w:top w:val="none" w:sz="0" w:space="0" w:color="auto"/>
                <w:left w:val="none" w:sz="0" w:space="0" w:color="auto"/>
                <w:bottom w:val="none" w:sz="0" w:space="0" w:color="auto"/>
                <w:right w:val="none" w:sz="0" w:space="0" w:color="auto"/>
              </w:divBdr>
            </w:div>
            <w:div w:id="765855688">
              <w:marLeft w:val="0"/>
              <w:marRight w:val="0"/>
              <w:marTop w:val="0"/>
              <w:marBottom w:val="0"/>
              <w:divBdr>
                <w:top w:val="none" w:sz="0" w:space="0" w:color="auto"/>
                <w:left w:val="none" w:sz="0" w:space="0" w:color="auto"/>
                <w:bottom w:val="none" w:sz="0" w:space="0" w:color="auto"/>
                <w:right w:val="none" w:sz="0" w:space="0" w:color="auto"/>
              </w:divBdr>
            </w:div>
            <w:div w:id="413629569">
              <w:marLeft w:val="0"/>
              <w:marRight w:val="0"/>
              <w:marTop w:val="0"/>
              <w:marBottom w:val="0"/>
              <w:divBdr>
                <w:top w:val="none" w:sz="0" w:space="0" w:color="auto"/>
                <w:left w:val="none" w:sz="0" w:space="0" w:color="auto"/>
                <w:bottom w:val="none" w:sz="0" w:space="0" w:color="auto"/>
                <w:right w:val="none" w:sz="0" w:space="0" w:color="auto"/>
              </w:divBdr>
            </w:div>
            <w:div w:id="391930266">
              <w:marLeft w:val="0"/>
              <w:marRight w:val="0"/>
              <w:marTop w:val="0"/>
              <w:marBottom w:val="0"/>
              <w:divBdr>
                <w:top w:val="none" w:sz="0" w:space="0" w:color="auto"/>
                <w:left w:val="none" w:sz="0" w:space="0" w:color="auto"/>
                <w:bottom w:val="none" w:sz="0" w:space="0" w:color="auto"/>
                <w:right w:val="none" w:sz="0" w:space="0" w:color="auto"/>
              </w:divBdr>
            </w:div>
            <w:div w:id="2043430759">
              <w:marLeft w:val="0"/>
              <w:marRight w:val="0"/>
              <w:marTop w:val="0"/>
              <w:marBottom w:val="0"/>
              <w:divBdr>
                <w:top w:val="none" w:sz="0" w:space="0" w:color="auto"/>
                <w:left w:val="none" w:sz="0" w:space="0" w:color="auto"/>
                <w:bottom w:val="none" w:sz="0" w:space="0" w:color="auto"/>
                <w:right w:val="none" w:sz="0" w:space="0" w:color="auto"/>
              </w:divBdr>
            </w:div>
            <w:div w:id="1189878695">
              <w:marLeft w:val="0"/>
              <w:marRight w:val="0"/>
              <w:marTop w:val="0"/>
              <w:marBottom w:val="0"/>
              <w:divBdr>
                <w:top w:val="none" w:sz="0" w:space="0" w:color="auto"/>
                <w:left w:val="none" w:sz="0" w:space="0" w:color="auto"/>
                <w:bottom w:val="none" w:sz="0" w:space="0" w:color="auto"/>
                <w:right w:val="none" w:sz="0" w:space="0" w:color="auto"/>
              </w:divBdr>
            </w:div>
            <w:div w:id="1949508914">
              <w:marLeft w:val="0"/>
              <w:marRight w:val="0"/>
              <w:marTop w:val="0"/>
              <w:marBottom w:val="0"/>
              <w:divBdr>
                <w:top w:val="none" w:sz="0" w:space="0" w:color="auto"/>
                <w:left w:val="none" w:sz="0" w:space="0" w:color="auto"/>
                <w:bottom w:val="none" w:sz="0" w:space="0" w:color="auto"/>
                <w:right w:val="none" w:sz="0" w:space="0" w:color="auto"/>
              </w:divBdr>
            </w:div>
            <w:div w:id="41947055">
              <w:marLeft w:val="0"/>
              <w:marRight w:val="0"/>
              <w:marTop w:val="0"/>
              <w:marBottom w:val="0"/>
              <w:divBdr>
                <w:top w:val="none" w:sz="0" w:space="0" w:color="auto"/>
                <w:left w:val="none" w:sz="0" w:space="0" w:color="auto"/>
                <w:bottom w:val="none" w:sz="0" w:space="0" w:color="auto"/>
                <w:right w:val="none" w:sz="0" w:space="0" w:color="auto"/>
              </w:divBdr>
            </w:div>
            <w:div w:id="820539067">
              <w:marLeft w:val="0"/>
              <w:marRight w:val="0"/>
              <w:marTop w:val="0"/>
              <w:marBottom w:val="0"/>
              <w:divBdr>
                <w:top w:val="none" w:sz="0" w:space="0" w:color="auto"/>
                <w:left w:val="none" w:sz="0" w:space="0" w:color="auto"/>
                <w:bottom w:val="none" w:sz="0" w:space="0" w:color="auto"/>
                <w:right w:val="none" w:sz="0" w:space="0" w:color="auto"/>
              </w:divBdr>
            </w:div>
            <w:div w:id="339818228">
              <w:marLeft w:val="0"/>
              <w:marRight w:val="0"/>
              <w:marTop w:val="0"/>
              <w:marBottom w:val="0"/>
              <w:divBdr>
                <w:top w:val="none" w:sz="0" w:space="0" w:color="auto"/>
                <w:left w:val="none" w:sz="0" w:space="0" w:color="auto"/>
                <w:bottom w:val="none" w:sz="0" w:space="0" w:color="auto"/>
                <w:right w:val="none" w:sz="0" w:space="0" w:color="auto"/>
              </w:divBdr>
            </w:div>
            <w:div w:id="1253314095">
              <w:marLeft w:val="0"/>
              <w:marRight w:val="0"/>
              <w:marTop w:val="0"/>
              <w:marBottom w:val="0"/>
              <w:divBdr>
                <w:top w:val="none" w:sz="0" w:space="0" w:color="auto"/>
                <w:left w:val="none" w:sz="0" w:space="0" w:color="auto"/>
                <w:bottom w:val="none" w:sz="0" w:space="0" w:color="auto"/>
                <w:right w:val="none" w:sz="0" w:space="0" w:color="auto"/>
              </w:divBdr>
            </w:div>
            <w:div w:id="453325712">
              <w:marLeft w:val="0"/>
              <w:marRight w:val="0"/>
              <w:marTop w:val="0"/>
              <w:marBottom w:val="0"/>
              <w:divBdr>
                <w:top w:val="none" w:sz="0" w:space="0" w:color="auto"/>
                <w:left w:val="none" w:sz="0" w:space="0" w:color="auto"/>
                <w:bottom w:val="none" w:sz="0" w:space="0" w:color="auto"/>
                <w:right w:val="none" w:sz="0" w:space="0" w:color="auto"/>
              </w:divBdr>
            </w:div>
            <w:div w:id="1145001400">
              <w:marLeft w:val="0"/>
              <w:marRight w:val="0"/>
              <w:marTop w:val="0"/>
              <w:marBottom w:val="0"/>
              <w:divBdr>
                <w:top w:val="none" w:sz="0" w:space="0" w:color="auto"/>
                <w:left w:val="none" w:sz="0" w:space="0" w:color="auto"/>
                <w:bottom w:val="none" w:sz="0" w:space="0" w:color="auto"/>
                <w:right w:val="none" w:sz="0" w:space="0" w:color="auto"/>
              </w:divBdr>
            </w:div>
            <w:div w:id="617028937">
              <w:marLeft w:val="0"/>
              <w:marRight w:val="0"/>
              <w:marTop w:val="0"/>
              <w:marBottom w:val="0"/>
              <w:divBdr>
                <w:top w:val="none" w:sz="0" w:space="0" w:color="auto"/>
                <w:left w:val="none" w:sz="0" w:space="0" w:color="auto"/>
                <w:bottom w:val="none" w:sz="0" w:space="0" w:color="auto"/>
                <w:right w:val="none" w:sz="0" w:space="0" w:color="auto"/>
              </w:divBdr>
            </w:div>
            <w:div w:id="4770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80372">
      <w:bodyDiv w:val="1"/>
      <w:marLeft w:val="0"/>
      <w:marRight w:val="0"/>
      <w:marTop w:val="0"/>
      <w:marBottom w:val="0"/>
      <w:divBdr>
        <w:top w:val="none" w:sz="0" w:space="0" w:color="auto"/>
        <w:left w:val="none" w:sz="0" w:space="0" w:color="auto"/>
        <w:bottom w:val="none" w:sz="0" w:space="0" w:color="auto"/>
        <w:right w:val="none" w:sz="0" w:space="0" w:color="auto"/>
      </w:divBdr>
      <w:divsChild>
        <w:div w:id="395671264">
          <w:marLeft w:val="0"/>
          <w:marRight w:val="0"/>
          <w:marTop w:val="0"/>
          <w:marBottom w:val="0"/>
          <w:divBdr>
            <w:top w:val="none" w:sz="0" w:space="0" w:color="auto"/>
            <w:left w:val="none" w:sz="0" w:space="0" w:color="auto"/>
            <w:bottom w:val="none" w:sz="0" w:space="0" w:color="auto"/>
            <w:right w:val="none" w:sz="0" w:space="0" w:color="auto"/>
          </w:divBdr>
          <w:divsChild>
            <w:div w:id="12727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3635">
      <w:bodyDiv w:val="1"/>
      <w:marLeft w:val="0"/>
      <w:marRight w:val="0"/>
      <w:marTop w:val="0"/>
      <w:marBottom w:val="0"/>
      <w:divBdr>
        <w:top w:val="none" w:sz="0" w:space="0" w:color="auto"/>
        <w:left w:val="none" w:sz="0" w:space="0" w:color="auto"/>
        <w:bottom w:val="none" w:sz="0" w:space="0" w:color="auto"/>
        <w:right w:val="none" w:sz="0" w:space="0" w:color="auto"/>
      </w:divBdr>
      <w:divsChild>
        <w:div w:id="686755995">
          <w:marLeft w:val="0"/>
          <w:marRight w:val="0"/>
          <w:marTop w:val="0"/>
          <w:marBottom w:val="0"/>
          <w:divBdr>
            <w:top w:val="none" w:sz="0" w:space="0" w:color="auto"/>
            <w:left w:val="none" w:sz="0" w:space="0" w:color="auto"/>
            <w:bottom w:val="none" w:sz="0" w:space="0" w:color="auto"/>
            <w:right w:val="none" w:sz="0" w:space="0" w:color="auto"/>
          </w:divBdr>
          <w:divsChild>
            <w:div w:id="541402786">
              <w:marLeft w:val="0"/>
              <w:marRight w:val="0"/>
              <w:marTop w:val="0"/>
              <w:marBottom w:val="0"/>
              <w:divBdr>
                <w:top w:val="none" w:sz="0" w:space="0" w:color="auto"/>
                <w:left w:val="none" w:sz="0" w:space="0" w:color="auto"/>
                <w:bottom w:val="none" w:sz="0" w:space="0" w:color="auto"/>
                <w:right w:val="none" w:sz="0" w:space="0" w:color="auto"/>
              </w:divBdr>
              <w:divsChild>
                <w:div w:id="1986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4450">
      <w:bodyDiv w:val="1"/>
      <w:marLeft w:val="0"/>
      <w:marRight w:val="0"/>
      <w:marTop w:val="0"/>
      <w:marBottom w:val="0"/>
      <w:divBdr>
        <w:top w:val="none" w:sz="0" w:space="0" w:color="auto"/>
        <w:left w:val="none" w:sz="0" w:space="0" w:color="auto"/>
        <w:bottom w:val="none" w:sz="0" w:space="0" w:color="auto"/>
        <w:right w:val="none" w:sz="0" w:space="0" w:color="auto"/>
      </w:divBdr>
      <w:divsChild>
        <w:div w:id="1459756716">
          <w:marLeft w:val="0"/>
          <w:marRight w:val="0"/>
          <w:marTop w:val="0"/>
          <w:marBottom w:val="0"/>
          <w:divBdr>
            <w:top w:val="none" w:sz="0" w:space="0" w:color="auto"/>
            <w:left w:val="none" w:sz="0" w:space="0" w:color="auto"/>
            <w:bottom w:val="none" w:sz="0" w:space="0" w:color="auto"/>
            <w:right w:val="none" w:sz="0" w:space="0" w:color="auto"/>
          </w:divBdr>
          <w:divsChild>
            <w:div w:id="330378128">
              <w:marLeft w:val="0"/>
              <w:marRight w:val="0"/>
              <w:marTop w:val="0"/>
              <w:marBottom w:val="0"/>
              <w:divBdr>
                <w:top w:val="none" w:sz="0" w:space="0" w:color="auto"/>
                <w:left w:val="none" w:sz="0" w:space="0" w:color="auto"/>
                <w:bottom w:val="none" w:sz="0" w:space="0" w:color="auto"/>
                <w:right w:val="none" w:sz="0" w:space="0" w:color="auto"/>
              </w:divBdr>
              <w:divsChild>
                <w:div w:id="5334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07647">
      <w:bodyDiv w:val="1"/>
      <w:marLeft w:val="0"/>
      <w:marRight w:val="0"/>
      <w:marTop w:val="0"/>
      <w:marBottom w:val="0"/>
      <w:divBdr>
        <w:top w:val="none" w:sz="0" w:space="0" w:color="auto"/>
        <w:left w:val="none" w:sz="0" w:space="0" w:color="auto"/>
        <w:bottom w:val="none" w:sz="0" w:space="0" w:color="auto"/>
        <w:right w:val="none" w:sz="0" w:space="0" w:color="auto"/>
      </w:divBdr>
    </w:div>
    <w:div w:id="1071778726">
      <w:bodyDiv w:val="1"/>
      <w:marLeft w:val="0"/>
      <w:marRight w:val="0"/>
      <w:marTop w:val="0"/>
      <w:marBottom w:val="0"/>
      <w:divBdr>
        <w:top w:val="none" w:sz="0" w:space="0" w:color="auto"/>
        <w:left w:val="none" w:sz="0" w:space="0" w:color="auto"/>
        <w:bottom w:val="none" w:sz="0" w:space="0" w:color="auto"/>
        <w:right w:val="none" w:sz="0" w:space="0" w:color="auto"/>
      </w:divBdr>
      <w:divsChild>
        <w:div w:id="1322078933">
          <w:marLeft w:val="0"/>
          <w:marRight w:val="0"/>
          <w:marTop w:val="0"/>
          <w:marBottom w:val="0"/>
          <w:divBdr>
            <w:top w:val="single" w:sz="2" w:space="0" w:color="E3E3E3"/>
            <w:left w:val="single" w:sz="2" w:space="0" w:color="E3E3E3"/>
            <w:bottom w:val="single" w:sz="2" w:space="0" w:color="E3E3E3"/>
            <w:right w:val="single" w:sz="2" w:space="0" w:color="E3E3E3"/>
          </w:divBdr>
          <w:divsChild>
            <w:div w:id="1738211410">
              <w:marLeft w:val="0"/>
              <w:marRight w:val="0"/>
              <w:marTop w:val="0"/>
              <w:marBottom w:val="0"/>
              <w:divBdr>
                <w:top w:val="single" w:sz="2" w:space="0" w:color="E3E3E3"/>
                <w:left w:val="single" w:sz="2" w:space="0" w:color="E3E3E3"/>
                <w:bottom w:val="single" w:sz="2" w:space="0" w:color="E3E3E3"/>
                <w:right w:val="single" w:sz="2" w:space="0" w:color="E3E3E3"/>
              </w:divBdr>
              <w:divsChild>
                <w:div w:id="1148518656">
                  <w:marLeft w:val="0"/>
                  <w:marRight w:val="0"/>
                  <w:marTop w:val="0"/>
                  <w:marBottom w:val="0"/>
                  <w:divBdr>
                    <w:top w:val="single" w:sz="2" w:space="0" w:color="E3E3E3"/>
                    <w:left w:val="single" w:sz="2" w:space="0" w:color="E3E3E3"/>
                    <w:bottom w:val="single" w:sz="2" w:space="0" w:color="E3E3E3"/>
                    <w:right w:val="single" w:sz="2" w:space="0" w:color="E3E3E3"/>
                  </w:divBdr>
                  <w:divsChild>
                    <w:div w:id="1864706363">
                      <w:marLeft w:val="0"/>
                      <w:marRight w:val="0"/>
                      <w:marTop w:val="0"/>
                      <w:marBottom w:val="0"/>
                      <w:divBdr>
                        <w:top w:val="single" w:sz="2" w:space="0" w:color="E3E3E3"/>
                        <w:left w:val="single" w:sz="2" w:space="0" w:color="E3E3E3"/>
                        <w:bottom w:val="single" w:sz="2" w:space="0" w:color="E3E3E3"/>
                        <w:right w:val="single" w:sz="2" w:space="0" w:color="E3E3E3"/>
                      </w:divBdr>
                      <w:divsChild>
                        <w:div w:id="306210576">
                          <w:marLeft w:val="0"/>
                          <w:marRight w:val="0"/>
                          <w:marTop w:val="0"/>
                          <w:marBottom w:val="0"/>
                          <w:divBdr>
                            <w:top w:val="single" w:sz="2" w:space="0" w:color="E3E3E3"/>
                            <w:left w:val="single" w:sz="2" w:space="0" w:color="E3E3E3"/>
                            <w:bottom w:val="single" w:sz="2" w:space="0" w:color="E3E3E3"/>
                            <w:right w:val="single" w:sz="2" w:space="0" w:color="E3E3E3"/>
                          </w:divBdr>
                          <w:divsChild>
                            <w:div w:id="360592445">
                              <w:marLeft w:val="0"/>
                              <w:marRight w:val="0"/>
                              <w:marTop w:val="0"/>
                              <w:marBottom w:val="0"/>
                              <w:divBdr>
                                <w:top w:val="single" w:sz="2" w:space="0" w:color="E3E3E3"/>
                                <w:left w:val="single" w:sz="2" w:space="0" w:color="E3E3E3"/>
                                <w:bottom w:val="single" w:sz="2" w:space="0" w:color="E3E3E3"/>
                                <w:right w:val="single" w:sz="2" w:space="0" w:color="E3E3E3"/>
                              </w:divBdr>
                              <w:divsChild>
                                <w:div w:id="993098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559512007">
                                      <w:marLeft w:val="0"/>
                                      <w:marRight w:val="0"/>
                                      <w:marTop w:val="0"/>
                                      <w:marBottom w:val="0"/>
                                      <w:divBdr>
                                        <w:top w:val="single" w:sz="2" w:space="0" w:color="E3E3E3"/>
                                        <w:left w:val="single" w:sz="2" w:space="0" w:color="E3E3E3"/>
                                        <w:bottom w:val="single" w:sz="2" w:space="0" w:color="E3E3E3"/>
                                        <w:right w:val="single" w:sz="2" w:space="0" w:color="E3E3E3"/>
                                      </w:divBdr>
                                      <w:divsChild>
                                        <w:div w:id="239213692">
                                          <w:marLeft w:val="0"/>
                                          <w:marRight w:val="0"/>
                                          <w:marTop w:val="0"/>
                                          <w:marBottom w:val="0"/>
                                          <w:divBdr>
                                            <w:top w:val="single" w:sz="2" w:space="0" w:color="E3E3E3"/>
                                            <w:left w:val="single" w:sz="2" w:space="0" w:color="E3E3E3"/>
                                            <w:bottom w:val="single" w:sz="2" w:space="0" w:color="E3E3E3"/>
                                            <w:right w:val="single" w:sz="2" w:space="0" w:color="E3E3E3"/>
                                          </w:divBdr>
                                          <w:divsChild>
                                            <w:div w:id="498424181">
                                              <w:marLeft w:val="0"/>
                                              <w:marRight w:val="0"/>
                                              <w:marTop w:val="0"/>
                                              <w:marBottom w:val="0"/>
                                              <w:divBdr>
                                                <w:top w:val="single" w:sz="2" w:space="0" w:color="E3E3E3"/>
                                                <w:left w:val="single" w:sz="2" w:space="0" w:color="E3E3E3"/>
                                                <w:bottom w:val="single" w:sz="2" w:space="0" w:color="E3E3E3"/>
                                                <w:right w:val="single" w:sz="2" w:space="0" w:color="E3E3E3"/>
                                              </w:divBdr>
                                              <w:divsChild>
                                                <w:div w:id="354619667">
                                                  <w:marLeft w:val="0"/>
                                                  <w:marRight w:val="0"/>
                                                  <w:marTop w:val="0"/>
                                                  <w:marBottom w:val="0"/>
                                                  <w:divBdr>
                                                    <w:top w:val="single" w:sz="2" w:space="0" w:color="E3E3E3"/>
                                                    <w:left w:val="single" w:sz="2" w:space="0" w:color="E3E3E3"/>
                                                    <w:bottom w:val="single" w:sz="2" w:space="0" w:color="E3E3E3"/>
                                                    <w:right w:val="single" w:sz="2" w:space="0" w:color="E3E3E3"/>
                                                  </w:divBdr>
                                                  <w:divsChild>
                                                    <w:div w:id="1319043693">
                                                      <w:marLeft w:val="0"/>
                                                      <w:marRight w:val="0"/>
                                                      <w:marTop w:val="0"/>
                                                      <w:marBottom w:val="0"/>
                                                      <w:divBdr>
                                                        <w:top w:val="single" w:sz="2" w:space="0" w:color="E3E3E3"/>
                                                        <w:left w:val="single" w:sz="2" w:space="0" w:color="E3E3E3"/>
                                                        <w:bottom w:val="single" w:sz="2" w:space="0" w:color="E3E3E3"/>
                                                        <w:right w:val="single" w:sz="2" w:space="0" w:color="E3E3E3"/>
                                                      </w:divBdr>
                                                      <w:divsChild>
                                                        <w:div w:id="147556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2497560">
          <w:marLeft w:val="0"/>
          <w:marRight w:val="0"/>
          <w:marTop w:val="0"/>
          <w:marBottom w:val="0"/>
          <w:divBdr>
            <w:top w:val="none" w:sz="0" w:space="0" w:color="auto"/>
            <w:left w:val="none" w:sz="0" w:space="0" w:color="auto"/>
            <w:bottom w:val="none" w:sz="0" w:space="0" w:color="auto"/>
            <w:right w:val="none" w:sz="0" w:space="0" w:color="auto"/>
          </w:divBdr>
        </w:div>
      </w:divsChild>
    </w:div>
    <w:div w:id="1096555077">
      <w:bodyDiv w:val="1"/>
      <w:marLeft w:val="0"/>
      <w:marRight w:val="0"/>
      <w:marTop w:val="0"/>
      <w:marBottom w:val="0"/>
      <w:divBdr>
        <w:top w:val="none" w:sz="0" w:space="0" w:color="auto"/>
        <w:left w:val="none" w:sz="0" w:space="0" w:color="auto"/>
        <w:bottom w:val="none" w:sz="0" w:space="0" w:color="auto"/>
        <w:right w:val="none" w:sz="0" w:space="0" w:color="auto"/>
      </w:divBdr>
    </w:div>
    <w:div w:id="1177691597">
      <w:bodyDiv w:val="1"/>
      <w:marLeft w:val="0"/>
      <w:marRight w:val="0"/>
      <w:marTop w:val="0"/>
      <w:marBottom w:val="0"/>
      <w:divBdr>
        <w:top w:val="none" w:sz="0" w:space="0" w:color="auto"/>
        <w:left w:val="none" w:sz="0" w:space="0" w:color="auto"/>
        <w:bottom w:val="none" w:sz="0" w:space="0" w:color="auto"/>
        <w:right w:val="none" w:sz="0" w:space="0" w:color="auto"/>
      </w:divBdr>
      <w:divsChild>
        <w:div w:id="1156140897">
          <w:marLeft w:val="0"/>
          <w:marRight w:val="0"/>
          <w:marTop w:val="0"/>
          <w:marBottom w:val="0"/>
          <w:divBdr>
            <w:top w:val="single" w:sz="2" w:space="0" w:color="E3E3E3"/>
            <w:left w:val="single" w:sz="2" w:space="0" w:color="E3E3E3"/>
            <w:bottom w:val="single" w:sz="2" w:space="0" w:color="E3E3E3"/>
            <w:right w:val="single" w:sz="2" w:space="0" w:color="E3E3E3"/>
          </w:divBdr>
          <w:divsChild>
            <w:div w:id="1474129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4761909">
          <w:marLeft w:val="0"/>
          <w:marRight w:val="0"/>
          <w:marTop w:val="0"/>
          <w:marBottom w:val="0"/>
          <w:divBdr>
            <w:top w:val="single" w:sz="2" w:space="0" w:color="E3E3E3"/>
            <w:left w:val="single" w:sz="2" w:space="0" w:color="E3E3E3"/>
            <w:bottom w:val="single" w:sz="2" w:space="0" w:color="E3E3E3"/>
            <w:right w:val="single" w:sz="2" w:space="0" w:color="E3E3E3"/>
          </w:divBdr>
          <w:divsChild>
            <w:div w:id="178350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5256333">
      <w:bodyDiv w:val="1"/>
      <w:marLeft w:val="0"/>
      <w:marRight w:val="0"/>
      <w:marTop w:val="0"/>
      <w:marBottom w:val="0"/>
      <w:divBdr>
        <w:top w:val="none" w:sz="0" w:space="0" w:color="auto"/>
        <w:left w:val="none" w:sz="0" w:space="0" w:color="auto"/>
        <w:bottom w:val="none" w:sz="0" w:space="0" w:color="auto"/>
        <w:right w:val="none" w:sz="0" w:space="0" w:color="auto"/>
      </w:divBdr>
      <w:divsChild>
        <w:div w:id="597638520">
          <w:marLeft w:val="0"/>
          <w:marRight w:val="0"/>
          <w:marTop w:val="0"/>
          <w:marBottom w:val="0"/>
          <w:divBdr>
            <w:top w:val="none" w:sz="0" w:space="0" w:color="auto"/>
            <w:left w:val="none" w:sz="0" w:space="0" w:color="auto"/>
            <w:bottom w:val="none" w:sz="0" w:space="0" w:color="auto"/>
            <w:right w:val="none" w:sz="0" w:space="0" w:color="auto"/>
          </w:divBdr>
          <w:divsChild>
            <w:div w:id="1656883618">
              <w:marLeft w:val="0"/>
              <w:marRight w:val="0"/>
              <w:marTop w:val="0"/>
              <w:marBottom w:val="0"/>
              <w:divBdr>
                <w:top w:val="none" w:sz="0" w:space="0" w:color="auto"/>
                <w:left w:val="none" w:sz="0" w:space="0" w:color="auto"/>
                <w:bottom w:val="none" w:sz="0" w:space="0" w:color="auto"/>
                <w:right w:val="none" w:sz="0" w:space="0" w:color="auto"/>
              </w:divBdr>
              <w:divsChild>
                <w:div w:id="988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7836">
      <w:bodyDiv w:val="1"/>
      <w:marLeft w:val="0"/>
      <w:marRight w:val="0"/>
      <w:marTop w:val="0"/>
      <w:marBottom w:val="0"/>
      <w:divBdr>
        <w:top w:val="none" w:sz="0" w:space="0" w:color="auto"/>
        <w:left w:val="none" w:sz="0" w:space="0" w:color="auto"/>
        <w:bottom w:val="none" w:sz="0" w:space="0" w:color="auto"/>
        <w:right w:val="none" w:sz="0" w:space="0" w:color="auto"/>
      </w:divBdr>
      <w:divsChild>
        <w:div w:id="1884321802">
          <w:marLeft w:val="0"/>
          <w:marRight w:val="0"/>
          <w:marTop w:val="0"/>
          <w:marBottom w:val="0"/>
          <w:divBdr>
            <w:top w:val="none" w:sz="0" w:space="0" w:color="auto"/>
            <w:left w:val="none" w:sz="0" w:space="0" w:color="auto"/>
            <w:bottom w:val="none" w:sz="0" w:space="0" w:color="auto"/>
            <w:right w:val="none" w:sz="0" w:space="0" w:color="auto"/>
          </w:divBdr>
          <w:divsChild>
            <w:div w:id="697395524">
              <w:marLeft w:val="0"/>
              <w:marRight w:val="0"/>
              <w:marTop w:val="0"/>
              <w:marBottom w:val="0"/>
              <w:divBdr>
                <w:top w:val="none" w:sz="0" w:space="0" w:color="auto"/>
                <w:left w:val="none" w:sz="0" w:space="0" w:color="auto"/>
                <w:bottom w:val="none" w:sz="0" w:space="0" w:color="auto"/>
                <w:right w:val="none" w:sz="0" w:space="0" w:color="auto"/>
              </w:divBdr>
              <w:divsChild>
                <w:div w:id="3868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10447">
      <w:bodyDiv w:val="1"/>
      <w:marLeft w:val="0"/>
      <w:marRight w:val="0"/>
      <w:marTop w:val="0"/>
      <w:marBottom w:val="0"/>
      <w:divBdr>
        <w:top w:val="none" w:sz="0" w:space="0" w:color="auto"/>
        <w:left w:val="none" w:sz="0" w:space="0" w:color="auto"/>
        <w:bottom w:val="none" w:sz="0" w:space="0" w:color="auto"/>
        <w:right w:val="none" w:sz="0" w:space="0" w:color="auto"/>
      </w:divBdr>
    </w:div>
    <w:div w:id="1487092491">
      <w:bodyDiv w:val="1"/>
      <w:marLeft w:val="0"/>
      <w:marRight w:val="0"/>
      <w:marTop w:val="0"/>
      <w:marBottom w:val="0"/>
      <w:divBdr>
        <w:top w:val="none" w:sz="0" w:space="0" w:color="auto"/>
        <w:left w:val="none" w:sz="0" w:space="0" w:color="auto"/>
        <w:bottom w:val="none" w:sz="0" w:space="0" w:color="auto"/>
        <w:right w:val="none" w:sz="0" w:space="0" w:color="auto"/>
      </w:divBdr>
      <w:divsChild>
        <w:div w:id="1229733240">
          <w:marLeft w:val="0"/>
          <w:marRight w:val="0"/>
          <w:marTop w:val="0"/>
          <w:marBottom w:val="0"/>
          <w:divBdr>
            <w:top w:val="single" w:sz="2" w:space="0" w:color="E3E3E3"/>
            <w:left w:val="single" w:sz="2" w:space="0" w:color="E3E3E3"/>
            <w:bottom w:val="single" w:sz="2" w:space="0" w:color="E3E3E3"/>
            <w:right w:val="single" w:sz="2" w:space="0" w:color="E3E3E3"/>
          </w:divBdr>
          <w:divsChild>
            <w:div w:id="436023341">
              <w:marLeft w:val="0"/>
              <w:marRight w:val="0"/>
              <w:marTop w:val="0"/>
              <w:marBottom w:val="0"/>
              <w:divBdr>
                <w:top w:val="single" w:sz="2" w:space="0" w:color="E3E3E3"/>
                <w:left w:val="single" w:sz="2" w:space="0" w:color="E3E3E3"/>
                <w:bottom w:val="single" w:sz="2" w:space="0" w:color="E3E3E3"/>
                <w:right w:val="single" w:sz="2" w:space="0" w:color="E3E3E3"/>
              </w:divBdr>
              <w:divsChild>
                <w:div w:id="1600334588">
                  <w:marLeft w:val="0"/>
                  <w:marRight w:val="0"/>
                  <w:marTop w:val="0"/>
                  <w:marBottom w:val="0"/>
                  <w:divBdr>
                    <w:top w:val="single" w:sz="2" w:space="0" w:color="E3E3E3"/>
                    <w:left w:val="single" w:sz="2" w:space="0" w:color="E3E3E3"/>
                    <w:bottom w:val="single" w:sz="2" w:space="0" w:color="E3E3E3"/>
                    <w:right w:val="single" w:sz="2" w:space="0" w:color="E3E3E3"/>
                  </w:divBdr>
                  <w:divsChild>
                    <w:div w:id="1535918794">
                      <w:marLeft w:val="0"/>
                      <w:marRight w:val="0"/>
                      <w:marTop w:val="0"/>
                      <w:marBottom w:val="0"/>
                      <w:divBdr>
                        <w:top w:val="single" w:sz="2" w:space="0" w:color="E3E3E3"/>
                        <w:left w:val="single" w:sz="2" w:space="0" w:color="E3E3E3"/>
                        <w:bottom w:val="single" w:sz="2" w:space="0" w:color="E3E3E3"/>
                        <w:right w:val="single" w:sz="2" w:space="0" w:color="E3E3E3"/>
                      </w:divBdr>
                      <w:divsChild>
                        <w:div w:id="1129250848">
                          <w:marLeft w:val="0"/>
                          <w:marRight w:val="0"/>
                          <w:marTop w:val="0"/>
                          <w:marBottom w:val="0"/>
                          <w:divBdr>
                            <w:top w:val="single" w:sz="2" w:space="0" w:color="E3E3E3"/>
                            <w:left w:val="single" w:sz="2" w:space="0" w:color="E3E3E3"/>
                            <w:bottom w:val="single" w:sz="2" w:space="0" w:color="E3E3E3"/>
                            <w:right w:val="single" w:sz="2" w:space="0" w:color="E3E3E3"/>
                          </w:divBdr>
                          <w:divsChild>
                            <w:div w:id="1265502150">
                              <w:marLeft w:val="0"/>
                              <w:marRight w:val="0"/>
                              <w:marTop w:val="0"/>
                              <w:marBottom w:val="0"/>
                              <w:divBdr>
                                <w:top w:val="single" w:sz="2" w:space="0" w:color="E3E3E3"/>
                                <w:left w:val="single" w:sz="2" w:space="0" w:color="E3E3E3"/>
                                <w:bottom w:val="single" w:sz="2" w:space="0" w:color="E3E3E3"/>
                                <w:right w:val="single" w:sz="2" w:space="0" w:color="E3E3E3"/>
                              </w:divBdr>
                              <w:divsChild>
                                <w:div w:id="105274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8662952">
                                      <w:marLeft w:val="0"/>
                                      <w:marRight w:val="0"/>
                                      <w:marTop w:val="0"/>
                                      <w:marBottom w:val="0"/>
                                      <w:divBdr>
                                        <w:top w:val="single" w:sz="2" w:space="0" w:color="E3E3E3"/>
                                        <w:left w:val="single" w:sz="2" w:space="0" w:color="E3E3E3"/>
                                        <w:bottom w:val="single" w:sz="2" w:space="0" w:color="E3E3E3"/>
                                        <w:right w:val="single" w:sz="2" w:space="0" w:color="E3E3E3"/>
                                      </w:divBdr>
                                      <w:divsChild>
                                        <w:div w:id="127286542">
                                          <w:marLeft w:val="0"/>
                                          <w:marRight w:val="0"/>
                                          <w:marTop w:val="0"/>
                                          <w:marBottom w:val="0"/>
                                          <w:divBdr>
                                            <w:top w:val="single" w:sz="2" w:space="0" w:color="E3E3E3"/>
                                            <w:left w:val="single" w:sz="2" w:space="0" w:color="E3E3E3"/>
                                            <w:bottom w:val="single" w:sz="2" w:space="0" w:color="E3E3E3"/>
                                            <w:right w:val="single" w:sz="2" w:space="0" w:color="E3E3E3"/>
                                          </w:divBdr>
                                          <w:divsChild>
                                            <w:div w:id="8223876">
                                              <w:marLeft w:val="0"/>
                                              <w:marRight w:val="0"/>
                                              <w:marTop w:val="0"/>
                                              <w:marBottom w:val="0"/>
                                              <w:divBdr>
                                                <w:top w:val="single" w:sz="2" w:space="0" w:color="E3E3E3"/>
                                                <w:left w:val="single" w:sz="2" w:space="0" w:color="E3E3E3"/>
                                                <w:bottom w:val="single" w:sz="2" w:space="0" w:color="E3E3E3"/>
                                                <w:right w:val="single" w:sz="2" w:space="0" w:color="E3E3E3"/>
                                              </w:divBdr>
                                              <w:divsChild>
                                                <w:div w:id="19858395">
                                                  <w:marLeft w:val="0"/>
                                                  <w:marRight w:val="0"/>
                                                  <w:marTop w:val="0"/>
                                                  <w:marBottom w:val="0"/>
                                                  <w:divBdr>
                                                    <w:top w:val="single" w:sz="2" w:space="0" w:color="E3E3E3"/>
                                                    <w:left w:val="single" w:sz="2" w:space="0" w:color="E3E3E3"/>
                                                    <w:bottom w:val="single" w:sz="2" w:space="0" w:color="E3E3E3"/>
                                                    <w:right w:val="single" w:sz="2" w:space="0" w:color="E3E3E3"/>
                                                  </w:divBdr>
                                                  <w:divsChild>
                                                    <w:div w:id="383872725">
                                                      <w:marLeft w:val="0"/>
                                                      <w:marRight w:val="0"/>
                                                      <w:marTop w:val="0"/>
                                                      <w:marBottom w:val="0"/>
                                                      <w:divBdr>
                                                        <w:top w:val="single" w:sz="2" w:space="0" w:color="E3E3E3"/>
                                                        <w:left w:val="single" w:sz="2" w:space="0" w:color="E3E3E3"/>
                                                        <w:bottom w:val="single" w:sz="2" w:space="0" w:color="E3E3E3"/>
                                                        <w:right w:val="single" w:sz="2" w:space="0" w:color="E3E3E3"/>
                                                      </w:divBdr>
                                                      <w:divsChild>
                                                        <w:div w:id="1177960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84378970">
          <w:marLeft w:val="0"/>
          <w:marRight w:val="0"/>
          <w:marTop w:val="0"/>
          <w:marBottom w:val="0"/>
          <w:divBdr>
            <w:top w:val="none" w:sz="0" w:space="0" w:color="auto"/>
            <w:left w:val="none" w:sz="0" w:space="0" w:color="auto"/>
            <w:bottom w:val="none" w:sz="0" w:space="0" w:color="auto"/>
            <w:right w:val="none" w:sz="0" w:space="0" w:color="auto"/>
          </w:divBdr>
        </w:div>
      </w:divsChild>
    </w:div>
    <w:div w:id="1507212831">
      <w:bodyDiv w:val="1"/>
      <w:marLeft w:val="0"/>
      <w:marRight w:val="0"/>
      <w:marTop w:val="0"/>
      <w:marBottom w:val="0"/>
      <w:divBdr>
        <w:top w:val="none" w:sz="0" w:space="0" w:color="auto"/>
        <w:left w:val="none" w:sz="0" w:space="0" w:color="auto"/>
        <w:bottom w:val="none" w:sz="0" w:space="0" w:color="auto"/>
        <w:right w:val="none" w:sz="0" w:space="0" w:color="auto"/>
      </w:divBdr>
      <w:divsChild>
        <w:div w:id="167867396">
          <w:marLeft w:val="0"/>
          <w:marRight w:val="0"/>
          <w:marTop w:val="0"/>
          <w:marBottom w:val="0"/>
          <w:divBdr>
            <w:top w:val="none" w:sz="0" w:space="0" w:color="auto"/>
            <w:left w:val="none" w:sz="0" w:space="0" w:color="auto"/>
            <w:bottom w:val="none" w:sz="0" w:space="0" w:color="auto"/>
            <w:right w:val="none" w:sz="0" w:space="0" w:color="auto"/>
          </w:divBdr>
          <w:divsChild>
            <w:div w:id="96368952">
              <w:marLeft w:val="0"/>
              <w:marRight w:val="0"/>
              <w:marTop w:val="0"/>
              <w:marBottom w:val="0"/>
              <w:divBdr>
                <w:top w:val="none" w:sz="0" w:space="0" w:color="auto"/>
                <w:left w:val="none" w:sz="0" w:space="0" w:color="auto"/>
                <w:bottom w:val="none" w:sz="0" w:space="0" w:color="auto"/>
                <w:right w:val="none" w:sz="0" w:space="0" w:color="auto"/>
              </w:divBdr>
              <w:divsChild>
                <w:div w:id="15954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94632">
      <w:bodyDiv w:val="1"/>
      <w:marLeft w:val="0"/>
      <w:marRight w:val="0"/>
      <w:marTop w:val="0"/>
      <w:marBottom w:val="0"/>
      <w:divBdr>
        <w:top w:val="none" w:sz="0" w:space="0" w:color="auto"/>
        <w:left w:val="none" w:sz="0" w:space="0" w:color="auto"/>
        <w:bottom w:val="none" w:sz="0" w:space="0" w:color="auto"/>
        <w:right w:val="none" w:sz="0" w:space="0" w:color="auto"/>
      </w:divBdr>
      <w:divsChild>
        <w:div w:id="1530023070">
          <w:marLeft w:val="0"/>
          <w:marRight w:val="0"/>
          <w:marTop w:val="0"/>
          <w:marBottom w:val="0"/>
          <w:divBdr>
            <w:top w:val="none" w:sz="0" w:space="0" w:color="auto"/>
            <w:left w:val="none" w:sz="0" w:space="0" w:color="auto"/>
            <w:bottom w:val="none" w:sz="0" w:space="0" w:color="auto"/>
            <w:right w:val="none" w:sz="0" w:space="0" w:color="auto"/>
          </w:divBdr>
          <w:divsChild>
            <w:div w:id="1649360516">
              <w:marLeft w:val="0"/>
              <w:marRight w:val="0"/>
              <w:marTop w:val="0"/>
              <w:marBottom w:val="0"/>
              <w:divBdr>
                <w:top w:val="none" w:sz="0" w:space="0" w:color="auto"/>
                <w:left w:val="none" w:sz="0" w:space="0" w:color="auto"/>
                <w:bottom w:val="none" w:sz="0" w:space="0" w:color="auto"/>
                <w:right w:val="none" w:sz="0" w:space="0" w:color="auto"/>
              </w:divBdr>
              <w:divsChild>
                <w:div w:id="688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7888">
      <w:bodyDiv w:val="1"/>
      <w:marLeft w:val="0"/>
      <w:marRight w:val="0"/>
      <w:marTop w:val="0"/>
      <w:marBottom w:val="0"/>
      <w:divBdr>
        <w:top w:val="none" w:sz="0" w:space="0" w:color="auto"/>
        <w:left w:val="none" w:sz="0" w:space="0" w:color="auto"/>
        <w:bottom w:val="none" w:sz="0" w:space="0" w:color="auto"/>
        <w:right w:val="none" w:sz="0" w:space="0" w:color="auto"/>
      </w:divBdr>
      <w:divsChild>
        <w:div w:id="1781297162">
          <w:marLeft w:val="0"/>
          <w:marRight w:val="0"/>
          <w:marTop w:val="0"/>
          <w:marBottom w:val="0"/>
          <w:divBdr>
            <w:top w:val="none" w:sz="0" w:space="0" w:color="auto"/>
            <w:left w:val="none" w:sz="0" w:space="0" w:color="auto"/>
            <w:bottom w:val="none" w:sz="0" w:space="0" w:color="auto"/>
            <w:right w:val="none" w:sz="0" w:space="0" w:color="auto"/>
          </w:divBdr>
          <w:divsChild>
            <w:div w:id="12355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9658">
      <w:bodyDiv w:val="1"/>
      <w:marLeft w:val="0"/>
      <w:marRight w:val="0"/>
      <w:marTop w:val="0"/>
      <w:marBottom w:val="0"/>
      <w:divBdr>
        <w:top w:val="none" w:sz="0" w:space="0" w:color="auto"/>
        <w:left w:val="none" w:sz="0" w:space="0" w:color="auto"/>
        <w:bottom w:val="none" w:sz="0" w:space="0" w:color="auto"/>
        <w:right w:val="none" w:sz="0" w:space="0" w:color="auto"/>
      </w:divBdr>
    </w:div>
    <w:div w:id="1764572546">
      <w:bodyDiv w:val="1"/>
      <w:marLeft w:val="0"/>
      <w:marRight w:val="0"/>
      <w:marTop w:val="0"/>
      <w:marBottom w:val="0"/>
      <w:divBdr>
        <w:top w:val="none" w:sz="0" w:space="0" w:color="auto"/>
        <w:left w:val="none" w:sz="0" w:space="0" w:color="auto"/>
        <w:bottom w:val="none" w:sz="0" w:space="0" w:color="auto"/>
        <w:right w:val="none" w:sz="0" w:space="0" w:color="auto"/>
      </w:divBdr>
      <w:divsChild>
        <w:div w:id="1228758582">
          <w:marLeft w:val="0"/>
          <w:marRight w:val="0"/>
          <w:marTop w:val="0"/>
          <w:marBottom w:val="0"/>
          <w:divBdr>
            <w:top w:val="none" w:sz="0" w:space="0" w:color="auto"/>
            <w:left w:val="none" w:sz="0" w:space="0" w:color="auto"/>
            <w:bottom w:val="none" w:sz="0" w:space="0" w:color="auto"/>
            <w:right w:val="none" w:sz="0" w:space="0" w:color="auto"/>
          </w:divBdr>
          <w:divsChild>
            <w:div w:id="36469160">
              <w:marLeft w:val="0"/>
              <w:marRight w:val="0"/>
              <w:marTop w:val="0"/>
              <w:marBottom w:val="0"/>
              <w:divBdr>
                <w:top w:val="none" w:sz="0" w:space="0" w:color="auto"/>
                <w:left w:val="none" w:sz="0" w:space="0" w:color="auto"/>
                <w:bottom w:val="none" w:sz="0" w:space="0" w:color="auto"/>
                <w:right w:val="none" w:sz="0" w:space="0" w:color="auto"/>
              </w:divBdr>
            </w:div>
            <w:div w:id="1279603723">
              <w:marLeft w:val="0"/>
              <w:marRight w:val="0"/>
              <w:marTop w:val="0"/>
              <w:marBottom w:val="0"/>
              <w:divBdr>
                <w:top w:val="none" w:sz="0" w:space="0" w:color="auto"/>
                <w:left w:val="none" w:sz="0" w:space="0" w:color="auto"/>
                <w:bottom w:val="none" w:sz="0" w:space="0" w:color="auto"/>
                <w:right w:val="none" w:sz="0" w:space="0" w:color="auto"/>
              </w:divBdr>
            </w:div>
            <w:div w:id="429737962">
              <w:marLeft w:val="0"/>
              <w:marRight w:val="0"/>
              <w:marTop w:val="0"/>
              <w:marBottom w:val="0"/>
              <w:divBdr>
                <w:top w:val="none" w:sz="0" w:space="0" w:color="auto"/>
                <w:left w:val="none" w:sz="0" w:space="0" w:color="auto"/>
                <w:bottom w:val="none" w:sz="0" w:space="0" w:color="auto"/>
                <w:right w:val="none" w:sz="0" w:space="0" w:color="auto"/>
              </w:divBdr>
            </w:div>
            <w:div w:id="151802228">
              <w:marLeft w:val="0"/>
              <w:marRight w:val="0"/>
              <w:marTop w:val="0"/>
              <w:marBottom w:val="0"/>
              <w:divBdr>
                <w:top w:val="none" w:sz="0" w:space="0" w:color="auto"/>
                <w:left w:val="none" w:sz="0" w:space="0" w:color="auto"/>
                <w:bottom w:val="none" w:sz="0" w:space="0" w:color="auto"/>
                <w:right w:val="none" w:sz="0" w:space="0" w:color="auto"/>
              </w:divBdr>
            </w:div>
            <w:div w:id="1854147341">
              <w:marLeft w:val="0"/>
              <w:marRight w:val="0"/>
              <w:marTop w:val="0"/>
              <w:marBottom w:val="0"/>
              <w:divBdr>
                <w:top w:val="none" w:sz="0" w:space="0" w:color="auto"/>
                <w:left w:val="none" w:sz="0" w:space="0" w:color="auto"/>
                <w:bottom w:val="none" w:sz="0" w:space="0" w:color="auto"/>
                <w:right w:val="none" w:sz="0" w:space="0" w:color="auto"/>
              </w:divBdr>
            </w:div>
            <w:div w:id="91633487">
              <w:marLeft w:val="0"/>
              <w:marRight w:val="0"/>
              <w:marTop w:val="0"/>
              <w:marBottom w:val="0"/>
              <w:divBdr>
                <w:top w:val="none" w:sz="0" w:space="0" w:color="auto"/>
                <w:left w:val="none" w:sz="0" w:space="0" w:color="auto"/>
                <w:bottom w:val="none" w:sz="0" w:space="0" w:color="auto"/>
                <w:right w:val="none" w:sz="0" w:space="0" w:color="auto"/>
              </w:divBdr>
            </w:div>
            <w:div w:id="1920210206">
              <w:marLeft w:val="0"/>
              <w:marRight w:val="0"/>
              <w:marTop w:val="0"/>
              <w:marBottom w:val="0"/>
              <w:divBdr>
                <w:top w:val="none" w:sz="0" w:space="0" w:color="auto"/>
                <w:left w:val="none" w:sz="0" w:space="0" w:color="auto"/>
                <w:bottom w:val="none" w:sz="0" w:space="0" w:color="auto"/>
                <w:right w:val="none" w:sz="0" w:space="0" w:color="auto"/>
              </w:divBdr>
            </w:div>
            <w:div w:id="1049111231">
              <w:marLeft w:val="0"/>
              <w:marRight w:val="0"/>
              <w:marTop w:val="0"/>
              <w:marBottom w:val="0"/>
              <w:divBdr>
                <w:top w:val="none" w:sz="0" w:space="0" w:color="auto"/>
                <w:left w:val="none" w:sz="0" w:space="0" w:color="auto"/>
                <w:bottom w:val="none" w:sz="0" w:space="0" w:color="auto"/>
                <w:right w:val="none" w:sz="0" w:space="0" w:color="auto"/>
              </w:divBdr>
            </w:div>
            <w:div w:id="2127919875">
              <w:marLeft w:val="0"/>
              <w:marRight w:val="0"/>
              <w:marTop w:val="0"/>
              <w:marBottom w:val="0"/>
              <w:divBdr>
                <w:top w:val="none" w:sz="0" w:space="0" w:color="auto"/>
                <w:left w:val="none" w:sz="0" w:space="0" w:color="auto"/>
                <w:bottom w:val="none" w:sz="0" w:space="0" w:color="auto"/>
                <w:right w:val="none" w:sz="0" w:space="0" w:color="auto"/>
              </w:divBdr>
            </w:div>
            <w:div w:id="1174998085">
              <w:marLeft w:val="0"/>
              <w:marRight w:val="0"/>
              <w:marTop w:val="0"/>
              <w:marBottom w:val="0"/>
              <w:divBdr>
                <w:top w:val="none" w:sz="0" w:space="0" w:color="auto"/>
                <w:left w:val="none" w:sz="0" w:space="0" w:color="auto"/>
                <w:bottom w:val="none" w:sz="0" w:space="0" w:color="auto"/>
                <w:right w:val="none" w:sz="0" w:space="0" w:color="auto"/>
              </w:divBdr>
            </w:div>
            <w:div w:id="753624852">
              <w:marLeft w:val="0"/>
              <w:marRight w:val="0"/>
              <w:marTop w:val="0"/>
              <w:marBottom w:val="0"/>
              <w:divBdr>
                <w:top w:val="none" w:sz="0" w:space="0" w:color="auto"/>
                <w:left w:val="none" w:sz="0" w:space="0" w:color="auto"/>
                <w:bottom w:val="none" w:sz="0" w:space="0" w:color="auto"/>
                <w:right w:val="none" w:sz="0" w:space="0" w:color="auto"/>
              </w:divBdr>
            </w:div>
            <w:div w:id="322659134">
              <w:marLeft w:val="0"/>
              <w:marRight w:val="0"/>
              <w:marTop w:val="0"/>
              <w:marBottom w:val="0"/>
              <w:divBdr>
                <w:top w:val="none" w:sz="0" w:space="0" w:color="auto"/>
                <w:left w:val="none" w:sz="0" w:space="0" w:color="auto"/>
                <w:bottom w:val="none" w:sz="0" w:space="0" w:color="auto"/>
                <w:right w:val="none" w:sz="0" w:space="0" w:color="auto"/>
              </w:divBdr>
            </w:div>
            <w:div w:id="1909268153">
              <w:marLeft w:val="0"/>
              <w:marRight w:val="0"/>
              <w:marTop w:val="0"/>
              <w:marBottom w:val="0"/>
              <w:divBdr>
                <w:top w:val="none" w:sz="0" w:space="0" w:color="auto"/>
                <w:left w:val="none" w:sz="0" w:space="0" w:color="auto"/>
                <w:bottom w:val="none" w:sz="0" w:space="0" w:color="auto"/>
                <w:right w:val="none" w:sz="0" w:space="0" w:color="auto"/>
              </w:divBdr>
            </w:div>
            <w:div w:id="900752406">
              <w:marLeft w:val="0"/>
              <w:marRight w:val="0"/>
              <w:marTop w:val="0"/>
              <w:marBottom w:val="0"/>
              <w:divBdr>
                <w:top w:val="none" w:sz="0" w:space="0" w:color="auto"/>
                <w:left w:val="none" w:sz="0" w:space="0" w:color="auto"/>
                <w:bottom w:val="none" w:sz="0" w:space="0" w:color="auto"/>
                <w:right w:val="none" w:sz="0" w:space="0" w:color="auto"/>
              </w:divBdr>
            </w:div>
            <w:div w:id="973408106">
              <w:marLeft w:val="0"/>
              <w:marRight w:val="0"/>
              <w:marTop w:val="0"/>
              <w:marBottom w:val="0"/>
              <w:divBdr>
                <w:top w:val="none" w:sz="0" w:space="0" w:color="auto"/>
                <w:left w:val="none" w:sz="0" w:space="0" w:color="auto"/>
                <w:bottom w:val="none" w:sz="0" w:space="0" w:color="auto"/>
                <w:right w:val="none" w:sz="0" w:space="0" w:color="auto"/>
              </w:divBdr>
            </w:div>
            <w:div w:id="1730689378">
              <w:marLeft w:val="0"/>
              <w:marRight w:val="0"/>
              <w:marTop w:val="0"/>
              <w:marBottom w:val="0"/>
              <w:divBdr>
                <w:top w:val="none" w:sz="0" w:space="0" w:color="auto"/>
                <w:left w:val="none" w:sz="0" w:space="0" w:color="auto"/>
                <w:bottom w:val="none" w:sz="0" w:space="0" w:color="auto"/>
                <w:right w:val="none" w:sz="0" w:space="0" w:color="auto"/>
              </w:divBdr>
            </w:div>
            <w:div w:id="1802648156">
              <w:marLeft w:val="0"/>
              <w:marRight w:val="0"/>
              <w:marTop w:val="0"/>
              <w:marBottom w:val="0"/>
              <w:divBdr>
                <w:top w:val="none" w:sz="0" w:space="0" w:color="auto"/>
                <w:left w:val="none" w:sz="0" w:space="0" w:color="auto"/>
                <w:bottom w:val="none" w:sz="0" w:space="0" w:color="auto"/>
                <w:right w:val="none" w:sz="0" w:space="0" w:color="auto"/>
              </w:divBdr>
            </w:div>
            <w:div w:id="5406059">
              <w:marLeft w:val="0"/>
              <w:marRight w:val="0"/>
              <w:marTop w:val="0"/>
              <w:marBottom w:val="0"/>
              <w:divBdr>
                <w:top w:val="none" w:sz="0" w:space="0" w:color="auto"/>
                <w:left w:val="none" w:sz="0" w:space="0" w:color="auto"/>
                <w:bottom w:val="none" w:sz="0" w:space="0" w:color="auto"/>
                <w:right w:val="none" w:sz="0" w:space="0" w:color="auto"/>
              </w:divBdr>
            </w:div>
            <w:div w:id="714156203">
              <w:marLeft w:val="0"/>
              <w:marRight w:val="0"/>
              <w:marTop w:val="0"/>
              <w:marBottom w:val="0"/>
              <w:divBdr>
                <w:top w:val="none" w:sz="0" w:space="0" w:color="auto"/>
                <w:left w:val="none" w:sz="0" w:space="0" w:color="auto"/>
                <w:bottom w:val="none" w:sz="0" w:space="0" w:color="auto"/>
                <w:right w:val="none" w:sz="0" w:space="0" w:color="auto"/>
              </w:divBdr>
            </w:div>
            <w:div w:id="855844438">
              <w:marLeft w:val="0"/>
              <w:marRight w:val="0"/>
              <w:marTop w:val="0"/>
              <w:marBottom w:val="0"/>
              <w:divBdr>
                <w:top w:val="none" w:sz="0" w:space="0" w:color="auto"/>
                <w:left w:val="none" w:sz="0" w:space="0" w:color="auto"/>
                <w:bottom w:val="none" w:sz="0" w:space="0" w:color="auto"/>
                <w:right w:val="none" w:sz="0" w:space="0" w:color="auto"/>
              </w:divBdr>
            </w:div>
            <w:div w:id="1059131790">
              <w:marLeft w:val="0"/>
              <w:marRight w:val="0"/>
              <w:marTop w:val="0"/>
              <w:marBottom w:val="0"/>
              <w:divBdr>
                <w:top w:val="none" w:sz="0" w:space="0" w:color="auto"/>
                <w:left w:val="none" w:sz="0" w:space="0" w:color="auto"/>
                <w:bottom w:val="none" w:sz="0" w:space="0" w:color="auto"/>
                <w:right w:val="none" w:sz="0" w:space="0" w:color="auto"/>
              </w:divBdr>
            </w:div>
            <w:div w:id="155650057">
              <w:marLeft w:val="0"/>
              <w:marRight w:val="0"/>
              <w:marTop w:val="0"/>
              <w:marBottom w:val="0"/>
              <w:divBdr>
                <w:top w:val="none" w:sz="0" w:space="0" w:color="auto"/>
                <w:left w:val="none" w:sz="0" w:space="0" w:color="auto"/>
                <w:bottom w:val="none" w:sz="0" w:space="0" w:color="auto"/>
                <w:right w:val="none" w:sz="0" w:space="0" w:color="auto"/>
              </w:divBdr>
            </w:div>
            <w:div w:id="1046682648">
              <w:marLeft w:val="0"/>
              <w:marRight w:val="0"/>
              <w:marTop w:val="0"/>
              <w:marBottom w:val="0"/>
              <w:divBdr>
                <w:top w:val="none" w:sz="0" w:space="0" w:color="auto"/>
                <w:left w:val="none" w:sz="0" w:space="0" w:color="auto"/>
                <w:bottom w:val="none" w:sz="0" w:space="0" w:color="auto"/>
                <w:right w:val="none" w:sz="0" w:space="0" w:color="auto"/>
              </w:divBdr>
            </w:div>
            <w:div w:id="1524173055">
              <w:marLeft w:val="0"/>
              <w:marRight w:val="0"/>
              <w:marTop w:val="0"/>
              <w:marBottom w:val="0"/>
              <w:divBdr>
                <w:top w:val="none" w:sz="0" w:space="0" w:color="auto"/>
                <w:left w:val="none" w:sz="0" w:space="0" w:color="auto"/>
                <w:bottom w:val="none" w:sz="0" w:space="0" w:color="auto"/>
                <w:right w:val="none" w:sz="0" w:space="0" w:color="auto"/>
              </w:divBdr>
            </w:div>
            <w:div w:id="493179631">
              <w:marLeft w:val="0"/>
              <w:marRight w:val="0"/>
              <w:marTop w:val="0"/>
              <w:marBottom w:val="0"/>
              <w:divBdr>
                <w:top w:val="none" w:sz="0" w:space="0" w:color="auto"/>
                <w:left w:val="none" w:sz="0" w:space="0" w:color="auto"/>
                <w:bottom w:val="none" w:sz="0" w:space="0" w:color="auto"/>
                <w:right w:val="none" w:sz="0" w:space="0" w:color="auto"/>
              </w:divBdr>
            </w:div>
            <w:div w:id="1272858283">
              <w:marLeft w:val="0"/>
              <w:marRight w:val="0"/>
              <w:marTop w:val="0"/>
              <w:marBottom w:val="0"/>
              <w:divBdr>
                <w:top w:val="none" w:sz="0" w:space="0" w:color="auto"/>
                <w:left w:val="none" w:sz="0" w:space="0" w:color="auto"/>
                <w:bottom w:val="none" w:sz="0" w:space="0" w:color="auto"/>
                <w:right w:val="none" w:sz="0" w:space="0" w:color="auto"/>
              </w:divBdr>
            </w:div>
            <w:div w:id="906957157">
              <w:marLeft w:val="0"/>
              <w:marRight w:val="0"/>
              <w:marTop w:val="0"/>
              <w:marBottom w:val="0"/>
              <w:divBdr>
                <w:top w:val="none" w:sz="0" w:space="0" w:color="auto"/>
                <w:left w:val="none" w:sz="0" w:space="0" w:color="auto"/>
                <w:bottom w:val="none" w:sz="0" w:space="0" w:color="auto"/>
                <w:right w:val="none" w:sz="0" w:space="0" w:color="auto"/>
              </w:divBdr>
            </w:div>
            <w:div w:id="1828937828">
              <w:marLeft w:val="0"/>
              <w:marRight w:val="0"/>
              <w:marTop w:val="0"/>
              <w:marBottom w:val="0"/>
              <w:divBdr>
                <w:top w:val="none" w:sz="0" w:space="0" w:color="auto"/>
                <w:left w:val="none" w:sz="0" w:space="0" w:color="auto"/>
                <w:bottom w:val="none" w:sz="0" w:space="0" w:color="auto"/>
                <w:right w:val="none" w:sz="0" w:space="0" w:color="auto"/>
              </w:divBdr>
            </w:div>
            <w:div w:id="247158926">
              <w:marLeft w:val="0"/>
              <w:marRight w:val="0"/>
              <w:marTop w:val="0"/>
              <w:marBottom w:val="0"/>
              <w:divBdr>
                <w:top w:val="none" w:sz="0" w:space="0" w:color="auto"/>
                <w:left w:val="none" w:sz="0" w:space="0" w:color="auto"/>
                <w:bottom w:val="none" w:sz="0" w:space="0" w:color="auto"/>
                <w:right w:val="none" w:sz="0" w:space="0" w:color="auto"/>
              </w:divBdr>
            </w:div>
            <w:div w:id="1586568349">
              <w:marLeft w:val="0"/>
              <w:marRight w:val="0"/>
              <w:marTop w:val="0"/>
              <w:marBottom w:val="0"/>
              <w:divBdr>
                <w:top w:val="none" w:sz="0" w:space="0" w:color="auto"/>
                <w:left w:val="none" w:sz="0" w:space="0" w:color="auto"/>
                <w:bottom w:val="none" w:sz="0" w:space="0" w:color="auto"/>
                <w:right w:val="none" w:sz="0" w:space="0" w:color="auto"/>
              </w:divBdr>
            </w:div>
            <w:div w:id="1008867326">
              <w:marLeft w:val="0"/>
              <w:marRight w:val="0"/>
              <w:marTop w:val="0"/>
              <w:marBottom w:val="0"/>
              <w:divBdr>
                <w:top w:val="none" w:sz="0" w:space="0" w:color="auto"/>
                <w:left w:val="none" w:sz="0" w:space="0" w:color="auto"/>
                <w:bottom w:val="none" w:sz="0" w:space="0" w:color="auto"/>
                <w:right w:val="none" w:sz="0" w:space="0" w:color="auto"/>
              </w:divBdr>
            </w:div>
            <w:div w:id="2048288019">
              <w:marLeft w:val="0"/>
              <w:marRight w:val="0"/>
              <w:marTop w:val="0"/>
              <w:marBottom w:val="0"/>
              <w:divBdr>
                <w:top w:val="none" w:sz="0" w:space="0" w:color="auto"/>
                <w:left w:val="none" w:sz="0" w:space="0" w:color="auto"/>
                <w:bottom w:val="none" w:sz="0" w:space="0" w:color="auto"/>
                <w:right w:val="none" w:sz="0" w:space="0" w:color="auto"/>
              </w:divBdr>
            </w:div>
            <w:div w:id="893547325">
              <w:marLeft w:val="0"/>
              <w:marRight w:val="0"/>
              <w:marTop w:val="0"/>
              <w:marBottom w:val="0"/>
              <w:divBdr>
                <w:top w:val="none" w:sz="0" w:space="0" w:color="auto"/>
                <w:left w:val="none" w:sz="0" w:space="0" w:color="auto"/>
                <w:bottom w:val="none" w:sz="0" w:space="0" w:color="auto"/>
                <w:right w:val="none" w:sz="0" w:space="0" w:color="auto"/>
              </w:divBdr>
            </w:div>
            <w:div w:id="1070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4172">
      <w:bodyDiv w:val="1"/>
      <w:marLeft w:val="0"/>
      <w:marRight w:val="0"/>
      <w:marTop w:val="0"/>
      <w:marBottom w:val="0"/>
      <w:divBdr>
        <w:top w:val="none" w:sz="0" w:space="0" w:color="auto"/>
        <w:left w:val="none" w:sz="0" w:space="0" w:color="auto"/>
        <w:bottom w:val="none" w:sz="0" w:space="0" w:color="auto"/>
        <w:right w:val="none" w:sz="0" w:space="0" w:color="auto"/>
      </w:divBdr>
      <w:divsChild>
        <w:div w:id="1990553063">
          <w:marLeft w:val="0"/>
          <w:marRight w:val="0"/>
          <w:marTop w:val="0"/>
          <w:marBottom w:val="0"/>
          <w:divBdr>
            <w:top w:val="none" w:sz="0" w:space="0" w:color="auto"/>
            <w:left w:val="none" w:sz="0" w:space="0" w:color="auto"/>
            <w:bottom w:val="none" w:sz="0" w:space="0" w:color="auto"/>
            <w:right w:val="none" w:sz="0" w:space="0" w:color="auto"/>
          </w:divBdr>
          <w:divsChild>
            <w:div w:id="1290626045">
              <w:marLeft w:val="0"/>
              <w:marRight w:val="0"/>
              <w:marTop w:val="0"/>
              <w:marBottom w:val="0"/>
              <w:divBdr>
                <w:top w:val="none" w:sz="0" w:space="0" w:color="auto"/>
                <w:left w:val="none" w:sz="0" w:space="0" w:color="auto"/>
                <w:bottom w:val="none" w:sz="0" w:space="0" w:color="auto"/>
                <w:right w:val="none" w:sz="0" w:space="0" w:color="auto"/>
              </w:divBdr>
              <w:divsChild>
                <w:div w:id="8304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10642">
      <w:bodyDiv w:val="1"/>
      <w:marLeft w:val="0"/>
      <w:marRight w:val="0"/>
      <w:marTop w:val="0"/>
      <w:marBottom w:val="0"/>
      <w:divBdr>
        <w:top w:val="none" w:sz="0" w:space="0" w:color="auto"/>
        <w:left w:val="none" w:sz="0" w:space="0" w:color="auto"/>
        <w:bottom w:val="none" w:sz="0" w:space="0" w:color="auto"/>
        <w:right w:val="none" w:sz="0" w:space="0" w:color="auto"/>
      </w:divBdr>
      <w:divsChild>
        <w:div w:id="123040966">
          <w:marLeft w:val="0"/>
          <w:marRight w:val="0"/>
          <w:marTop w:val="0"/>
          <w:marBottom w:val="0"/>
          <w:divBdr>
            <w:top w:val="none" w:sz="0" w:space="0" w:color="auto"/>
            <w:left w:val="none" w:sz="0" w:space="0" w:color="auto"/>
            <w:bottom w:val="none" w:sz="0" w:space="0" w:color="auto"/>
            <w:right w:val="none" w:sz="0" w:space="0" w:color="auto"/>
          </w:divBdr>
          <w:divsChild>
            <w:div w:id="1250886373">
              <w:marLeft w:val="0"/>
              <w:marRight w:val="0"/>
              <w:marTop w:val="0"/>
              <w:marBottom w:val="0"/>
              <w:divBdr>
                <w:top w:val="none" w:sz="0" w:space="0" w:color="auto"/>
                <w:left w:val="none" w:sz="0" w:space="0" w:color="auto"/>
                <w:bottom w:val="none" w:sz="0" w:space="0" w:color="auto"/>
                <w:right w:val="none" w:sz="0" w:space="0" w:color="auto"/>
              </w:divBdr>
              <w:divsChild>
                <w:div w:id="16729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1973">
      <w:bodyDiv w:val="1"/>
      <w:marLeft w:val="0"/>
      <w:marRight w:val="0"/>
      <w:marTop w:val="0"/>
      <w:marBottom w:val="0"/>
      <w:divBdr>
        <w:top w:val="none" w:sz="0" w:space="0" w:color="auto"/>
        <w:left w:val="none" w:sz="0" w:space="0" w:color="auto"/>
        <w:bottom w:val="none" w:sz="0" w:space="0" w:color="auto"/>
        <w:right w:val="none" w:sz="0" w:space="0" w:color="auto"/>
      </w:divBdr>
      <w:divsChild>
        <w:div w:id="1178541871">
          <w:marLeft w:val="0"/>
          <w:marRight w:val="0"/>
          <w:marTop w:val="0"/>
          <w:marBottom w:val="0"/>
          <w:divBdr>
            <w:top w:val="none" w:sz="0" w:space="0" w:color="auto"/>
            <w:left w:val="none" w:sz="0" w:space="0" w:color="auto"/>
            <w:bottom w:val="none" w:sz="0" w:space="0" w:color="auto"/>
            <w:right w:val="none" w:sz="0" w:space="0" w:color="auto"/>
          </w:divBdr>
          <w:divsChild>
            <w:div w:id="1840077823">
              <w:marLeft w:val="0"/>
              <w:marRight w:val="0"/>
              <w:marTop w:val="0"/>
              <w:marBottom w:val="0"/>
              <w:divBdr>
                <w:top w:val="none" w:sz="0" w:space="0" w:color="auto"/>
                <w:left w:val="none" w:sz="0" w:space="0" w:color="auto"/>
                <w:bottom w:val="none" w:sz="0" w:space="0" w:color="auto"/>
                <w:right w:val="none" w:sz="0" w:space="0" w:color="auto"/>
              </w:divBdr>
            </w:div>
            <w:div w:id="2005815914">
              <w:marLeft w:val="0"/>
              <w:marRight w:val="0"/>
              <w:marTop w:val="0"/>
              <w:marBottom w:val="0"/>
              <w:divBdr>
                <w:top w:val="none" w:sz="0" w:space="0" w:color="auto"/>
                <w:left w:val="none" w:sz="0" w:space="0" w:color="auto"/>
                <w:bottom w:val="none" w:sz="0" w:space="0" w:color="auto"/>
                <w:right w:val="none" w:sz="0" w:space="0" w:color="auto"/>
              </w:divBdr>
            </w:div>
            <w:div w:id="1047222524">
              <w:marLeft w:val="0"/>
              <w:marRight w:val="0"/>
              <w:marTop w:val="0"/>
              <w:marBottom w:val="0"/>
              <w:divBdr>
                <w:top w:val="none" w:sz="0" w:space="0" w:color="auto"/>
                <w:left w:val="none" w:sz="0" w:space="0" w:color="auto"/>
                <w:bottom w:val="none" w:sz="0" w:space="0" w:color="auto"/>
                <w:right w:val="none" w:sz="0" w:space="0" w:color="auto"/>
              </w:divBdr>
            </w:div>
            <w:div w:id="1661688332">
              <w:marLeft w:val="0"/>
              <w:marRight w:val="0"/>
              <w:marTop w:val="0"/>
              <w:marBottom w:val="0"/>
              <w:divBdr>
                <w:top w:val="none" w:sz="0" w:space="0" w:color="auto"/>
                <w:left w:val="none" w:sz="0" w:space="0" w:color="auto"/>
                <w:bottom w:val="none" w:sz="0" w:space="0" w:color="auto"/>
                <w:right w:val="none" w:sz="0" w:space="0" w:color="auto"/>
              </w:divBdr>
            </w:div>
            <w:div w:id="305428861">
              <w:marLeft w:val="0"/>
              <w:marRight w:val="0"/>
              <w:marTop w:val="0"/>
              <w:marBottom w:val="0"/>
              <w:divBdr>
                <w:top w:val="none" w:sz="0" w:space="0" w:color="auto"/>
                <w:left w:val="none" w:sz="0" w:space="0" w:color="auto"/>
                <w:bottom w:val="none" w:sz="0" w:space="0" w:color="auto"/>
                <w:right w:val="none" w:sz="0" w:space="0" w:color="auto"/>
              </w:divBdr>
            </w:div>
            <w:div w:id="1359085852">
              <w:marLeft w:val="0"/>
              <w:marRight w:val="0"/>
              <w:marTop w:val="0"/>
              <w:marBottom w:val="0"/>
              <w:divBdr>
                <w:top w:val="none" w:sz="0" w:space="0" w:color="auto"/>
                <w:left w:val="none" w:sz="0" w:space="0" w:color="auto"/>
                <w:bottom w:val="none" w:sz="0" w:space="0" w:color="auto"/>
                <w:right w:val="none" w:sz="0" w:space="0" w:color="auto"/>
              </w:divBdr>
            </w:div>
            <w:div w:id="679551706">
              <w:marLeft w:val="0"/>
              <w:marRight w:val="0"/>
              <w:marTop w:val="0"/>
              <w:marBottom w:val="0"/>
              <w:divBdr>
                <w:top w:val="none" w:sz="0" w:space="0" w:color="auto"/>
                <w:left w:val="none" w:sz="0" w:space="0" w:color="auto"/>
                <w:bottom w:val="none" w:sz="0" w:space="0" w:color="auto"/>
                <w:right w:val="none" w:sz="0" w:space="0" w:color="auto"/>
              </w:divBdr>
            </w:div>
            <w:div w:id="215362292">
              <w:marLeft w:val="0"/>
              <w:marRight w:val="0"/>
              <w:marTop w:val="0"/>
              <w:marBottom w:val="0"/>
              <w:divBdr>
                <w:top w:val="none" w:sz="0" w:space="0" w:color="auto"/>
                <w:left w:val="none" w:sz="0" w:space="0" w:color="auto"/>
                <w:bottom w:val="none" w:sz="0" w:space="0" w:color="auto"/>
                <w:right w:val="none" w:sz="0" w:space="0" w:color="auto"/>
              </w:divBdr>
            </w:div>
            <w:div w:id="1830094025">
              <w:marLeft w:val="0"/>
              <w:marRight w:val="0"/>
              <w:marTop w:val="0"/>
              <w:marBottom w:val="0"/>
              <w:divBdr>
                <w:top w:val="none" w:sz="0" w:space="0" w:color="auto"/>
                <w:left w:val="none" w:sz="0" w:space="0" w:color="auto"/>
                <w:bottom w:val="none" w:sz="0" w:space="0" w:color="auto"/>
                <w:right w:val="none" w:sz="0" w:space="0" w:color="auto"/>
              </w:divBdr>
            </w:div>
            <w:div w:id="526019877">
              <w:marLeft w:val="0"/>
              <w:marRight w:val="0"/>
              <w:marTop w:val="0"/>
              <w:marBottom w:val="0"/>
              <w:divBdr>
                <w:top w:val="none" w:sz="0" w:space="0" w:color="auto"/>
                <w:left w:val="none" w:sz="0" w:space="0" w:color="auto"/>
                <w:bottom w:val="none" w:sz="0" w:space="0" w:color="auto"/>
                <w:right w:val="none" w:sz="0" w:space="0" w:color="auto"/>
              </w:divBdr>
            </w:div>
            <w:div w:id="1441949656">
              <w:marLeft w:val="0"/>
              <w:marRight w:val="0"/>
              <w:marTop w:val="0"/>
              <w:marBottom w:val="0"/>
              <w:divBdr>
                <w:top w:val="none" w:sz="0" w:space="0" w:color="auto"/>
                <w:left w:val="none" w:sz="0" w:space="0" w:color="auto"/>
                <w:bottom w:val="none" w:sz="0" w:space="0" w:color="auto"/>
                <w:right w:val="none" w:sz="0" w:space="0" w:color="auto"/>
              </w:divBdr>
            </w:div>
            <w:div w:id="52461461">
              <w:marLeft w:val="0"/>
              <w:marRight w:val="0"/>
              <w:marTop w:val="0"/>
              <w:marBottom w:val="0"/>
              <w:divBdr>
                <w:top w:val="none" w:sz="0" w:space="0" w:color="auto"/>
                <w:left w:val="none" w:sz="0" w:space="0" w:color="auto"/>
                <w:bottom w:val="none" w:sz="0" w:space="0" w:color="auto"/>
                <w:right w:val="none" w:sz="0" w:space="0" w:color="auto"/>
              </w:divBdr>
            </w:div>
            <w:div w:id="6130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5724">
      <w:bodyDiv w:val="1"/>
      <w:marLeft w:val="0"/>
      <w:marRight w:val="0"/>
      <w:marTop w:val="0"/>
      <w:marBottom w:val="0"/>
      <w:divBdr>
        <w:top w:val="none" w:sz="0" w:space="0" w:color="auto"/>
        <w:left w:val="none" w:sz="0" w:space="0" w:color="auto"/>
        <w:bottom w:val="none" w:sz="0" w:space="0" w:color="auto"/>
        <w:right w:val="none" w:sz="0" w:space="0" w:color="auto"/>
      </w:divBdr>
      <w:divsChild>
        <w:div w:id="1123116609">
          <w:marLeft w:val="0"/>
          <w:marRight w:val="0"/>
          <w:marTop w:val="0"/>
          <w:marBottom w:val="0"/>
          <w:divBdr>
            <w:top w:val="none" w:sz="0" w:space="0" w:color="auto"/>
            <w:left w:val="none" w:sz="0" w:space="0" w:color="auto"/>
            <w:bottom w:val="none" w:sz="0" w:space="0" w:color="auto"/>
            <w:right w:val="none" w:sz="0" w:space="0" w:color="auto"/>
          </w:divBdr>
          <w:divsChild>
            <w:div w:id="1434016826">
              <w:marLeft w:val="0"/>
              <w:marRight w:val="0"/>
              <w:marTop w:val="0"/>
              <w:marBottom w:val="0"/>
              <w:divBdr>
                <w:top w:val="none" w:sz="0" w:space="0" w:color="auto"/>
                <w:left w:val="none" w:sz="0" w:space="0" w:color="auto"/>
                <w:bottom w:val="none" w:sz="0" w:space="0" w:color="auto"/>
                <w:right w:val="none" w:sz="0" w:space="0" w:color="auto"/>
              </w:divBdr>
            </w:div>
            <w:div w:id="962465190">
              <w:marLeft w:val="0"/>
              <w:marRight w:val="0"/>
              <w:marTop w:val="0"/>
              <w:marBottom w:val="0"/>
              <w:divBdr>
                <w:top w:val="none" w:sz="0" w:space="0" w:color="auto"/>
                <w:left w:val="none" w:sz="0" w:space="0" w:color="auto"/>
                <w:bottom w:val="none" w:sz="0" w:space="0" w:color="auto"/>
                <w:right w:val="none" w:sz="0" w:space="0" w:color="auto"/>
              </w:divBdr>
            </w:div>
            <w:div w:id="553734864">
              <w:marLeft w:val="0"/>
              <w:marRight w:val="0"/>
              <w:marTop w:val="0"/>
              <w:marBottom w:val="0"/>
              <w:divBdr>
                <w:top w:val="none" w:sz="0" w:space="0" w:color="auto"/>
                <w:left w:val="none" w:sz="0" w:space="0" w:color="auto"/>
                <w:bottom w:val="none" w:sz="0" w:space="0" w:color="auto"/>
                <w:right w:val="none" w:sz="0" w:space="0" w:color="auto"/>
              </w:divBdr>
            </w:div>
            <w:div w:id="456294342">
              <w:marLeft w:val="0"/>
              <w:marRight w:val="0"/>
              <w:marTop w:val="0"/>
              <w:marBottom w:val="0"/>
              <w:divBdr>
                <w:top w:val="none" w:sz="0" w:space="0" w:color="auto"/>
                <w:left w:val="none" w:sz="0" w:space="0" w:color="auto"/>
                <w:bottom w:val="none" w:sz="0" w:space="0" w:color="auto"/>
                <w:right w:val="none" w:sz="0" w:space="0" w:color="auto"/>
              </w:divBdr>
            </w:div>
            <w:div w:id="4867420">
              <w:marLeft w:val="0"/>
              <w:marRight w:val="0"/>
              <w:marTop w:val="0"/>
              <w:marBottom w:val="0"/>
              <w:divBdr>
                <w:top w:val="none" w:sz="0" w:space="0" w:color="auto"/>
                <w:left w:val="none" w:sz="0" w:space="0" w:color="auto"/>
                <w:bottom w:val="none" w:sz="0" w:space="0" w:color="auto"/>
                <w:right w:val="none" w:sz="0" w:space="0" w:color="auto"/>
              </w:divBdr>
            </w:div>
            <w:div w:id="2022270215">
              <w:marLeft w:val="0"/>
              <w:marRight w:val="0"/>
              <w:marTop w:val="0"/>
              <w:marBottom w:val="0"/>
              <w:divBdr>
                <w:top w:val="none" w:sz="0" w:space="0" w:color="auto"/>
                <w:left w:val="none" w:sz="0" w:space="0" w:color="auto"/>
                <w:bottom w:val="none" w:sz="0" w:space="0" w:color="auto"/>
                <w:right w:val="none" w:sz="0" w:space="0" w:color="auto"/>
              </w:divBdr>
            </w:div>
            <w:div w:id="1624538610">
              <w:marLeft w:val="0"/>
              <w:marRight w:val="0"/>
              <w:marTop w:val="0"/>
              <w:marBottom w:val="0"/>
              <w:divBdr>
                <w:top w:val="none" w:sz="0" w:space="0" w:color="auto"/>
                <w:left w:val="none" w:sz="0" w:space="0" w:color="auto"/>
                <w:bottom w:val="none" w:sz="0" w:space="0" w:color="auto"/>
                <w:right w:val="none" w:sz="0" w:space="0" w:color="auto"/>
              </w:divBdr>
            </w:div>
            <w:div w:id="1645423990">
              <w:marLeft w:val="0"/>
              <w:marRight w:val="0"/>
              <w:marTop w:val="0"/>
              <w:marBottom w:val="0"/>
              <w:divBdr>
                <w:top w:val="none" w:sz="0" w:space="0" w:color="auto"/>
                <w:left w:val="none" w:sz="0" w:space="0" w:color="auto"/>
                <w:bottom w:val="none" w:sz="0" w:space="0" w:color="auto"/>
                <w:right w:val="none" w:sz="0" w:space="0" w:color="auto"/>
              </w:divBdr>
            </w:div>
            <w:div w:id="356008201">
              <w:marLeft w:val="0"/>
              <w:marRight w:val="0"/>
              <w:marTop w:val="0"/>
              <w:marBottom w:val="0"/>
              <w:divBdr>
                <w:top w:val="none" w:sz="0" w:space="0" w:color="auto"/>
                <w:left w:val="none" w:sz="0" w:space="0" w:color="auto"/>
                <w:bottom w:val="none" w:sz="0" w:space="0" w:color="auto"/>
                <w:right w:val="none" w:sz="0" w:space="0" w:color="auto"/>
              </w:divBdr>
            </w:div>
            <w:div w:id="506097052">
              <w:marLeft w:val="0"/>
              <w:marRight w:val="0"/>
              <w:marTop w:val="0"/>
              <w:marBottom w:val="0"/>
              <w:divBdr>
                <w:top w:val="none" w:sz="0" w:space="0" w:color="auto"/>
                <w:left w:val="none" w:sz="0" w:space="0" w:color="auto"/>
                <w:bottom w:val="none" w:sz="0" w:space="0" w:color="auto"/>
                <w:right w:val="none" w:sz="0" w:space="0" w:color="auto"/>
              </w:divBdr>
            </w:div>
            <w:div w:id="294260471">
              <w:marLeft w:val="0"/>
              <w:marRight w:val="0"/>
              <w:marTop w:val="0"/>
              <w:marBottom w:val="0"/>
              <w:divBdr>
                <w:top w:val="none" w:sz="0" w:space="0" w:color="auto"/>
                <w:left w:val="none" w:sz="0" w:space="0" w:color="auto"/>
                <w:bottom w:val="none" w:sz="0" w:space="0" w:color="auto"/>
                <w:right w:val="none" w:sz="0" w:space="0" w:color="auto"/>
              </w:divBdr>
            </w:div>
            <w:div w:id="7630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170">
      <w:bodyDiv w:val="1"/>
      <w:marLeft w:val="0"/>
      <w:marRight w:val="0"/>
      <w:marTop w:val="0"/>
      <w:marBottom w:val="0"/>
      <w:divBdr>
        <w:top w:val="none" w:sz="0" w:space="0" w:color="auto"/>
        <w:left w:val="none" w:sz="0" w:space="0" w:color="auto"/>
        <w:bottom w:val="none" w:sz="0" w:space="0" w:color="auto"/>
        <w:right w:val="none" w:sz="0" w:space="0" w:color="auto"/>
      </w:divBdr>
      <w:divsChild>
        <w:div w:id="312877211">
          <w:marLeft w:val="0"/>
          <w:marRight w:val="0"/>
          <w:marTop w:val="0"/>
          <w:marBottom w:val="0"/>
          <w:divBdr>
            <w:top w:val="none" w:sz="0" w:space="0" w:color="auto"/>
            <w:left w:val="none" w:sz="0" w:space="0" w:color="auto"/>
            <w:bottom w:val="none" w:sz="0" w:space="0" w:color="auto"/>
            <w:right w:val="none" w:sz="0" w:space="0" w:color="auto"/>
          </w:divBdr>
          <w:divsChild>
            <w:div w:id="408425447">
              <w:marLeft w:val="0"/>
              <w:marRight w:val="0"/>
              <w:marTop w:val="0"/>
              <w:marBottom w:val="0"/>
              <w:divBdr>
                <w:top w:val="none" w:sz="0" w:space="0" w:color="auto"/>
                <w:left w:val="none" w:sz="0" w:space="0" w:color="auto"/>
                <w:bottom w:val="none" w:sz="0" w:space="0" w:color="auto"/>
                <w:right w:val="none" w:sz="0" w:space="0" w:color="auto"/>
              </w:divBdr>
              <w:divsChild>
                <w:div w:id="16650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57730">
      <w:bodyDiv w:val="1"/>
      <w:marLeft w:val="0"/>
      <w:marRight w:val="0"/>
      <w:marTop w:val="0"/>
      <w:marBottom w:val="0"/>
      <w:divBdr>
        <w:top w:val="none" w:sz="0" w:space="0" w:color="auto"/>
        <w:left w:val="none" w:sz="0" w:space="0" w:color="auto"/>
        <w:bottom w:val="none" w:sz="0" w:space="0" w:color="auto"/>
        <w:right w:val="none" w:sz="0" w:space="0" w:color="auto"/>
      </w:divBdr>
      <w:divsChild>
        <w:div w:id="583681905">
          <w:marLeft w:val="0"/>
          <w:marRight w:val="0"/>
          <w:marTop w:val="0"/>
          <w:marBottom w:val="0"/>
          <w:divBdr>
            <w:top w:val="single" w:sz="2" w:space="0" w:color="E3E3E3"/>
            <w:left w:val="single" w:sz="2" w:space="0" w:color="E3E3E3"/>
            <w:bottom w:val="single" w:sz="2" w:space="0" w:color="E3E3E3"/>
            <w:right w:val="single" w:sz="2" w:space="0" w:color="E3E3E3"/>
          </w:divBdr>
          <w:divsChild>
            <w:div w:id="1787698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6952029">
          <w:marLeft w:val="0"/>
          <w:marRight w:val="0"/>
          <w:marTop w:val="0"/>
          <w:marBottom w:val="0"/>
          <w:divBdr>
            <w:top w:val="single" w:sz="2" w:space="0" w:color="E3E3E3"/>
            <w:left w:val="single" w:sz="2" w:space="0" w:color="E3E3E3"/>
            <w:bottom w:val="single" w:sz="2" w:space="0" w:color="E3E3E3"/>
            <w:right w:val="single" w:sz="2" w:space="0" w:color="E3E3E3"/>
          </w:divBdr>
          <w:divsChild>
            <w:div w:id="1285962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sv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6</Pages>
  <Words>2389</Words>
  <Characters>13140</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Andres Murillooo</cp:lastModifiedBy>
  <cp:revision>13</cp:revision>
  <cp:lastPrinted>2024-05-04T05:41:00Z</cp:lastPrinted>
  <dcterms:created xsi:type="dcterms:W3CDTF">2024-04-11T00:12:00Z</dcterms:created>
  <dcterms:modified xsi:type="dcterms:W3CDTF">2024-05-04T07:03:00Z</dcterms:modified>
</cp:coreProperties>
</file>