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widowControl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Clase 4 - laboratorio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iu1pevnfvyk" w:id="1"/>
      <w:bookmarkEnd w:id="1"/>
      <w:r w:rsidDel="00000000" w:rsidR="00000000" w:rsidRPr="00000000">
        <w:rPr>
          <w:rtl w:val="0"/>
        </w:rPr>
        <w:t xml:space="preserve">Realizar gráficos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Abir el ejercicio: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C4-Laboratorio 1 Excel Fundamentos Vacío</w:t>
        </w:r>
      </w:hyperlink>
      <w:r w:rsidDel="00000000" w:rsidR="00000000" w:rsidRPr="00000000">
        <w:rPr>
          <w:rtl w:val="0"/>
        </w:rPr>
        <w:t xml:space="preserve">. En la hoja </w:t>
      </w:r>
      <w:r w:rsidDel="00000000" w:rsidR="00000000" w:rsidRPr="00000000">
        <w:rPr>
          <w:b w:val="1"/>
          <w:rtl w:val="0"/>
        </w:rPr>
        <w:t xml:space="preserve">Series Simples</w:t>
      </w:r>
      <w:r w:rsidDel="00000000" w:rsidR="00000000" w:rsidRPr="00000000">
        <w:rPr>
          <w:rtl w:val="0"/>
        </w:rPr>
        <w:t xml:space="preserve">, con el Rango </w:t>
      </w:r>
      <w:r w:rsidDel="00000000" w:rsidR="00000000" w:rsidRPr="00000000">
        <w:rPr>
          <w:b w:val="1"/>
          <w:rtl w:val="0"/>
        </w:rPr>
        <w:t xml:space="preserve">A2:B9</w:t>
      </w:r>
      <w:r w:rsidDel="00000000" w:rsidR="00000000" w:rsidRPr="00000000">
        <w:rPr>
          <w:rtl w:val="0"/>
        </w:rPr>
        <w:t xml:space="preserve">, realizar un gráfico circular 3D: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al mismo el título “</w:t>
      </w:r>
      <w:r w:rsidDel="00000000" w:rsidR="00000000" w:rsidRPr="00000000">
        <w:rPr>
          <w:b w:val="1"/>
          <w:rtl w:val="0"/>
        </w:rPr>
        <w:t xml:space="preserve">Expo Anual en Ton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</w:t>
      </w:r>
      <w:r w:rsidDel="00000000" w:rsidR="00000000" w:rsidRPr="00000000">
        <w:rPr>
          <w:b w:val="1"/>
          <w:rtl w:val="0"/>
        </w:rPr>
        <w:t xml:space="preserve">leyenda </w:t>
      </w:r>
      <w:r w:rsidDel="00000000" w:rsidR="00000000" w:rsidRPr="00000000">
        <w:rPr>
          <w:rtl w:val="0"/>
        </w:rPr>
        <w:t xml:space="preserve">indicando los colores de las porciones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b w:val="1"/>
          <w:rtl w:val="0"/>
        </w:rPr>
        <w:t xml:space="preserve">etiquetas de datos</w:t>
      </w:r>
      <w:r w:rsidDel="00000000" w:rsidR="00000000" w:rsidRPr="00000000">
        <w:rPr>
          <w:rtl w:val="0"/>
        </w:rPr>
        <w:t xml:space="preserve"> en porcentaje con un decimal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Ubicar el gráfico en la hoja de manera que se vean claramente el mismo y la tabla de </w:t>
      </w:r>
      <w:r w:rsidDel="00000000" w:rsidR="00000000" w:rsidRPr="00000000">
        <w:rPr>
          <w:b w:val="1"/>
          <w:rtl w:val="0"/>
        </w:rPr>
        <w:t xml:space="preserve">origen de los datos</w:t>
      </w:r>
      <w:r w:rsidDel="00000000" w:rsidR="00000000" w:rsidRPr="00000000">
        <w:rPr>
          <w:rtl w:val="0"/>
        </w:rPr>
        <w:t xml:space="preserve">. Evitar la superposición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misma hoja, con el Rango </w:t>
      </w:r>
      <w:r w:rsidDel="00000000" w:rsidR="00000000" w:rsidRPr="00000000">
        <w:rPr>
          <w:b w:val="1"/>
          <w:rtl w:val="0"/>
        </w:rPr>
        <w:t xml:space="preserve">D1:H2</w:t>
      </w:r>
      <w:r w:rsidDel="00000000" w:rsidR="00000000" w:rsidRPr="00000000">
        <w:rPr>
          <w:rtl w:val="0"/>
        </w:rPr>
        <w:t xml:space="preserve">, realizar un gráfico de columnas agrupadas: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tener a la vista: </w:t>
      </w:r>
      <w:r w:rsidDel="00000000" w:rsidR="00000000" w:rsidRPr="00000000">
        <w:rPr>
          <w:b w:val="1"/>
          <w:rtl w:val="0"/>
        </w:rPr>
        <w:t xml:space="preserve">Ejes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Leyenda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Cada columna del gráfico debe verse en colores o degradados distintos.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el gráfico de manera que pueda verse claramente sin tapar la tabla de </w:t>
      </w:r>
      <w:r w:rsidDel="00000000" w:rsidR="00000000" w:rsidRPr="00000000">
        <w:rPr>
          <w:b w:val="1"/>
          <w:rtl w:val="0"/>
        </w:rPr>
        <w:t xml:space="preserve">origen de los datos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En la hoja </w:t>
      </w:r>
      <w:r w:rsidDel="00000000" w:rsidR="00000000" w:rsidRPr="00000000">
        <w:rPr>
          <w:b w:val="1"/>
          <w:rtl w:val="0"/>
        </w:rPr>
        <w:t xml:space="preserve">Series dobles (Matriz)</w:t>
      </w:r>
      <w:r w:rsidDel="00000000" w:rsidR="00000000" w:rsidRPr="00000000">
        <w:rPr>
          <w:rtl w:val="0"/>
        </w:rPr>
        <w:t xml:space="preserve">, con el Rango </w:t>
      </w:r>
      <w:r w:rsidDel="00000000" w:rsidR="00000000" w:rsidRPr="00000000">
        <w:rPr>
          <w:b w:val="1"/>
          <w:rtl w:val="0"/>
        </w:rPr>
        <w:t xml:space="preserve">A3:G11</w:t>
      </w:r>
      <w:r w:rsidDel="00000000" w:rsidR="00000000" w:rsidRPr="00000000">
        <w:rPr>
          <w:rtl w:val="0"/>
        </w:rPr>
        <w:t xml:space="preserve">, realizar un gráfico de </w:t>
      </w:r>
      <w:r w:rsidDel="00000000" w:rsidR="00000000" w:rsidRPr="00000000">
        <w:rPr>
          <w:b w:val="1"/>
          <w:rtl w:val="0"/>
        </w:rPr>
        <w:t xml:space="preserve">Columnas 3D 100% apiladas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columna del gráfico deberá mostrar un país y estar dividida diferentes frutas. No viceversa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Agregar en el gráfico el siguiente título: “</w:t>
      </w:r>
      <w:r w:rsidDel="00000000" w:rsidR="00000000" w:rsidRPr="00000000">
        <w:rPr>
          <w:b w:val="1"/>
          <w:rtl w:val="0"/>
        </w:rPr>
        <w:t xml:space="preserve">Consumo proporcional de fruta por cada país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"/>
      </w:rPr>
    </w:rPrDefault>
    <w:pPrDefault>
      <w:pPr>
        <w:widowControl w:val="0"/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76" w:lineRule="auto"/>
      <w:jc w:val="both"/>
    </w:pPr>
    <w:rPr>
      <w:rFonts w:ascii="Trebuchet MS" w:cs="Trebuchet MS" w:eastAsia="Trebuchet MS" w:hAnsi="Trebuchet MS"/>
      <w:color w:val="0714ab"/>
      <w:sz w:val="48"/>
      <w:szCs w:val="48"/>
    </w:rPr>
  </w:style>
  <w:style w:type="paragraph" w:styleId="Heading2">
    <w:name w:val="heading 2"/>
    <w:basedOn w:val="Normal"/>
    <w:next w:val="Normal"/>
    <w:pPr>
      <w:spacing w:after="0" w:line="276" w:lineRule="auto"/>
    </w:pPr>
    <w:rPr>
      <w:rFonts w:ascii="Trebuchet MS" w:cs="Trebuchet MS" w:eastAsia="Trebuchet MS" w:hAnsi="Trebuchet MS"/>
      <w:color w:val="0080c0"/>
      <w:sz w:val="40"/>
      <w:szCs w:val="40"/>
    </w:rPr>
  </w:style>
  <w:style w:type="paragraph" w:styleId="Heading3">
    <w:name w:val="heading 3"/>
    <w:basedOn w:val="Normal"/>
    <w:next w:val="Normal"/>
    <w:pPr>
      <w:spacing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3XBMpXnx4kD2xI4LQOavCZieE4T9zFZ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