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A21E8" w14:textId="77777777" w:rsidR="006B27EF" w:rsidRDefault="006B27EF">
      <w:pPr>
        <w:rPr>
          <w:b/>
          <w:bCs/>
          <w:sz w:val="36"/>
          <w:szCs w:val="36"/>
          <w:u w:val="single"/>
          <w:lang w:val="pt-BR"/>
        </w:rPr>
      </w:pPr>
    </w:p>
    <w:p w14:paraId="028FDA9A" w14:textId="4483A9E2" w:rsidR="00CE527C" w:rsidRDefault="00F54FD4">
      <w:pPr>
        <w:rPr>
          <w:b/>
          <w:bCs/>
          <w:sz w:val="36"/>
          <w:szCs w:val="36"/>
          <w:u w:val="single"/>
          <w:lang w:val="pt-BR"/>
        </w:rPr>
      </w:pPr>
      <w:r w:rsidRPr="003D0564">
        <w:rPr>
          <w:b/>
          <w:bCs/>
          <w:sz w:val="36"/>
          <w:szCs w:val="36"/>
          <w:u w:val="single"/>
          <w:lang w:val="pt-BR"/>
        </w:rPr>
        <w:t>Motores Eléctricos</w:t>
      </w:r>
    </w:p>
    <w:p w14:paraId="0A190C76" w14:textId="7DFFB7AC" w:rsidR="006B27EF" w:rsidRDefault="006B27EF">
      <w:pPr>
        <w:rPr>
          <w:b/>
          <w:bCs/>
          <w:sz w:val="36"/>
          <w:szCs w:val="36"/>
          <w:u w:val="single"/>
          <w:lang w:val="pt-BR"/>
        </w:rPr>
      </w:pPr>
    </w:p>
    <w:p w14:paraId="56363326" w14:textId="58B72131" w:rsidR="006B27EF" w:rsidRDefault="006B27EF">
      <w:pPr>
        <w:rPr>
          <w:b/>
          <w:bCs/>
          <w:sz w:val="36"/>
          <w:szCs w:val="36"/>
          <w:u w:val="single"/>
          <w:lang w:val="pt-BR"/>
        </w:rPr>
      </w:pPr>
      <w:r>
        <w:rPr>
          <w:b/>
          <w:bCs/>
          <w:noProof/>
          <w:sz w:val="36"/>
          <w:szCs w:val="36"/>
          <w:u w:val="single"/>
          <w:lang w:val="pt-BR"/>
        </w:rPr>
        <w:drawing>
          <wp:inline distT="0" distB="0" distL="0" distR="0" wp14:anchorId="6276DA13" wp14:editId="73C5659C">
            <wp:extent cx="5382895" cy="65919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82895" cy="6591935"/>
                    </a:xfrm>
                    <a:prstGeom prst="rect">
                      <a:avLst/>
                    </a:prstGeom>
                    <a:noFill/>
                    <a:ln>
                      <a:noFill/>
                    </a:ln>
                  </pic:spPr>
                </pic:pic>
              </a:graphicData>
            </a:graphic>
          </wp:inline>
        </w:drawing>
      </w:r>
    </w:p>
    <w:p w14:paraId="04813C21" w14:textId="7729ACE0" w:rsidR="006B27EF" w:rsidRDefault="006B27EF">
      <w:pPr>
        <w:rPr>
          <w:b/>
          <w:bCs/>
          <w:sz w:val="36"/>
          <w:szCs w:val="36"/>
          <w:u w:val="single"/>
          <w:lang w:val="pt-BR"/>
        </w:rPr>
      </w:pPr>
    </w:p>
    <w:p w14:paraId="14DA07E3" w14:textId="0B6D4258" w:rsidR="006B27EF" w:rsidRDefault="006B27EF">
      <w:pPr>
        <w:rPr>
          <w:b/>
          <w:bCs/>
          <w:sz w:val="36"/>
          <w:szCs w:val="36"/>
          <w:u w:val="single"/>
          <w:lang w:val="pt-BR"/>
        </w:rPr>
      </w:pPr>
    </w:p>
    <w:p w14:paraId="7996EA41" w14:textId="77777777" w:rsidR="006B27EF" w:rsidRPr="003D0564" w:rsidRDefault="006B27EF">
      <w:pPr>
        <w:rPr>
          <w:b/>
          <w:bCs/>
          <w:sz w:val="36"/>
          <w:szCs w:val="36"/>
          <w:u w:val="single"/>
          <w:lang w:val="pt-BR"/>
        </w:rPr>
      </w:pPr>
    </w:p>
    <w:p w14:paraId="4D39EAE5" w14:textId="1E2438A2" w:rsidR="00F54FD4" w:rsidRPr="00F54FD4" w:rsidRDefault="00F54FD4" w:rsidP="00F54FD4">
      <w:pPr>
        <w:rPr>
          <w:sz w:val="36"/>
          <w:szCs w:val="36"/>
          <w:lang w:val="pt-BR"/>
        </w:rPr>
      </w:pPr>
      <w:r w:rsidRPr="00F54FD4">
        <w:rPr>
          <w:sz w:val="36"/>
          <w:szCs w:val="36"/>
          <w:lang w:val="pt-BR"/>
        </w:rPr>
        <w:t>1)Motores cc/ac.</w:t>
      </w:r>
    </w:p>
    <w:p w14:paraId="023420B0" w14:textId="78B4006E" w:rsidR="00F54FD4" w:rsidRPr="00F54FD4" w:rsidRDefault="00F54FD4" w:rsidP="00F54FD4">
      <w:pPr>
        <w:rPr>
          <w:sz w:val="36"/>
          <w:szCs w:val="36"/>
          <w:lang w:val="pt-BR"/>
        </w:rPr>
      </w:pPr>
      <w:r w:rsidRPr="00F54FD4">
        <w:rPr>
          <w:sz w:val="36"/>
          <w:szCs w:val="36"/>
          <w:lang w:val="pt-BR"/>
        </w:rPr>
        <w:t>2)Motores Síncronos/Asíncronos.</w:t>
      </w:r>
    </w:p>
    <w:p w14:paraId="2C817D4A" w14:textId="1BCC2706" w:rsidR="00F54FD4" w:rsidRDefault="00F54FD4" w:rsidP="00F54FD4">
      <w:pPr>
        <w:rPr>
          <w:sz w:val="36"/>
          <w:szCs w:val="36"/>
          <w:lang w:val="pt-BR"/>
        </w:rPr>
      </w:pPr>
      <w:r>
        <w:rPr>
          <w:sz w:val="36"/>
          <w:szCs w:val="36"/>
          <w:lang w:val="pt-BR"/>
        </w:rPr>
        <w:t>3)</w:t>
      </w:r>
      <w:r w:rsidR="00C200C8">
        <w:rPr>
          <w:sz w:val="36"/>
          <w:szCs w:val="36"/>
          <w:lang w:val="pt-BR"/>
        </w:rPr>
        <w:t>Rotor em corto -Jaula de Ardilla y Rotor Bobinado</w:t>
      </w:r>
    </w:p>
    <w:p w14:paraId="0201CBC7" w14:textId="1C07D835" w:rsidR="00C200C8" w:rsidRPr="003D0564" w:rsidRDefault="00C200C8" w:rsidP="00F54FD4">
      <w:pPr>
        <w:rPr>
          <w:sz w:val="36"/>
          <w:szCs w:val="36"/>
        </w:rPr>
      </w:pPr>
      <w:r w:rsidRPr="003D0564">
        <w:rPr>
          <w:sz w:val="36"/>
          <w:szCs w:val="36"/>
        </w:rPr>
        <w:t>4)2</w:t>
      </w:r>
    </w:p>
    <w:p w14:paraId="73FE3527" w14:textId="02C70937" w:rsidR="00C200C8" w:rsidRDefault="00C200C8" w:rsidP="00F54FD4">
      <w:pPr>
        <w:rPr>
          <w:sz w:val="36"/>
          <w:szCs w:val="36"/>
        </w:rPr>
      </w:pPr>
      <w:r w:rsidRPr="006155C7">
        <w:rPr>
          <w:sz w:val="36"/>
          <w:szCs w:val="36"/>
        </w:rPr>
        <w:t>5)Chapas apiladas em forma de cilindro en el rotor</w:t>
      </w:r>
      <w:r w:rsidR="006155C7" w:rsidRPr="006155C7">
        <w:rPr>
          <w:sz w:val="36"/>
          <w:szCs w:val="36"/>
        </w:rPr>
        <w:t xml:space="preserve"> y en</w:t>
      </w:r>
      <w:r w:rsidR="006155C7">
        <w:rPr>
          <w:sz w:val="36"/>
          <w:szCs w:val="36"/>
        </w:rPr>
        <w:t xml:space="preserve"> forma de anillo de estator</w:t>
      </w:r>
    </w:p>
    <w:p w14:paraId="28B93004" w14:textId="2EF4128F" w:rsidR="006155C7" w:rsidRDefault="006155C7" w:rsidP="00F54FD4">
      <w:pPr>
        <w:rPr>
          <w:sz w:val="36"/>
          <w:szCs w:val="36"/>
        </w:rPr>
      </w:pPr>
      <w:r>
        <w:rPr>
          <w:sz w:val="36"/>
          <w:szCs w:val="36"/>
        </w:rPr>
        <w:t>6)Para refrigeración del motor</w:t>
      </w:r>
    </w:p>
    <w:p w14:paraId="463D1FB7" w14:textId="5BF92E6F" w:rsidR="006155C7" w:rsidRDefault="006155C7" w:rsidP="00F54FD4">
      <w:pPr>
        <w:rPr>
          <w:sz w:val="36"/>
          <w:szCs w:val="36"/>
        </w:rPr>
      </w:pPr>
      <w:r>
        <w:rPr>
          <w:sz w:val="36"/>
          <w:szCs w:val="36"/>
        </w:rPr>
        <w:t xml:space="preserve">7)Por qué presentan un par de arranque que alcanza 2.5 veces el par nominal y la intensidad en el arranque es similar a la del par. Estos tienen una aplicación </w:t>
      </w:r>
      <w:proofErr w:type="spellStart"/>
      <w:r>
        <w:rPr>
          <w:sz w:val="36"/>
          <w:szCs w:val="36"/>
        </w:rPr>
        <w:t>especifica</w:t>
      </w:r>
      <w:proofErr w:type="spellEnd"/>
      <w:r>
        <w:rPr>
          <w:sz w:val="36"/>
          <w:szCs w:val="36"/>
        </w:rPr>
        <w:t xml:space="preserve"> y dada su constitución necesitan un mantenimiento más dedicada que los de rotor de corto.</w:t>
      </w:r>
    </w:p>
    <w:p w14:paraId="5CC200A5" w14:textId="0177346A" w:rsidR="006155C7" w:rsidRDefault="006155C7" w:rsidP="00F54FD4">
      <w:pPr>
        <w:rPr>
          <w:sz w:val="36"/>
          <w:szCs w:val="36"/>
        </w:rPr>
      </w:pPr>
      <w:r>
        <w:rPr>
          <w:sz w:val="36"/>
          <w:szCs w:val="36"/>
        </w:rPr>
        <w:t>8) Por qué tienen conductores de gran sección soldados a anillos en los extremos del cilindro.</w:t>
      </w:r>
    </w:p>
    <w:p w14:paraId="5522830D" w14:textId="60BA06DE" w:rsidR="006155C7" w:rsidRDefault="006155C7" w:rsidP="00F54FD4">
      <w:pPr>
        <w:rPr>
          <w:sz w:val="36"/>
          <w:szCs w:val="36"/>
        </w:rPr>
      </w:pPr>
      <w:r>
        <w:rPr>
          <w:sz w:val="36"/>
          <w:szCs w:val="36"/>
        </w:rPr>
        <w:t>9)A la diferencia entre la velocidad de flujo giratorio y de rotor.</w:t>
      </w:r>
    </w:p>
    <w:p w14:paraId="64F00B93" w14:textId="5DE8F96B" w:rsidR="003D0564" w:rsidRPr="003D0564" w:rsidRDefault="006155C7" w:rsidP="003D0564">
      <w:pPr>
        <w:pStyle w:val="NormalWeb"/>
        <w:shd w:val="clear" w:color="auto" w:fill="FFFFFF"/>
        <w:spacing w:before="120" w:beforeAutospacing="0" w:after="120" w:afterAutospacing="0"/>
        <w:rPr>
          <w:rFonts w:ascii="Calibri body" w:hAnsi="Calibri body" w:cs="Arial"/>
          <w:color w:val="202122"/>
          <w:sz w:val="36"/>
          <w:szCs w:val="36"/>
        </w:rPr>
      </w:pPr>
      <w:r>
        <w:rPr>
          <w:sz w:val="36"/>
          <w:szCs w:val="36"/>
        </w:rPr>
        <w:t>10)</w:t>
      </w:r>
      <w:r w:rsidR="003D0564" w:rsidRPr="003D0564">
        <w:rPr>
          <w:rFonts w:ascii="Arial" w:hAnsi="Arial" w:cs="Arial"/>
          <w:color w:val="202122"/>
          <w:sz w:val="21"/>
          <w:szCs w:val="21"/>
        </w:rPr>
        <w:t xml:space="preserve"> </w:t>
      </w:r>
      <w:r w:rsidR="003D0564" w:rsidRPr="003D0564">
        <w:rPr>
          <w:rFonts w:ascii="Calibri body" w:hAnsi="Calibri body" w:cs="Arial"/>
          <w:color w:val="202122"/>
          <w:sz w:val="36"/>
          <w:szCs w:val="36"/>
        </w:rPr>
        <w:t>Esta conexión se debe realizar de acuerdo a las especificaciones técnicas que indique el motor en su chapa de datos acoplada a la carcasa del mismo.</w:t>
      </w:r>
    </w:p>
    <w:p w14:paraId="67F8F0B9" w14:textId="77777777" w:rsidR="003D0564" w:rsidRPr="003D0564" w:rsidRDefault="003D0564" w:rsidP="003D0564">
      <w:pPr>
        <w:pStyle w:val="NormalWeb"/>
        <w:shd w:val="clear" w:color="auto" w:fill="FFFFFF"/>
        <w:spacing w:before="120" w:beforeAutospacing="0" w:after="120" w:afterAutospacing="0"/>
        <w:rPr>
          <w:rFonts w:ascii="Calibri body" w:hAnsi="Calibri body" w:cs="Arial"/>
          <w:color w:val="202122"/>
          <w:sz w:val="36"/>
          <w:szCs w:val="36"/>
        </w:rPr>
      </w:pPr>
      <w:r w:rsidRPr="003D0564">
        <w:rPr>
          <w:rFonts w:ascii="Calibri body" w:hAnsi="Calibri body" w:cs="Arial"/>
          <w:color w:val="202122"/>
          <w:sz w:val="36"/>
          <w:szCs w:val="36"/>
        </w:rPr>
        <w:t>Tanto en la conexión delta como en estrella, el motor consume la misma potencia, sin embargo, en la conexión en estrella la intensidad que circula por los cables hasta el motor es 1.73 veces menor que en Delta.</w:t>
      </w:r>
    </w:p>
    <w:p w14:paraId="5437DFBE" w14:textId="362796F1" w:rsidR="003D0564" w:rsidRDefault="003D0564" w:rsidP="003D0564">
      <w:pPr>
        <w:pStyle w:val="NormalWeb"/>
        <w:shd w:val="clear" w:color="auto" w:fill="FFFFFF"/>
        <w:spacing w:before="120" w:beforeAutospacing="0" w:after="120" w:afterAutospacing="0"/>
        <w:rPr>
          <w:rFonts w:ascii="Calibri body" w:hAnsi="Calibri body" w:cs="Arial"/>
          <w:color w:val="202122"/>
          <w:sz w:val="36"/>
          <w:szCs w:val="36"/>
        </w:rPr>
      </w:pPr>
      <w:r w:rsidRPr="003D0564">
        <w:rPr>
          <w:rFonts w:ascii="Calibri body" w:hAnsi="Calibri body" w:cs="Arial"/>
          <w:color w:val="202122"/>
          <w:sz w:val="36"/>
          <w:szCs w:val="36"/>
        </w:rPr>
        <w:t xml:space="preserve">Para comenzar a girar el rotor, un motor necesita una corriente mucho mayor a su corriente nominal. Luego, </w:t>
      </w:r>
      <w:r w:rsidRPr="003D0564">
        <w:rPr>
          <w:rFonts w:ascii="Calibri body" w:hAnsi="Calibri body" w:cs="Arial"/>
          <w:color w:val="202122"/>
          <w:sz w:val="36"/>
          <w:szCs w:val="36"/>
        </w:rPr>
        <w:lastRenderedPageBreak/>
        <w:t>para elevar su velocidad de rotación, precisa una alta tensión. Dado que en una conexión estrella las corrientes de línea son iguales a las de fase, y que en una conexión triángulo, las tensiones de fase y de línea son iguales, a dichas características se debe que el motor inicialmente se conecte en estrella y luego en triángulo.</w:t>
      </w:r>
    </w:p>
    <w:p w14:paraId="27D65B8B" w14:textId="65829B9E" w:rsidR="003D0564" w:rsidRDefault="003D0564" w:rsidP="003D0564">
      <w:pPr>
        <w:pStyle w:val="NormalWeb"/>
        <w:shd w:val="clear" w:color="auto" w:fill="FFFFFF"/>
        <w:spacing w:before="120" w:beforeAutospacing="0" w:after="120" w:afterAutospacing="0"/>
        <w:rPr>
          <w:rFonts w:ascii="Calibri body" w:hAnsi="Calibri body" w:cs="Arial"/>
          <w:color w:val="202122"/>
          <w:sz w:val="36"/>
          <w:szCs w:val="36"/>
        </w:rPr>
      </w:pPr>
    </w:p>
    <w:p w14:paraId="5E98D81C" w14:textId="7CBCFCC3" w:rsidR="003D0564" w:rsidRDefault="003D0564"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11)</w:t>
      </w:r>
      <w:r w:rsidR="006B27EF">
        <w:rPr>
          <w:rFonts w:ascii="Calibri body" w:hAnsi="Calibri body" w:cs="Arial"/>
          <w:color w:val="202122"/>
          <w:sz w:val="36"/>
          <w:szCs w:val="36"/>
        </w:rPr>
        <w:t>Todos los finales de los devanados conectados en un punto común. Alimentando el sistema por los otros extremos libres, o bien en triangulo.</w:t>
      </w:r>
    </w:p>
    <w:p w14:paraId="7939D047" w14:textId="39F83558" w:rsidR="006B27EF" w:rsidRDefault="006B27EF" w:rsidP="003D0564">
      <w:pPr>
        <w:pStyle w:val="NormalWeb"/>
        <w:shd w:val="clear" w:color="auto" w:fill="FFFFFF"/>
        <w:spacing w:before="120" w:beforeAutospacing="0" w:after="120" w:afterAutospacing="0"/>
        <w:rPr>
          <w:rFonts w:ascii="Calibri body" w:hAnsi="Calibri body" w:cs="Arial"/>
          <w:color w:val="202122"/>
          <w:sz w:val="36"/>
          <w:szCs w:val="36"/>
        </w:rPr>
      </w:pPr>
    </w:p>
    <w:p w14:paraId="02234D0F" w14:textId="52B65BF1" w:rsidR="006B27EF" w:rsidRDefault="006B27EF"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12)La intensidad que recorre cada fase es  raíz de 3 menor que la intensidad de línea, mientras que la tensión a la que queda sometida cada fase coincide con la tensión de línea.</w:t>
      </w:r>
    </w:p>
    <w:p w14:paraId="38F20531" w14:textId="37BDFE12" w:rsidR="006B27EF" w:rsidRDefault="006B27EF" w:rsidP="003D0564">
      <w:pPr>
        <w:pStyle w:val="NormalWeb"/>
        <w:shd w:val="clear" w:color="auto" w:fill="FFFFFF"/>
        <w:spacing w:before="120" w:beforeAutospacing="0" w:after="120" w:afterAutospacing="0"/>
        <w:rPr>
          <w:rFonts w:ascii="Calibri body" w:hAnsi="Calibri body" w:cs="Arial"/>
          <w:color w:val="202122"/>
          <w:sz w:val="36"/>
          <w:szCs w:val="36"/>
        </w:rPr>
      </w:pPr>
    </w:p>
    <w:p w14:paraId="0EC8C724" w14:textId="31F50E57" w:rsidR="006B27EF" w:rsidRDefault="006B27EF"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13)Estrella</w:t>
      </w:r>
    </w:p>
    <w:p w14:paraId="2133E810" w14:textId="5F5A7A17" w:rsidR="006B27EF" w:rsidRDefault="006B27EF" w:rsidP="003D0564">
      <w:pPr>
        <w:pStyle w:val="NormalWeb"/>
        <w:shd w:val="clear" w:color="auto" w:fill="FFFFFF"/>
        <w:spacing w:before="120" w:beforeAutospacing="0" w:after="120" w:afterAutospacing="0"/>
        <w:rPr>
          <w:rFonts w:ascii="Calibri body" w:hAnsi="Calibri body" w:cs="Arial"/>
          <w:color w:val="202122"/>
          <w:sz w:val="36"/>
          <w:szCs w:val="36"/>
        </w:rPr>
      </w:pPr>
    </w:p>
    <w:p w14:paraId="608CAA70" w14:textId="77777777" w:rsidR="00A470CE" w:rsidRDefault="006B27EF"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14)</w:t>
      </w:r>
    </w:p>
    <w:p w14:paraId="2D0A9AC0" w14:textId="2AF6FE75" w:rsidR="006B27EF" w:rsidRDefault="00A470CE"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Arranque Estrella-Triangulo</w:t>
      </w:r>
    </w:p>
    <w:p w14:paraId="7DB82ED6" w14:textId="6D6379C2" w:rsidR="00A470CE" w:rsidRDefault="00A470CE"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 xml:space="preserve">Arranque mediante </w:t>
      </w:r>
      <w:proofErr w:type="spellStart"/>
      <w:r>
        <w:rPr>
          <w:rFonts w:ascii="Calibri body" w:hAnsi="Calibri body" w:cs="Arial"/>
          <w:color w:val="202122"/>
          <w:sz w:val="36"/>
          <w:szCs w:val="36"/>
        </w:rPr>
        <w:t>autotrafo</w:t>
      </w:r>
      <w:proofErr w:type="spellEnd"/>
    </w:p>
    <w:p w14:paraId="1C42EAE9" w14:textId="34C1D2A8" w:rsidR="00A470CE" w:rsidRDefault="00A470CE"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Arranque mediante resistores en serie con el bobinado estatórico.</w:t>
      </w:r>
    </w:p>
    <w:p w14:paraId="0ABB391F" w14:textId="4B8B15AE" w:rsidR="00A470CE" w:rsidRDefault="00A470CE" w:rsidP="003D0564">
      <w:pPr>
        <w:pStyle w:val="NormalWeb"/>
        <w:shd w:val="clear" w:color="auto" w:fill="FFFFFF"/>
        <w:spacing w:before="120" w:beforeAutospacing="0" w:after="120" w:afterAutospacing="0"/>
        <w:rPr>
          <w:rFonts w:ascii="Calibri body" w:hAnsi="Calibri body" w:cs="Arial"/>
          <w:color w:val="202122"/>
          <w:sz w:val="36"/>
          <w:szCs w:val="36"/>
        </w:rPr>
      </w:pPr>
    </w:p>
    <w:p w14:paraId="31CB8FA0" w14:textId="57842EF2" w:rsidR="00A470CE" w:rsidRDefault="00A470CE"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15)Que en estrella consume tres veces menos la intensidad de línea que en triangulo</w:t>
      </w:r>
    </w:p>
    <w:p w14:paraId="0509E358" w14:textId="676349E2" w:rsidR="00A470CE" w:rsidRDefault="00A470CE" w:rsidP="003D0564">
      <w:pPr>
        <w:pStyle w:val="NormalWeb"/>
        <w:shd w:val="clear" w:color="auto" w:fill="FFFFFF"/>
        <w:spacing w:before="120" w:beforeAutospacing="0" w:after="120" w:afterAutospacing="0"/>
        <w:rPr>
          <w:rFonts w:ascii="Calibri body" w:hAnsi="Calibri body" w:cs="Arial"/>
          <w:color w:val="202122"/>
          <w:sz w:val="36"/>
          <w:szCs w:val="36"/>
        </w:rPr>
      </w:pPr>
    </w:p>
    <w:p w14:paraId="671655AA" w14:textId="23E18E8C" w:rsidR="00A470CE" w:rsidRDefault="00A470CE"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lastRenderedPageBreak/>
        <w:t>16)Triangulo</w:t>
      </w:r>
    </w:p>
    <w:p w14:paraId="1F265D24" w14:textId="1DCFDE1C" w:rsidR="00A470CE" w:rsidRDefault="00A470CE" w:rsidP="003D0564">
      <w:pPr>
        <w:pStyle w:val="NormalWeb"/>
        <w:shd w:val="clear" w:color="auto" w:fill="FFFFFF"/>
        <w:spacing w:before="120" w:beforeAutospacing="0" w:after="120" w:afterAutospacing="0"/>
        <w:rPr>
          <w:rFonts w:ascii="Calibri body" w:hAnsi="Calibri body" w:cs="Arial"/>
          <w:color w:val="202122"/>
          <w:sz w:val="36"/>
          <w:szCs w:val="36"/>
        </w:rPr>
      </w:pPr>
    </w:p>
    <w:p w14:paraId="4A889C35" w14:textId="74FD20C9" w:rsidR="00A470CE" w:rsidRDefault="00A470CE"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17) 6 (</w:t>
      </w:r>
      <w:proofErr w:type="spellStart"/>
      <w:r>
        <w:rPr>
          <w:rFonts w:ascii="Calibri body" w:hAnsi="Calibri body" w:cs="Arial"/>
          <w:color w:val="202122"/>
          <w:sz w:val="36"/>
          <w:szCs w:val="36"/>
        </w:rPr>
        <w:t>u,v,w</w:t>
      </w:r>
      <w:proofErr w:type="spellEnd"/>
      <w:r>
        <w:rPr>
          <w:rFonts w:ascii="Calibri body" w:hAnsi="Calibri body" w:cs="Arial"/>
          <w:color w:val="202122"/>
          <w:sz w:val="36"/>
          <w:szCs w:val="36"/>
        </w:rPr>
        <w:t xml:space="preserve">)1 </w:t>
      </w:r>
      <w:r>
        <w:rPr>
          <w:rFonts w:ascii="Calibri body" w:hAnsi="Calibri body" w:cs="Arial"/>
          <w:color w:val="202122"/>
          <w:sz w:val="36"/>
          <w:szCs w:val="36"/>
        </w:rPr>
        <w:t>(</w:t>
      </w:r>
      <w:proofErr w:type="spellStart"/>
      <w:r>
        <w:rPr>
          <w:rFonts w:ascii="Calibri body" w:hAnsi="Calibri body" w:cs="Arial"/>
          <w:color w:val="202122"/>
          <w:sz w:val="36"/>
          <w:szCs w:val="36"/>
        </w:rPr>
        <w:t>u,v,w</w:t>
      </w:r>
      <w:proofErr w:type="spellEnd"/>
      <w:r>
        <w:rPr>
          <w:rFonts w:ascii="Calibri body" w:hAnsi="Calibri body" w:cs="Arial"/>
          <w:color w:val="202122"/>
          <w:sz w:val="36"/>
          <w:szCs w:val="36"/>
        </w:rPr>
        <w:t>)</w:t>
      </w:r>
      <w:r>
        <w:rPr>
          <w:rFonts w:ascii="Calibri body" w:hAnsi="Calibri body" w:cs="Arial"/>
          <w:color w:val="202122"/>
          <w:sz w:val="36"/>
          <w:szCs w:val="36"/>
        </w:rPr>
        <w:t>2</w:t>
      </w:r>
    </w:p>
    <w:p w14:paraId="2DDFC033" w14:textId="7BDD1DB2" w:rsidR="00A470CE" w:rsidRDefault="00A470CE" w:rsidP="003D0564">
      <w:pPr>
        <w:pStyle w:val="NormalWeb"/>
        <w:shd w:val="clear" w:color="auto" w:fill="FFFFFF"/>
        <w:spacing w:before="120" w:beforeAutospacing="0" w:after="120" w:afterAutospacing="0"/>
        <w:rPr>
          <w:rFonts w:ascii="Calibri body" w:hAnsi="Calibri body" w:cs="Arial"/>
          <w:color w:val="202122"/>
          <w:sz w:val="36"/>
          <w:szCs w:val="36"/>
        </w:rPr>
      </w:pPr>
    </w:p>
    <w:p w14:paraId="6CC92634" w14:textId="1213B435" w:rsidR="00A470CE" w:rsidRDefault="00A470CE"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18)</w:t>
      </w:r>
      <w:r w:rsidR="00F47EAE">
        <w:rPr>
          <w:rFonts w:ascii="Calibri body" w:hAnsi="Calibri body" w:cs="Arial"/>
          <w:color w:val="202122"/>
          <w:sz w:val="36"/>
          <w:szCs w:val="36"/>
        </w:rPr>
        <w:t>Por qué hay 3 puentes</w:t>
      </w:r>
    </w:p>
    <w:p w14:paraId="18F50AC1" w14:textId="0BAA5C1E" w:rsidR="00F47EAE" w:rsidRDefault="00F47EAE" w:rsidP="003D0564">
      <w:pPr>
        <w:pStyle w:val="NormalWeb"/>
        <w:shd w:val="clear" w:color="auto" w:fill="FFFFFF"/>
        <w:spacing w:before="120" w:beforeAutospacing="0" w:after="120" w:afterAutospacing="0"/>
        <w:rPr>
          <w:rFonts w:ascii="Calibri body" w:hAnsi="Calibri body" w:cs="Arial"/>
          <w:color w:val="202122"/>
          <w:sz w:val="36"/>
          <w:szCs w:val="36"/>
        </w:rPr>
      </w:pPr>
    </w:p>
    <w:p w14:paraId="219CA1C0" w14:textId="4677193F" w:rsidR="00F47EAE" w:rsidRDefault="00F47EAE"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19)Invertir 2 de sus fases de entrada</w:t>
      </w:r>
    </w:p>
    <w:p w14:paraId="6210532C" w14:textId="2753B9DE" w:rsidR="00F47EAE" w:rsidRDefault="00F47EAE" w:rsidP="003D0564">
      <w:pPr>
        <w:pStyle w:val="NormalWeb"/>
        <w:shd w:val="clear" w:color="auto" w:fill="FFFFFF"/>
        <w:spacing w:before="120" w:beforeAutospacing="0" w:after="120" w:afterAutospacing="0"/>
        <w:rPr>
          <w:rFonts w:ascii="Calibri body" w:hAnsi="Calibri body" w:cs="Arial"/>
          <w:color w:val="202122"/>
          <w:sz w:val="36"/>
          <w:szCs w:val="36"/>
        </w:rPr>
      </w:pPr>
    </w:p>
    <w:p w14:paraId="520E4F4A" w14:textId="440DA255" w:rsidR="00F47EAE" w:rsidRDefault="00F47EAE"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20)no, una debe ser contraria</w:t>
      </w:r>
    </w:p>
    <w:p w14:paraId="5A196062" w14:textId="1A9387B7" w:rsidR="00F47EAE" w:rsidRDefault="00F47EAE" w:rsidP="003D0564">
      <w:pPr>
        <w:pStyle w:val="NormalWeb"/>
        <w:shd w:val="clear" w:color="auto" w:fill="FFFFFF"/>
        <w:spacing w:before="120" w:beforeAutospacing="0" w:after="120" w:afterAutospacing="0"/>
        <w:rPr>
          <w:rFonts w:ascii="Calibri body" w:hAnsi="Calibri body" w:cs="Arial"/>
          <w:color w:val="202122"/>
          <w:sz w:val="36"/>
          <w:szCs w:val="36"/>
        </w:rPr>
      </w:pPr>
    </w:p>
    <w:p w14:paraId="63DC7E9E" w14:textId="77777777" w:rsidR="00F47EAE" w:rsidRDefault="00F47EAE"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21)</w:t>
      </w:r>
    </w:p>
    <w:p w14:paraId="28CA317A" w14:textId="77146BEC" w:rsidR="00F47EAE" w:rsidRDefault="00F47EAE"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Motor Monofásico con Bobinado Auxiliar de Arranque</w:t>
      </w:r>
    </w:p>
    <w:p w14:paraId="657D35D1" w14:textId="0AA1F0DC" w:rsidR="00F47EAE" w:rsidRDefault="00F47EAE"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Motor de Espira en cortocircuito</w:t>
      </w:r>
    </w:p>
    <w:p w14:paraId="01A1D21C" w14:textId="2BE1D667" w:rsidR="00F47EAE" w:rsidRDefault="00F47EAE"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Motor Universal</w:t>
      </w:r>
    </w:p>
    <w:p w14:paraId="11EAE8B0" w14:textId="7BED7569" w:rsidR="00F47EAE" w:rsidRDefault="00F47EAE" w:rsidP="003D0564">
      <w:pPr>
        <w:pStyle w:val="NormalWeb"/>
        <w:shd w:val="clear" w:color="auto" w:fill="FFFFFF"/>
        <w:spacing w:before="120" w:beforeAutospacing="0" w:after="120" w:afterAutospacing="0"/>
        <w:rPr>
          <w:rFonts w:ascii="Calibri body" w:hAnsi="Calibri body" w:cs="Arial"/>
          <w:color w:val="202122"/>
          <w:sz w:val="36"/>
          <w:szCs w:val="36"/>
        </w:rPr>
      </w:pPr>
    </w:p>
    <w:p w14:paraId="5FBE364D" w14:textId="00AB14E9" w:rsidR="00F47EAE" w:rsidRDefault="00F47EAE"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22)</w:t>
      </w:r>
      <w:r w:rsidR="00894598">
        <w:rPr>
          <w:rFonts w:ascii="Calibri body" w:hAnsi="Calibri body" w:cs="Arial"/>
          <w:color w:val="202122"/>
          <w:sz w:val="36"/>
          <w:szCs w:val="36"/>
        </w:rPr>
        <w:t>Porque con la corriente de línea el bobinado principal no es capaz de darle el impulso de arranque</w:t>
      </w:r>
    </w:p>
    <w:p w14:paraId="3E4DE8A4" w14:textId="4DE2A5AF" w:rsidR="00894598" w:rsidRDefault="00894598" w:rsidP="003D0564">
      <w:pPr>
        <w:pStyle w:val="NormalWeb"/>
        <w:shd w:val="clear" w:color="auto" w:fill="FFFFFF"/>
        <w:spacing w:before="120" w:beforeAutospacing="0" w:after="120" w:afterAutospacing="0"/>
        <w:rPr>
          <w:rFonts w:ascii="Calibri body" w:hAnsi="Calibri body" w:cs="Arial"/>
          <w:color w:val="202122"/>
          <w:sz w:val="36"/>
          <w:szCs w:val="36"/>
        </w:rPr>
      </w:pPr>
    </w:p>
    <w:p w14:paraId="0AFB022B" w14:textId="716C1AF6" w:rsidR="00894598" w:rsidRDefault="00894598"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23)</w:t>
      </w:r>
      <w:r w:rsidR="00F826B7">
        <w:rPr>
          <w:rFonts w:ascii="Calibri body" w:hAnsi="Calibri body" w:cs="Arial"/>
          <w:color w:val="202122"/>
          <w:sz w:val="36"/>
          <w:szCs w:val="36"/>
        </w:rPr>
        <w:t>Para generar el par de arranque necesario para que comience a girar el rotor.</w:t>
      </w:r>
    </w:p>
    <w:p w14:paraId="5B533199" w14:textId="21A29985" w:rsidR="00F826B7" w:rsidRDefault="00F826B7" w:rsidP="003D0564">
      <w:pPr>
        <w:pStyle w:val="NormalWeb"/>
        <w:shd w:val="clear" w:color="auto" w:fill="FFFFFF"/>
        <w:spacing w:before="120" w:beforeAutospacing="0" w:after="120" w:afterAutospacing="0"/>
        <w:rPr>
          <w:rFonts w:ascii="Calibri body" w:hAnsi="Calibri body" w:cs="Arial"/>
          <w:color w:val="202122"/>
          <w:sz w:val="36"/>
          <w:szCs w:val="36"/>
        </w:rPr>
      </w:pPr>
    </w:p>
    <w:p w14:paraId="75E83C1C" w14:textId="63C19275" w:rsidR="00F826B7" w:rsidRDefault="00F826B7"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24)</w:t>
      </w:r>
      <w:proofErr w:type="spellStart"/>
      <w:r>
        <w:rPr>
          <w:rFonts w:ascii="Calibri body" w:hAnsi="Calibri body" w:cs="Arial"/>
          <w:color w:val="202122"/>
          <w:sz w:val="36"/>
          <w:szCs w:val="36"/>
        </w:rPr>
        <w:t>Desconexion</w:t>
      </w:r>
      <w:proofErr w:type="spellEnd"/>
      <w:r>
        <w:rPr>
          <w:rFonts w:ascii="Calibri body" w:hAnsi="Calibri body" w:cs="Arial"/>
          <w:color w:val="202122"/>
          <w:sz w:val="36"/>
          <w:szCs w:val="36"/>
        </w:rPr>
        <w:t xml:space="preserve"> del bobinado auxiliar.</w:t>
      </w:r>
    </w:p>
    <w:p w14:paraId="141C76FC" w14:textId="230D6B47" w:rsidR="00F826B7" w:rsidRDefault="00F826B7" w:rsidP="003D0564">
      <w:pPr>
        <w:pStyle w:val="NormalWeb"/>
        <w:shd w:val="clear" w:color="auto" w:fill="FFFFFF"/>
        <w:spacing w:before="120" w:beforeAutospacing="0" w:after="120" w:afterAutospacing="0"/>
        <w:rPr>
          <w:rFonts w:ascii="Calibri body" w:hAnsi="Calibri body" w:cs="Arial"/>
          <w:color w:val="202122"/>
          <w:sz w:val="36"/>
          <w:szCs w:val="36"/>
        </w:rPr>
      </w:pPr>
    </w:p>
    <w:p w14:paraId="54D95271" w14:textId="50B8C1FE" w:rsidR="00F826B7" w:rsidRDefault="00F826B7"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25)En paralelo a la placa de bornes.</w:t>
      </w:r>
    </w:p>
    <w:p w14:paraId="5AF7205D" w14:textId="55A169A0" w:rsidR="00F826B7" w:rsidRDefault="00F826B7" w:rsidP="003D0564">
      <w:pPr>
        <w:pStyle w:val="NormalWeb"/>
        <w:shd w:val="clear" w:color="auto" w:fill="FFFFFF"/>
        <w:spacing w:before="120" w:beforeAutospacing="0" w:after="120" w:afterAutospacing="0"/>
        <w:rPr>
          <w:rFonts w:ascii="Calibri body" w:hAnsi="Calibri body" w:cs="Arial"/>
          <w:color w:val="202122"/>
          <w:sz w:val="36"/>
          <w:szCs w:val="36"/>
        </w:rPr>
      </w:pPr>
    </w:p>
    <w:p w14:paraId="2C5DF0CC" w14:textId="4B752FA8" w:rsidR="00F826B7" w:rsidRDefault="00F826B7"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lastRenderedPageBreak/>
        <w:t>26)</w:t>
      </w:r>
      <w:r w:rsidR="00CB6ED9">
        <w:rPr>
          <w:rFonts w:ascii="Calibri body" w:hAnsi="Calibri body" w:cs="Arial"/>
          <w:color w:val="202122"/>
          <w:sz w:val="36"/>
          <w:szCs w:val="36"/>
        </w:rPr>
        <w:t xml:space="preserve">Invertir las </w:t>
      </w:r>
      <w:proofErr w:type="spellStart"/>
      <w:r w:rsidR="00CB6ED9">
        <w:rPr>
          <w:rFonts w:ascii="Calibri body" w:hAnsi="Calibri body" w:cs="Arial"/>
          <w:color w:val="202122"/>
          <w:sz w:val="36"/>
          <w:szCs w:val="36"/>
        </w:rPr>
        <w:t>cnoexiones</w:t>
      </w:r>
      <w:proofErr w:type="spellEnd"/>
      <w:r w:rsidR="00CB6ED9">
        <w:rPr>
          <w:rFonts w:ascii="Calibri body" w:hAnsi="Calibri body" w:cs="Arial"/>
          <w:color w:val="202122"/>
          <w:sz w:val="36"/>
          <w:szCs w:val="36"/>
        </w:rPr>
        <w:t xml:space="preserve"> de los extremos de uno de los bobinados en la placa de bornes.</w:t>
      </w:r>
    </w:p>
    <w:p w14:paraId="69B22FD2" w14:textId="73E18BCA" w:rsidR="00CB6ED9" w:rsidRDefault="00CB6ED9" w:rsidP="003D0564">
      <w:pPr>
        <w:pStyle w:val="NormalWeb"/>
        <w:shd w:val="clear" w:color="auto" w:fill="FFFFFF"/>
        <w:spacing w:before="120" w:beforeAutospacing="0" w:after="120" w:afterAutospacing="0"/>
        <w:rPr>
          <w:rFonts w:ascii="Calibri body" w:hAnsi="Calibri body" w:cs="Arial"/>
          <w:color w:val="202122"/>
          <w:sz w:val="36"/>
          <w:szCs w:val="36"/>
        </w:rPr>
      </w:pPr>
    </w:p>
    <w:p w14:paraId="2EBCB1EE" w14:textId="2DE54B23" w:rsidR="00CB6ED9" w:rsidRDefault="00CB6ED9"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27)300 w</w:t>
      </w:r>
    </w:p>
    <w:p w14:paraId="508054DB" w14:textId="664438E9" w:rsidR="00CB6ED9" w:rsidRDefault="00CB6ED9" w:rsidP="003D0564">
      <w:pPr>
        <w:pStyle w:val="NormalWeb"/>
        <w:shd w:val="clear" w:color="auto" w:fill="FFFFFF"/>
        <w:spacing w:before="120" w:beforeAutospacing="0" w:after="120" w:afterAutospacing="0"/>
        <w:rPr>
          <w:rFonts w:ascii="Calibri body" w:hAnsi="Calibri body" w:cs="Arial"/>
          <w:color w:val="202122"/>
          <w:sz w:val="36"/>
          <w:szCs w:val="36"/>
        </w:rPr>
      </w:pPr>
    </w:p>
    <w:p w14:paraId="62483D4D" w14:textId="0C011C19" w:rsidR="00CB6ED9" w:rsidRDefault="00CB6ED9"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28) Jaula de Ardilla</w:t>
      </w:r>
    </w:p>
    <w:p w14:paraId="219F9E8F" w14:textId="0392A5A0" w:rsidR="00CB6ED9" w:rsidRDefault="00CB6ED9" w:rsidP="003D0564">
      <w:pPr>
        <w:pStyle w:val="NormalWeb"/>
        <w:shd w:val="clear" w:color="auto" w:fill="FFFFFF"/>
        <w:spacing w:before="120" w:beforeAutospacing="0" w:after="120" w:afterAutospacing="0"/>
        <w:rPr>
          <w:rFonts w:ascii="Calibri body" w:hAnsi="Calibri body" w:cs="Arial"/>
          <w:color w:val="202122"/>
          <w:sz w:val="36"/>
          <w:szCs w:val="36"/>
        </w:rPr>
      </w:pPr>
    </w:p>
    <w:p w14:paraId="2BE89E27" w14:textId="08C8D633" w:rsidR="00CB6ED9" w:rsidRDefault="00CB6ED9"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29) Motor Universal</w:t>
      </w:r>
    </w:p>
    <w:p w14:paraId="1BCE0752" w14:textId="49FB8F62" w:rsidR="00CB6ED9" w:rsidRDefault="00CB6ED9" w:rsidP="003D0564">
      <w:pPr>
        <w:pStyle w:val="NormalWeb"/>
        <w:shd w:val="clear" w:color="auto" w:fill="FFFFFF"/>
        <w:spacing w:before="120" w:beforeAutospacing="0" w:after="120" w:afterAutospacing="0"/>
        <w:rPr>
          <w:rFonts w:ascii="Calibri body" w:hAnsi="Calibri body" w:cs="Arial"/>
          <w:color w:val="202122"/>
          <w:sz w:val="36"/>
          <w:szCs w:val="36"/>
        </w:rPr>
      </w:pPr>
    </w:p>
    <w:p w14:paraId="52B87E17" w14:textId="3F076A6A" w:rsidR="00CB6ED9" w:rsidRDefault="00CB6ED9"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30) Motor Serie</w:t>
      </w:r>
    </w:p>
    <w:p w14:paraId="1A8A458B" w14:textId="459AA197" w:rsidR="00CB6ED9" w:rsidRDefault="00CB6ED9" w:rsidP="003D0564">
      <w:pPr>
        <w:pStyle w:val="NormalWeb"/>
        <w:shd w:val="clear" w:color="auto" w:fill="FFFFFF"/>
        <w:spacing w:before="120" w:beforeAutospacing="0" w:after="120" w:afterAutospacing="0"/>
        <w:rPr>
          <w:rFonts w:ascii="Calibri body" w:hAnsi="Calibri body" w:cs="Arial"/>
          <w:color w:val="202122"/>
          <w:sz w:val="36"/>
          <w:szCs w:val="36"/>
        </w:rPr>
      </w:pPr>
    </w:p>
    <w:p w14:paraId="5835EB41" w14:textId="17295FC0" w:rsidR="00CB6ED9" w:rsidRDefault="00CB6ED9" w:rsidP="003D0564">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 xml:space="preserve">31) </w:t>
      </w:r>
    </w:p>
    <w:p w14:paraId="294B01B2" w14:textId="2B7BA690" w:rsidR="00A24F9E" w:rsidRPr="00A24F9E" w:rsidRDefault="00A24F9E" w:rsidP="00A24F9E">
      <w:pPr>
        <w:pStyle w:val="NormalWeb"/>
        <w:shd w:val="clear" w:color="auto" w:fill="FFFFFF"/>
        <w:spacing w:before="120" w:beforeAutospacing="0" w:after="120" w:afterAutospacing="0"/>
        <w:ind w:left="708"/>
        <w:rPr>
          <w:rFonts w:ascii="Calibri body" w:hAnsi="Calibri body" w:cs="Arial"/>
          <w:color w:val="202122"/>
          <w:sz w:val="36"/>
          <w:szCs w:val="36"/>
          <w:lang w:val="pt-BR"/>
        </w:rPr>
      </w:pPr>
      <w:r w:rsidRPr="00A24F9E">
        <w:rPr>
          <w:rFonts w:ascii="Calibri body" w:hAnsi="Calibri body" w:cs="Arial"/>
          <w:color w:val="202122"/>
          <w:sz w:val="36"/>
          <w:szCs w:val="36"/>
          <w:lang w:val="pt-BR"/>
        </w:rPr>
        <w:t>-Protecciones contra contactos directos e indirectos</w:t>
      </w:r>
    </w:p>
    <w:p w14:paraId="7C20C025" w14:textId="5CDC1035" w:rsidR="00A24F9E" w:rsidRDefault="00A24F9E" w:rsidP="00A24F9E">
      <w:pPr>
        <w:pStyle w:val="NormalWeb"/>
        <w:shd w:val="clear" w:color="auto" w:fill="FFFFFF"/>
        <w:spacing w:before="120" w:beforeAutospacing="0" w:after="120" w:afterAutospacing="0"/>
        <w:ind w:left="708"/>
        <w:rPr>
          <w:rFonts w:ascii="Calibri body" w:hAnsi="Calibri body" w:cs="Arial"/>
          <w:color w:val="202122"/>
          <w:sz w:val="36"/>
          <w:szCs w:val="36"/>
        </w:rPr>
      </w:pPr>
      <w:r w:rsidRPr="00A24F9E">
        <w:rPr>
          <w:rFonts w:ascii="Calibri body" w:hAnsi="Calibri body" w:cs="Arial"/>
          <w:color w:val="202122"/>
          <w:sz w:val="36"/>
          <w:szCs w:val="36"/>
        </w:rPr>
        <w:t>-Protecciones contra sobrecargas y c</w:t>
      </w:r>
      <w:r>
        <w:rPr>
          <w:rFonts w:ascii="Calibri body" w:hAnsi="Calibri body" w:cs="Arial"/>
          <w:color w:val="202122"/>
          <w:sz w:val="36"/>
          <w:szCs w:val="36"/>
        </w:rPr>
        <w:t>ortocircuitos</w:t>
      </w:r>
    </w:p>
    <w:p w14:paraId="0166ACA1" w14:textId="5AF95B21" w:rsidR="00A24F9E" w:rsidRDefault="00A24F9E" w:rsidP="00A24F9E">
      <w:pPr>
        <w:pStyle w:val="NormalWeb"/>
        <w:shd w:val="clear" w:color="auto" w:fill="FFFFFF"/>
        <w:spacing w:before="120" w:beforeAutospacing="0" w:after="120" w:afterAutospacing="0"/>
        <w:ind w:left="708"/>
        <w:rPr>
          <w:rFonts w:ascii="Calibri body" w:hAnsi="Calibri body" w:cs="Arial"/>
          <w:color w:val="202122"/>
          <w:sz w:val="36"/>
          <w:szCs w:val="36"/>
        </w:rPr>
      </w:pPr>
    </w:p>
    <w:p w14:paraId="2B29D523" w14:textId="44A83EF1" w:rsidR="00A24F9E" w:rsidRPr="006600E7" w:rsidRDefault="00A24F9E" w:rsidP="00A24F9E">
      <w:pPr>
        <w:pStyle w:val="NormalWeb"/>
        <w:shd w:val="clear" w:color="auto" w:fill="FFFFFF"/>
        <w:spacing w:before="120" w:beforeAutospacing="0" w:after="120" w:afterAutospacing="0"/>
        <w:rPr>
          <w:rFonts w:ascii="Calibri body" w:hAnsi="Calibri body" w:cs="Arial"/>
          <w:color w:val="202122"/>
          <w:sz w:val="36"/>
          <w:szCs w:val="36"/>
        </w:rPr>
      </w:pPr>
      <w:r w:rsidRPr="006600E7">
        <w:rPr>
          <w:rFonts w:ascii="Calibri body" w:hAnsi="Calibri body" w:cs="Arial"/>
          <w:color w:val="202122"/>
          <w:sz w:val="36"/>
          <w:szCs w:val="36"/>
        </w:rPr>
        <w:t>32)</w:t>
      </w:r>
      <w:r w:rsidR="00C15A4F">
        <w:rPr>
          <w:rFonts w:ascii="Calibri body" w:hAnsi="Calibri body" w:cs="Arial"/>
          <w:color w:val="202122"/>
          <w:sz w:val="36"/>
          <w:szCs w:val="36"/>
        </w:rPr>
        <w:t xml:space="preserve"> </w:t>
      </w:r>
      <w:r w:rsidR="006600E7" w:rsidRPr="006600E7">
        <w:rPr>
          <w:rFonts w:ascii="Calibri body" w:hAnsi="Calibri body" w:cs="Arial"/>
          <w:color w:val="202122"/>
          <w:sz w:val="36"/>
          <w:szCs w:val="36"/>
        </w:rPr>
        <w:t xml:space="preserve">Se puede llegar a sobrecargar </w:t>
      </w:r>
      <w:proofErr w:type="spellStart"/>
      <w:r w:rsidR="006600E7" w:rsidRPr="006600E7">
        <w:rPr>
          <w:rFonts w:ascii="Calibri body" w:hAnsi="Calibri body" w:cs="Arial"/>
          <w:color w:val="202122"/>
          <w:sz w:val="36"/>
          <w:szCs w:val="36"/>
        </w:rPr>
        <w:t>mas</w:t>
      </w:r>
      <w:proofErr w:type="spellEnd"/>
      <w:r w:rsidR="006600E7" w:rsidRPr="006600E7">
        <w:rPr>
          <w:rFonts w:ascii="Calibri body" w:hAnsi="Calibri body" w:cs="Arial"/>
          <w:color w:val="202122"/>
          <w:sz w:val="36"/>
          <w:szCs w:val="36"/>
        </w:rPr>
        <w:t xml:space="preserve"> rápidamente el motor, si se rompe el fusible, solo hay 2 fases.</w:t>
      </w:r>
    </w:p>
    <w:p w14:paraId="32E19CC8" w14:textId="14487FC6" w:rsidR="006600E7" w:rsidRDefault="006600E7" w:rsidP="00A24F9E">
      <w:pPr>
        <w:pStyle w:val="NormalWeb"/>
        <w:shd w:val="clear" w:color="auto" w:fill="FFFFFF"/>
        <w:spacing w:before="120" w:beforeAutospacing="0" w:after="120" w:afterAutospacing="0"/>
        <w:rPr>
          <w:rFonts w:ascii="Calibri body" w:hAnsi="Calibri body" w:cs="Arial"/>
          <w:color w:val="202122"/>
          <w:sz w:val="36"/>
          <w:szCs w:val="36"/>
        </w:rPr>
      </w:pPr>
    </w:p>
    <w:p w14:paraId="3C5A7D9C" w14:textId="0BE37DF9" w:rsidR="006600E7" w:rsidRDefault="006600E7" w:rsidP="00A24F9E">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33)</w:t>
      </w:r>
      <w:r w:rsidR="00C15A4F">
        <w:rPr>
          <w:rFonts w:ascii="Calibri body" w:hAnsi="Calibri body" w:cs="Arial"/>
          <w:color w:val="202122"/>
          <w:sz w:val="36"/>
          <w:szCs w:val="36"/>
        </w:rPr>
        <w:t xml:space="preserve"> Ni idea.</w:t>
      </w:r>
    </w:p>
    <w:p w14:paraId="3164763A" w14:textId="76184E75" w:rsidR="00C15A4F" w:rsidRDefault="00C15A4F" w:rsidP="00A24F9E">
      <w:pPr>
        <w:pStyle w:val="NormalWeb"/>
        <w:shd w:val="clear" w:color="auto" w:fill="FFFFFF"/>
        <w:spacing w:before="120" w:beforeAutospacing="0" w:after="120" w:afterAutospacing="0"/>
        <w:rPr>
          <w:rFonts w:ascii="Calibri body" w:hAnsi="Calibri body" w:cs="Arial"/>
          <w:color w:val="202122"/>
          <w:sz w:val="36"/>
          <w:szCs w:val="36"/>
        </w:rPr>
      </w:pPr>
    </w:p>
    <w:p w14:paraId="1D86D1F9" w14:textId="057028CB" w:rsidR="00C15A4F" w:rsidRDefault="00C15A4F" w:rsidP="00A24F9E">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34)</w:t>
      </w:r>
      <w:r w:rsidR="00E54111">
        <w:rPr>
          <w:rFonts w:ascii="Calibri body" w:hAnsi="Calibri body" w:cs="Arial"/>
          <w:color w:val="202122"/>
          <w:sz w:val="36"/>
          <w:szCs w:val="36"/>
        </w:rPr>
        <w:t xml:space="preserve"> Tipo D</w:t>
      </w:r>
    </w:p>
    <w:p w14:paraId="3AD9B024" w14:textId="4C4717FD" w:rsidR="00E54111" w:rsidRDefault="00E54111" w:rsidP="00A24F9E">
      <w:pPr>
        <w:pStyle w:val="NormalWeb"/>
        <w:shd w:val="clear" w:color="auto" w:fill="FFFFFF"/>
        <w:spacing w:before="120" w:beforeAutospacing="0" w:after="120" w:afterAutospacing="0"/>
        <w:rPr>
          <w:rFonts w:ascii="Calibri body" w:hAnsi="Calibri body" w:cs="Arial"/>
          <w:color w:val="202122"/>
          <w:sz w:val="36"/>
          <w:szCs w:val="36"/>
        </w:rPr>
      </w:pPr>
    </w:p>
    <w:p w14:paraId="5E70269D" w14:textId="227B3420" w:rsidR="00E54111" w:rsidRPr="006600E7" w:rsidRDefault="00E54111" w:rsidP="00A24F9E">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35)</w:t>
      </w:r>
      <w:r w:rsidR="00031C0D">
        <w:rPr>
          <w:rFonts w:ascii="Calibri body" w:hAnsi="Calibri body" w:cs="Arial"/>
          <w:color w:val="202122"/>
          <w:sz w:val="36"/>
          <w:szCs w:val="36"/>
        </w:rPr>
        <w:t xml:space="preserve"> </w:t>
      </w:r>
      <w:proofErr w:type="spellStart"/>
      <w:r w:rsidR="00F81327">
        <w:rPr>
          <w:rFonts w:ascii="Calibri body" w:hAnsi="Calibri body" w:cs="Arial"/>
          <w:color w:val="202122"/>
          <w:sz w:val="36"/>
          <w:szCs w:val="36"/>
        </w:rPr>
        <w:t>Multimetro</w:t>
      </w:r>
      <w:proofErr w:type="spellEnd"/>
      <w:r w:rsidR="00F81327">
        <w:rPr>
          <w:rFonts w:ascii="Calibri body" w:hAnsi="Calibri body" w:cs="Arial"/>
          <w:color w:val="202122"/>
          <w:sz w:val="36"/>
          <w:szCs w:val="36"/>
        </w:rPr>
        <w:t xml:space="preserve"> en escala de </w:t>
      </w:r>
      <w:proofErr w:type="spellStart"/>
      <w:r w:rsidR="00F81327">
        <w:rPr>
          <w:rFonts w:ascii="Calibri body" w:hAnsi="Calibri body" w:cs="Arial"/>
          <w:color w:val="202122"/>
          <w:sz w:val="36"/>
          <w:szCs w:val="36"/>
        </w:rPr>
        <w:t>ohms</w:t>
      </w:r>
      <w:proofErr w:type="spellEnd"/>
      <w:r w:rsidR="00F81327">
        <w:rPr>
          <w:rFonts w:ascii="Calibri body" w:hAnsi="Calibri body" w:cs="Arial"/>
          <w:color w:val="202122"/>
          <w:sz w:val="36"/>
          <w:szCs w:val="36"/>
        </w:rPr>
        <w:t>, midiendo el valor de la resistencia de cada fase y se comparan los resultados, deberían ser similares</w:t>
      </w:r>
    </w:p>
    <w:p w14:paraId="7AAC2153" w14:textId="71899874" w:rsidR="00A24F9E" w:rsidRDefault="00A24F9E" w:rsidP="00A24F9E">
      <w:pPr>
        <w:pStyle w:val="NormalWeb"/>
        <w:shd w:val="clear" w:color="auto" w:fill="FFFFFF"/>
        <w:spacing w:before="120" w:beforeAutospacing="0" w:after="120" w:afterAutospacing="0"/>
        <w:ind w:left="708"/>
        <w:rPr>
          <w:rFonts w:ascii="Calibri body" w:hAnsi="Calibri body" w:cs="Arial"/>
          <w:color w:val="202122"/>
          <w:sz w:val="36"/>
          <w:szCs w:val="36"/>
        </w:rPr>
      </w:pPr>
    </w:p>
    <w:p w14:paraId="46AA9ADE" w14:textId="6E8DE2A1" w:rsidR="00031C0D" w:rsidRDefault="00031C0D" w:rsidP="00031C0D">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lastRenderedPageBreak/>
        <w:t>36)</w:t>
      </w:r>
      <w:r w:rsidR="00F81327">
        <w:rPr>
          <w:rFonts w:ascii="Calibri body" w:hAnsi="Calibri body" w:cs="Arial"/>
          <w:color w:val="202122"/>
          <w:sz w:val="36"/>
          <w:szCs w:val="36"/>
        </w:rPr>
        <w:t xml:space="preserve"> </w:t>
      </w:r>
      <w:proofErr w:type="spellStart"/>
      <w:r w:rsidR="00F81327">
        <w:rPr>
          <w:rFonts w:ascii="Calibri body" w:hAnsi="Calibri body" w:cs="Arial"/>
          <w:color w:val="202122"/>
          <w:sz w:val="36"/>
          <w:szCs w:val="36"/>
        </w:rPr>
        <w:t>Megohmetro</w:t>
      </w:r>
      <w:proofErr w:type="spellEnd"/>
      <w:r w:rsidR="00F81327">
        <w:rPr>
          <w:rFonts w:ascii="Calibri body" w:hAnsi="Calibri body" w:cs="Arial"/>
          <w:color w:val="202122"/>
          <w:sz w:val="36"/>
          <w:szCs w:val="36"/>
        </w:rPr>
        <w:t>(</w:t>
      </w:r>
      <w:proofErr w:type="spellStart"/>
      <w:r w:rsidR="00F81327">
        <w:rPr>
          <w:rFonts w:ascii="Calibri body" w:hAnsi="Calibri body" w:cs="Arial"/>
          <w:color w:val="202122"/>
          <w:sz w:val="36"/>
          <w:szCs w:val="36"/>
        </w:rPr>
        <w:t>Megger</w:t>
      </w:r>
      <w:proofErr w:type="spellEnd"/>
      <w:r w:rsidR="00F81327">
        <w:rPr>
          <w:rFonts w:ascii="Calibri body" w:hAnsi="Calibri body" w:cs="Arial"/>
          <w:color w:val="202122"/>
          <w:sz w:val="36"/>
          <w:szCs w:val="36"/>
        </w:rPr>
        <w:t xml:space="preserve">), se comprueba la resistencia de aislamiento entre cada fase y la </w:t>
      </w:r>
      <w:proofErr w:type="spellStart"/>
      <w:r w:rsidR="00F81327">
        <w:rPr>
          <w:rFonts w:ascii="Calibri body" w:hAnsi="Calibri body" w:cs="Arial"/>
          <w:color w:val="202122"/>
          <w:sz w:val="36"/>
          <w:szCs w:val="36"/>
        </w:rPr>
        <w:t>carcaza</w:t>
      </w:r>
      <w:proofErr w:type="spellEnd"/>
      <w:r w:rsidR="00F81327">
        <w:rPr>
          <w:rFonts w:ascii="Calibri body" w:hAnsi="Calibri body" w:cs="Arial"/>
          <w:color w:val="202122"/>
          <w:sz w:val="36"/>
          <w:szCs w:val="36"/>
        </w:rPr>
        <w:t xml:space="preserve"> metálica.</w:t>
      </w:r>
    </w:p>
    <w:p w14:paraId="543C3ED0" w14:textId="26428303" w:rsidR="00F81327" w:rsidRDefault="00F81327" w:rsidP="00031C0D">
      <w:pPr>
        <w:pStyle w:val="NormalWeb"/>
        <w:shd w:val="clear" w:color="auto" w:fill="FFFFFF"/>
        <w:spacing w:before="120" w:beforeAutospacing="0" w:after="120" w:afterAutospacing="0"/>
        <w:rPr>
          <w:rFonts w:ascii="Calibri body" w:hAnsi="Calibri body" w:cs="Arial"/>
          <w:color w:val="202122"/>
          <w:sz w:val="36"/>
          <w:szCs w:val="36"/>
        </w:rPr>
      </w:pPr>
    </w:p>
    <w:p w14:paraId="60A8CE93" w14:textId="08248C24" w:rsidR="00F81327" w:rsidRDefault="00F81327" w:rsidP="00031C0D">
      <w:pPr>
        <w:pStyle w:val="NormalWeb"/>
        <w:shd w:val="clear" w:color="auto" w:fill="FFFFFF"/>
        <w:spacing w:before="120" w:beforeAutospacing="0" w:after="120" w:afterAutospacing="0"/>
        <w:rPr>
          <w:rFonts w:ascii="Calibri body" w:hAnsi="Calibri body" w:cs="Arial"/>
          <w:color w:val="202122"/>
          <w:sz w:val="36"/>
          <w:szCs w:val="36"/>
        </w:rPr>
      </w:pPr>
      <w:r>
        <w:rPr>
          <w:rFonts w:ascii="Calibri body" w:hAnsi="Calibri body" w:cs="Arial"/>
          <w:color w:val="202122"/>
          <w:sz w:val="36"/>
          <w:szCs w:val="36"/>
        </w:rPr>
        <w:t>37) Ni idea.</w:t>
      </w:r>
    </w:p>
    <w:p w14:paraId="7D20F36D" w14:textId="74279F32" w:rsidR="00F81327" w:rsidRDefault="00F81327" w:rsidP="00031C0D">
      <w:pPr>
        <w:pStyle w:val="NormalWeb"/>
        <w:shd w:val="clear" w:color="auto" w:fill="FFFFFF"/>
        <w:spacing w:before="120" w:beforeAutospacing="0" w:after="120" w:afterAutospacing="0"/>
        <w:rPr>
          <w:rFonts w:ascii="Calibri body" w:hAnsi="Calibri body" w:cs="Arial"/>
          <w:color w:val="202122"/>
          <w:sz w:val="36"/>
          <w:szCs w:val="36"/>
        </w:rPr>
      </w:pPr>
    </w:p>
    <w:p w14:paraId="2F133215" w14:textId="014E0911" w:rsidR="00F81327" w:rsidRPr="00F81327" w:rsidRDefault="00F81327" w:rsidP="00031C0D">
      <w:pPr>
        <w:pStyle w:val="NormalWeb"/>
        <w:shd w:val="clear" w:color="auto" w:fill="FFFFFF"/>
        <w:spacing w:before="120" w:beforeAutospacing="0" w:after="120" w:afterAutospacing="0"/>
        <w:rPr>
          <w:rFonts w:ascii="Calibri body" w:hAnsi="Calibri body" w:cs="Arial"/>
          <w:color w:val="202122"/>
          <w:sz w:val="36"/>
          <w:szCs w:val="36"/>
        </w:rPr>
      </w:pPr>
      <w:r w:rsidRPr="00F81327">
        <w:rPr>
          <w:rFonts w:ascii="Calibri body" w:hAnsi="Calibri body" w:cs="Arial"/>
          <w:color w:val="202122"/>
          <w:sz w:val="36"/>
          <w:szCs w:val="36"/>
          <w:lang w:val="pt-BR"/>
        </w:rPr>
        <w:t>38) Por fuga o averia d</w:t>
      </w:r>
      <w:r>
        <w:rPr>
          <w:rFonts w:ascii="Calibri body" w:hAnsi="Calibri body" w:cs="Arial"/>
          <w:color w:val="202122"/>
          <w:sz w:val="36"/>
          <w:szCs w:val="36"/>
          <w:lang w:val="pt-BR"/>
        </w:rPr>
        <w:t xml:space="preserve">e contacto directo/indirecto. </w:t>
      </w:r>
      <w:r w:rsidRPr="00F81327">
        <w:rPr>
          <w:rFonts w:ascii="Calibri body" w:hAnsi="Calibri body" w:cs="Arial"/>
          <w:color w:val="202122"/>
          <w:sz w:val="36"/>
          <w:szCs w:val="36"/>
        </w:rPr>
        <w:t>Se puede localizar analizando c</w:t>
      </w:r>
      <w:r>
        <w:rPr>
          <w:rFonts w:ascii="Calibri body" w:hAnsi="Calibri body" w:cs="Arial"/>
          <w:color w:val="202122"/>
          <w:sz w:val="36"/>
          <w:szCs w:val="36"/>
        </w:rPr>
        <w:t>ircuito por circuito conectado a la red.</w:t>
      </w:r>
    </w:p>
    <w:p w14:paraId="3D0DFE28" w14:textId="77777777" w:rsidR="00A24F9E" w:rsidRPr="00F81327" w:rsidRDefault="00A24F9E" w:rsidP="00A24F9E">
      <w:pPr>
        <w:pStyle w:val="NormalWeb"/>
        <w:shd w:val="clear" w:color="auto" w:fill="FFFFFF"/>
        <w:spacing w:before="120" w:beforeAutospacing="0" w:after="120" w:afterAutospacing="0"/>
        <w:ind w:left="708"/>
        <w:rPr>
          <w:rFonts w:ascii="Calibri body" w:hAnsi="Calibri body" w:cs="Arial"/>
          <w:color w:val="202122"/>
          <w:sz w:val="36"/>
          <w:szCs w:val="36"/>
        </w:rPr>
      </w:pPr>
    </w:p>
    <w:p w14:paraId="116B93C3" w14:textId="77777777" w:rsidR="00A24F9E" w:rsidRPr="00F81327" w:rsidRDefault="00A24F9E" w:rsidP="00A24F9E">
      <w:pPr>
        <w:pStyle w:val="NormalWeb"/>
        <w:shd w:val="clear" w:color="auto" w:fill="FFFFFF"/>
        <w:spacing w:before="120" w:beforeAutospacing="0" w:after="120" w:afterAutospacing="0"/>
        <w:ind w:left="708"/>
        <w:rPr>
          <w:rFonts w:ascii="Calibri body" w:hAnsi="Calibri body" w:cs="Arial"/>
          <w:color w:val="202122"/>
          <w:sz w:val="36"/>
          <w:szCs w:val="36"/>
        </w:rPr>
      </w:pPr>
    </w:p>
    <w:p w14:paraId="5E062E68" w14:textId="0F7833E5" w:rsidR="00A24F9E" w:rsidRPr="00F81327" w:rsidRDefault="00A24F9E" w:rsidP="00A24F9E">
      <w:pPr>
        <w:pStyle w:val="NormalWeb"/>
        <w:shd w:val="clear" w:color="auto" w:fill="FFFFFF"/>
        <w:spacing w:before="120" w:beforeAutospacing="0" w:after="120" w:afterAutospacing="0"/>
        <w:ind w:left="708"/>
        <w:rPr>
          <w:rFonts w:ascii="Calibri body" w:hAnsi="Calibri body" w:cs="Arial"/>
          <w:color w:val="202122"/>
          <w:sz w:val="36"/>
          <w:szCs w:val="36"/>
        </w:rPr>
      </w:pPr>
      <w:r w:rsidRPr="00F81327">
        <w:rPr>
          <w:rFonts w:ascii="Calibri body" w:hAnsi="Calibri body" w:cs="Arial"/>
          <w:color w:val="202122"/>
          <w:sz w:val="36"/>
          <w:szCs w:val="36"/>
        </w:rPr>
        <w:t xml:space="preserve"> </w:t>
      </w:r>
    </w:p>
    <w:p w14:paraId="5FE9348A" w14:textId="77777777" w:rsidR="00A24F9E" w:rsidRPr="00F81327" w:rsidRDefault="00A24F9E" w:rsidP="00A24F9E">
      <w:pPr>
        <w:pStyle w:val="NormalWeb"/>
        <w:shd w:val="clear" w:color="auto" w:fill="FFFFFF"/>
        <w:spacing w:before="120" w:beforeAutospacing="0" w:after="120" w:afterAutospacing="0"/>
        <w:ind w:firstLine="708"/>
        <w:rPr>
          <w:rFonts w:ascii="Calibri body" w:hAnsi="Calibri body" w:cs="Arial"/>
          <w:color w:val="202122"/>
          <w:sz w:val="36"/>
          <w:szCs w:val="36"/>
        </w:rPr>
      </w:pPr>
    </w:p>
    <w:p w14:paraId="5BA6685C" w14:textId="3AB1D645" w:rsidR="006155C7" w:rsidRPr="00F81327" w:rsidRDefault="006155C7" w:rsidP="00F54FD4">
      <w:pPr>
        <w:rPr>
          <w:sz w:val="36"/>
          <w:szCs w:val="36"/>
        </w:rPr>
      </w:pPr>
    </w:p>
    <w:sectPr w:rsidR="006155C7" w:rsidRPr="00F81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567AC"/>
    <w:multiLevelType w:val="hybridMultilevel"/>
    <w:tmpl w:val="E06056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D6"/>
    <w:rsid w:val="00031C0D"/>
    <w:rsid w:val="003D0564"/>
    <w:rsid w:val="003F0A48"/>
    <w:rsid w:val="004F68AC"/>
    <w:rsid w:val="006155C7"/>
    <w:rsid w:val="006600E7"/>
    <w:rsid w:val="006B27EF"/>
    <w:rsid w:val="00894598"/>
    <w:rsid w:val="00897E9D"/>
    <w:rsid w:val="00A24F9E"/>
    <w:rsid w:val="00A470CE"/>
    <w:rsid w:val="00C15A4F"/>
    <w:rsid w:val="00C200C8"/>
    <w:rsid w:val="00CB6ED9"/>
    <w:rsid w:val="00CE527C"/>
    <w:rsid w:val="00E54111"/>
    <w:rsid w:val="00F46ED6"/>
    <w:rsid w:val="00F47EAE"/>
    <w:rsid w:val="00F54FD4"/>
    <w:rsid w:val="00F81327"/>
    <w:rsid w:val="00F826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76F2"/>
  <w15:chartTrackingRefBased/>
  <w15:docId w15:val="{C094E233-1BE9-409B-8093-86273339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FD4"/>
    <w:pPr>
      <w:ind w:left="720"/>
      <w:contextualSpacing/>
    </w:pPr>
  </w:style>
  <w:style w:type="paragraph" w:styleId="NormalWeb">
    <w:name w:val="Normal (Web)"/>
    <w:basedOn w:val="Normal"/>
    <w:uiPriority w:val="99"/>
    <w:unhideWhenUsed/>
    <w:rsid w:val="003D056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3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509</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correa weitzel</dc:creator>
  <cp:keywords/>
  <dc:description/>
  <cp:lastModifiedBy>andres correa weitzel</cp:lastModifiedBy>
  <cp:revision>16</cp:revision>
  <dcterms:created xsi:type="dcterms:W3CDTF">2021-03-22T20:25:00Z</dcterms:created>
  <dcterms:modified xsi:type="dcterms:W3CDTF">2021-04-07T01:18:00Z</dcterms:modified>
</cp:coreProperties>
</file>