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16AE4" w14:textId="7C9786FB" w:rsidR="00816D05" w:rsidRDefault="00816D05" w:rsidP="00816D05">
      <w:pPr>
        <w:tabs>
          <w:tab w:val="num" w:pos="720"/>
        </w:tabs>
        <w:ind w:left="720" w:hanging="360"/>
        <w:jc w:val="center"/>
        <w:rPr>
          <w:b/>
          <w:sz w:val="32"/>
          <w:szCs w:val="32"/>
          <w:u w:val="single"/>
        </w:rPr>
      </w:pPr>
      <w:r w:rsidRPr="00816D05">
        <w:rPr>
          <w:b/>
          <w:sz w:val="32"/>
          <w:szCs w:val="32"/>
          <w:u w:val="single"/>
        </w:rPr>
        <w:t>Cuestionario</w:t>
      </w:r>
    </w:p>
    <w:p w14:paraId="5C225101" w14:textId="77777777" w:rsidR="00677CA2" w:rsidRPr="00677CA2" w:rsidRDefault="00677CA2" w:rsidP="00816D05">
      <w:pPr>
        <w:tabs>
          <w:tab w:val="num" w:pos="720"/>
        </w:tabs>
        <w:ind w:left="720" w:hanging="360"/>
        <w:jc w:val="center"/>
        <w:rPr>
          <w:b/>
          <w:sz w:val="28"/>
          <w:szCs w:val="28"/>
          <w:u w:val="single"/>
        </w:rPr>
      </w:pPr>
    </w:p>
    <w:p w14:paraId="7AD37AAE" w14:textId="4ADEBF56" w:rsidR="00677CA2" w:rsidRPr="006B07F1" w:rsidRDefault="007F0E51" w:rsidP="007F0E51">
      <w:pPr>
        <w:ind w:left="720" w:firstLine="0"/>
        <w:jc w:val="left"/>
        <w:rPr>
          <w:rFonts w:ascii="Times New Roman" w:hAnsi="Times New Roman"/>
          <w:spacing w:val="5"/>
          <w:sz w:val="28"/>
          <w:szCs w:val="28"/>
          <w:shd w:val="clear" w:color="auto" w:fill="FFFFFF"/>
        </w:rPr>
      </w:pPr>
      <w:proofErr w:type="gramStart"/>
      <w:r w:rsidRPr="006B07F1">
        <w:rPr>
          <w:rFonts w:ascii="Times New Roman" w:hAnsi="Times New Roman"/>
          <w:spacing w:val="5"/>
          <w:sz w:val="28"/>
          <w:szCs w:val="28"/>
          <w:shd w:val="clear" w:color="auto" w:fill="FFFFFF"/>
        </w:rPr>
        <w:t>1.¿</w:t>
      </w:r>
      <w:proofErr w:type="gramEnd"/>
      <w:r w:rsidRPr="006B07F1">
        <w:rPr>
          <w:rFonts w:ascii="Times New Roman" w:hAnsi="Times New Roman"/>
          <w:spacing w:val="5"/>
          <w:sz w:val="28"/>
          <w:szCs w:val="28"/>
          <w:shd w:val="clear" w:color="auto" w:fill="FFFFFF"/>
        </w:rPr>
        <w:t>Qué es la automatización?</w:t>
      </w:r>
      <w:r w:rsidRPr="006B07F1">
        <w:rPr>
          <w:rFonts w:ascii="Times New Roman" w:hAnsi="Times New Roman"/>
          <w:spacing w:val="4"/>
          <w:sz w:val="28"/>
          <w:szCs w:val="28"/>
        </w:rPr>
        <w:br/>
      </w:r>
      <w:r w:rsidRPr="006B07F1">
        <w:rPr>
          <w:rFonts w:ascii="Times New Roman" w:hAnsi="Times New Roman"/>
          <w:spacing w:val="5"/>
          <w:sz w:val="28"/>
          <w:szCs w:val="28"/>
          <w:shd w:val="clear" w:color="auto" w:fill="FFFFFF"/>
        </w:rPr>
        <w:t>2. Indique a través de ejemplos como ha evolucionado en la historia la automatización, desde sus orígenes hasta la actualidad.</w:t>
      </w:r>
      <w:r w:rsidRPr="006B07F1">
        <w:rPr>
          <w:rFonts w:ascii="Times New Roman" w:hAnsi="Times New Roman"/>
          <w:spacing w:val="4"/>
          <w:sz w:val="28"/>
          <w:szCs w:val="28"/>
        </w:rPr>
        <w:br/>
      </w:r>
      <w:r w:rsidRPr="006B07F1">
        <w:rPr>
          <w:rFonts w:ascii="Times New Roman" w:hAnsi="Times New Roman"/>
          <w:spacing w:val="5"/>
          <w:sz w:val="28"/>
          <w:szCs w:val="28"/>
          <w:shd w:val="clear" w:color="auto" w:fill="FFFFFF"/>
        </w:rPr>
        <w:t>3. ¿Qué objetivos posee la automatización?</w:t>
      </w:r>
      <w:r w:rsidRPr="006B07F1">
        <w:rPr>
          <w:rFonts w:ascii="Times New Roman" w:hAnsi="Times New Roman"/>
          <w:spacing w:val="4"/>
          <w:sz w:val="28"/>
          <w:szCs w:val="28"/>
        </w:rPr>
        <w:br/>
      </w:r>
      <w:r w:rsidRPr="006B07F1">
        <w:rPr>
          <w:rFonts w:ascii="Times New Roman" w:hAnsi="Times New Roman"/>
          <w:spacing w:val="5"/>
          <w:sz w:val="28"/>
          <w:szCs w:val="28"/>
          <w:shd w:val="clear" w:color="auto" w:fill="FFFFFF"/>
        </w:rPr>
        <w:t>4. ¿Qué cambios considera relevantes en el avance y desarrollo tecnológico?</w:t>
      </w:r>
      <w:r w:rsidRPr="006B07F1">
        <w:rPr>
          <w:rFonts w:ascii="Times New Roman" w:hAnsi="Times New Roman"/>
          <w:spacing w:val="4"/>
          <w:sz w:val="28"/>
          <w:szCs w:val="28"/>
        </w:rPr>
        <w:br/>
      </w:r>
      <w:r w:rsidRPr="006B07F1">
        <w:rPr>
          <w:rFonts w:ascii="Times New Roman" w:hAnsi="Times New Roman"/>
          <w:spacing w:val="5"/>
          <w:sz w:val="28"/>
          <w:szCs w:val="28"/>
          <w:shd w:val="clear" w:color="auto" w:fill="FFFFFF"/>
        </w:rPr>
        <w:t>5. ¿Qué aspectos de la vida humana se ven afectados por la automatización?</w:t>
      </w:r>
    </w:p>
    <w:p w14:paraId="5E5F1E5B" w14:textId="021C7A48" w:rsidR="000B5B78" w:rsidRPr="006B07F1" w:rsidRDefault="000B5B78" w:rsidP="007F0E51">
      <w:pPr>
        <w:ind w:left="720" w:firstLine="0"/>
        <w:jc w:val="left"/>
        <w:rPr>
          <w:rFonts w:ascii="Times New Roman" w:hAnsi="Times New Roman"/>
          <w:spacing w:val="5"/>
          <w:sz w:val="28"/>
          <w:szCs w:val="28"/>
          <w:shd w:val="clear" w:color="auto" w:fill="FFFFFF"/>
        </w:rPr>
      </w:pPr>
    </w:p>
    <w:p w14:paraId="198BBAE1" w14:textId="208D0F5A" w:rsidR="000B5B78" w:rsidRPr="006B07F1" w:rsidRDefault="000B5B78" w:rsidP="007F0E51">
      <w:pPr>
        <w:ind w:left="720" w:firstLine="0"/>
        <w:jc w:val="left"/>
        <w:rPr>
          <w:rFonts w:ascii="Times New Roman" w:hAnsi="Times New Roman"/>
          <w:spacing w:val="5"/>
          <w:sz w:val="28"/>
          <w:szCs w:val="28"/>
          <w:shd w:val="clear" w:color="auto" w:fill="FFFFFF"/>
        </w:rPr>
      </w:pPr>
    </w:p>
    <w:p w14:paraId="5E92B05B" w14:textId="2CA3E624" w:rsidR="000B5B78" w:rsidRPr="006B07F1" w:rsidRDefault="000B5B78" w:rsidP="000B5B78">
      <w:pPr>
        <w:pStyle w:val="ListParagraph"/>
        <w:numPr>
          <w:ilvl w:val="0"/>
          <w:numId w:val="45"/>
        </w:numPr>
        <w:jc w:val="left"/>
        <w:rPr>
          <w:rFonts w:ascii="Times New Roman" w:hAnsi="Times New Roman"/>
          <w:sz w:val="28"/>
          <w:szCs w:val="28"/>
          <w:shd w:val="clear" w:color="auto" w:fill="FFFFFF"/>
        </w:rPr>
      </w:pPr>
      <w:r w:rsidRPr="006B07F1">
        <w:rPr>
          <w:rFonts w:ascii="Times New Roman" w:hAnsi="Times New Roman"/>
          <w:sz w:val="28"/>
          <w:szCs w:val="28"/>
          <w:shd w:val="clear" w:color="auto" w:fill="FFFFFF"/>
        </w:rPr>
        <w:t>La automatización es el conjunto de elementos o procesos informáticos, mecánicos y electromecánicos que operan con mínima o nula intervención del ser humano. estos normalmente se utilizan para optimizar y mejorar el funcionamiento de una planta industrial, pero igualmente puede utilizarse la automatización en un estadio, una granja o hasta en la propia infraestructura de las ciudades.</w:t>
      </w:r>
    </w:p>
    <w:p w14:paraId="26C0BC0F" w14:textId="78A12DD7" w:rsidR="000B5B78" w:rsidRPr="006B07F1" w:rsidRDefault="000B5B78" w:rsidP="000B5B78">
      <w:pPr>
        <w:pStyle w:val="ListParagraph"/>
        <w:ind w:left="1080" w:firstLine="0"/>
        <w:jc w:val="left"/>
        <w:rPr>
          <w:rFonts w:ascii="Times New Roman" w:hAnsi="Times New Roman"/>
          <w:sz w:val="28"/>
          <w:szCs w:val="28"/>
          <w:shd w:val="clear" w:color="auto" w:fill="FFFFFF"/>
        </w:rPr>
      </w:pPr>
      <w:r w:rsidRPr="006B07F1">
        <w:rPr>
          <w:rFonts w:ascii="Times New Roman" w:hAnsi="Times New Roman"/>
          <w:sz w:val="28"/>
          <w:szCs w:val="28"/>
          <w:shd w:val="clear" w:color="auto" w:fill="FFFFFF"/>
        </w:rPr>
        <w:t>La retroalimentación y la capacidad de hacer ajustes con esa información es la que indica que tan autosuficiente es un sistema automatizado, un brazo robótico que se utiliza en el armado de autos es un ejemplo de alta independencia, ya que con sus sensores y su programación puede ejecutar su tarea sin intervención humana, un tanque de leche que solo tiene un sensor de temperatura, pero el apagado o prendido del mismo se hace de forma manual es un ejemplo de un sistema semiautomatizado.</w:t>
      </w:r>
    </w:p>
    <w:p w14:paraId="5A6879EE" w14:textId="77777777" w:rsidR="000B5B78" w:rsidRPr="006B07F1" w:rsidRDefault="000B5B78" w:rsidP="000B5B78">
      <w:pPr>
        <w:pStyle w:val="ListParagraph"/>
        <w:ind w:left="1080" w:firstLine="0"/>
        <w:jc w:val="left"/>
        <w:rPr>
          <w:rFonts w:ascii="Times New Roman" w:hAnsi="Times New Roman"/>
          <w:sz w:val="28"/>
          <w:szCs w:val="28"/>
          <w:shd w:val="clear" w:color="auto" w:fill="FFFFFF"/>
        </w:rPr>
      </w:pPr>
    </w:p>
    <w:p w14:paraId="4CCDFADD" w14:textId="66C38DA4" w:rsidR="000B5B78" w:rsidRPr="006B07F1" w:rsidRDefault="000B5B78" w:rsidP="000B5B78">
      <w:pPr>
        <w:pStyle w:val="ListParagraph"/>
        <w:numPr>
          <w:ilvl w:val="0"/>
          <w:numId w:val="45"/>
        </w:numPr>
        <w:jc w:val="left"/>
        <w:rPr>
          <w:rFonts w:ascii="Times New Roman" w:hAnsi="Times New Roman"/>
          <w:spacing w:val="5"/>
          <w:sz w:val="28"/>
          <w:szCs w:val="28"/>
          <w:shd w:val="clear" w:color="auto" w:fill="FFFFFF"/>
        </w:rPr>
      </w:pPr>
      <w:r w:rsidRPr="006B07F1">
        <w:rPr>
          <w:rFonts w:ascii="Times New Roman" w:hAnsi="Times New Roman"/>
          <w:sz w:val="28"/>
          <w:szCs w:val="28"/>
          <w:shd w:val="clear" w:color="auto" w:fill="FFFFFF"/>
        </w:rPr>
        <w:t>El primer ejemplo de automatización real fue el Telar de Jacquard que en inicios del siglo XVIII utilizo tarjetas perforadas para automatizar el proceso de tejido, así mientras un experto del telar tradicional hacia 2 cm de brocado en una semana, el Telar de Jacquard era capaz de producir hasta sesenta cm de brocado en la misma semana.</w:t>
      </w:r>
    </w:p>
    <w:p w14:paraId="50A8F4EE" w14:textId="77777777" w:rsidR="000B5B78" w:rsidRPr="006B07F1" w:rsidRDefault="000B5B78" w:rsidP="000B5B78">
      <w:pPr>
        <w:spacing w:after="100" w:afterAutospacing="1"/>
        <w:ind w:left="720" w:firstLine="0"/>
        <w:rPr>
          <w:rFonts w:ascii="Times New Roman" w:eastAsia="Times New Roman" w:hAnsi="Times New Roman"/>
          <w:sz w:val="28"/>
          <w:szCs w:val="28"/>
          <w:lang w:eastAsia="es-ES"/>
        </w:rPr>
      </w:pPr>
      <w:r w:rsidRPr="006B07F1">
        <w:rPr>
          <w:rFonts w:ascii="Times New Roman" w:eastAsia="Times New Roman" w:hAnsi="Times New Roman"/>
          <w:sz w:val="28"/>
          <w:szCs w:val="28"/>
          <w:lang w:eastAsia="es-ES"/>
        </w:rPr>
        <w:t xml:space="preserve">La llegada del Telar de Jacquard fue uno de los tantos avances que dieron paso a la revolución industrial, la revolución industrial no solo cambio por el uso de </w:t>
      </w:r>
      <w:proofErr w:type="spellStart"/>
      <w:r w:rsidRPr="006B07F1">
        <w:rPr>
          <w:rFonts w:ascii="Times New Roman" w:eastAsia="Times New Roman" w:hAnsi="Times New Roman"/>
          <w:sz w:val="28"/>
          <w:szCs w:val="28"/>
          <w:lang w:eastAsia="es-ES"/>
        </w:rPr>
        <w:t>maquinas</w:t>
      </w:r>
      <w:proofErr w:type="spellEnd"/>
      <w:r w:rsidRPr="006B07F1">
        <w:rPr>
          <w:rFonts w:ascii="Times New Roman" w:eastAsia="Times New Roman" w:hAnsi="Times New Roman"/>
          <w:sz w:val="28"/>
          <w:szCs w:val="28"/>
          <w:lang w:eastAsia="es-ES"/>
        </w:rPr>
        <w:t xml:space="preserve"> de vapor, también cambio la forma de trabajar de las plantas mismas al implementar la división del trabajo, anteriormente un solo obrero se encargaba de todo el proceso de una pieza, la división del trabajo permitió que uno o varios obreros se encargaran de una parte del proceso de fabricación de la pieza dejando el siguiente paso del proceso a otros compañeros, al optimizar el acomodo de áreas y el proceso de creación se </w:t>
      </w:r>
      <w:proofErr w:type="spellStart"/>
      <w:r w:rsidRPr="006B07F1">
        <w:rPr>
          <w:rFonts w:ascii="Times New Roman" w:eastAsia="Times New Roman" w:hAnsi="Times New Roman"/>
          <w:sz w:val="28"/>
          <w:szCs w:val="28"/>
          <w:lang w:eastAsia="es-ES"/>
        </w:rPr>
        <w:t>genero</w:t>
      </w:r>
      <w:proofErr w:type="spellEnd"/>
      <w:r w:rsidRPr="006B07F1">
        <w:rPr>
          <w:rFonts w:ascii="Times New Roman" w:eastAsia="Times New Roman" w:hAnsi="Times New Roman"/>
          <w:sz w:val="28"/>
          <w:szCs w:val="28"/>
          <w:lang w:eastAsia="es-ES"/>
        </w:rPr>
        <w:t xml:space="preserve"> lo que se conoce como producción en cadena. Esto fue importante para la automatización porque permitió verificar que partes del proceso eran propicias para ser mejoradas con el uso de máquinas. </w:t>
      </w:r>
    </w:p>
    <w:p w14:paraId="7CC926CC" w14:textId="77777777" w:rsidR="000B5B78" w:rsidRPr="006B07F1" w:rsidRDefault="000B5B78" w:rsidP="000B5B78">
      <w:pPr>
        <w:pStyle w:val="ListParagraph"/>
        <w:spacing w:after="100" w:afterAutospacing="1"/>
        <w:ind w:left="1080" w:firstLine="0"/>
        <w:rPr>
          <w:rFonts w:ascii="Times New Roman" w:eastAsia="Times New Roman" w:hAnsi="Times New Roman"/>
          <w:sz w:val="28"/>
          <w:szCs w:val="28"/>
          <w:lang w:eastAsia="es-ES"/>
        </w:rPr>
      </w:pPr>
      <w:r w:rsidRPr="006B07F1">
        <w:rPr>
          <w:rFonts w:ascii="Times New Roman" w:eastAsia="Times New Roman" w:hAnsi="Times New Roman"/>
          <w:sz w:val="28"/>
          <w:szCs w:val="28"/>
          <w:lang w:eastAsia="es-ES"/>
        </w:rPr>
        <w:lastRenderedPageBreak/>
        <w:t>El siguiente gran paso de la automatización industrial sucedió con la aparición de la computadora ya que incremento el número de áreas en las que podía realizarse la automatización, uno de los primeros sectores que se beneficiaron de esto fue el automotriz que incluso fueron los primeros en utilizar lo que podría considerarse la primera computadora para la automatización, el PLC.</w:t>
      </w:r>
    </w:p>
    <w:p w14:paraId="771DCA61" w14:textId="5B3E1936" w:rsidR="000B5B78" w:rsidRPr="006B07F1" w:rsidRDefault="000B5B78" w:rsidP="000B5B78">
      <w:pPr>
        <w:pStyle w:val="ListParagraph"/>
        <w:ind w:left="1080" w:firstLine="0"/>
        <w:jc w:val="left"/>
        <w:rPr>
          <w:rFonts w:ascii="Times New Roman" w:hAnsi="Times New Roman"/>
          <w:sz w:val="28"/>
          <w:szCs w:val="28"/>
          <w:shd w:val="clear" w:color="auto" w:fill="FFFFFF"/>
        </w:rPr>
      </w:pPr>
      <w:r w:rsidRPr="006B07F1">
        <w:rPr>
          <w:rFonts w:ascii="Times New Roman" w:hAnsi="Times New Roman"/>
          <w:sz w:val="28"/>
          <w:szCs w:val="28"/>
          <w:shd w:val="clear" w:color="auto" w:fill="FFFFFF"/>
        </w:rPr>
        <w:t xml:space="preserve">La introducción del Internet y el aumento de la comunicación celular ha facilitado la interconexión entre varias plantas y el acceso a la información, antes era necesario que un ingeniero se trasladara a las plantas para conocer el status de estas, mientras en </w:t>
      </w:r>
      <w:proofErr w:type="gramStart"/>
      <w:r w:rsidRPr="006B07F1">
        <w:rPr>
          <w:rFonts w:ascii="Times New Roman" w:hAnsi="Times New Roman"/>
          <w:sz w:val="28"/>
          <w:szCs w:val="28"/>
          <w:shd w:val="clear" w:color="auto" w:fill="FFFFFF"/>
        </w:rPr>
        <w:t>estos tiempo</w:t>
      </w:r>
      <w:proofErr w:type="gramEnd"/>
      <w:r w:rsidRPr="006B07F1">
        <w:rPr>
          <w:rFonts w:ascii="Times New Roman" w:hAnsi="Times New Roman"/>
          <w:sz w:val="28"/>
          <w:szCs w:val="28"/>
          <w:shd w:val="clear" w:color="auto" w:fill="FFFFFF"/>
        </w:rPr>
        <w:t xml:space="preserve"> puede monitorear en tiempo real el estatus de las planta a través del celular.</w:t>
      </w:r>
    </w:p>
    <w:p w14:paraId="785A075A" w14:textId="30D906A0" w:rsidR="000B5B78" w:rsidRPr="006B07F1" w:rsidRDefault="000B5B78" w:rsidP="000B5B78">
      <w:pPr>
        <w:pStyle w:val="ListParagraph"/>
        <w:ind w:left="1080" w:firstLine="0"/>
        <w:jc w:val="left"/>
        <w:rPr>
          <w:rFonts w:ascii="Times New Roman" w:hAnsi="Times New Roman"/>
          <w:sz w:val="28"/>
          <w:szCs w:val="28"/>
          <w:shd w:val="clear" w:color="auto" w:fill="FFFFFF"/>
        </w:rPr>
      </w:pPr>
    </w:p>
    <w:p w14:paraId="348989B5" w14:textId="03B4FA88" w:rsidR="000B5B78" w:rsidRPr="006B07F1" w:rsidRDefault="000B5B78" w:rsidP="000B5B78">
      <w:pPr>
        <w:pStyle w:val="NormalWeb"/>
        <w:spacing w:before="0" w:beforeAutospacing="0" w:after="360" w:afterAutospacing="0"/>
        <w:textAlignment w:val="baseline"/>
        <w:rPr>
          <w:rFonts w:eastAsia="Times New Roman"/>
          <w:sz w:val="28"/>
          <w:szCs w:val="28"/>
        </w:rPr>
      </w:pPr>
      <w:r w:rsidRPr="003B6A6B">
        <w:rPr>
          <w:b/>
          <w:bCs/>
          <w:sz w:val="32"/>
          <w:szCs w:val="32"/>
          <w:shd w:val="clear" w:color="auto" w:fill="FFFFFF"/>
        </w:rPr>
        <w:t>3)</w:t>
      </w:r>
      <w:r w:rsidRPr="006B07F1">
        <w:rPr>
          <w:sz w:val="28"/>
          <w:szCs w:val="28"/>
        </w:rPr>
        <w:t xml:space="preserve"> </w:t>
      </w:r>
      <w:r w:rsidRPr="006B07F1">
        <w:rPr>
          <w:rFonts w:eastAsia="Times New Roman"/>
          <w:sz w:val="28"/>
          <w:szCs w:val="28"/>
        </w:rPr>
        <w:t>Actualmente, para las empresas manufactureras, los objetivos de la automatización industrial se han desplazado de aumentar la productividad y reducir los costes, a cuestiones más amplias, como el aumento de la calidad y la flexibilidad en el proceso de fabricación. Esto se consigue:</w:t>
      </w:r>
    </w:p>
    <w:p w14:paraId="1B74B8E7" w14:textId="77777777" w:rsidR="000B5B78" w:rsidRPr="000B5B78" w:rsidRDefault="000B5B78" w:rsidP="000B5B78">
      <w:pPr>
        <w:spacing w:after="360"/>
        <w:ind w:firstLine="0"/>
        <w:jc w:val="left"/>
        <w:textAlignment w:val="baseline"/>
        <w:rPr>
          <w:rFonts w:ascii="Times New Roman" w:eastAsia="Times New Roman" w:hAnsi="Times New Roman"/>
          <w:sz w:val="28"/>
          <w:szCs w:val="28"/>
          <w:lang w:eastAsia="es-ES"/>
        </w:rPr>
      </w:pPr>
      <w:r w:rsidRPr="000B5B78">
        <w:rPr>
          <w:rFonts w:ascii="Times New Roman" w:eastAsia="Times New Roman" w:hAnsi="Times New Roman"/>
          <w:sz w:val="28"/>
          <w:szCs w:val="28"/>
          <w:lang w:eastAsia="es-ES"/>
        </w:rPr>
        <w:t>Eliminando trabajos pesados o peligrosos, realizar operaciones de producción difíciles o imposibles de llevar a cabo a mano, minimizando los costes de producción reduciendo la mano de obra, mejorar la calidad del producto, eliminando el error humano y multiplicando los controles automáticos mejorar la competitividad de la empresa, reducir el tiempo de automatización de la maquinaria y aumentando la flexibilidad de los procesos de fabricación.</w:t>
      </w:r>
    </w:p>
    <w:p w14:paraId="10DFF694" w14:textId="1F743296" w:rsidR="000B5B78" w:rsidRPr="006B07F1" w:rsidRDefault="000B5B78" w:rsidP="000B5B78">
      <w:pPr>
        <w:pStyle w:val="ListParagraph"/>
        <w:ind w:left="1080" w:firstLine="0"/>
        <w:jc w:val="left"/>
        <w:rPr>
          <w:rFonts w:ascii="Times New Roman" w:hAnsi="Times New Roman"/>
          <w:spacing w:val="5"/>
          <w:sz w:val="28"/>
          <w:szCs w:val="28"/>
          <w:shd w:val="clear" w:color="auto" w:fill="FFFFFF"/>
        </w:rPr>
      </w:pPr>
      <w:r w:rsidRPr="006B07F1">
        <w:rPr>
          <w:rFonts w:ascii="Times New Roman" w:hAnsi="Times New Roman"/>
          <w:sz w:val="28"/>
          <w:szCs w:val="28"/>
          <w:shd w:val="clear" w:color="auto" w:fill="FFFFFF"/>
        </w:rPr>
        <w:t xml:space="preserve">La automatización ha tenido un impacto notable en una amplia gama de industrias altamente visible más allá de la fabricación. Una vez que los operadores de telefonía en todas partes han sido sustituidos en gran medida por centrales telefónicas automáticas y contestadores automáticos. Mediante procesos tales como el cribado primario en un electrocardiograma o la radiografía y análisis de laboratorio de los </w:t>
      </w:r>
      <w:proofErr w:type="gramStart"/>
      <w:r w:rsidRPr="006B07F1">
        <w:rPr>
          <w:rFonts w:ascii="Times New Roman" w:hAnsi="Times New Roman"/>
          <w:sz w:val="28"/>
          <w:szCs w:val="28"/>
          <w:shd w:val="clear" w:color="auto" w:fill="FFFFFF"/>
        </w:rPr>
        <w:t>genes ,</w:t>
      </w:r>
      <w:proofErr w:type="gramEnd"/>
      <w:r w:rsidRPr="006B07F1">
        <w:rPr>
          <w:rFonts w:ascii="Times New Roman" w:hAnsi="Times New Roman"/>
          <w:sz w:val="28"/>
          <w:szCs w:val="28"/>
          <w:shd w:val="clear" w:color="auto" w:fill="FFFFFF"/>
        </w:rPr>
        <w:t xml:space="preserve"> los sueros, las células y los tejidos se llevan a cabo con mucha más velocidad y precisión para sistemas automatizados. Cajeros automáticos han reducido la necesidad de visitas banco para obtener dinero en efectivo y llevar a cabo las transacciones.</w:t>
      </w:r>
    </w:p>
    <w:p w14:paraId="09D6EF1B" w14:textId="55515BC2" w:rsidR="007F0E51" w:rsidRPr="006B07F1" w:rsidRDefault="007F0E51" w:rsidP="007F0E51">
      <w:pPr>
        <w:pStyle w:val="ListParagraph"/>
        <w:ind w:left="1080" w:firstLine="0"/>
        <w:jc w:val="left"/>
        <w:rPr>
          <w:rFonts w:ascii="Times New Roman" w:hAnsi="Times New Roman"/>
          <w:sz w:val="28"/>
          <w:szCs w:val="28"/>
        </w:rPr>
      </w:pPr>
    </w:p>
    <w:p w14:paraId="53FF9B68" w14:textId="263CFA9B" w:rsidR="000B5B78" w:rsidRPr="003B6A6B" w:rsidRDefault="000B5B78" w:rsidP="000B5B78">
      <w:pPr>
        <w:tabs>
          <w:tab w:val="left" w:pos="4635"/>
        </w:tabs>
        <w:ind w:firstLine="0"/>
        <w:rPr>
          <w:rFonts w:ascii="Times New Roman" w:hAnsi="Times New Roman"/>
          <w:b/>
          <w:bCs/>
          <w:sz w:val="32"/>
          <w:szCs w:val="32"/>
        </w:rPr>
      </w:pPr>
      <w:r w:rsidRPr="003B6A6B">
        <w:rPr>
          <w:rFonts w:ascii="Times New Roman" w:hAnsi="Times New Roman"/>
          <w:b/>
          <w:bCs/>
          <w:sz w:val="32"/>
          <w:szCs w:val="32"/>
        </w:rPr>
        <w:t>4)</w:t>
      </w:r>
    </w:p>
    <w:p w14:paraId="0C66C52F" w14:textId="4546C143" w:rsidR="000B5B78" w:rsidRPr="006B07F1" w:rsidRDefault="000B5B78" w:rsidP="000B5B78">
      <w:pPr>
        <w:pStyle w:val="ListParagraph"/>
        <w:numPr>
          <w:ilvl w:val="0"/>
          <w:numId w:val="48"/>
        </w:numPr>
        <w:tabs>
          <w:tab w:val="left" w:pos="4635"/>
        </w:tabs>
        <w:rPr>
          <w:rFonts w:ascii="Times New Roman" w:hAnsi="Times New Roman"/>
          <w:sz w:val="28"/>
          <w:szCs w:val="28"/>
        </w:rPr>
      </w:pPr>
      <w:r w:rsidRPr="006B07F1">
        <w:rPr>
          <w:rFonts w:ascii="Times New Roman" w:hAnsi="Times New Roman"/>
          <w:sz w:val="28"/>
          <w:szCs w:val="28"/>
        </w:rPr>
        <w:t>Desarrollo Industrial</w:t>
      </w:r>
    </w:p>
    <w:p w14:paraId="4670F6FD" w14:textId="02AF53DE" w:rsidR="000B5B78" w:rsidRPr="006B07F1" w:rsidRDefault="000B5B78" w:rsidP="000B5B78">
      <w:pPr>
        <w:pStyle w:val="ListParagraph"/>
        <w:numPr>
          <w:ilvl w:val="0"/>
          <w:numId w:val="48"/>
        </w:numPr>
        <w:tabs>
          <w:tab w:val="left" w:pos="4635"/>
        </w:tabs>
        <w:rPr>
          <w:rFonts w:ascii="Times New Roman" w:hAnsi="Times New Roman"/>
          <w:sz w:val="28"/>
          <w:szCs w:val="28"/>
        </w:rPr>
      </w:pPr>
      <w:r w:rsidRPr="006B07F1">
        <w:rPr>
          <w:rFonts w:ascii="Times New Roman" w:hAnsi="Times New Roman"/>
          <w:sz w:val="28"/>
          <w:szCs w:val="28"/>
        </w:rPr>
        <w:t xml:space="preserve">Eficiencia </w:t>
      </w:r>
      <w:proofErr w:type="spellStart"/>
      <w:r w:rsidRPr="006B07F1">
        <w:rPr>
          <w:rFonts w:ascii="Times New Roman" w:hAnsi="Times New Roman"/>
          <w:sz w:val="28"/>
          <w:szCs w:val="28"/>
        </w:rPr>
        <w:t>Energetica</w:t>
      </w:r>
      <w:proofErr w:type="spellEnd"/>
    </w:p>
    <w:p w14:paraId="1B3129EB" w14:textId="58F52733" w:rsidR="000B5B78" w:rsidRPr="006B07F1" w:rsidRDefault="000B5B78" w:rsidP="000B5B78">
      <w:pPr>
        <w:pStyle w:val="ListParagraph"/>
        <w:numPr>
          <w:ilvl w:val="0"/>
          <w:numId w:val="48"/>
        </w:numPr>
        <w:tabs>
          <w:tab w:val="left" w:pos="4635"/>
        </w:tabs>
        <w:rPr>
          <w:rFonts w:ascii="Times New Roman" w:hAnsi="Times New Roman"/>
          <w:sz w:val="28"/>
          <w:szCs w:val="28"/>
        </w:rPr>
      </w:pPr>
      <w:r w:rsidRPr="006B07F1">
        <w:rPr>
          <w:rFonts w:ascii="Times New Roman" w:hAnsi="Times New Roman"/>
          <w:sz w:val="28"/>
          <w:szCs w:val="28"/>
        </w:rPr>
        <w:t>Industria 3.0(</w:t>
      </w:r>
      <w:r w:rsidR="006B07F1" w:rsidRPr="006B07F1">
        <w:rPr>
          <w:rFonts w:ascii="Times New Roman" w:hAnsi="Times New Roman"/>
          <w:sz w:val="28"/>
          <w:szCs w:val="28"/>
        </w:rPr>
        <w:t>Conexión IOT</w:t>
      </w:r>
      <w:r w:rsidRPr="006B07F1">
        <w:rPr>
          <w:rFonts w:ascii="Times New Roman" w:hAnsi="Times New Roman"/>
          <w:sz w:val="28"/>
          <w:szCs w:val="28"/>
        </w:rPr>
        <w:t>)</w:t>
      </w:r>
    </w:p>
    <w:p w14:paraId="5157B4D6" w14:textId="77777777" w:rsidR="006B07F1" w:rsidRPr="006B07F1" w:rsidRDefault="006B07F1" w:rsidP="000B5B78">
      <w:pPr>
        <w:pStyle w:val="ListParagraph"/>
        <w:numPr>
          <w:ilvl w:val="0"/>
          <w:numId w:val="48"/>
        </w:numPr>
        <w:tabs>
          <w:tab w:val="left" w:pos="4635"/>
        </w:tabs>
        <w:rPr>
          <w:rFonts w:ascii="Times New Roman" w:hAnsi="Times New Roman"/>
          <w:sz w:val="28"/>
          <w:szCs w:val="28"/>
        </w:rPr>
      </w:pPr>
      <w:proofErr w:type="gramStart"/>
      <w:r w:rsidRPr="006B07F1">
        <w:rPr>
          <w:rFonts w:ascii="Times New Roman" w:hAnsi="Times New Roman"/>
          <w:sz w:val="28"/>
          <w:szCs w:val="28"/>
        </w:rPr>
        <w:t>IOT(</w:t>
      </w:r>
      <w:proofErr w:type="gramEnd"/>
      <w:r w:rsidRPr="006B07F1">
        <w:rPr>
          <w:rFonts w:ascii="Times New Roman" w:hAnsi="Times New Roman"/>
          <w:sz w:val="28"/>
          <w:szCs w:val="28"/>
        </w:rPr>
        <w:t>Internet de las cosas)</w:t>
      </w:r>
    </w:p>
    <w:p w14:paraId="4FEDB727" w14:textId="36A8553D" w:rsidR="006B07F1" w:rsidRPr="006B07F1" w:rsidRDefault="006B07F1" w:rsidP="000B5B78">
      <w:pPr>
        <w:pStyle w:val="ListParagraph"/>
        <w:numPr>
          <w:ilvl w:val="0"/>
          <w:numId w:val="48"/>
        </w:numPr>
        <w:tabs>
          <w:tab w:val="left" w:pos="4635"/>
        </w:tabs>
        <w:rPr>
          <w:rFonts w:ascii="Times New Roman" w:hAnsi="Times New Roman"/>
          <w:sz w:val="28"/>
          <w:szCs w:val="28"/>
        </w:rPr>
      </w:pPr>
      <w:proofErr w:type="gramStart"/>
      <w:r w:rsidRPr="006B07F1">
        <w:rPr>
          <w:rFonts w:ascii="Times New Roman" w:hAnsi="Times New Roman"/>
          <w:sz w:val="28"/>
          <w:szCs w:val="28"/>
        </w:rPr>
        <w:t>IA(</w:t>
      </w:r>
      <w:proofErr w:type="gramEnd"/>
      <w:r w:rsidRPr="006B07F1">
        <w:rPr>
          <w:rFonts w:ascii="Times New Roman" w:hAnsi="Times New Roman"/>
          <w:sz w:val="28"/>
          <w:szCs w:val="28"/>
        </w:rPr>
        <w:t xml:space="preserve">Inteligencia Artificial) </w:t>
      </w:r>
    </w:p>
    <w:p w14:paraId="52A3E96B" w14:textId="722C6964" w:rsidR="006B07F1" w:rsidRPr="006B07F1" w:rsidRDefault="006B07F1" w:rsidP="006B07F1">
      <w:pPr>
        <w:pStyle w:val="ListParagraph"/>
        <w:numPr>
          <w:ilvl w:val="0"/>
          <w:numId w:val="48"/>
        </w:numPr>
        <w:tabs>
          <w:tab w:val="left" w:pos="4635"/>
        </w:tabs>
        <w:rPr>
          <w:rFonts w:ascii="Times New Roman" w:hAnsi="Times New Roman"/>
          <w:sz w:val="28"/>
          <w:szCs w:val="28"/>
          <w:lang w:val="en-US"/>
        </w:rPr>
      </w:pPr>
      <w:r w:rsidRPr="006B07F1">
        <w:rPr>
          <w:rFonts w:ascii="Times New Roman" w:hAnsi="Times New Roman"/>
          <w:sz w:val="28"/>
          <w:szCs w:val="28"/>
          <w:lang w:val="en-US"/>
        </w:rPr>
        <w:t xml:space="preserve">Machine learning y redes </w:t>
      </w:r>
      <w:proofErr w:type="spellStart"/>
      <w:r w:rsidRPr="006B07F1">
        <w:rPr>
          <w:rFonts w:ascii="Times New Roman" w:hAnsi="Times New Roman"/>
          <w:sz w:val="28"/>
          <w:szCs w:val="28"/>
          <w:lang w:val="en-US"/>
        </w:rPr>
        <w:t>neuronales</w:t>
      </w:r>
      <w:proofErr w:type="spellEnd"/>
    </w:p>
    <w:p w14:paraId="72DAE584" w14:textId="4639DB75" w:rsidR="006B07F1" w:rsidRPr="006B07F1" w:rsidRDefault="006B07F1" w:rsidP="000B5B78">
      <w:pPr>
        <w:pStyle w:val="ListParagraph"/>
        <w:numPr>
          <w:ilvl w:val="0"/>
          <w:numId w:val="48"/>
        </w:numPr>
        <w:tabs>
          <w:tab w:val="left" w:pos="4635"/>
        </w:tabs>
        <w:rPr>
          <w:rFonts w:ascii="Times New Roman" w:hAnsi="Times New Roman"/>
          <w:sz w:val="28"/>
          <w:szCs w:val="28"/>
          <w:lang w:val="en-US"/>
        </w:rPr>
      </w:pPr>
      <w:proofErr w:type="spellStart"/>
      <w:r w:rsidRPr="006B07F1">
        <w:rPr>
          <w:rFonts w:ascii="Times New Roman" w:hAnsi="Times New Roman"/>
          <w:sz w:val="28"/>
          <w:szCs w:val="28"/>
          <w:lang w:val="en-US"/>
        </w:rPr>
        <w:t>Eficiencia</w:t>
      </w:r>
      <w:proofErr w:type="spellEnd"/>
      <w:r w:rsidRPr="006B07F1">
        <w:rPr>
          <w:rFonts w:ascii="Times New Roman" w:hAnsi="Times New Roman"/>
          <w:sz w:val="28"/>
          <w:szCs w:val="28"/>
          <w:lang w:val="en-US"/>
        </w:rPr>
        <w:t xml:space="preserve"> </w:t>
      </w:r>
      <w:proofErr w:type="spellStart"/>
      <w:r w:rsidRPr="006B07F1">
        <w:rPr>
          <w:rFonts w:ascii="Times New Roman" w:hAnsi="Times New Roman"/>
          <w:sz w:val="28"/>
          <w:szCs w:val="28"/>
          <w:lang w:val="en-US"/>
        </w:rPr>
        <w:t>Maquinaria</w:t>
      </w:r>
      <w:proofErr w:type="spellEnd"/>
    </w:p>
    <w:p w14:paraId="34A4FAEF" w14:textId="3168EB41" w:rsidR="006B07F1" w:rsidRPr="006B07F1" w:rsidRDefault="006B07F1" w:rsidP="000B5B78">
      <w:pPr>
        <w:pStyle w:val="ListParagraph"/>
        <w:numPr>
          <w:ilvl w:val="0"/>
          <w:numId w:val="48"/>
        </w:numPr>
        <w:tabs>
          <w:tab w:val="left" w:pos="4635"/>
        </w:tabs>
        <w:rPr>
          <w:rFonts w:ascii="Times New Roman" w:hAnsi="Times New Roman"/>
          <w:sz w:val="28"/>
          <w:szCs w:val="28"/>
          <w:lang w:val="en-US"/>
        </w:rPr>
      </w:pPr>
      <w:proofErr w:type="spellStart"/>
      <w:r w:rsidRPr="006B07F1">
        <w:rPr>
          <w:rFonts w:ascii="Times New Roman" w:hAnsi="Times New Roman"/>
          <w:sz w:val="28"/>
          <w:szCs w:val="28"/>
          <w:lang w:val="en-US"/>
        </w:rPr>
        <w:lastRenderedPageBreak/>
        <w:t>Telecomunicaciones</w:t>
      </w:r>
      <w:proofErr w:type="spellEnd"/>
    </w:p>
    <w:p w14:paraId="2115E260" w14:textId="34AE45F6" w:rsidR="006B07F1" w:rsidRPr="006B07F1" w:rsidRDefault="006B07F1" w:rsidP="000B5B78">
      <w:pPr>
        <w:pStyle w:val="ListParagraph"/>
        <w:numPr>
          <w:ilvl w:val="0"/>
          <w:numId w:val="48"/>
        </w:numPr>
        <w:tabs>
          <w:tab w:val="left" w:pos="4635"/>
        </w:tabs>
        <w:rPr>
          <w:rFonts w:ascii="Times New Roman" w:hAnsi="Times New Roman"/>
          <w:sz w:val="28"/>
          <w:szCs w:val="28"/>
          <w:lang w:val="en-US"/>
        </w:rPr>
      </w:pPr>
      <w:r w:rsidRPr="006B07F1">
        <w:rPr>
          <w:rFonts w:ascii="Times New Roman" w:hAnsi="Times New Roman"/>
          <w:sz w:val="28"/>
          <w:szCs w:val="28"/>
          <w:lang w:val="en-US"/>
        </w:rPr>
        <w:t>Redes</w:t>
      </w:r>
    </w:p>
    <w:p w14:paraId="1CBEC822" w14:textId="6EB33C6E" w:rsidR="006B07F1" w:rsidRPr="006B07F1" w:rsidRDefault="006B07F1" w:rsidP="000B5B78">
      <w:pPr>
        <w:pStyle w:val="ListParagraph"/>
        <w:numPr>
          <w:ilvl w:val="0"/>
          <w:numId w:val="48"/>
        </w:numPr>
        <w:tabs>
          <w:tab w:val="left" w:pos="4635"/>
        </w:tabs>
        <w:rPr>
          <w:rFonts w:ascii="Times New Roman" w:hAnsi="Times New Roman"/>
          <w:sz w:val="28"/>
          <w:szCs w:val="28"/>
          <w:lang w:val="en-US"/>
        </w:rPr>
      </w:pPr>
      <w:proofErr w:type="spellStart"/>
      <w:r w:rsidRPr="006B07F1">
        <w:rPr>
          <w:rFonts w:ascii="Times New Roman" w:hAnsi="Times New Roman"/>
          <w:sz w:val="28"/>
          <w:szCs w:val="28"/>
          <w:lang w:val="en-US"/>
        </w:rPr>
        <w:t>etc</w:t>
      </w:r>
      <w:proofErr w:type="spellEnd"/>
    </w:p>
    <w:p w14:paraId="2D3A0CB3" w14:textId="6E732FD9" w:rsidR="000B5B78" w:rsidRPr="006B07F1" w:rsidRDefault="000B5B78" w:rsidP="000B5B78">
      <w:pPr>
        <w:tabs>
          <w:tab w:val="left" w:pos="4635"/>
        </w:tabs>
        <w:rPr>
          <w:rFonts w:ascii="Times New Roman" w:hAnsi="Times New Roman"/>
          <w:sz w:val="28"/>
          <w:szCs w:val="28"/>
          <w:lang w:val="en-US"/>
        </w:rPr>
      </w:pPr>
      <w:r w:rsidRPr="006B07F1">
        <w:rPr>
          <w:rFonts w:ascii="Times New Roman" w:hAnsi="Times New Roman"/>
          <w:sz w:val="28"/>
          <w:szCs w:val="28"/>
          <w:lang w:val="en-US"/>
        </w:rPr>
        <w:tab/>
      </w:r>
    </w:p>
    <w:p w14:paraId="21018550" w14:textId="77777777" w:rsidR="000B5B78" w:rsidRPr="003B6A6B" w:rsidRDefault="000B5B78" w:rsidP="000B5B78">
      <w:pPr>
        <w:pStyle w:val="NormalWeb"/>
        <w:spacing w:before="120" w:beforeAutospacing="0" w:after="120" w:afterAutospacing="0"/>
        <w:rPr>
          <w:b/>
          <w:bCs/>
          <w:sz w:val="32"/>
          <w:szCs w:val="32"/>
        </w:rPr>
      </w:pPr>
      <w:r w:rsidRPr="003B6A6B">
        <w:rPr>
          <w:b/>
          <w:bCs/>
          <w:sz w:val="32"/>
          <w:szCs w:val="32"/>
        </w:rPr>
        <w:t xml:space="preserve">5) </w:t>
      </w:r>
      <w:bookmarkStart w:id="0" w:name="_GoBack"/>
      <w:bookmarkEnd w:id="0"/>
    </w:p>
    <w:p w14:paraId="4C651AA7" w14:textId="6D7AF478" w:rsidR="000B5B78" w:rsidRPr="006B07F1" w:rsidRDefault="000B5B78" w:rsidP="000B5B78">
      <w:pPr>
        <w:pStyle w:val="NormalWeb"/>
        <w:spacing w:before="120" w:beforeAutospacing="0" w:after="120" w:afterAutospacing="0"/>
        <w:rPr>
          <w:sz w:val="28"/>
          <w:szCs w:val="28"/>
        </w:rPr>
      </w:pPr>
      <w:r w:rsidRPr="006B07F1">
        <w:rPr>
          <w:sz w:val="28"/>
          <w:szCs w:val="28"/>
        </w:rPr>
        <w:t xml:space="preserve">Independientemente del tipo de cambio tecnológico que se ha adoptado, para lograr su pertinencia en el lugar donde ha sido implantadas tienen necesariamente que ser socialmente construidas. Esta relación condiciona la forma en que se entiende el concepto de cambio tecnológico al mostrar que la </w:t>
      </w:r>
      <w:hyperlink r:id="rId8" w:tooltip="Tecnología" w:history="1">
        <w:r w:rsidRPr="006B07F1">
          <w:rPr>
            <w:rStyle w:val="Hyperlink"/>
            <w:color w:val="auto"/>
            <w:sz w:val="28"/>
            <w:szCs w:val="28"/>
            <w:u w:val="none"/>
          </w:rPr>
          <w:t>tecnología</w:t>
        </w:r>
      </w:hyperlink>
      <w:r w:rsidRPr="006B07F1">
        <w:rPr>
          <w:sz w:val="28"/>
          <w:szCs w:val="28"/>
        </w:rPr>
        <w:t xml:space="preserve"> -y por ende los cambios que ocurren en ella- puede ser entendida en sí misma como un producto cultural. En esta línea, la tecnología y sus transformaciones no puede ser abstraída de las fuerzas sociales y culturales que las construyen, modelan y configuran. Esta dimensión social es la que orienta en muchas ocasiones el rumbo que sigue el cambio tecnológico en un contexto y tiempo determinado.</w:t>
      </w:r>
      <w:hyperlink r:id="rId9" w:anchor="cite_note-6" w:history="1">
        <w:r w:rsidRPr="006B07F1">
          <w:rPr>
            <w:rStyle w:val="Hyperlink"/>
            <w:color w:val="auto"/>
            <w:sz w:val="28"/>
            <w:szCs w:val="28"/>
            <w:u w:val="none"/>
            <w:vertAlign w:val="superscript"/>
          </w:rPr>
          <w:t>6</w:t>
        </w:r>
      </w:hyperlink>
      <w:r w:rsidRPr="006B07F1">
        <w:rPr>
          <w:sz w:val="28"/>
          <w:szCs w:val="28"/>
        </w:rPr>
        <w:t xml:space="preserve">​ Es en este contexto en que Thomas P. Hughes desarrolla el concepto de Sistemas Tecnológicos. </w:t>
      </w:r>
    </w:p>
    <w:p w14:paraId="5DBC58B9" w14:textId="380EC80F" w:rsidR="000B5B78" w:rsidRPr="006B07F1" w:rsidRDefault="000B5B78" w:rsidP="000B5B78">
      <w:pPr>
        <w:pStyle w:val="Heading3"/>
        <w:spacing w:before="72" w:beforeAutospacing="0" w:after="60" w:afterAutospacing="0"/>
        <w:rPr>
          <w:b w:val="0"/>
          <w:bCs w:val="0"/>
          <w:sz w:val="28"/>
          <w:szCs w:val="28"/>
        </w:rPr>
      </w:pPr>
      <w:r w:rsidRPr="006B07F1">
        <w:rPr>
          <w:rStyle w:val="mw-headline"/>
          <w:b w:val="0"/>
          <w:bCs w:val="0"/>
          <w:sz w:val="28"/>
          <w:szCs w:val="28"/>
        </w:rPr>
        <w:t>Sistemas Tecnológicos</w:t>
      </w:r>
    </w:p>
    <w:p w14:paraId="1DA4AC2B" w14:textId="77777777" w:rsidR="000B5B78" w:rsidRPr="006B07F1" w:rsidRDefault="000B5B78" w:rsidP="000B5B78">
      <w:pPr>
        <w:pStyle w:val="NormalWeb"/>
        <w:spacing w:before="120" w:beforeAutospacing="0" w:after="120" w:afterAutospacing="0"/>
        <w:rPr>
          <w:sz w:val="28"/>
          <w:szCs w:val="28"/>
        </w:rPr>
      </w:pPr>
      <w:r w:rsidRPr="006B07F1">
        <w:rPr>
          <w:sz w:val="28"/>
          <w:szCs w:val="28"/>
        </w:rPr>
        <w:t>Los sistemas tecnológicos se integran de componentes desordenados y complejos para la solución de problemas los cuales son socialmente construidos y modelados.</w:t>
      </w:r>
      <w:hyperlink r:id="rId10" w:anchor="cite_note-7" w:history="1">
        <w:r w:rsidRPr="006B07F1">
          <w:rPr>
            <w:rStyle w:val="Hyperlink"/>
            <w:color w:val="auto"/>
            <w:sz w:val="28"/>
            <w:szCs w:val="28"/>
            <w:u w:val="none"/>
            <w:vertAlign w:val="superscript"/>
          </w:rPr>
          <w:t>7</w:t>
        </w:r>
      </w:hyperlink>
      <w:r w:rsidRPr="006B07F1">
        <w:rPr>
          <w:sz w:val="28"/>
          <w:szCs w:val="28"/>
        </w:rPr>
        <w:t xml:space="preserve">​ Para Hughes, un sistema tecnológico incluye al menos los siguientes tres componentes: </w:t>
      </w:r>
    </w:p>
    <w:p w14:paraId="516DA3DE" w14:textId="77777777" w:rsidR="000B5B78" w:rsidRPr="006B07F1" w:rsidRDefault="000B5B78" w:rsidP="000B5B78">
      <w:pPr>
        <w:numPr>
          <w:ilvl w:val="0"/>
          <w:numId w:val="46"/>
        </w:numPr>
        <w:spacing w:before="100" w:beforeAutospacing="1" w:after="24"/>
        <w:ind w:left="768"/>
        <w:jc w:val="left"/>
        <w:rPr>
          <w:rFonts w:ascii="Times New Roman" w:hAnsi="Times New Roman"/>
          <w:sz w:val="28"/>
          <w:szCs w:val="28"/>
        </w:rPr>
      </w:pPr>
      <w:r w:rsidRPr="006B07F1">
        <w:rPr>
          <w:rFonts w:ascii="Times New Roman" w:hAnsi="Times New Roman"/>
          <w:sz w:val="28"/>
          <w:szCs w:val="28"/>
        </w:rPr>
        <w:t>Los artefactos físicos: Objetos materiales que constituyen los artefactos técnicos.</w:t>
      </w:r>
    </w:p>
    <w:p w14:paraId="763468F7" w14:textId="77777777" w:rsidR="000B5B78" w:rsidRPr="006B07F1" w:rsidRDefault="000B5B78" w:rsidP="000B5B78">
      <w:pPr>
        <w:numPr>
          <w:ilvl w:val="0"/>
          <w:numId w:val="46"/>
        </w:numPr>
        <w:spacing w:before="100" w:beforeAutospacing="1" w:after="24"/>
        <w:ind w:left="768"/>
        <w:jc w:val="left"/>
        <w:rPr>
          <w:rFonts w:ascii="Times New Roman" w:hAnsi="Times New Roman"/>
          <w:sz w:val="28"/>
          <w:szCs w:val="28"/>
        </w:rPr>
      </w:pPr>
      <w:r w:rsidRPr="006B07F1">
        <w:rPr>
          <w:rFonts w:ascii="Times New Roman" w:hAnsi="Times New Roman"/>
          <w:sz w:val="28"/>
          <w:szCs w:val="28"/>
        </w:rPr>
        <w:t xml:space="preserve">Las </w:t>
      </w:r>
      <w:hyperlink r:id="rId11" w:tooltip="Organizaciones" w:history="1">
        <w:r w:rsidRPr="006B07F1">
          <w:rPr>
            <w:rStyle w:val="Hyperlink"/>
            <w:rFonts w:ascii="Times New Roman" w:hAnsi="Times New Roman"/>
            <w:color w:val="auto"/>
            <w:sz w:val="28"/>
            <w:szCs w:val="28"/>
            <w:u w:val="none"/>
          </w:rPr>
          <w:t>organizaciones</w:t>
        </w:r>
      </w:hyperlink>
      <w:r w:rsidRPr="006B07F1">
        <w:rPr>
          <w:rFonts w:ascii="Times New Roman" w:hAnsi="Times New Roman"/>
          <w:sz w:val="28"/>
          <w:szCs w:val="28"/>
        </w:rPr>
        <w:t>: Las cuales apoyan, rechazan, influyen, desarrollan, transfieren y cuentan con los artefactos técnicos.</w:t>
      </w:r>
    </w:p>
    <w:p w14:paraId="53ABCC75" w14:textId="466F54A3" w:rsidR="000B5B78" w:rsidRPr="006B07F1" w:rsidRDefault="000B5B78" w:rsidP="000B5B78">
      <w:pPr>
        <w:numPr>
          <w:ilvl w:val="0"/>
          <w:numId w:val="46"/>
        </w:numPr>
        <w:spacing w:before="100" w:beforeAutospacing="1" w:after="24"/>
        <w:ind w:left="768"/>
        <w:jc w:val="left"/>
        <w:rPr>
          <w:rFonts w:ascii="Times New Roman" w:hAnsi="Times New Roman"/>
          <w:sz w:val="28"/>
          <w:szCs w:val="28"/>
        </w:rPr>
      </w:pPr>
      <w:r w:rsidRPr="006B07F1">
        <w:rPr>
          <w:rFonts w:ascii="Times New Roman" w:hAnsi="Times New Roman"/>
          <w:sz w:val="28"/>
          <w:szCs w:val="28"/>
        </w:rPr>
        <w:t>Mecanismos legislativos: Los cuales moldean el sistema y que también son parte del mismo</w:t>
      </w:r>
    </w:p>
    <w:p w14:paraId="71921B39" w14:textId="00CF80BF" w:rsidR="000B5B78" w:rsidRPr="006B07F1" w:rsidRDefault="000B5B78" w:rsidP="000B5B78">
      <w:pPr>
        <w:tabs>
          <w:tab w:val="left" w:pos="4635"/>
        </w:tabs>
        <w:rPr>
          <w:rFonts w:ascii="Times New Roman" w:hAnsi="Times New Roman"/>
          <w:sz w:val="28"/>
          <w:szCs w:val="28"/>
        </w:rPr>
      </w:pPr>
    </w:p>
    <w:sectPr w:rsidR="000B5B78" w:rsidRPr="006B07F1" w:rsidSect="0052177D">
      <w:headerReference w:type="default" r:id="rId12"/>
      <w:footerReference w:type="default" r:id="rId13"/>
      <w:pgSz w:w="11906" w:h="16838" w:code="9"/>
      <w:pgMar w:top="181" w:right="720" w:bottom="37" w:left="720" w:header="0" w:footer="0"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BDF0C" w14:textId="77777777" w:rsidR="00C772F6" w:rsidRDefault="00C772F6" w:rsidP="00113A0B">
      <w:r>
        <w:separator/>
      </w:r>
    </w:p>
  </w:endnote>
  <w:endnote w:type="continuationSeparator" w:id="0">
    <w:p w14:paraId="6D576B6C" w14:textId="77777777" w:rsidR="00C772F6" w:rsidRDefault="00C772F6" w:rsidP="00113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9B99A5" w14:textId="77777777" w:rsidR="00E87B8A" w:rsidRDefault="00E87B8A">
    <w:pPr>
      <w:pStyle w:val="Footer"/>
      <w:jc w:val="center"/>
    </w:pPr>
  </w:p>
  <w:p w14:paraId="2C6212D4" w14:textId="03DAD12E" w:rsidR="00E87B8A" w:rsidRDefault="00E87B8A" w:rsidP="00977887">
    <w:pPr>
      <w:pStyle w:val="Footer"/>
      <w:jc w:val="center"/>
      <w:rPr>
        <w:b/>
      </w:rPr>
    </w:pPr>
    <w:r>
      <w:t xml:space="preserve">Página </w:t>
    </w:r>
    <w:r>
      <w:rPr>
        <w:b/>
      </w:rPr>
      <w:fldChar w:fldCharType="begin"/>
    </w:r>
    <w:r>
      <w:rPr>
        <w:b/>
      </w:rPr>
      <w:instrText>PAGE</w:instrText>
    </w:r>
    <w:r>
      <w:rPr>
        <w:b/>
      </w:rPr>
      <w:fldChar w:fldCharType="separate"/>
    </w:r>
    <w:r>
      <w:rPr>
        <w:b/>
        <w:noProof/>
      </w:rPr>
      <w:t>8</w:t>
    </w:r>
    <w:r>
      <w:rPr>
        <w:b/>
      </w:rPr>
      <w:fldChar w:fldCharType="end"/>
    </w:r>
    <w:r>
      <w:t xml:space="preserve"> de </w:t>
    </w:r>
    <w:r w:rsidR="00F27274">
      <w:rPr>
        <w:b/>
      </w:rPr>
      <w:t>1</w:t>
    </w:r>
  </w:p>
  <w:p w14:paraId="3ED2DE48" w14:textId="77777777" w:rsidR="008311F9" w:rsidRDefault="008311F9" w:rsidP="00977887">
    <w:pPr>
      <w:pStyle w:val="Footer"/>
      <w:jc w:val="center"/>
      <w:rPr>
        <w:b/>
      </w:rPr>
    </w:pPr>
  </w:p>
  <w:p w14:paraId="6B3C7F74" w14:textId="77777777" w:rsidR="009F77B2" w:rsidRDefault="009F77B2" w:rsidP="00977887">
    <w:pPr>
      <w:pStyle w:val="Footer"/>
      <w:jc w:val="center"/>
      <w:rPr>
        <w:b/>
      </w:rPr>
    </w:pPr>
  </w:p>
  <w:p w14:paraId="49791838" w14:textId="77777777" w:rsidR="00AE79DC" w:rsidRDefault="00AE79DC" w:rsidP="0097788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4E320" w14:textId="77777777" w:rsidR="00C772F6" w:rsidRDefault="00C772F6" w:rsidP="00113A0B">
      <w:r>
        <w:separator/>
      </w:r>
    </w:p>
  </w:footnote>
  <w:footnote w:type="continuationSeparator" w:id="0">
    <w:p w14:paraId="00D46927" w14:textId="77777777" w:rsidR="00C772F6" w:rsidRDefault="00C772F6" w:rsidP="00113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13150" w14:textId="77777777" w:rsidR="00E87B8A" w:rsidRDefault="00E87B8A">
    <w:pPr>
      <w:pStyle w:val="Heade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63"/>
      <w:gridCol w:w="5578"/>
      <w:gridCol w:w="2315"/>
    </w:tblGrid>
    <w:tr w:rsidR="00E87B8A" w:rsidRPr="00146A40" w14:paraId="064CE59B" w14:textId="77777777" w:rsidTr="00146A40">
      <w:trPr>
        <w:trHeight w:val="567"/>
      </w:trPr>
      <w:tc>
        <w:tcPr>
          <w:tcW w:w="2595" w:type="dxa"/>
          <w:vMerge w:val="restart"/>
          <w:vAlign w:val="center"/>
        </w:tcPr>
        <w:p w14:paraId="058DC6D2" w14:textId="77777777" w:rsidR="00E87B8A" w:rsidRPr="00146A40" w:rsidRDefault="00F016A8" w:rsidP="00146A40">
          <w:pPr>
            <w:pStyle w:val="Header"/>
            <w:jc w:val="center"/>
          </w:pPr>
          <w:r>
            <w:rPr>
              <w:noProof/>
            </w:rPr>
            <w:drawing>
              <wp:inline distT="0" distB="0" distL="0" distR="0" wp14:anchorId="30D69FE4" wp14:editId="34C0B336">
                <wp:extent cx="1114425" cy="9144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914400"/>
                        </a:xfrm>
                        <a:prstGeom prst="rect">
                          <a:avLst/>
                        </a:prstGeom>
                        <a:noFill/>
                        <a:ln>
                          <a:noFill/>
                        </a:ln>
                      </pic:spPr>
                    </pic:pic>
                  </a:graphicData>
                </a:graphic>
              </wp:inline>
            </w:drawing>
          </w:r>
        </w:p>
      </w:tc>
      <w:tc>
        <w:tcPr>
          <w:tcW w:w="5877" w:type="dxa"/>
          <w:vAlign w:val="center"/>
        </w:tcPr>
        <w:p w14:paraId="2B112A53" w14:textId="18CFB9FE" w:rsidR="00E87B8A" w:rsidRPr="00146A40" w:rsidRDefault="00FB29CA" w:rsidP="00F23E15">
          <w:pPr>
            <w:pStyle w:val="Header"/>
            <w:jc w:val="center"/>
            <w:rPr>
              <w:rFonts w:ascii="Arial" w:hAnsi="Arial" w:cs="Arial"/>
              <w:b/>
              <w:sz w:val="36"/>
              <w:szCs w:val="36"/>
            </w:rPr>
          </w:pPr>
          <w:r>
            <w:rPr>
              <w:rFonts w:ascii="Arial" w:hAnsi="Arial" w:cs="Arial"/>
              <w:b/>
              <w:sz w:val="36"/>
              <w:szCs w:val="36"/>
            </w:rPr>
            <w:t>TP0</w:t>
          </w:r>
          <w:r w:rsidR="006A2D98">
            <w:rPr>
              <w:rFonts w:ascii="Arial" w:hAnsi="Arial" w:cs="Arial"/>
              <w:b/>
              <w:sz w:val="36"/>
              <w:szCs w:val="36"/>
            </w:rPr>
            <w:t>2</w:t>
          </w:r>
        </w:p>
      </w:tc>
      <w:tc>
        <w:tcPr>
          <w:tcW w:w="2210" w:type="dxa"/>
          <w:vAlign w:val="center"/>
        </w:tcPr>
        <w:p w14:paraId="4C91894B" w14:textId="77777777" w:rsidR="00E87B8A" w:rsidRPr="00146A40" w:rsidRDefault="00E87B8A" w:rsidP="00146A40">
          <w:pPr>
            <w:pStyle w:val="Header"/>
            <w:jc w:val="center"/>
            <w:rPr>
              <w:rFonts w:ascii="Arial" w:hAnsi="Arial" w:cs="Arial"/>
              <w:b/>
              <w:sz w:val="28"/>
              <w:szCs w:val="28"/>
            </w:rPr>
          </w:pPr>
          <w:r w:rsidRPr="00146A40">
            <w:rPr>
              <w:rFonts w:ascii="Arial" w:hAnsi="Arial" w:cs="Arial"/>
              <w:b/>
              <w:sz w:val="28"/>
              <w:szCs w:val="28"/>
            </w:rPr>
            <w:t xml:space="preserve">I.F.T.S. </w:t>
          </w:r>
          <w:proofErr w:type="spellStart"/>
          <w:r w:rsidRPr="00146A40">
            <w:rPr>
              <w:rFonts w:ascii="Arial" w:hAnsi="Arial" w:cs="Arial"/>
              <w:b/>
              <w:sz w:val="28"/>
              <w:szCs w:val="28"/>
            </w:rPr>
            <w:t>N°</w:t>
          </w:r>
          <w:proofErr w:type="spellEnd"/>
          <w:r w:rsidRPr="00146A40">
            <w:rPr>
              <w:rFonts w:ascii="Arial" w:hAnsi="Arial" w:cs="Arial"/>
              <w:b/>
              <w:sz w:val="28"/>
              <w:szCs w:val="28"/>
            </w:rPr>
            <w:t xml:space="preserve"> 14.</w:t>
          </w:r>
        </w:p>
      </w:tc>
    </w:tr>
    <w:tr w:rsidR="00E87B8A" w:rsidRPr="00146A40" w14:paraId="192BAE86" w14:textId="77777777" w:rsidTr="00146A40">
      <w:trPr>
        <w:trHeight w:val="567"/>
      </w:trPr>
      <w:tc>
        <w:tcPr>
          <w:tcW w:w="2595" w:type="dxa"/>
          <w:vMerge/>
        </w:tcPr>
        <w:p w14:paraId="4F11193D" w14:textId="77777777" w:rsidR="00E87B8A" w:rsidRPr="00146A40" w:rsidRDefault="00E87B8A">
          <w:pPr>
            <w:pStyle w:val="Header"/>
          </w:pPr>
        </w:p>
      </w:tc>
      <w:tc>
        <w:tcPr>
          <w:tcW w:w="5877" w:type="dxa"/>
          <w:vAlign w:val="center"/>
        </w:tcPr>
        <w:p w14:paraId="5E022043" w14:textId="35613BDF" w:rsidR="00E87B8A" w:rsidRPr="00B85AEA" w:rsidRDefault="007F0E51" w:rsidP="00146A40">
          <w:pPr>
            <w:pStyle w:val="Header"/>
            <w:jc w:val="center"/>
            <w:rPr>
              <w:rFonts w:ascii="Arial" w:hAnsi="Arial" w:cs="Arial"/>
              <w:b/>
              <w:sz w:val="36"/>
              <w:szCs w:val="36"/>
            </w:rPr>
          </w:pPr>
          <w:proofErr w:type="spellStart"/>
          <w:r>
            <w:rPr>
              <w:rFonts w:ascii="Arial" w:hAnsi="Arial" w:cs="Arial"/>
              <w:b/>
              <w:sz w:val="36"/>
              <w:szCs w:val="36"/>
            </w:rPr>
            <w:t>Automatizacion</w:t>
          </w:r>
          <w:proofErr w:type="spellEnd"/>
        </w:p>
      </w:tc>
      <w:tc>
        <w:tcPr>
          <w:tcW w:w="2210" w:type="dxa"/>
          <w:vAlign w:val="center"/>
        </w:tcPr>
        <w:p w14:paraId="129C81C9" w14:textId="2D762A7C" w:rsidR="00E87B8A" w:rsidRPr="00146A40" w:rsidRDefault="0006523C" w:rsidP="00146A40">
          <w:pPr>
            <w:pStyle w:val="Header"/>
            <w:jc w:val="center"/>
            <w:rPr>
              <w:rFonts w:ascii="Arial" w:hAnsi="Arial" w:cs="Arial"/>
              <w:b/>
              <w:sz w:val="28"/>
              <w:szCs w:val="28"/>
            </w:rPr>
          </w:pPr>
          <w:r>
            <w:rPr>
              <w:rFonts w:ascii="Arial" w:hAnsi="Arial" w:cs="Arial"/>
              <w:b/>
              <w:sz w:val="28"/>
              <w:szCs w:val="28"/>
            </w:rPr>
            <w:t xml:space="preserve">Problemática </w:t>
          </w:r>
          <w:proofErr w:type="spellStart"/>
          <w:proofErr w:type="gramStart"/>
          <w:r>
            <w:rPr>
              <w:rFonts w:ascii="Arial" w:hAnsi="Arial" w:cs="Arial"/>
              <w:b/>
              <w:sz w:val="28"/>
              <w:szCs w:val="28"/>
            </w:rPr>
            <w:t>Socioec</w:t>
          </w:r>
          <w:proofErr w:type="spellEnd"/>
          <w:r>
            <w:rPr>
              <w:rFonts w:ascii="Arial" w:hAnsi="Arial" w:cs="Arial"/>
              <w:b/>
              <w:sz w:val="28"/>
              <w:szCs w:val="28"/>
            </w:rPr>
            <w:t>.</w:t>
          </w:r>
          <w:r w:rsidR="00010F3A">
            <w:rPr>
              <w:rFonts w:ascii="Arial" w:hAnsi="Arial" w:cs="Arial"/>
              <w:b/>
              <w:sz w:val="28"/>
              <w:szCs w:val="28"/>
            </w:rPr>
            <w:t>-</w:t>
          </w:r>
          <w:proofErr w:type="gramEnd"/>
          <w:r w:rsidR="00E87B8A" w:rsidRPr="00146A40">
            <w:rPr>
              <w:rFonts w:ascii="Arial" w:hAnsi="Arial" w:cs="Arial"/>
              <w:b/>
              <w:sz w:val="28"/>
              <w:szCs w:val="28"/>
            </w:rPr>
            <w:t xml:space="preserve"> 20</w:t>
          </w:r>
          <w:r w:rsidR="00FB29CA">
            <w:rPr>
              <w:rFonts w:ascii="Arial" w:hAnsi="Arial" w:cs="Arial"/>
              <w:b/>
              <w:sz w:val="28"/>
              <w:szCs w:val="28"/>
            </w:rPr>
            <w:t>20</w:t>
          </w:r>
          <w:r w:rsidR="00E87B8A" w:rsidRPr="00146A40">
            <w:rPr>
              <w:rFonts w:ascii="Arial" w:hAnsi="Arial" w:cs="Arial"/>
              <w:b/>
              <w:sz w:val="28"/>
              <w:szCs w:val="28"/>
            </w:rPr>
            <w:t>.</w:t>
          </w:r>
        </w:p>
      </w:tc>
    </w:tr>
  </w:tbl>
  <w:p w14:paraId="433296A5" w14:textId="77777777" w:rsidR="00FB29CA" w:rsidRDefault="00FB29CA">
    <w:pPr>
      <w:pStyle w:val="Header"/>
    </w:pPr>
  </w:p>
  <w:p w14:paraId="2ADFBA03" w14:textId="77777777" w:rsidR="00E87B8A" w:rsidRDefault="00E87B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10608"/>
    <w:multiLevelType w:val="multilevel"/>
    <w:tmpl w:val="0C0A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 w15:restartNumberingAfterBreak="0">
    <w:nsid w:val="07B4402F"/>
    <w:multiLevelType w:val="hybridMultilevel"/>
    <w:tmpl w:val="1C123CE0"/>
    <w:lvl w:ilvl="0" w:tplc="0C0A0001">
      <w:start w:val="1"/>
      <w:numFmt w:val="bullet"/>
      <w:lvlText w:val=""/>
      <w:lvlJc w:val="left"/>
      <w:pPr>
        <w:tabs>
          <w:tab w:val="num" w:pos="1410"/>
        </w:tabs>
        <w:ind w:left="1410" w:hanging="360"/>
      </w:pPr>
      <w:rPr>
        <w:rFonts w:ascii="Symbol" w:hAnsi="Symbol" w:hint="default"/>
      </w:rPr>
    </w:lvl>
    <w:lvl w:ilvl="1" w:tplc="0C0A0003" w:tentative="1">
      <w:start w:val="1"/>
      <w:numFmt w:val="bullet"/>
      <w:lvlText w:val="o"/>
      <w:lvlJc w:val="left"/>
      <w:pPr>
        <w:tabs>
          <w:tab w:val="num" w:pos="2130"/>
        </w:tabs>
        <w:ind w:left="2130" w:hanging="360"/>
      </w:pPr>
      <w:rPr>
        <w:rFonts w:ascii="Courier New" w:hAnsi="Courier New" w:hint="default"/>
      </w:rPr>
    </w:lvl>
    <w:lvl w:ilvl="2" w:tplc="0C0A0005" w:tentative="1">
      <w:start w:val="1"/>
      <w:numFmt w:val="bullet"/>
      <w:lvlText w:val=""/>
      <w:lvlJc w:val="left"/>
      <w:pPr>
        <w:tabs>
          <w:tab w:val="num" w:pos="2850"/>
        </w:tabs>
        <w:ind w:left="2850" w:hanging="360"/>
      </w:pPr>
      <w:rPr>
        <w:rFonts w:ascii="Wingdings" w:hAnsi="Wingdings" w:hint="default"/>
      </w:rPr>
    </w:lvl>
    <w:lvl w:ilvl="3" w:tplc="0C0A0001" w:tentative="1">
      <w:start w:val="1"/>
      <w:numFmt w:val="bullet"/>
      <w:lvlText w:val=""/>
      <w:lvlJc w:val="left"/>
      <w:pPr>
        <w:tabs>
          <w:tab w:val="num" w:pos="3570"/>
        </w:tabs>
        <w:ind w:left="3570" w:hanging="360"/>
      </w:pPr>
      <w:rPr>
        <w:rFonts w:ascii="Symbol" w:hAnsi="Symbol" w:hint="default"/>
      </w:rPr>
    </w:lvl>
    <w:lvl w:ilvl="4" w:tplc="0C0A0003" w:tentative="1">
      <w:start w:val="1"/>
      <w:numFmt w:val="bullet"/>
      <w:lvlText w:val="o"/>
      <w:lvlJc w:val="left"/>
      <w:pPr>
        <w:tabs>
          <w:tab w:val="num" w:pos="4290"/>
        </w:tabs>
        <w:ind w:left="4290" w:hanging="360"/>
      </w:pPr>
      <w:rPr>
        <w:rFonts w:ascii="Courier New" w:hAnsi="Courier New" w:hint="default"/>
      </w:rPr>
    </w:lvl>
    <w:lvl w:ilvl="5" w:tplc="0C0A0005" w:tentative="1">
      <w:start w:val="1"/>
      <w:numFmt w:val="bullet"/>
      <w:lvlText w:val=""/>
      <w:lvlJc w:val="left"/>
      <w:pPr>
        <w:tabs>
          <w:tab w:val="num" w:pos="5010"/>
        </w:tabs>
        <w:ind w:left="5010" w:hanging="360"/>
      </w:pPr>
      <w:rPr>
        <w:rFonts w:ascii="Wingdings" w:hAnsi="Wingdings" w:hint="default"/>
      </w:rPr>
    </w:lvl>
    <w:lvl w:ilvl="6" w:tplc="0C0A0001" w:tentative="1">
      <w:start w:val="1"/>
      <w:numFmt w:val="bullet"/>
      <w:lvlText w:val=""/>
      <w:lvlJc w:val="left"/>
      <w:pPr>
        <w:tabs>
          <w:tab w:val="num" w:pos="5730"/>
        </w:tabs>
        <w:ind w:left="5730" w:hanging="360"/>
      </w:pPr>
      <w:rPr>
        <w:rFonts w:ascii="Symbol" w:hAnsi="Symbol" w:hint="default"/>
      </w:rPr>
    </w:lvl>
    <w:lvl w:ilvl="7" w:tplc="0C0A0003" w:tentative="1">
      <w:start w:val="1"/>
      <w:numFmt w:val="bullet"/>
      <w:lvlText w:val="o"/>
      <w:lvlJc w:val="left"/>
      <w:pPr>
        <w:tabs>
          <w:tab w:val="num" w:pos="6450"/>
        </w:tabs>
        <w:ind w:left="6450" w:hanging="360"/>
      </w:pPr>
      <w:rPr>
        <w:rFonts w:ascii="Courier New" w:hAnsi="Courier New" w:hint="default"/>
      </w:rPr>
    </w:lvl>
    <w:lvl w:ilvl="8" w:tplc="0C0A0005" w:tentative="1">
      <w:start w:val="1"/>
      <w:numFmt w:val="bullet"/>
      <w:lvlText w:val=""/>
      <w:lvlJc w:val="left"/>
      <w:pPr>
        <w:tabs>
          <w:tab w:val="num" w:pos="7170"/>
        </w:tabs>
        <w:ind w:left="7170" w:hanging="360"/>
      </w:pPr>
      <w:rPr>
        <w:rFonts w:ascii="Wingdings" w:hAnsi="Wingdings" w:hint="default"/>
      </w:rPr>
    </w:lvl>
  </w:abstractNum>
  <w:abstractNum w:abstractNumId="2" w15:restartNumberingAfterBreak="0">
    <w:nsid w:val="0C3D2531"/>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 w15:restartNumberingAfterBreak="0">
    <w:nsid w:val="0FF97AD8"/>
    <w:multiLevelType w:val="hybridMultilevel"/>
    <w:tmpl w:val="F18C242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 w15:restartNumberingAfterBreak="0">
    <w:nsid w:val="113308B3"/>
    <w:multiLevelType w:val="multilevel"/>
    <w:tmpl w:val="C1FEB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20AA4"/>
    <w:multiLevelType w:val="hybridMultilevel"/>
    <w:tmpl w:val="C432667C"/>
    <w:lvl w:ilvl="0" w:tplc="0C0A0001">
      <w:start w:val="1"/>
      <w:numFmt w:val="bullet"/>
      <w:lvlText w:val=""/>
      <w:lvlJc w:val="left"/>
      <w:pPr>
        <w:tabs>
          <w:tab w:val="num" w:pos="1060"/>
        </w:tabs>
        <w:ind w:left="1060" w:hanging="360"/>
      </w:pPr>
      <w:rPr>
        <w:rFonts w:ascii="Symbol" w:hAnsi="Symbol" w:hint="default"/>
      </w:rPr>
    </w:lvl>
    <w:lvl w:ilvl="1" w:tplc="0C0A0003" w:tentative="1">
      <w:start w:val="1"/>
      <w:numFmt w:val="bullet"/>
      <w:lvlText w:val="o"/>
      <w:lvlJc w:val="left"/>
      <w:pPr>
        <w:tabs>
          <w:tab w:val="num" w:pos="1780"/>
        </w:tabs>
        <w:ind w:left="1780" w:hanging="360"/>
      </w:pPr>
      <w:rPr>
        <w:rFonts w:ascii="Courier New" w:hAnsi="Courier New" w:hint="default"/>
      </w:rPr>
    </w:lvl>
    <w:lvl w:ilvl="2" w:tplc="0C0A0005" w:tentative="1">
      <w:start w:val="1"/>
      <w:numFmt w:val="bullet"/>
      <w:lvlText w:val=""/>
      <w:lvlJc w:val="left"/>
      <w:pPr>
        <w:tabs>
          <w:tab w:val="num" w:pos="2500"/>
        </w:tabs>
        <w:ind w:left="2500" w:hanging="360"/>
      </w:pPr>
      <w:rPr>
        <w:rFonts w:ascii="Wingdings" w:hAnsi="Wingdings" w:hint="default"/>
      </w:rPr>
    </w:lvl>
    <w:lvl w:ilvl="3" w:tplc="0C0A0001" w:tentative="1">
      <w:start w:val="1"/>
      <w:numFmt w:val="bullet"/>
      <w:lvlText w:val=""/>
      <w:lvlJc w:val="left"/>
      <w:pPr>
        <w:tabs>
          <w:tab w:val="num" w:pos="3220"/>
        </w:tabs>
        <w:ind w:left="3220" w:hanging="360"/>
      </w:pPr>
      <w:rPr>
        <w:rFonts w:ascii="Symbol" w:hAnsi="Symbol" w:hint="default"/>
      </w:rPr>
    </w:lvl>
    <w:lvl w:ilvl="4" w:tplc="0C0A0003" w:tentative="1">
      <w:start w:val="1"/>
      <w:numFmt w:val="bullet"/>
      <w:lvlText w:val="o"/>
      <w:lvlJc w:val="left"/>
      <w:pPr>
        <w:tabs>
          <w:tab w:val="num" w:pos="3940"/>
        </w:tabs>
        <w:ind w:left="3940" w:hanging="360"/>
      </w:pPr>
      <w:rPr>
        <w:rFonts w:ascii="Courier New" w:hAnsi="Courier New" w:hint="default"/>
      </w:rPr>
    </w:lvl>
    <w:lvl w:ilvl="5" w:tplc="0C0A0005" w:tentative="1">
      <w:start w:val="1"/>
      <w:numFmt w:val="bullet"/>
      <w:lvlText w:val=""/>
      <w:lvlJc w:val="left"/>
      <w:pPr>
        <w:tabs>
          <w:tab w:val="num" w:pos="4660"/>
        </w:tabs>
        <w:ind w:left="4660" w:hanging="360"/>
      </w:pPr>
      <w:rPr>
        <w:rFonts w:ascii="Wingdings" w:hAnsi="Wingdings" w:hint="default"/>
      </w:rPr>
    </w:lvl>
    <w:lvl w:ilvl="6" w:tplc="0C0A0001" w:tentative="1">
      <w:start w:val="1"/>
      <w:numFmt w:val="bullet"/>
      <w:lvlText w:val=""/>
      <w:lvlJc w:val="left"/>
      <w:pPr>
        <w:tabs>
          <w:tab w:val="num" w:pos="5380"/>
        </w:tabs>
        <w:ind w:left="5380" w:hanging="360"/>
      </w:pPr>
      <w:rPr>
        <w:rFonts w:ascii="Symbol" w:hAnsi="Symbol" w:hint="default"/>
      </w:rPr>
    </w:lvl>
    <w:lvl w:ilvl="7" w:tplc="0C0A0003" w:tentative="1">
      <w:start w:val="1"/>
      <w:numFmt w:val="bullet"/>
      <w:lvlText w:val="o"/>
      <w:lvlJc w:val="left"/>
      <w:pPr>
        <w:tabs>
          <w:tab w:val="num" w:pos="6100"/>
        </w:tabs>
        <w:ind w:left="6100" w:hanging="360"/>
      </w:pPr>
      <w:rPr>
        <w:rFonts w:ascii="Courier New" w:hAnsi="Courier New" w:hint="default"/>
      </w:rPr>
    </w:lvl>
    <w:lvl w:ilvl="8" w:tplc="0C0A0005" w:tentative="1">
      <w:start w:val="1"/>
      <w:numFmt w:val="bullet"/>
      <w:lvlText w:val=""/>
      <w:lvlJc w:val="left"/>
      <w:pPr>
        <w:tabs>
          <w:tab w:val="num" w:pos="6820"/>
        </w:tabs>
        <w:ind w:left="6820" w:hanging="360"/>
      </w:pPr>
      <w:rPr>
        <w:rFonts w:ascii="Wingdings" w:hAnsi="Wingdings" w:hint="default"/>
      </w:rPr>
    </w:lvl>
  </w:abstractNum>
  <w:abstractNum w:abstractNumId="6" w15:restartNumberingAfterBreak="0">
    <w:nsid w:val="14BD399E"/>
    <w:multiLevelType w:val="multilevel"/>
    <w:tmpl w:val="4474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CA7EDA"/>
    <w:multiLevelType w:val="hybridMultilevel"/>
    <w:tmpl w:val="9424AF6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C499B"/>
    <w:multiLevelType w:val="hybridMultilevel"/>
    <w:tmpl w:val="E386109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E7500D"/>
    <w:multiLevelType w:val="multilevel"/>
    <w:tmpl w:val="AD24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368F0"/>
    <w:multiLevelType w:val="hybridMultilevel"/>
    <w:tmpl w:val="0C64B772"/>
    <w:lvl w:ilvl="0" w:tplc="0C0A0001">
      <w:start w:val="1"/>
      <w:numFmt w:val="bullet"/>
      <w:lvlText w:val=""/>
      <w:lvlJc w:val="left"/>
      <w:pPr>
        <w:tabs>
          <w:tab w:val="num" w:pos="1570"/>
        </w:tabs>
        <w:ind w:left="1570" w:hanging="360"/>
      </w:pPr>
      <w:rPr>
        <w:rFonts w:ascii="Symbol" w:hAnsi="Symbol" w:hint="default"/>
      </w:rPr>
    </w:lvl>
    <w:lvl w:ilvl="1" w:tplc="0C0A0003">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11" w15:restartNumberingAfterBreak="0">
    <w:nsid w:val="1C6F0EE7"/>
    <w:multiLevelType w:val="hybridMultilevel"/>
    <w:tmpl w:val="BA8AE6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020DD0"/>
    <w:multiLevelType w:val="hybridMultilevel"/>
    <w:tmpl w:val="1BDC3822"/>
    <w:lvl w:ilvl="0" w:tplc="0C0A0001">
      <w:start w:val="1"/>
      <w:numFmt w:val="bullet"/>
      <w:lvlText w:val=""/>
      <w:lvlJc w:val="left"/>
      <w:pPr>
        <w:tabs>
          <w:tab w:val="num" w:pos="1050"/>
        </w:tabs>
        <w:ind w:left="1050" w:hanging="360"/>
      </w:pPr>
      <w:rPr>
        <w:rFonts w:ascii="Symbol" w:hAnsi="Symbol" w:hint="default"/>
      </w:rPr>
    </w:lvl>
    <w:lvl w:ilvl="1" w:tplc="0C0A0003" w:tentative="1">
      <w:start w:val="1"/>
      <w:numFmt w:val="bullet"/>
      <w:lvlText w:val="o"/>
      <w:lvlJc w:val="left"/>
      <w:pPr>
        <w:tabs>
          <w:tab w:val="num" w:pos="1770"/>
        </w:tabs>
        <w:ind w:left="1770" w:hanging="360"/>
      </w:pPr>
      <w:rPr>
        <w:rFonts w:ascii="Courier New" w:hAnsi="Courier New" w:hint="default"/>
      </w:rPr>
    </w:lvl>
    <w:lvl w:ilvl="2" w:tplc="0C0A0005" w:tentative="1">
      <w:start w:val="1"/>
      <w:numFmt w:val="bullet"/>
      <w:lvlText w:val=""/>
      <w:lvlJc w:val="left"/>
      <w:pPr>
        <w:tabs>
          <w:tab w:val="num" w:pos="2490"/>
        </w:tabs>
        <w:ind w:left="2490" w:hanging="360"/>
      </w:pPr>
      <w:rPr>
        <w:rFonts w:ascii="Wingdings" w:hAnsi="Wingdings" w:hint="default"/>
      </w:rPr>
    </w:lvl>
    <w:lvl w:ilvl="3" w:tplc="0C0A0001" w:tentative="1">
      <w:start w:val="1"/>
      <w:numFmt w:val="bullet"/>
      <w:lvlText w:val=""/>
      <w:lvlJc w:val="left"/>
      <w:pPr>
        <w:tabs>
          <w:tab w:val="num" w:pos="3210"/>
        </w:tabs>
        <w:ind w:left="3210" w:hanging="360"/>
      </w:pPr>
      <w:rPr>
        <w:rFonts w:ascii="Symbol" w:hAnsi="Symbol" w:hint="default"/>
      </w:rPr>
    </w:lvl>
    <w:lvl w:ilvl="4" w:tplc="0C0A0003" w:tentative="1">
      <w:start w:val="1"/>
      <w:numFmt w:val="bullet"/>
      <w:lvlText w:val="o"/>
      <w:lvlJc w:val="left"/>
      <w:pPr>
        <w:tabs>
          <w:tab w:val="num" w:pos="3930"/>
        </w:tabs>
        <w:ind w:left="3930" w:hanging="360"/>
      </w:pPr>
      <w:rPr>
        <w:rFonts w:ascii="Courier New" w:hAnsi="Courier New" w:hint="default"/>
      </w:rPr>
    </w:lvl>
    <w:lvl w:ilvl="5" w:tplc="0C0A0005" w:tentative="1">
      <w:start w:val="1"/>
      <w:numFmt w:val="bullet"/>
      <w:lvlText w:val=""/>
      <w:lvlJc w:val="left"/>
      <w:pPr>
        <w:tabs>
          <w:tab w:val="num" w:pos="4650"/>
        </w:tabs>
        <w:ind w:left="4650" w:hanging="360"/>
      </w:pPr>
      <w:rPr>
        <w:rFonts w:ascii="Wingdings" w:hAnsi="Wingdings" w:hint="default"/>
      </w:rPr>
    </w:lvl>
    <w:lvl w:ilvl="6" w:tplc="0C0A0001" w:tentative="1">
      <w:start w:val="1"/>
      <w:numFmt w:val="bullet"/>
      <w:lvlText w:val=""/>
      <w:lvlJc w:val="left"/>
      <w:pPr>
        <w:tabs>
          <w:tab w:val="num" w:pos="5370"/>
        </w:tabs>
        <w:ind w:left="5370" w:hanging="360"/>
      </w:pPr>
      <w:rPr>
        <w:rFonts w:ascii="Symbol" w:hAnsi="Symbol" w:hint="default"/>
      </w:rPr>
    </w:lvl>
    <w:lvl w:ilvl="7" w:tplc="0C0A0003" w:tentative="1">
      <w:start w:val="1"/>
      <w:numFmt w:val="bullet"/>
      <w:lvlText w:val="o"/>
      <w:lvlJc w:val="left"/>
      <w:pPr>
        <w:tabs>
          <w:tab w:val="num" w:pos="6090"/>
        </w:tabs>
        <w:ind w:left="6090" w:hanging="360"/>
      </w:pPr>
      <w:rPr>
        <w:rFonts w:ascii="Courier New" w:hAnsi="Courier New" w:hint="default"/>
      </w:rPr>
    </w:lvl>
    <w:lvl w:ilvl="8" w:tplc="0C0A0005" w:tentative="1">
      <w:start w:val="1"/>
      <w:numFmt w:val="bullet"/>
      <w:lvlText w:val=""/>
      <w:lvlJc w:val="left"/>
      <w:pPr>
        <w:tabs>
          <w:tab w:val="num" w:pos="6810"/>
        </w:tabs>
        <w:ind w:left="6810" w:hanging="360"/>
      </w:pPr>
      <w:rPr>
        <w:rFonts w:ascii="Wingdings" w:hAnsi="Wingdings" w:hint="default"/>
      </w:rPr>
    </w:lvl>
  </w:abstractNum>
  <w:abstractNum w:abstractNumId="13" w15:restartNumberingAfterBreak="0">
    <w:nsid w:val="1E735531"/>
    <w:multiLevelType w:val="hybridMultilevel"/>
    <w:tmpl w:val="0166074C"/>
    <w:lvl w:ilvl="0" w:tplc="0C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1F111565"/>
    <w:multiLevelType w:val="hybridMultilevel"/>
    <w:tmpl w:val="016C049A"/>
    <w:lvl w:ilvl="0" w:tplc="0C0A0011">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21B7180C"/>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6" w15:restartNumberingAfterBreak="0">
    <w:nsid w:val="25821314"/>
    <w:multiLevelType w:val="hybridMultilevel"/>
    <w:tmpl w:val="ACE2EBE2"/>
    <w:lvl w:ilvl="0" w:tplc="C048FB2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2AD0399C"/>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15:restartNumberingAfterBreak="0">
    <w:nsid w:val="321F79E3"/>
    <w:multiLevelType w:val="hybridMultilevel"/>
    <w:tmpl w:val="6784930C"/>
    <w:lvl w:ilvl="0" w:tplc="AD9A9498">
      <w:start w:val="1"/>
      <w:numFmt w:val="decimal"/>
      <w:lvlText w:val="%1)"/>
      <w:lvlJc w:val="left"/>
      <w:pPr>
        <w:ind w:left="1080" w:hanging="360"/>
      </w:pPr>
      <w:rPr>
        <w:rFonts w:ascii="Arial" w:hAnsi="Arial" w:cs="Arial" w:hint="default"/>
        <w:b/>
        <w:bCs/>
        <w:color w:val="5F6368"/>
        <w:sz w:val="32"/>
        <w:szCs w:val="32"/>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36661370"/>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0" w15:restartNumberingAfterBreak="0">
    <w:nsid w:val="38BD6693"/>
    <w:multiLevelType w:val="hybridMultilevel"/>
    <w:tmpl w:val="D27A47B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8A318F"/>
    <w:multiLevelType w:val="hybridMultilevel"/>
    <w:tmpl w:val="D42ADD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DCC6FD2"/>
    <w:multiLevelType w:val="hybridMultilevel"/>
    <w:tmpl w:val="0A4A1A0C"/>
    <w:lvl w:ilvl="0" w:tplc="0C0A000F">
      <w:start w:val="1"/>
      <w:numFmt w:val="decimal"/>
      <w:lvlText w:val="%1."/>
      <w:lvlJc w:val="left"/>
      <w:pPr>
        <w:tabs>
          <w:tab w:val="num" w:pos="502"/>
        </w:tabs>
        <w:ind w:left="502"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3E724CE3"/>
    <w:multiLevelType w:val="hybridMultilevel"/>
    <w:tmpl w:val="D1C8A0B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040BF6"/>
    <w:multiLevelType w:val="multilevel"/>
    <w:tmpl w:val="F590248C"/>
    <w:lvl w:ilvl="0">
      <w:start w:val="1"/>
      <w:numFmt w:val="decimal"/>
      <w:suff w:val="space"/>
      <w:lvlText w:val="%1."/>
      <w:lvlJc w:val="left"/>
      <w:pPr>
        <w:ind w:left="360" w:hanging="360"/>
      </w:pPr>
      <w:rPr>
        <w:rFonts w:cs="Times New Roman" w:hint="default"/>
        <w:b/>
      </w:rPr>
    </w:lvl>
    <w:lvl w:ilvl="1">
      <w:start w:val="1"/>
      <w:numFmt w:val="decimal"/>
      <w:lvlText w:val="%2."/>
      <w:lvlJc w:val="left"/>
      <w:pPr>
        <w:ind w:left="792" w:hanging="432"/>
      </w:pPr>
      <w:rPr>
        <w:rFonts w:cs="Times New Roman" w:hint="default"/>
        <w:b/>
        <w:sz w:val="22"/>
        <w:szCs w:val="22"/>
      </w:rPr>
    </w:lvl>
    <w:lvl w:ilvl="2">
      <w:start w:val="1"/>
      <w:numFmt w:val="decimal"/>
      <w:lvlText w:val="%3.1"/>
      <w:lvlJc w:val="left"/>
      <w:pPr>
        <w:ind w:left="1224" w:hanging="504"/>
      </w:pPr>
      <w:rPr>
        <w:rFonts w:cs="Times New Roman" w:hint="default"/>
        <w:b w:val="0"/>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5" w15:restartNumberingAfterBreak="0">
    <w:nsid w:val="407808BD"/>
    <w:multiLevelType w:val="hybridMultilevel"/>
    <w:tmpl w:val="B1405916"/>
    <w:lvl w:ilvl="0" w:tplc="0C0A0001">
      <w:start w:val="1"/>
      <w:numFmt w:val="bullet"/>
      <w:lvlText w:val=""/>
      <w:lvlJc w:val="left"/>
      <w:pPr>
        <w:tabs>
          <w:tab w:val="num" w:pos="1410"/>
        </w:tabs>
        <w:ind w:left="1410" w:hanging="360"/>
      </w:pPr>
      <w:rPr>
        <w:rFonts w:ascii="Symbol" w:hAnsi="Symbol" w:hint="default"/>
      </w:rPr>
    </w:lvl>
    <w:lvl w:ilvl="1" w:tplc="0C0A0003" w:tentative="1">
      <w:start w:val="1"/>
      <w:numFmt w:val="bullet"/>
      <w:lvlText w:val="o"/>
      <w:lvlJc w:val="left"/>
      <w:pPr>
        <w:tabs>
          <w:tab w:val="num" w:pos="2130"/>
        </w:tabs>
        <w:ind w:left="2130" w:hanging="360"/>
      </w:pPr>
      <w:rPr>
        <w:rFonts w:ascii="Courier New" w:hAnsi="Courier New" w:hint="default"/>
      </w:rPr>
    </w:lvl>
    <w:lvl w:ilvl="2" w:tplc="0C0A0005" w:tentative="1">
      <w:start w:val="1"/>
      <w:numFmt w:val="bullet"/>
      <w:lvlText w:val=""/>
      <w:lvlJc w:val="left"/>
      <w:pPr>
        <w:tabs>
          <w:tab w:val="num" w:pos="2850"/>
        </w:tabs>
        <w:ind w:left="2850" w:hanging="360"/>
      </w:pPr>
      <w:rPr>
        <w:rFonts w:ascii="Wingdings" w:hAnsi="Wingdings" w:hint="default"/>
      </w:rPr>
    </w:lvl>
    <w:lvl w:ilvl="3" w:tplc="0C0A0001" w:tentative="1">
      <w:start w:val="1"/>
      <w:numFmt w:val="bullet"/>
      <w:lvlText w:val=""/>
      <w:lvlJc w:val="left"/>
      <w:pPr>
        <w:tabs>
          <w:tab w:val="num" w:pos="3570"/>
        </w:tabs>
        <w:ind w:left="3570" w:hanging="360"/>
      </w:pPr>
      <w:rPr>
        <w:rFonts w:ascii="Symbol" w:hAnsi="Symbol" w:hint="default"/>
      </w:rPr>
    </w:lvl>
    <w:lvl w:ilvl="4" w:tplc="0C0A0003" w:tentative="1">
      <w:start w:val="1"/>
      <w:numFmt w:val="bullet"/>
      <w:lvlText w:val="o"/>
      <w:lvlJc w:val="left"/>
      <w:pPr>
        <w:tabs>
          <w:tab w:val="num" w:pos="4290"/>
        </w:tabs>
        <w:ind w:left="4290" w:hanging="360"/>
      </w:pPr>
      <w:rPr>
        <w:rFonts w:ascii="Courier New" w:hAnsi="Courier New" w:hint="default"/>
      </w:rPr>
    </w:lvl>
    <w:lvl w:ilvl="5" w:tplc="0C0A0005" w:tentative="1">
      <w:start w:val="1"/>
      <w:numFmt w:val="bullet"/>
      <w:lvlText w:val=""/>
      <w:lvlJc w:val="left"/>
      <w:pPr>
        <w:tabs>
          <w:tab w:val="num" w:pos="5010"/>
        </w:tabs>
        <w:ind w:left="5010" w:hanging="360"/>
      </w:pPr>
      <w:rPr>
        <w:rFonts w:ascii="Wingdings" w:hAnsi="Wingdings" w:hint="default"/>
      </w:rPr>
    </w:lvl>
    <w:lvl w:ilvl="6" w:tplc="0C0A0001" w:tentative="1">
      <w:start w:val="1"/>
      <w:numFmt w:val="bullet"/>
      <w:lvlText w:val=""/>
      <w:lvlJc w:val="left"/>
      <w:pPr>
        <w:tabs>
          <w:tab w:val="num" w:pos="5730"/>
        </w:tabs>
        <w:ind w:left="5730" w:hanging="360"/>
      </w:pPr>
      <w:rPr>
        <w:rFonts w:ascii="Symbol" w:hAnsi="Symbol" w:hint="default"/>
      </w:rPr>
    </w:lvl>
    <w:lvl w:ilvl="7" w:tplc="0C0A0003" w:tentative="1">
      <w:start w:val="1"/>
      <w:numFmt w:val="bullet"/>
      <w:lvlText w:val="o"/>
      <w:lvlJc w:val="left"/>
      <w:pPr>
        <w:tabs>
          <w:tab w:val="num" w:pos="6450"/>
        </w:tabs>
        <w:ind w:left="6450" w:hanging="360"/>
      </w:pPr>
      <w:rPr>
        <w:rFonts w:ascii="Courier New" w:hAnsi="Courier New" w:hint="default"/>
      </w:rPr>
    </w:lvl>
    <w:lvl w:ilvl="8" w:tplc="0C0A0005" w:tentative="1">
      <w:start w:val="1"/>
      <w:numFmt w:val="bullet"/>
      <w:lvlText w:val=""/>
      <w:lvlJc w:val="left"/>
      <w:pPr>
        <w:tabs>
          <w:tab w:val="num" w:pos="7170"/>
        </w:tabs>
        <w:ind w:left="7170" w:hanging="360"/>
      </w:pPr>
      <w:rPr>
        <w:rFonts w:ascii="Wingdings" w:hAnsi="Wingdings" w:hint="default"/>
      </w:rPr>
    </w:lvl>
  </w:abstractNum>
  <w:abstractNum w:abstractNumId="26" w15:restartNumberingAfterBreak="0">
    <w:nsid w:val="41452F48"/>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7" w15:restartNumberingAfterBreak="0">
    <w:nsid w:val="45C4311A"/>
    <w:multiLevelType w:val="hybridMultilevel"/>
    <w:tmpl w:val="06507650"/>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ED5365"/>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9FB7334"/>
    <w:multiLevelType w:val="multilevel"/>
    <w:tmpl w:val="0C0A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0" w15:restartNumberingAfterBreak="0">
    <w:nsid w:val="4D515CDF"/>
    <w:multiLevelType w:val="hybridMultilevel"/>
    <w:tmpl w:val="2C262D64"/>
    <w:lvl w:ilvl="0" w:tplc="C89475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F0E0E7D"/>
    <w:multiLevelType w:val="hybridMultilevel"/>
    <w:tmpl w:val="0B32CAA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7E5B78"/>
    <w:multiLevelType w:val="hybridMultilevel"/>
    <w:tmpl w:val="39F03DF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D637374"/>
    <w:multiLevelType w:val="hybridMultilevel"/>
    <w:tmpl w:val="E34EBFCE"/>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4" w15:restartNumberingAfterBreak="0">
    <w:nsid w:val="5DA675DC"/>
    <w:multiLevelType w:val="hybridMultilevel"/>
    <w:tmpl w:val="8C4A54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E860ACB"/>
    <w:multiLevelType w:val="hybridMultilevel"/>
    <w:tmpl w:val="999ECAC0"/>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6" w15:restartNumberingAfterBreak="0">
    <w:nsid w:val="63D65B55"/>
    <w:multiLevelType w:val="hybridMultilevel"/>
    <w:tmpl w:val="049AFBCA"/>
    <w:lvl w:ilvl="0" w:tplc="0C0A000F">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7" w15:restartNumberingAfterBreak="0">
    <w:nsid w:val="66076968"/>
    <w:multiLevelType w:val="hybridMultilevel"/>
    <w:tmpl w:val="4C4A072E"/>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620"/>
        </w:tabs>
        <w:ind w:left="1620" w:hanging="360"/>
      </w:pPr>
      <w:rPr>
        <w:rFonts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67E4B53"/>
    <w:multiLevelType w:val="hybridMultilevel"/>
    <w:tmpl w:val="0076FBC8"/>
    <w:lvl w:ilvl="0" w:tplc="0C0A0001">
      <w:start w:val="1"/>
      <w:numFmt w:val="bullet"/>
      <w:lvlText w:val=""/>
      <w:lvlJc w:val="left"/>
      <w:pPr>
        <w:tabs>
          <w:tab w:val="num" w:pos="1778"/>
        </w:tabs>
        <w:ind w:left="1778" w:hanging="360"/>
      </w:pPr>
      <w:rPr>
        <w:rFonts w:ascii="Symbol" w:hAnsi="Symbol" w:hint="default"/>
      </w:rPr>
    </w:lvl>
    <w:lvl w:ilvl="1" w:tplc="0C0A0003" w:tentative="1">
      <w:start w:val="1"/>
      <w:numFmt w:val="bullet"/>
      <w:lvlText w:val="o"/>
      <w:lvlJc w:val="left"/>
      <w:pPr>
        <w:tabs>
          <w:tab w:val="num" w:pos="2498"/>
        </w:tabs>
        <w:ind w:left="2498" w:hanging="360"/>
      </w:pPr>
      <w:rPr>
        <w:rFonts w:ascii="Courier New" w:hAnsi="Courier New" w:hint="default"/>
      </w:rPr>
    </w:lvl>
    <w:lvl w:ilvl="2" w:tplc="0C0A0005" w:tentative="1">
      <w:start w:val="1"/>
      <w:numFmt w:val="bullet"/>
      <w:lvlText w:val=""/>
      <w:lvlJc w:val="left"/>
      <w:pPr>
        <w:tabs>
          <w:tab w:val="num" w:pos="3218"/>
        </w:tabs>
        <w:ind w:left="3218" w:hanging="360"/>
      </w:pPr>
      <w:rPr>
        <w:rFonts w:ascii="Wingdings" w:hAnsi="Wingdings" w:hint="default"/>
      </w:rPr>
    </w:lvl>
    <w:lvl w:ilvl="3" w:tplc="0C0A0001" w:tentative="1">
      <w:start w:val="1"/>
      <w:numFmt w:val="bullet"/>
      <w:lvlText w:val=""/>
      <w:lvlJc w:val="left"/>
      <w:pPr>
        <w:tabs>
          <w:tab w:val="num" w:pos="3938"/>
        </w:tabs>
        <w:ind w:left="3938" w:hanging="360"/>
      </w:pPr>
      <w:rPr>
        <w:rFonts w:ascii="Symbol" w:hAnsi="Symbol" w:hint="default"/>
      </w:rPr>
    </w:lvl>
    <w:lvl w:ilvl="4" w:tplc="0C0A0003" w:tentative="1">
      <w:start w:val="1"/>
      <w:numFmt w:val="bullet"/>
      <w:lvlText w:val="o"/>
      <w:lvlJc w:val="left"/>
      <w:pPr>
        <w:tabs>
          <w:tab w:val="num" w:pos="4658"/>
        </w:tabs>
        <w:ind w:left="4658" w:hanging="360"/>
      </w:pPr>
      <w:rPr>
        <w:rFonts w:ascii="Courier New" w:hAnsi="Courier New" w:hint="default"/>
      </w:rPr>
    </w:lvl>
    <w:lvl w:ilvl="5" w:tplc="0C0A0005" w:tentative="1">
      <w:start w:val="1"/>
      <w:numFmt w:val="bullet"/>
      <w:lvlText w:val=""/>
      <w:lvlJc w:val="left"/>
      <w:pPr>
        <w:tabs>
          <w:tab w:val="num" w:pos="5378"/>
        </w:tabs>
        <w:ind w:left="5378" w:hanging="360"/>
      </w:pPr>
      <w:rPr>
        <w:rFonts w:ascii="Wingdings" w:hAnsi="Wingdings" w:hint="default"/>
      </w:rPr>
    </w:lvl>
    <w:lvl w:ilvl="6" w:tplc="0C0A0001" w:tentative="1">
      <w:start w:val="1"/>
      <w:numFmt w:val="bullet"/>
      <w:lvlText w:val=""/>
      <w:lvlJc w:val="left"/>
      <w:pPr>
        <w:tabs>
          <w:tab w:val="num" w:pos="6098"/>
        </w:tabs>
        <w:ind w:left="6098" w:hanging="360"/>
      </w:pPr>
      <w:rPr>
        <w:rFonts w:ascii="Symbol" w:hAnsi="Symbol" w:hint="default"/>
      </w:rPr>
    </w:lvl>
    <w:lvl w:ilvl="7" w:tplc="0C0A0003" w:tentative="1">
      <w:start w:val="1"/>
      <w:numFmt w:val="bullet"/>
      <w:lvlText w:val="o"/>
      <w:lvlJc w:val="left"/>
      <w:pPr>
        <w:tabs>
          <w:tab w:val="num" w:pos="6818"/>
        </w:tabs>
        <w:ind w:left="6818" w:hanging="360"/>
      </w:pPr>
      <w:rPr>
        <w:rFonts w:ascii="Courier New" w:hAnsi="Courier New" w:hint="default"/>
      </w:rPr>
    </w:lvl>
    <w:lvl w:ilvl="8" w:tplc="0C0A0005" w:tentative="1">
      <w:start w:val="1"/>
      <w:numFmt w:val="bullet"/>
      <w:lvlText w:val=""/>
      <w:lvlJc w:val="left"/>
      <w:pPr>
        <w:tabs>
          <w:tab w:val="num" w:pos="7538"/>
        </w:tabs>
        <w:ind w:left="7538" w:hanging="360"/>
      </w:pPr>
      <w:rPr>
        <w:rFonts w:ascii="Wingdings" w:hAnsi="Wingdings" w:hint="default"/>
      </w:rPr>
    </w:lvl>
  </w:abstractNum>
  <w:abstractNum w:abstractNumId="39" w15:restartNumberingAfterBreak="0">
    <w:nsid w:val="6923330F"/>
    <w:multiLevelType w:val="multilevel"/>
    <w:tmpl w:val="E3527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A74203"/>
    <w:multiLevelType w:val="hybridMultilevel"/>
    <w:tmpl w:val="FF341C72"/>
    <w:lvl w:ilvl="0" w:tplc="DC08C90A">
      <w:start w:val="7"/>
      <w:numFmt w:val="decimal"/>
      <w:lvlText w:val="%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1" w15:restartNumberingAfterBreak="0">
    <w:nsid w:val="6DF63928"/>
    <w:multiLevelType w:val="hybridMultilevel"/>
    <w:tmpl w:val="D77E7D2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466977"/>
    <w:multiLevelType w:val="hybridMultilevel"/>
    <w:tmpl w:val="7F0091F4"/>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A625F56"/>
    <w:multiLevelType w:val="multilevel"/>
    <w:tmpl w:val="4080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EE476C"/>
    <w:multiLevelType w:val="hybridMultilevel"/>
    <w:tmpl w:val="60C869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B6C3FE4"/>
    <w:multiLevelType w:val="multilevel"/>
    <w:tmpl w:val="C18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8D0EB8"/>
    <w:multiLevelType w:val="hybridMultilevel"/>
    <w:tmpl w:val="9D8A588E"/>
    <w:lvl w:ilvl="0" w:tplc="0C0A0001">
      <w:start w:val="1"/>
      <w:numFmt w:val="bullet"/>
      <w:lvlText w:val=""/>
      <w:lvlJc w:val="left"/>
      <w:pPr>
        <w:tabs>
          <w:tab w:val="num" w:pos="4273"/>
        </w:tabs>
        <w:ind w:left="4273" w:hanging="360"/>
      </w:pPr>
      <w:rPr>
        <w:rFonts w:ascii="Symbol" w:hAnsi="Symbol" w:hint="default"/>
      </w:rPr>
    </w:lvl>
    <w:lvl w:ilvl="1" w:tplc="0C0A0003" w:tentative="1">
      <w:start w:val="1"/>
      <w:numFmt w:val="bullet"/>
      <w:lvlText w:val="o"/>
      <w:lvlJc w:val="left"/>
      <w:pPr>
        <w:tabs>
          <w:tab w:val="num" w:pos="4993"/>
        </w:tabs>
        <w:ind w:left="4993" w:hanging="360"/>
      </w:pPr>
      <w:rPr>
        <w:rFonts w:ascii="Courier New" w:hAnsi="Courier New" w:hint="default"/>
      </w:rPr>
    </w:lvl>
    <w:lvl w:ilvl="2" w:tplc="0C0A0005" w:tentative="1">
      <w:start w:val="1"/>
      <w:numFmt w:val="bullet"/>
      <w:lvlText w:val=""/>
      <w:lvlJc w:val="left"/>
      <w:pPr>
        <w:tabs>
          <w:tab w:val="num" w:pos="5713"/>
        </w:tabs>
        <w:ind w:left="5713" w:hanging="360"/>
      </w:pPr>
      <w:rPr>
        <w:rFonts w:ascii="Wingdings" w:hAnsi="Wingdings" w:hint="default"/>
      </w:rPr>
    </w:lvl>
    <w:lvl w:ilvl="3" w:tplc="0C0A0001" w:tentative="1">
      <w:start w:val="1"/>
      <w:numFmt w:val="bullet"/>
      <w:lvlText w:val=""/>
      <w:lvlJc w:val="left"/>
      <w:pPr>
        <w:tabs>
          <w:tab w:val="num" w:pos="6433"/>
        </w:tabs>
        <w:ind w:left="6433" w:hanging="360"/>
      </w:pPr>
      <w:rPr>
        <w:rFonts w:ascii="Symbol" w:hAnsi="Symbol" w:hint="default"/>
      </w:rPr>
    </w:lvl>
    <w:lvl w:ilvl="4" w:tplc="0C0A0003" w:tentative="1">
      <w:start w:val="1"/>
      <w:numFmt w:val="bullet"/>
      <w:lvlText w:val="o"/>
      <w:lvlJc w:val="left"/>
      <w:pPr>
        <w:tabs>
          <w:tab w:val="num" w:pos="7153"/>
        </w:tabs>
        <w:ind w:left="7153" w:hanging="360"/>
      </w:pPr>
      <w:rPr>
        <w:rFonts w:ascii="Courier New" w:hAnsi="Courier New" w:hint="default"/>
      </w:rPr>
    </w:lvl>
    <w:lvl w:ilvl="5" w:tplc="0C0A0005" w:tentative="1">
      <w:start w:val="1"/>
      <w:numFmt w:val="bullet"/>
      <w:lvlText w:val=""/>
      <w:lvlJc w:val="left"/>
      <w:pPr>
        <w:tabs>
          <w:tab w:val="num" w:pos="7873"/>
        </w:tabs>
        <w:ind w:left="7873" w:hanging="360"/>
      </w:pPr>
      <w:rPr>
        <w:rFonts w:ascii="Wingdings" w:hAnsi="Wingdings" w:hint="default"/>
      </w:rPr>
    </w:lvl>
    <w:lvl w:ilvl="6" w:tplc="0C0A0001" w:tentative="1">
      <w:start w:val="1"/>
      <w:numFmt w:val="bullet"/>
      <w:lvlText w:val=""/>
      <w:lvlJc w:val="left"/>
      <w:pPr>
        <w:tabs>
          <w:tab w:val="num" w:pos="8593"/>
        </w:tabs>
        <w:ind w:left="8593" w:hanging="360"/>
      </w:pPr>
      <w:rPr>
        <w:rFonts w:ascii="Symbol" w:hAnsi="Symbol" w:hint="default"/>
      </w:rPr>
    </w:lvl>
    <w:lvl w:ilvl="7" w:tplc="0C0A0003" w:tentative="1">
      <w:start w:val="1"/>
      <w:numFmt w:val="bullet"/>
      <w:lvlText w:val="o"/>
      <w:lvlJc w:val="left"/>
      <w:pPr>
        <w:tabs>
          <w:tab w:val="num" w:pos="9313"/>
        </w:tabs>
        <w:ind w:left="9313" w:hanging="360"/>
      </w:pPr>
      <w:rPr>
        <w:rFonts w:ascii="Courier New" w:hAnsi="Courier New" w:hint="default"/>
      </w:rPr>
    </w:lvl>
    <w:lvl w:ilvl="8" w:tplc="0C0A0005" w:tentative="1">
      <w:start w:val="1"/>
      <w:numFmt w:val="bullet"/>
      <w:lvlText w:val=""/>
      <w:lvlJc w:val="left"/>
      <w:pPr>
        <w:tabs>
          <w:tab w:val="num" w:pos="10033"/>
        </w:tabs>
        <w:ind w:left="10033" w:hanging="360"/>
      </w:pPr>
      <w:rPr>
        <w:rFonts w:ascii="Wingdings" w:hAnsi="Wingdings" w:hint="default"/>
      </w:rPr>
    </w:lvl>
  </w:abstractNum>
  <w:abstractNum w:abstractNumId="47" w15:restartNumberingAfterBreak="0">
    <w:nsid w:val="7E0F51CF"/>
    <w:multiLevelType w:val="hybridMultilevel"/>
    <w:tmpl w:val="71C045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46"/>
  </w:num>
  <w:num w:numId="3">
    <w:abstractNumId w:val="10"/>
  </w:num>
  <w:num w:numId="4">
    <w:abstractNumId w:val="13"/>
  </w:num>
  <w:num w:numId="5">
    <w:abstractNumId w:val="7"/>
  </w:num>
  <w:num w:numId="6">
    <w:abstractNumId w:val="32"/>
  </w:num>
  <w:num w:numId="7">
    <w:abstractNumId w:val="41"/>
  </w:num>
  <w:num w:numId="8">
    <w:abstractNumId w:val="44"/>
  </w:num>
  <w:num w:numId="9">
    <w:abstractNumId w:val="8"/>
  </w:num>
  <w:num w:numId="10">
    <w:abstractNumId w:val="11"/>
  </w:num>
  <w:num w:numId="11">
    <w:abstractNumId w:val="42"/>
  </w:num>
  <w:num w:numId="12">
    <w:abstractNumId w:val="12"/>
  </w:num>
  <w:num w:numId="13">
    <w:abstractNumId w:val="0"/>
  </w:num>
  <w:num w:numId="14">
    <w:abstractNumId w:val="25"/>
  </w:num>
  <w:num w:numId="15">
    <w:abstractNumId w:val="1"/>
  </w:num>
  <w:num w:numId="16">
    <w:abstractNumId w:val="38"/>
  </w:num>
  <w:num w:numId="17">
    <w:abstractNumId w:val="31"/>
  </w:num>
  <w:num w:numId="18">
    <w:abstractNumId w:val="33"/>
  </w:num>
  <w:num w:numId="19">
    <w:abstractNumId w:val="27"/>
  </w:num>
  <w:num w:numId="20">
    <w:abstractNumId w:val="26"/>
  </w:num>
  <w:num w:numId="21">
    <w:abstractNumId w:val="15"/>
  </w:num>
  <w:num w:numId="22">
    <w:abstractNumId w:val="37"/>
  </w:num>
  <w:num w:numId="23">
    <w:abstractNumId w:val="19"/>
  </w:num>
  <w:num w:numId="24">
    <w:abstractNumId w:val="29"/>
  </w:num>
  <w:num w:numId="25">
    <w:abstractNumId w:val="9"/>
  </w:num>
  <w:num w:numId="26">
    <w:abstractNumId w:val="43"/>
  </w:num>
  <w:num w:numId="27">
    <w:abstractNumId w:val="45"/>
  </w:num>
  <w:num w:numId="28">
    <w:abstractNumId w:val="39"/>
  </w:num>
  <w:num w:numId="29">
    <w:abstractNumId w:val="6"/>
  </w:num>
  <w:num w:numId="30">
    <w:abstractNumId w:val="17"/>
  </w:num>
  <w:num w:numId="31">
    <w:abstractNumId w:val="2"/>
  </w:num>
  <w:num w:numId="32">
    <w:abstractNumId w:val="5"/>
  </w:num>
  <w:num w:numId="33">
    <w:abstractNumId w:val="36"/>
  </w:num>
  <w:num w:numId="34">
    <w:abstractNumId w:val="14"/>
  </w:num>
  <w:num w:numId="35">
    <w:abstractNumId w:val="20"/>
  </w:num>
  <w:num w:numId="36">
    <w:abstractNumId w:val="47"/>
  </w:num>
  <w:num w:numId="37">
    <w:abstractNumId w:val="23"/>
  </w:num>
  <w:num w:numId="38">
    <w:abstractNumId w:val="28"/>
  </w:num>
  <w:num w:numId="39">
    <w:abstractNumId w:val="30"/>
  </w:num>
  <w:num w:numId="40">
    <w:abstractNumId w:val="40"/>
  </w:num>
  <w:num w:numId="41">
    <w:abstractNumId w:val="21"/>
  </w:num>
  <w:num w:numId="42">
    <w:abstractNumId w:val="35"/>
  </w:num>
  <w:num w:numId="43">
    <w:abstractNumId w:val="22"/>
  </w:num>
  <w:num w:numId="44">
    <w:abstractNumId w:val="16"/>
  </w:num>
  <w:num w:numId="45">
    <w:abstractNumId w:val="18"/>
  </w:num>
  <w:num w:numId="46">
    <w:abstractNumId w:val="4"/>
  </w:num>
  <w:num w:numId="47">
    <w:abstractNumId w:val="3"/>
  </w:num>
  <w:num w:numId="48">
    <w:abstractNumId w:val="3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proofState w:spelling="clean" w:grammar="clean"/>
  <w:defaultTabStop w:val="709"/>
  <w:hyphenationZone w:val="425"/>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FCA"/>
    <w:rsid w:val="00010C59"/>
    <w:rsid w:val="00010F3A"/>
    <w:rsid w:val="000119CD"/>
    <w:rsid w:val="000167AE"/>
    <w:rsid w:val="00017008"/>
    <w:rsid w:val="0002107C"/>
    <w:rsid w:val="000247A4"/>
    <w:rsid w:val="00025A13"/>
    <w:rsid w:val="00041B5E"/>
    <w:rsid w:val="000424A5"/>
    <w:rsid w:val="00042C10"/>
    <w:rsid w:val="00043185"/>
    <w:rsid w:val="000502E6"/>
    <w:rsid w:val="00054239"/>
    <w:rsid w:val="00056FBE"/>
    <w:rsid w:val="000571B8"/>
    <w:rsid w:val="00061A1D"/>
    <w:rsid w:val="0006523C"/>
    <w:rsid w:val="00071AD0"/>
    <w:rsid w:val="00073316"/>
    <w:rsid w:val="00077792"/>
    <w:rsid w:val="00082F0B"/>
    <w:rsid w:val="000B2074"/>
    <w:rsid w:val="000B3C10"/>
    <w:rsid w:val="000B5B78"/>
    <w:rsid w:val="000B65B8"/>
    <w:rsid w:val="000B710F"/>
    <w:rsid w:val="000C34F9"/>
    <w:rsid w:val="000C41EE"/>
    <w:rsid w:val="000C5622"/>
    <w:rsid w:val="000C59DC"/>
    <w:rsid w:val="000C71D0"/>
    <w:rsid w:val="000D1259"/>
    <w:rsid w:val="000E1708"/>
    <w:rsid w:val="000E5CF8"/>
    <w:rsid w:val="000E7D58"/>
    <w:rsid w:val="000F0043"/>
    <w:rsid w:val="000F25B1"/>
    <w:rsid w:val="000F3945"/>
    <w:rsid w:val="0010393B"/>
    <w:rsid w:val="00113A0B"/>
    <w:rsid w:val="00120FF2"/>
    <w:rsid w:val="00122708"/>
    <w:rsid w:val="00131E4E"/>
    <w:rsid w:val="001422DC"/>
    <w:rsid w:val="00146A40"/>
    <w:rsid w:val="00150083"/>
    <w:rsid w:val="0015345A"/>
    <w:rsid w:val="00162E3A"/>
    <w:rsid w:val="001679A5"/>
    <w:rsid w:val="001737E6"/>
    <w:rsid w:val="00181C12"/>
    <w:rsid w:val="001832C9"/>
    <w:rsid w:val="001928F8"/>
    <w:rsid w:val="00197512"/>
    <w:rsid w:val="001A0389"/>
    <w:rsid w:val="001B448F"/>
    <w:rsid w:val="001C2D3D"/>
    <w:rsid w:val="001C5D0C"/>
    <w:rsid w:val="001D1324"/>
    <w:rsid w:val="001D7306"/>
    <w:rsid w:val="001E1C67"/>
    <w:rsid w:val="001E254D"/>
    <w:rsid w:val="001E4CD8"/>
    <w:rsid w:val="001E6FBD"/>
    <w:rsid w:val="001F1D07"/>
    <w:rsid w:val="001F28BF"/>
    <w:rsid w:val="001F3C62"/>
    <w:rsid w:val="0020023C"/>
    <w:rsid w:val="0020175F"/>
    <w:rsid w:val="00207B6B"/>
    <w:rsid w:val="00211DAC"/>
    <w:rsid w:val="002125AB"/>
    <w:rsid w:val="00214A4A"/>
    <w:rsid w:val="00214C8F"/>
    <w:rsid w:val="00215F9C"/>
    <w:rsid w:val="00216BF5"/>
    <w:rsid w:val="00220231"/>
    <w:rsid w:val="002276A5"/>
    <w:rsid w:val="00236101"/>
    <w:rsid w:val="00236825"/>
    <w:rsid w:val="0025031F"/>
    <w:rsid w:val="002542A0"/>
    <w:rsid w:val="0025593F"/>
    <w:rsid w:val="00257868"/>
    <w:rsid w:val="00257FD4"/>
    <w:rsid w:val="00262BEA"/>
    <w:rsid w:val="00263B02"/>
    <w:rsid w:val="00265F61"/>
    <w:rsid w:val="002676C2"/>
    <w:rsid w:val="00273DBF"/>
    <w:rsid w:val="002833DC"/>
    <w:rsid w:val="0028740D"/>
    <w:rsid w:val="002B1E6E"/>
    <w:rsid w:val="002B54C4"/>
    <w:rsid w:val="002B7935"/>
    <w:rsid w:val="002C3EA0"/>
    <w:rsid w:val="002D1695"/>
    <w:rsid w:val="002D20AB"/>
    <w:rsid w:val="002D3186"/>
    <w:rsid w:val="002D5FBE"/>
    <w:rsid w:val="002E4502"/>
    <w:rsid w:val="002E5FF8"/>
    <w:rsid w:val="002E6BB4"/>
    <w:rsid w:val="002F580C"/>
    <w:rsid w:val="00303DAF"/>
    <w:rsid w:val="00313FD0"/>
    <w:rsid w:val="00315D86"/>
    <w:rsid w:val="00316CB3"/>
    <w:rsid w:val="003261EC"/>
    <w:rsid w:val="003268F5"/>
    <w:rsid w:val="003272A4"/>
    <w:rsid w:val="00334F7D"/>
    <w:rsid w:val="003444CE"/>
    <w:rsid w:val="003457CC"/>
    <w:rsid w:val="003527A3"/>
    <w:rsid w:val="0035789B"/>
    <w:rsid w:val="00363610"/>
    <w:rsid w:val="00365ED3"/>
    <w:rsid w:val="003762FF"/>
    <w:rsid w:val="00376622"/>
    <w:rsid w:val="0038258C"/>
    <w:rsid w:val="00382CB2"/>
    <w:rsid w:val="003924F9"/>
    <w:rsid w:val="00393682"/>
    <w:rsid w:val="00396A8C"/>
    <w:rsid w:val="003A1227"/>
    <w:rsid w:val="003A1D23"/>
    <w:rsid w:val="003B6A6B"/>
    <w:rsid w:val="003C4D44"/>
    <w:rsid w:val="003C6B61"/>
    <w:rsid w:val="003D2A49"/>
    <w:rsid w:val="003D4703"/>
    <w:rsid w:val="003D74C6"/>
    <w:rsid w:val="003E0931"/>
    <w:rsid w:val="003E1E4B"/>
    <w:rsid w:val="003E4D5B"/>
    <w:rsid w:val="003F5AA1"/>
    <w:rsid w:val="0040039F"/>
    <w:rsid w:val="004010F3"/>
    <w:rsid w:val="00402433"/>
    <w:rsid w:val="00407D92"/>
    <w:rsid w:val="004179AB"/>
    <w:rsid w:val="0042340D"/>
    <w:rsid w:val="0042453C"/>
    <w:rsid w:val="0042514A"/>
    <w:rsid w:val="00437D2A"/>
    <w:rsid w:val="0044198D"/>
    <w:rsid w:val="00443A15"/>
    <w:rsid w:val="00443F62"/>
    <w:rsid w:val="00464E36"/>
    <w:rsid w:val="00466CE6"/>
    <w:rsid w:val="004700CF"/>
    <w:rsid w:val="00471930"/>
    <w:rsid w:val="00474347"/>
    <w:rsid w:val="004747AE"/>
    <w:rsid w:val="00475F3C"/>
    <w:rsid w:val="0048023D"/>
    <w:rsid w:val="004868E8"/>
    <w:rsid w:val="004869C3"/>
    <w:rsid w:val="00490153"/>
    <w:rsid w:val="00490FD7"/>
    <w:rsid w:val="0049530C"/>
    <w:rsid w:val="00495B52"/>
    <w:rsid w:val="004A18CC"/>
    <w:rsid w:val="004A1A6B"/>
    <w:rsid w:val="004A2FFF"/>
    <w:rsid w:val="004A473F"/>
    <w:rsid w:val="004B2592"/>
    <w:rsid w:val="004B56F6"/>
    <w:rsid w:val="004D1576"/>
    <w:rsid w:val="004E1318"/>
    <w:rsid w:val="004E18C0"/>
    <w:rsid w:val="004E6B23"/>
    <w:rsid w:val="004F0DA7"/>
    <w:rsid w:val="004F0FF2"/>
    <w:rsid w:val="004F228A"/>
    <w:rsid w:val="004F5B3B"/>
    <w:rsid w:val="004F62B3"/>
    <w:rsid w:val="00502EAF"/>
    <w:rsid w:val="00505E39"/>
    <w:rsid w:val="0052177D"/>
    <w:rsid w:val="0052413E"/>
    <w:rsid w:val="00525132"/>
    <w:rsid w:val="0053002A"/>
    <w:rsid w:val="005309E5"/>
    <w:rsid w:val="00536BC4"/>
    <w:rsid w:val="005370A2"/>
    <w:rsid w:val="00543E02"/>
    <w:rsid w:val="005440C9"/>
    <w:rsid w:val="00560CD5"/>
    <w:rsid w:val="005632D5"/>
    <w:rsid w:val="005727C3"/>
    <w:rsid w:val="0059036F"/>
    <w:rsid w:val="00596DCA"/>
    <w:rsid w:val="00597876"/>
    <w:rsid w:val="005A131C"/>
    <w:rsid w:val="005A2AA3"/>
    <w:rsid w:val="005A68F1"/>
    <w:rsid w:val="005A748B"/>
    <w:rsid w:val="005A7681"/>
    <w:rsid w:val="005B1A4D"/>
    <w:rsid w:val="005B228C"/>
    <w:rsid w:val="005B6D10"/>
    <w:rsid w:val="005B71D8"/>
    <w:rsid w:val="005B7A87"/>
    <w:rsid w:val="005C3D36"/>
    <w:rsid w:val="005C771B"/>
    <w:rsid w:val="005D1CE8"/>
    <w:rsid w:val="005E61C7"/>
    <w:rsid w:val="005F2BF6"/>
    <w:rsid w:val="005F51F9"/>
    <w:rsid w:val="006059B0"/>
    <w:rsid w:val="00606A68"/>
    <w:rsid w:val="00606ECC"/>
    <w:rsid w:val="006143E4"/>
    <w:rsid w:val="00627E74"/>
    <w:rsid w:val="0063330E"/>
    <w:rsid w:val="0063494B"/>
    <w:rsid w:val="00635520"/>
    <w:rsid w:val="0063573B"/>
    <w:rsid w:val="0063599B"/>
    <w:rsid w:val="00636FF1"/>
    <w:rsid w:val="00637B7D"/>
    <w:rsid w:val="00642443"/>
    <w:rsid w:val="006449E9"/>
    <w:rsid w:val="00651708"/>
    <w:rsid w:val="00652195"/>
    <w:rsid w:val="006527FC"/>
    <w:rsid w:val="00655B33"/>
    <w:rsid w:val="006620A2"/>
    <w:rsid w:val="00664672"/>
    <w:rsid w:val="00673057"/>
    <w:rsid w:val="0067422B"/>
    <w:rsid w:val="0067614C"/>
    <w:rsid w:val="00677CA2"/>
    <w:rsid w:val="00686E7D"/>
    <w:rsid w:val="00690FB9"/>
    <w:rsid w:val="0069127C"/>
    <w:rsid w:val="006A1C38"/>
    <w:rsid w:val="006A2D98"/>
    <w:rsid w:val="006A3AF7"/>
    <w:rsid w:val="006A675B"/>
    <w:rsid w:val="006A6986"/>
    <w:rsid w:val="006B07F1"/>
    <w:rsid w:val="006B1F20"/>
    <w:rsid w:val="006B36AD"/>
    <w:rsid w:val="006C0651"/>
    <w:rsid w:val="006C0A9B"/>
    <w:rsid w:val="006C7CB9"/>
    <w:rsid w:val="006D3246"/>
    <w:rsid w:val="006D49EC"/>
    <w:rsid w:val="006E59BC"/>
    <w:rsid w:val="006E5E17"/>
    <w:rsid w:val="006F4634"/>
    <w:rsid w:val="006F6B17"/>
    <w:rsid w:val="007001A4"/>
    <w:rsid w:val="007009E7"/>
    <w:rsid w:val="0070129E"/>
    <w:rsid w:val="0070178A"/>
    <w:rsid w:val="00705986"/>
    <w:rsid w:val="007148A5"/>
    <w:rsid w:val="00714C8F"/>
    <w:rsid w:val="00715A61"/>
    <w:rsid w:val="00715F12"/>
    <w:rsid w:val="00721E2B"/>
    <w:rsid w:val="007327D4"/>
    <w:rsid w:val="00733D2A"/>
    <w:rsid w:val="00740394"/>
    <w:rsid w:val="00747713"/>
    <w:rsid w:val="00750A14"/>
    <w:rsid w:val="00752984"/>
    <w:rsid w:val="007547A3"/>
    <w:rsid w:val="00763D97"/>
    <w:rsid w:val="00771415"/>
    <w:rsid w:val="00777BA7"/>
    <w:rsid w:val="00782CF8"/>
    <w:rsid w:val="00790937"/>
    <w:rsid w:val="007963FA"/>
    <w:rsid w:val="00796A60"/>
    <w:rsid w:val="007A32FA"/>
    <w:rsid w:val="007A7069"/>
    <w:rsid w:val="007A78CA"/>
    <w:rsid w:val="007B2E2F"/>
    <w:rsid w:val="007B59DD"/>
    <w:rsid w:val="007C53A0"/>
    <w:rsid w:val="007C5D68"/>
    <w:rsid w:val="007C6E15"/>
    <w:rsid w:val="007E3B2D"/>
    <w:rsid w:val="007E5588"/>
    <w:rsid w:val="007F0E51"/>
    <w:rsid w:val="007F3656"/>
    <w:rsid w:val="007F651C"/>
    <w:rsid w:val="007F7B77"/>
    <w:rsid w:val="00801FA1"/>
    <w:rsid w:val="0080257F"/>
    <w:rsid w:val="008067BD"/>
    <w:rsid w:val="00813B3B"/>
    <w:rsid w:val="00816D05"/>
    <w:rsid w:val="00822D19"/>
    <w:rsid w:val="00824EEC"/>
    <w:rsid w:val="00827212"/>
    <w:rsid w:val="008311F9"/>
    <w:rsid w:val="00836C67"/>
    <w:rsid w:val="00837EE3"/>
    <w:rsid w:val="0084551D"/>
    <w:rsid w:val="0085180C"/>
    <w:rsid w:val="00862913"/>
    <w:rsid w:val="00863555"/>
    <w:rsid w:val="008672C0"/>
    <w:rsid w:val="00883BCD"/>
    <w:rsid w:val="008847C4"/>
    <w:rsid w:val="0088493A"/>
    <w:rsid w:val="008900A1"/>
    <w:rsid w:val="008A0E68"/>
    <w:rsid w:val="008B2BB7"/>
    <w:rsid w:val="008B5C58"/>
    <w:rsid w:val="008B728C"/>
    <w:rsid w:val="008C3DEE"/>
    <w:rsid w:val="008D00E0"/>
    <w:rsid w:val="008D181B"/>
    <w:rsid w:val="008F2F6B"/>
    <w:rsid w:val="008F4ED1"/>
    <w:rsid w:val="008F6451"/>
    <w:rsid w:val="0090113B"/>
    <w:rsid w:val="00911CBA"/>
    <w:rsid w:val="0091489C"/>
    <w:rsid w:val="00916C46"/>
    <w:rsid w:val="0092416F"/>
    <w:rsid w:val="009243FF"/>
    <w:rsid w:val="009268BE"/>
    <w:rsid w:val="00926C1E"/>
    <w:rsid w:val="0093201D"/>
    <w:rsid w:val="00933314"/>
    <w:rsid w:val="00934467"/>
    <w:rsid w:val="00937F5C"/>
    <w:rsid w:val="00937FE7"/>
    <w:rsid w:val="009401C1"/>
    <w:rsid w:val="0094204B"/>
    <w:rsid w:val="00942FE4"/>
    <w:rsid w:val="00943DD7"/>
    <w:rsid w:val="009460EC"/>
    <w:rsid w:val="00960F01"/>
    <w:rsid w:val="00977887"/>
    <w:rsid w:val="009823FB"/>
    <w:rsid w:val="0098743B"/>
    <w:rsid w:val="009961A3"/>
    <w:rsid w:val="009A2C3D"/>
    <w:rsid w:val="009B2413"/>
    <w:rsid w:val="009B378B"/>
    <w:rsid w:val="009C6C8D"/>
    <w:rsid w:val="009D19E5"/>
    <w:rsid w:val="009E3AE3"/>
    <w:rsid w:val="009F77B2"/>
    <w:rsid w:val="009F77B4"/>
    <w:rsid w:val="00A0521B"/>
    <w:rsid w:val="00A11386"/>
    <w:rsid w:val="00A13229"/>
    <w:rsid w:val="00A148C1"/>
    <w:rsid w:val="00A22F1E"/>
    <w:rsid w:val="00A33E86"/>
    <w:rsid w:val="00A40101"/>
    <w:rsid w:val="00A40CAF"/>
    <w:rsid w:val="00A42313"/>
    <w:rsid w:val="00A4519A"/>
    <w:rsid w:val="00A47BD1"/>
    <w:rsid w:val="00A50ED0"/>
    <w:rsid w:val="00A5144A"/>
    <w:rsid w:val="00A52617"/>
    <w:rsid w:val="00A5329E"/>
    <w:rsid w:val="00A55F63"/>
    <w:rsid w:val="00A650FB"/>
    <w:rsid w:val="00A67F09"/>
    <w:rsid w:val="00A712AE"/>
    <w:rsid w:val="00A74178"/>
    <w:rsid w:val="00A8226B"/>
    <w:rsid w:val="00A82CB8"/>
    <w:rsid w:val="00A843D5"/>
    <w:rsid w:val="00A873FB"/>
    <w:rsid w:val="00A95948"/>
    <w:rsid w:val="00A971C7"/>
    <w:rsid w:val="00A9742E"/>
    <w:rsid w:val="00AA1255"/>
    <w:rsid w:val="00AA7FAC"/>
    <w:rsid w:val="00AB317F"/>
    <w:rsid w:val="00AC1750"/>
    <w:rsid w:val="00AC23C1"/>
    <w:rsid w:val="00AC3A0F"/>
    <w:rsid w:val="00AC7F71"/>
    <w:rsid w:val="00AD3C48"/>
    <w:rsid w:val="00AD4F85"/>
    <w:rsid w:val="00AD61F8"/>
    <w:rsid w:val="00AD6256"/>
    <w:rsid w:val="00AE08DF"/>
    <w:rsid w:val="00AE37F9"/>
    <w:rsid w:val="00AE79DC"/>
    <w:rsid w:val="00AF17C8"/>
    <w:rsid w:val="00AF4481"/>
    <w:rsid w:val="00AF46DA"/>
    <w:rsid w:val="00B00BC6"/>
    <w:rsid w:val="00B216C4"/>
    <w:rsid w:val="00B21C5C"/>
    <w:rsid w:val="00B23C69"/>
    <w:rsid w:val="00B24CAF"/>
    <w:rsid w:val="00B267EB"/>
    <w:rsid w:val="00B27229"/>
    <w:rsid w:val="00B30FC4"/>
    <w:rsid w:val="00B33BB1"/>
    <w:rsid w:val="00B42E2A"/>
    <w:rsid w:val="00B50457"/>
    <w:rsid w:val="00B53203"/>
    <w:rsid w:val="00B623CE"/>
    <w:rsid w:val="00B63670"/>
    <w:rsid w:val="00B65F01"/>
    <w:rsid w:val="00B74545"/>
    <w:rsid w:val="00B74D13"/>
    <w:rsid w:val="00B76792"/>
    <w:rsid w:val="00B77CFF"/>
    <w:rsid w:val="00B850BB"/>
    <w:rsid w:val="00B85AEA"/>
    <w:rsid w:val="00B97FCA"/>
    <w:rsid w:val="00BA61FF"/>
    <w:rsid w:val="00BB38FF"/>
    <w:rsid w:val="00BC3DC5"/>
    <w:rsid w:val="00BC6F00"/>
    <w:rsid w:val="00BD17ED"/>
    <w:rsid w:val="00BD7987"/>
    <w:rsid w:val="00BD7C8D"/>
    <w:rsid w:val="00BE111B"/>
    <w:rsid w:val="00BE36A6"/>
    <w:rsid w:val="00BE490A"/>
    <w:rsid w:val="00BE7F3D"/>
    <w:rsid w:val="00BF149E"/>
    <w:rsid w:val="00BF16C2"/>
    <w:rsid w:val="00BF29FD"/>
    <w:rsid w:val="00C00310"/>
    <w:rsid w:val="00C04164"/>
    <w:rsid w:val="00C078F9"/>
    <w:rsid w:val="00C12542"/>
    <w:rsid w:val="00C24301"/>
    <w:rsid w:val="00C24E21"/>
    <w:rsid w:val="00C27E79"/>
    <w:rsid w:val="00C36373"/>
    <w:rsid w:val="00C45045"/>
    <w:rsid w:val="00C458A8"/>
    <w:rsid w:val="00C76E3F"/>
    <w:rsid w:val="00C772F6"/>
    <w:rsid w:val="00C77455"/>
    <w:rsid w:val="00C81135"/>
    <w:rsid w:val="00C90A91"/>
    <w:rsid w:val="00C940C6"/>
    <w:rsid w:val="00CA1726"/>
    <w:rsid w:val="00CA4E2B"/>
    <w:rsid w:val="00CB2C06"/>
    <w:rsid w:val="00CB45D3"/>
    <w:rsid w:val="00CC303F"/>
    <w:rsid w:val="00CD1322"/>
    <w:rsid w:val="00CD432B"/>
    <w:rsid w:val="00CD5A82"/>
    <w:rsid w:val="00CE2948"/>
    <w:rsid w:val="00CE2B93"/>
    <w:rsid w:val="00CF0919"/>
    <w:rsid w:val="00CF2605"/>
    <w:rsid w:val="00CF7222"/>
    <w:rsid w:val="00CF724A"/>
    <w:rsid w:val="00D00229"/>
    <w:rsid w:val="00D024FF"/>
    <w:rsid w:val="00D143D5"/>
    <w:rsid w:val="00D15EC5"/>
    <w:rsid w:val="00D17F71"/>
    <w:rsid w:val="00D2152B"/>
    <w:rsid w:val="00D22838"/>
    <w:rsid w:val="00D30AE8"/>
    <w:rsid w:val="00D31C2F"/>
    <w:rsid w:val="00D34941"/>
    <w:rsid w:val="00D420B6"/>
    <w:rsid w:val="00D43537"/>
    <w:rsid w:val="00D45569"/>
    <w:rsid w:val="00D46791"/>
    <w:rsid w:val="00D504A1"/>
    <w:rsid w:val="00D53D0F"/>
    <w:rsid w:val="00D57305"/>
    <w:rsid w:val="00D649FF"/>
    <w:rsid w:val="00D737D8"/>
    <w:rsid w:val="00D742D4"/>
    <w:rsid w:val="00D75DE8"/>
    <w:rsid w:val="00D85F3F"/>
    <w:rsid w:val="00D86256"/>
    <w:rsid w:val="00D87135"/>
    <w:rsid w:val="00D92BC1"/>
    <w:rsid w:val="00DB045B"/>
    <w:rsid w:val="00DB2235"/>
    <w:rsid w:val="00DB6CC9"/>
    <w:rsid w:val="00DC65A9"/>
    <w:rsid w:val="00DC764E"/>
    <w:rsid w:val="00DE330E"/>
    <w:rsid w:val="00DE36A3"/>
    <w:rsid w:val="00DF3906"/>
    <w:rsid w:val="00E00FB9"/>
    <w:rsid w:val="00E02EDB"/>
    <w:rsid w:val="00E076D0"/>
    <w:rsid w:val="00E135D0"/>
    <w:rsid w:val="00E16BF0"/>
    <w:rsid w:val="00E21458"/>
    <w:rsid w:val="00E32E8D"/>
    <w:rsid w:val="00E36666"/>
    <w:rsid w:val="00E37190"/>
    <w:rsid w:val="00E50EA3"/>
    <w:rsid w:val="00E52EA8"/>
    <w:rsid w:val="00E55B6F"/>
    <w:rsid w:val="00E612D6"/>
    <w:rsid w:val="00E66FA0"/>
    <w:rsid w:val="00E7228A"/>
    <w:rsid w:val="00E74442"/>
    <w:rsid w:val="00E7703C"/>
    <w:rsid w:val="00E87B8A"/>
    <w:rsid w:val="00E9261F"/>
    <w:rsid w:val="00E96AAC"/>
    <w:rsid w:val="00EA5B35"/>
    <w:rsid w:val="00EA7F77"/>
    <w:rsid w:val="00EB4557"/>
    <w:rsid w:val="00EB506D"/>
    <w:rsid w:val="00EB61EE"/>
    <w:rsid w:val="00ED3277"/>
    <w:rsid w:val="00ED5B26"/>
    <w:rsid w:val="00ED6349"/>
    <w:rsid w:val="00ED7096"/>
    <w:rsid w:val="00EF2958"/>
    <w:rsid w:val="00EF3B40"/>
    <w:rsid w:val="00EF4396"/>
    <w:rsid w:val="00EF465F"/>
    <w:rsid w:val="00EF4D40"/>
    <w:rsid w:val="00EF7080"/>
    <w:rsid w:val="00F016A8"/>
    <w:rsid w:val="00F03913"/>
    <w:rsid w:val="00F06315"/>
    <w:rsid w:val="00F15DFE"/>
    <w:rsid w:val="00F1658B"/>
    <w:rsid w:val="00F22A8E"/>
    <w:rsid w:val="00F23E15"/>
    <w:rsid w:val="00F27274"/>
    <w:rsid w:val="00F37EB3"/>
    <w:rsid w:val="00F44759"/>
    <w:rsid w:val="00F565FE"/>
    <w:rsid w:val="00F578B8"/>
    <w:rsid w:val="00F62235"/>
    <w:rsid w:val="00F63F49"/>
    <w:rsid w:val="00F6537D"/>
    <w:rsid w:val="00F665FC"/>
    <w:rsid w:val="00F67AB2"/>
    <w:rsid w:val="00F70CD9"/>
    <w:rsid w:val="00F733CD"/>
    <w:rsid w:val="00F7376F"/>
    <w:rsid w:val="00F87991"/>
    <w:rsid w:val="00F91CBB"/>
    <w:rsid w:val="00F9233A"/>
    <w:rsid w:val="00F92B44"/>
    <w:rsid w:val="00F9396C"/>
    <w:rsid w:val="00F95BC3"/>
    <w:rsid w:val="00F9725E"/>
    <w:rsid w:val="00FA1C27"/>
    <w:rsid w:val="00FA3495"/>
    <w:rsid w:val="00FA36AF"/>
    <w:rsid w:val="00FA4E4B"/>
    <w:rsid w:val="00FB27D7"/>
    <w:rsid w:val="00FB29CA"/>
    <w:rsid w:val="00FB3682"/>
    <w:rsid w:val="00FB56B6"/>
    <w:rsid w:val="00FB7B67"/>
    <w:rsid w:val="00FC3E99"/>
    <w:rsid w:val="00FD03CE"/>
    <w:rsid w:val="00FD75AE"/>
    <w:rsid w:val="00FE26A2"/>
    <w:rsid w:val="00FE48BA"/>
    <w:rsid w:val="00FF23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18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AR" w:eastAsia="es-A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A7"/>
    <w:pPr>
      <w:ind w:firstLine="340"/>
      <w:jc w:val="both"/>
    </w:pPr>
    <w:rPr>
      <w:lang w:val="es-ES" w:eastAsia="en-US"/>
    </w:rPr>
  </w:style>
  <w:style w:type="paragraph" w:styleId="Heading3">
    <w:name w:val="heading 3"/>
    <w:basedOn w:val="Normal"/>
    <w:link w:val="Heading3Char"/>
    <w:uiPriority w:val="9"/>
    <w:qFormat/>
    <w:locked/>
    <w:rsid w:val="000B5B78"/>
    <w:pPr>
      <w:spacing w:before="100" w:beforeAutospacing="1" w:after="100" w:afterAutospacing="1"/>
      <w:ind w:firstLine="0"/>
      <w:jc w:val="left"/>
      <w:outlineLvl w:val="2"/>
    </w:pPr>
    <w:rPr>
      <w:rFonts w:ascii="Times New Roman" w:eastAsia="Times New Roman" w:hAnsi="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B97FCA"/>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97FCA"/>
    <w:rPr>
      <w:rFonts w:ascii="Tahoma" w:hAnsi="Tahoma" w:cs="Tahoma"/>
      <w:sz w:val="16"/>
      <w:szCs w:val="16"/>
    </w:rPr>
  </w:style>
  <w:style w:type="table" w:styleId="TableGrid">
    <w:name w:val="Table Grid"/>
    <w:basedOn w:val="TableNormal"/>
    <w:uiPriority w:val="99"/>
    <w:rsid w:val="004B56F6"/>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113A0B"/>
    <w:pPr>
      <w:tabs>
        <w:tab w:val="center" w:pos="4252"/>
        <w:tab w:val="right" w:pos="8504"/>
      </w:tabs>
    </w:pPr>
  </w:style>
  <w:style w:type="character" w:customStyle="1" w:styleId="HeaderChar">
    <w:name w:val="Header Char"/>
    <w:basedOn w:val="DefaultParagraphFont"/>
    <w:link w:val="Header"/>
    <w:uiPriority w:val="99"/>
    <w:locked/>
    <w:rsid w:val="00113A0B"/>
    <w:rPr>
      <w:rFonts w:cs="Times New Roman"/>
    </w:rPr>
  </w:style>
  <w:style w:type="paragraph" w:styleId="Footer">
    <w:name w:val="footer"/>
    <w:basedOn w:val="Normal"/>
    <w:link w:val="FooterChar"/>
    <w:uiPriority w:val="99"/>
    <w:rsid w:val="00113A0B"/>
    <w:pPr>
      <w:tabs>
        <w:tab w:val="center" w:pos="4252"/>
        <w:tab w:val="right" w:pos="8504"/>
      </w:tabs>
    </w:pPr>
  </w:style>
  <w:style w:type="character" w:customStyle="1" w:styleId="FooterChar">
    <w:name w:val="Footer Char"/>
    <w:basedOn w:val="DefaultParagraphFont"/>
    <w:link w:val="Footer"/>
    <w:uiPriority w:val="99"/>
    <w:locked/>
    <w:rsid w:val="00113A0B"/>
    <w:rPr>
      <w:rFonts w:cs="Times New Roman"/>
    </w:rPr>
  </w:style>
  <w:style w:type="paragraph" w:styleId="ListParagraph">
    <w:name w:val="List Paragraph"/>
    <w:basedOn w:val="Normal"/>
    <w:uiPriority w:val="99"/>
    <w:qFormat/>
    <w:rsid w:val="00AC7F71"/>
    <w:pPr>
      <w:ind w:left="720"/>
      <w:contextualSpacing/>
    </w:pPr>
  </w:style>
  <w:style w:type="character" w:styleId="PlaceholderText">
    <w:name w:val="Placeholder Text"/>
    <w:basedOn w:val="DefaultParagraphFont"/>
    <w:uiPriority w:val="99"/>
    <w:semiHidden/>
    <w:rsid w:val="00B623CE"/>
    <w:rPr>
      <w:rFonts w:cs="Times New Roman"/>
      <w:color w:val="808080"/>
    </w:rPr>
  </w:style>
  <w:style w:type="paragraph" w:styleId="DocumentMap">
    <w:name w:val="Document Map"/>
    <w:basedOn w:val="Normal"/>
    <w:link w:val="DocumentMapChar"/>
    <w:uiPriority w:val="99"/>
    <w:semiHidden/>
    <w:rsid w:val="00F95BC3"/>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F95BC3"/>
    <w:rPr>
      <w:rFonts w:ascii="Tahoma" w:hAnsi="Tahoma" w:cs="Tahoma"/>
      <w:sz w:val="16"/>
      <w:szCs w:val="16"/>
    </w:rPr>
  </w:style>
  <w:style w:type="character" w:customStyle="1" w:styleId="apple-converted-space">
    <w:name w:val="apple-converted-space"/>
    <w:basedOn w:val="DefaultParagraphFont"/>
    <w:uiPriority w:val="99"/>
    <w:rsid w:val="005E61C7"/>
    <w:rPr>
      <w:rFonts w:cs="Times New Roman"/>
    </w:rPr>
  </w:style>
  <w:style w:type="character" w:styleId="Strong">
    <w:name w:val="Strong"/>
    <w:basedOn w:val="DefaultParagraphFont"/>
    <w:uiPriority w:val="99"/>
    <w:qFormat/>
    <w:locked/>
    <w:rsid w:val="005E61C7"/>
    <w:rPr>
      <w:rFonts w:cs="Times New Roman"/>
      <w:b/>
      <w:bCs/>
    </w:rPr>
  </w:style>
  <w:style w:type="paragraph" w:customStyle="1" w:styleId="selectionshareable">
    <w:name w:val="selectionshareable"/>
    <w:basedOn w:val="Normal"/>
    <w:uiPriority w:val="99"/>
    <w:rsid w:val="00056FBE"/>
    <w:pPr>
      <w:spacing w:before="100" w:beforeAutospacing="1" w:after="100" w:afterAutospacing="1"/>
      <w:ind w:firstLine="0"/>
      <w:jc w:val="left"/>
    </w:pPr>
    <w:rPr>
      <w:rFonts w:ascii="Times New Roman" w:hAnsi="Times New Roman"/>
      <w:sz w:val="24"/>
      <w:szCs w:val="24"/>
      <w:lang w:eastAsia="es-ES"/>
    </w:rPr>
  </w:style>
  <w:style w:type="character" w:styleId="Hyperlink">
    <w:name w:val="Hyperlink"/>
    <w:basedOn w:val="DefaultParagraphFont"/>
    <w:uiPriority w:val="99"/>
    <w:rsid w:val="00056FBE"/>
    <w:rPr>
      <w:rFonts w:cs="Times New Roman"/>
      <w:color w:val="0000FF"/>
      <w:u w:val="single"/>
    </w:rPr>
  </w:style>
  <w:style w:type="character" w:styleId="Emphasis">
    <w:name w:val="Emphasis"/>
    <w:basedOn w:val="DefaultParagraphFont"/>
    <w:uiPriority w:val="99"/>
    <w:qFormat/>
    <w:locked/>
    <w:rsid w:val="004B2592"/>
    <w:rPr>
      <w:rFonts w:cs="Times New Roman"/>
      <w:i/>
      <w:iCs/>
    </w:rPr>
  </w:style>
  <w:style w:type="paragraph" w:styleId="NormalWeb">
    <w:name w:val="Normal (Web)"/>
    <w:basedOn w:val="Normal"/>
    <w:uiPriority w:val="99"/>
    <w:rsid w:val="00FA3495"/>
    <w:pPr>
      <w:spacing w:before="100" w:beforeAutospacing="1" w:after="100" w:afterAutospacing="1"/>
      <w:ind w:firstLine="0"/>
      <w:jc w:val="left"/>
    </w:pPr>
    <w:rPr>
      <w:rFonts w:ascii="Times New Roman" w:hAnsi="Times New Roman"/>
      <w:sz w:val="24"/>
      <w:szCs w:val="24"/>
      <w:lang w:eastAsia="es-ES"/>
    </w:rPr>
  </w:style>
  <w:style w:type="numbering" w:styleId="111111">
    <w:name w:val="Outline List 2"/>
    <w:basedOn w:val="NoList"/>
    <w:uiPriority w:val="99"/>
    <w:semiHidden/>
    <w:unhideWhenUsed/>
    <w:rsid w:val="00A27A30"/>
    <w:pPr>
      <w:numPr>
        <w:numId w:val="13"/>
      </w:numPr>
    </w:pPr>
  </w:style>
  <w:style w:type="character" w:customStyle="1" w:styleId="simbolo">
    <w:name w:val="simbolo"/>
    <w:basedOn w:val="DefaultParagraphFont"/>
    <w:rsid w:val="004179AB"/>
  </w:style>
  <w:style w:type="character" w:customStyle="1" w:styleId="mord">
    <w:name w:val="mord"/>
    <w:basedOn w:val="DefaultParagraphFont"/>
    <w:rsid w:val="00771415"/>
  </w:style>
  <w:style w:type="character" w:customStyle="1" w:styleId="vlist-s">
    <w:name w:val="vlist-s"/>
    <w:basedOn w:val="DefaultParagraphFont"/>
    <w:rsid w:val="00771415"/>
  </w:style>
  <w:style w:type="character" w:customStyle="1" w:styleId="mrel">
    <w:name w:val="mrel"/>
    <w:basedOn w:val="DefaultParagraphFont"/>
    <w:rsid w:val="00771415"/>
  </w:style>
  <w:style w:type="character" w:customStyle="1" w:styleId="mbin">
    <w:name w:val="mbin"/>
    <w:basedOn w:val="DefaultParagraphFont"/>
    <w:rsid w:val="00771415"/>
  </w:style>
  <w:style w:type="character" w:customStyle="1" w:styleId="Heading3Char">
    <w:name w:val="Heading 3 Char"/>
    <w:basedOn w:val="DefaultParagraphFont"/>
    <w:link w:val="Heading3"/>
    <w:uiPriority w:val="9"/>
    <w:rsid w:val="000B5B78"/>
    <w:rPr>
      <w:rFonts w:ascii="Times New Roman" w:eastAsia="Times New Roman" w:hAnsi="Times New Roman"/>
      <w:b/>
      <w:bCs/>
      <w:sz w:val="27"/>
      <w:szCs w:val="27"/>
      <w:lang w:val="es-ES" w:eastAsia="es-ES"/>
    </w:rPr>
  </w:style>
  <w:style w:type="character" w:customStyle="1" w:styleId="mw-headline">
    <w:name w:val="mw-headline"/>
    <w:basedOn w:val="DefaultParagraphFont"/>
    <w:rsid w:val="000B5B78"/>
  </w:style>
  <w:style w:type="character" w:customStyle="1" w:styleId="mw-editsection">
    <w:name w:val="mw-editsection"/>
    <w:basedOn w:val="DefaultParagraphFont"/>
    <w:rsid w:val="000B5B78"/>
  </w:style>
  <w:style w:type="character" w:customStyle="1" w:styleId="mw-editsection-bracket">
    <w:name w:val="mw-editsection-bracket"/>
    <w:basedOn w:val="DefaultParagraphFont"/>
    <w:rsid w:val="000B5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744593">
      <w:marLeft w:val="0"/>
      <w:marRight w:val="0"/>
      <w:marTop w:val="0"/>
      <w:marBottom w:val="0"/>
      <w:divBdr>
        <w:top w:val="none" w:sz="0" w:space="0" w:color="auto"/>
        <w:left w:val="none" w:sz="0" w:space="0" w:color="auto"/>
        <w:bottom w:val="none" w:sz="0" w:space="0" w:color="auto"/>
        <w:right w:val="none" w:sz="0" w:space="0" w:color="auto"/>
      </w:divBdr>
    </w:div>
    <w:div w:id="590744594">
      <w:marLeft w:val="0"/>
      <w:marRight w:val="0"/>
      <w:marTop w:val="0"/>
      <w:marBottom w:val="0"/>
      <w:divBdr>
        <w:top w:val="none" w:sz="0" w:space="0" w:color="auto"/>
        <w:left w:val="none" w:sz="0" w:space="0" w:color="auto"/>
        <w:bottom w:val="none" w:sz="0" w:space="0" w:color="auto"/>
        <w:right w:val="none" w:sz="0" w:space="0" w:color="auto"/>
      </w:divBdr>
    </w:div>
    <w:div w:id="590744595">
      <w:marLeft w:val="0"/>
      <w:marRight w:val="0"/>
      <w:marTop w:val="0"/>
      <w:marBottom w:val="0"/>
      <w:divBdr>
        <w:top w:val="none" w:sz="0" w:space="0" w:color="auto"/>
        <w:left w:val="none" w:sz="0" w:space="0" w:color="auto"/>
        <w:bottom w:val="none" w:sz="0" w:space="0" w:color="auto"/>
        <w:right w:val="none" w:sz="0" w:space="0" w:color="auto"/>
      </w:divBdr>
    </w:div>
    <w:div w:id="590744596">
      <w:marLeft w:val="0"/>
      <w:marRight w:val="0"/>
      <w:marTop w:val="0"/>
      <w:marBottom w:val="0"/>
      <w:divBdr>
        <w:top w:val="none" w:sz="0" w:space="0" w:color="auto"/>
        <w:left w:val="none" w:sz="0" w:space="0" w:color="auto"/>
        <w:bottom w:val="none" w:sz="0" w:space="0" w:color="auto"/>
        <w:right w:val="none" w:sz="0" w:space="0" w:color="auto"/>
      </w:divBdr>
    </w:div>
    <w:div w:id="590744597">
      <w:marLeft w:val="0"/>
      <w:marRight w:val="0"/>
      <w:marTop w:val="0"/>
      <w:marBottom w:val="0"/>
      <w:divBdr>
        <w:top w:val="none" w:sz="0" w:space="0" w:color="auto"/>
        <w:left w:val="none" w:sz="0" w:space="0" w:color="auto"/>
        <w:bottom w:val="none" w:sz="0" w:space="0" w:color="auto"/>
        <w:right w:val="none" w:sz="0" w:space="0" w:color="auto"/>
      </w:divBdr>
    </w:div>
    <w:div w:id="590744598">
      <w:marLeft w:val="0"/>
      <w:marRight w:val="0"/>
      <w:marTop w:val="0"/>
      <w:marBottom w:val="0"/>
      <w:divBdr>
        <w:top w:val="none" w:sz="0" w:space="0" w:color="auto"/>
        <w:left w:val="none" w:sz="0" w:space="0" w:color="auto"/>
        <w:bottom w:val="none" w:sz="0" w:space="0" w:color="auto"/>
        <w:right w:val="none" w:sz="0" w:space="0" w:color="auto"/>
      </w:divBdr>
    </w:div>
    <w:div w:id="590744599">
      <w:marLeft w:val="0"/>
      <w:marRight w:val="0"/>
      <w:marTop w:val="0"/>
      <w:marBottom w:val="0"/>
      <w:divBdr>
        <w:top w:val="none" w:sz="0" w:space="0" w:color="auto"/>
        <w:left w:val="none" w:sz="0" w:space="0" w:color="auto"/>
        <w:bottom w:val="none" w:sz="0" w:space="0" w:color="auto"/>
        <w:right w:val="none" w:sz="0" w:space="0" w:color="auto"/>
      </w:divBdr>
    </w:div>
    <w:div w:id="590744600">
      <w:marLeft w:val="0"/>
      <w:marRight w:val="0"/>
      <w:marTop w:val="0"/>
      <w:marBottom w:val="0"/>
      <w:divBdr>
        <w:top w:val="none" w:sz="0" w:space="0" w:color="auto"/>
        <w:left w:val="none" w:sz="0" w:space="0" w:color="auto"/>
        <w:bottom w:val="none" w:sz="0" w:space="0" w:color="auto"/>
        <w:right w:val="none" w:sz="0" w:space="0" w:color="auto"/>
      </w:divBdr>
    </w:div>
    <w:div w:id="590744601">
      <w:marLeft w:val="0"/>
      <w:marRight w:val="0"/>
      <w:marTop w:val="0"/>
      <w:marBottom w:val="0"/>
      <w:divBdr>
        <w:top w:val="none" w:sz="0" w:space="0" w:color="auto"/>
        <w:left w:val="none" w:sz="0" w:space="0" w:color="auto"/>
        <w:bottom w:val="none" w:sz="0" w:space="0" w:color="auto"/>
        <w:right w:val="none" w:sz="0" w:space="0" w:color="auto"/>
      </w:divBdr>
    </w:div>
    <w:div w:id="590744602">
      <w:marLeft w:val="0"/>
      <w:marRight w:val="0"/>
      <w:marTop w:val="0"/>
      <w:marBottom w:val="0"/>
      <w:divBdr>
        <w:top w:val="none" w:sz="0" w:space="0" w:color="auto"/>
        <w:left w:val="none" w:sz="0" w:space="0" w:color="auto"/>
        <w:bottom w:val="none" w:sz="0" w:space="0" w:color="auto"/>
        <w:right w:val="none" w:sz="0" w:space="0" w:color="auto"/>
      </w:divBdr>
    </w:div>
    <w:div w:id="590744603">
      <w:marLeft w:val="0"/>
      <w:marRight w:val="0"/>
      <w:marTop w:val="0"/>
      <w:marBottom w:val="0"/>
      <w:divBdr>
        <w:top w:val="none" w:sz="0" w:space="0" w:color="auto"/>
        <w:left w:val="none" w:sz="0" w:space="0" w:color="auto"/>
        <w:bottom w:val="none" w:sz="0" w:space="0" w:color="auto"/>
        <w:right w:val="none" w:sz="0" w:space="0" w:color="auto"/>
      </w:divBdr>
    </w:div>
    <w:div w:id="590744608">
      <w:marLeft w:val="0"/>
      <w:marRight w:val="0"/>
      <w:marTop w:val="0"/>
      <w:marBottom w:val="0"/>
      <w:divBdr>
        <w:top w:val="none" w:sz="0" w:space="0" w:color="auto"/>
        <w:left w:val="none" w:sz="0" w:space="0" w:color="auto"/>
        <w:bottom w:val="none" w:sz="0" w:space="0" w:color="auto"/>
        <w:right w:val="none" w:sz="0" w:space="0" w:color="auto"/>
      </w:divBdr>
    </w:div>
    <w:div w:id="590744609">
      <w:marLeft w:val="0"/>
      <w:marRight w:val="0"/>
      <w:marTop w:val="0"/>
      <w:marBottom w:val="0"/>
      <w:divBdr>
        <w:top w:val="none" w:sz="0" w:space="0" w:color="auto"/>
        <w:left w:val="none" w:sz="0" w:space="0" w:color="auto"/>
        <w:bottom w:val="none" w:sz="0" w:space="0" w:color="auto"/>
        <w:right w:val="none" w:sz="0" w:space="0" w:color="auto"/>
      </w:divBdr>
    </w:div>
    <w:div w:id="590744612">
      <w:marLeft w:val="0"/>
      <w:marRight w:val="0"/>
      <w:marTop w:val="0"/>
      <w:marBottom w:val="0"/>
      <w:divBdr>
        <w:top w:val="none" w:sz="0" w:space="0" w:color="auto"/>
        <w:left w:val="none" w:sz="0" w:space="0" w:color="auto"/>
        <w:bottom w:val="none" w:sz="0" w:space="0" w:color="auto"/>
        <w:right w:val="none" w:sz="0" w:space="0" w:color="auto"/>
      </w:divBdr>
    </w:div>
    <w:div w:id="590744613">
      <w:marLeft w:val="0"/>
      <w:marRight w:val="0"/>
      <w:marTop w:val="0"/>
      <w:marBottom w:val="0"/>
      <w:divBdr>
        <w:top w:val="none" w:sz="0" w:space="0" w:color="auto"/>
        <w:left w:val="none" w:sz="0" w:space="0" w:color="auto"/>
        <w:bottom w:val="none" w:sz="0" w:space="0" w:color="auto"/>
        <w:right w:val="none" w:sz="0" w:space="0" w:color="auto"/>
      </w:divBdr>
    </w:div>
    <w:div w:id="590744614">
      <w:marLeft w:val="0"/>
      <w:marRight w:val="0"/>
      <w:marTop w:val="0"/>
      <w:marBottom w:val="0"/>
      <w:divBdr>
        <w:top w:val="none" w:sz="0" w:space="0" w:color="auto"/>
        <w:left w:val="none" w:sz="0" w:space="0" w:color="auto"/>
        <w:bottom w:val="none" w:sz="0" w:space="0" w:color="auto"/>
        <w:right w:val="none" w:sz="0" w:space="0" w:color="auto"/>
      </w:divBdr>
    </w:div>
    <w:div w:id="590744619">
      <w:marLeft w:val="0"/>
      <w:marRight w:val="0"/>
      <w:marTop w:val="0"/>
      <w:marBottom w:val="0"/>
      <w:divBdr>
        <w:top w:val="none" w:sz="0" w:space="0" w:color="auto"/>
        <w:left w:val="none" w:sz="0" w:space="0" w:color="auto"/>
        <w:bottom w:val="none" w:sz="0" w:space="0" w:color="auto"/>
        <w:right w:val="none" w:sz="0" w:space="0" w:color="auto"/>
      </w:divBdr>
      <w:divsChild>
        <w:div w:id="590744604">
          <w:marLeft w:val="0"/>
          <w:marRight w:val="0"/>
          <w:marTop w:val="0"/>
          <w:marBottom w:val="0"/>
          <w:divBdr>
            <w:top w:val="none" w:sz="0" w:space="0" w:color="auto"/>
            <w:left w:val="none" w:sz="0" w:space="0" w:color="auto"/>
            <w:bottom w:val="none" w:sz="0" w:space="0" w:color="auto"/>
            <w:right w:val="none" w:sz="0" w:space="0" w:color="auto"/>
          </w:divBdr>
          <w:divsChild>
            <w:div w:id="590744615">
              <w:marLeft w:val="0"/>
              <w:marRight w:val="0"/>
              <w:marTop w:val="0"/>
              <w:marBottom w:val="0"/>
              <w:divBdr>
                <w:top w:val="none" w:sz="0" w:space="0" w:color="auto"/>
                <w:left w:val="none" w:sz="0" w:space="0" w:color="auto"/>
                <w:bottom w:val="none" w:sz="0" w:space="0" w:color="auto"/>
                <w:right w:val="none" w:sz="0" w:space="0" w:color="auto"/>
              </w:divBdr>
              <w:divsChild>
                <w:div w:id="590744606">
                  <w:marLeft w:val="0"/>
                  <w:marRight w:val="0"/>
                  <w:marTop w:val="0"/>
                  <w:marBottom w:val="0"/>
                  <w:divBdr>
                    <w:top w:val="none" w:sz="0" w:space="0" w:color="auto"/>
                    <w:left w:val="none" w:sz="0" w:space="0" w:color="auto"/>
                    <w:bottom w:val="none" w:sz="0" w:space="0" w:color="auto"/>
                    <w:right w:val="none" w:sz="0" w:space="0" w:color="auto"/>
                  </w:divBdr>
                  <w:divsChild>
                    <w:div w:id="590744605">
                      <w:marLeft w:val="0"/>
                      <w:marRight w:val="0"/>
                      <w:marTop w:val="0"/>
                      <w:marBottom w:val="0"/>
                      <w:divBdr>
                        <w:top w:val="none" w:sz="0" w:space="0" w:color="auto"/>
                        <w:left w:val="none" w:sz="0" w:space="0" w:color="auto"/>
                        <w:bottom w:val="none" w:sz="0" w:space="0" w:color="auto"/>
                        <w:right w:val="none" w:sz="0" w:space="0" w:color="auto"/>
                      </w:divBdr>
                    </w:div>
                    <w:div w:id="590744607">
                      <w:marLeft w:val="0"/>
                      <w:marRight w:val="0"/>
                      <w:marTop w:val="0"/>
                      <w:marBottom w:val="0"/>
                      <w:divBdr>
                        <w:top w:val="none" w:sz="0" w:space="0" w:color="auto"/>
                        <w:left w:val="none" w:sz="0" w:space="0" w:color="auto"/>
                        <w:bottom w:val="none" w:sz="0" w:space="0" w:color="auto"/>
                        <w:right w:val="none" w:sz="0" w:space="0" w:color="auto"/>
                      </w:divBdr>
                    </w:div>
                    <w:div w:id="590744610">
                      <w:marLeft w:val="0"/>
                      <w:marRight w:val="0"/>
                      <w:marTop w:val="0"/>
                      <w:marBottom w:val="0"/>
                      <w:divBdr>
                        <w:top w:val="none" w:sz="0" w:space="0" w:color="auto"/>
                        <w:left w:val="none" w:sz="0" w:space="0" w:color="auto"/>
                        <w:bottom w:val="none" w:sz="0" w:space="0" w:color="auto"/>
                        <w:right w:val="none" w:sz="0" w:space="0" w:color="auto"/>
                      </w:divBdr>
                    </w:div>
                    <w:div w:id="590744617">
                      <w:marLeft w:val="0"/>
                      <w:marRight w:val="0"/>
                      <w:marTop w:val="0"/>
                      <w:marBottom w:val="0"/>
                      <w:divBdr>
                        <w:top w:val="none" w:sz="0" w:space="0" w:color="auto"/>
                        <w:left w:val="none" w:sz="0" w:space="0" w:color="auto"/>
                        <w:bottom w:val="none" w:sz="0" w:space="0" w:color="auto"/>
                        <w:right w:val="none" w:sz="0" w:space="0" w:color="auto"/>
                      </w:divBdr>
                    </w:div>
                  </w:divsChild>
                </w:div>
                <w:div w:id="590744621">
                  <w:marLeft w:val="0"/>
                  <w:marRight w:val="0"/>
                  <w:marTop w:val="0"/>
                  <w:marBottom w:val="0"/>
                  <w:divBdr>
                    <w:top w:val="none" w:sz="0" w:space="0" w:color="auto"/>
                    <w:left w:val="none" w:sz="0" w:space="0" w:color="auto"/>
                    <w:bottom w:val="none" w:sz="0" w:space="0" w:color="auto"/>
                    <w:right w:val="none" w:sz="0" w:space="0" w:color="auto"/>
                  </w:divBdr>
                  <w:divsChild>
                    <w:div w:id="590744618">
                      <w:marLeft w:val="0"/>
                      <w:marRight w:val="0"/>
                      <w:marTop w:val="0"/>
                      <w:marBottom w:val="0"/>
                      <w:divBdr>
                        <w:top w:val="none" w:sz="0" w:space="0" w:color="auto"/>
                        <w:left w:val="none" w:sz="0" w:space="0" w:color="auto"/>
                        <w:bottom w:val="none" w:sz="0" w:space="0" w:color="auto"/>
                        <w:right w:val="none" w:sz="0" w:space="0" w:color="auto"/>
                      </w:divBdr>
                      <w:divsChild>
                        <w:div w:id="590744616">
                          <w:marLeft w:val="0"/>
                          <w:marRight w:val="0"/>
                          <w:marTop w:val="0"/>
                          <w:marBottom w:val="0"/>
                          <w:divBdr>
                            <w:top w:val="none" w:sz="0" w:space="0" w:color="auto"/>
                            <w:left w:val="none" w:sz="0" w:space="0" w:color="auto"/>
                            <w:bottom w:val="none" w:sz="0" w:space="0" w:color="auto"/>
                            <w:right w:val="none" w:sz="0" w:space="0" w:color="auto"/>
                          </w:divBdr>
                          <w:divsChild>
                            <w:div w:id="590744611">
                              <w:marLeft w:val="0"/>
                              <w:marRight w:val="0"/>
                              <w:marTop w:val="0"/>
                              <w:marBottom w:val="0"/>
                              <w:divBdr>
                                <w:top w:val="none" w:sz="0" w:space="0" w:color="auto"/>
                                <w:left w:val="none" w:sz="0" w:space="0" w:color="auto"/>
                                <w:bottom w:val="none" w:sz="0" w:space="0" w:color="auto"/>
                                <w:right w:val="none" w:sz="0" w:space="0" w:color="auto"/>
                              </w:divBdr>
                            </w:div>
                            <w:div w:id="590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4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4623">
      <w:marLeft w:val="0"/>
      <w:marRight w:val="0"/>
      <w:marTop w:val="0"/>
      <w:marBottom w:val="0"/>
      <w:divBdr>
        <w:top w:val="none" w:sz="0" w:space="0" w:color="auto"/>
        <w:left w:val="none" w:sz="0" w:space="0" w:color="auto"/>
        <w:bottom w:val="none" w:sz="0" w:space="0" w:color="auto"/>
        <w:right w:val="none" w:sz="0" w:space="0" w:color="auto"/>
      </w:divBdr>
    </w:div>
    <w:div w:id="823206527">
      <w:bodyDiv w:val="1"/>
      <w:marLeft w:val="0"/>
      <w:marRight w:val="0"/>
      <w:marTop w:val="0"/>
      <w:marBottom w:val="0"/>
      <w:divBdr>
        <w:top w:val="none" w:sz="0" w:space="0" w:color="auto"/>
        <w:left w:val="none" w:sz="0" w:space="0" w:color="auto"/>
        <w:bottom w:val="none" w:sz="0" w:space="0" w:color="auto"/>
        <w:right w:val="none" w:sz="0" w:space="0" w:color="auto"/>
      </w:divBdr>
    </w:div>
    <w:div w:id="853114591">
      <w:bodyDiv w:val="1"/>
      <w:marLeft w:val="0"/>
      <w:marRight w:val="0"/>
      <w:marTop w:val="0"/>
      <w:marBottom w:val="0"/>
      <w:divBdr>
        <w:top w:val="none" w:sz="0" w:space="0" w:color="auto"/>
        <w:left w:val="none" w:sz="0" w:space="0" w:color="auto"/>
        <w:bottom w:val="none" w:sz="0" w:space="0" w:color="auto"/>
        <w:right w:val="none" w:sz="0" w:space="0" w:color="auto"/>
      </w:divBdr>
    </w:div>
    <w:div w:id="209073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ecnolog%C3%ADa"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Organizacion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s.wikipedia.org/wiki/Cambio_tecnol%C3%B3gico_(concepto)" TargetMode="External"/><Relationship Id="rId4" Type="http://schemas.openxmlformats.org/officeDocument/2006/relationships/settings" Target="settings.xml"/><Relationship Id="rId9" Type="http://schemas.openxmlformats.org/officeDocument/2006/relationships/hyperlink" Target="https://es.wikipedia.org/wiki/Cambio_tecnol%C3%B3gico_(concept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AEF7D-AEEE-4358-8E1B-F437D87F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994</Words>
  <Characters>5472</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Apellido</vt:lpstr>
      <vt:lpstr>Apellido</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Apellido</dc:title>
  <dc:subject/>
  <dc:creator/>
  <cp:keywords/>
  <dc:description/>
  <cp:lastModifiedBy/>
  <cp:revision>1</cp:revision>
  <dcterms:created xsi:type="dcterms:W3CDTF">2020-04-04T01:35:00Z</dcterms:created>
  <dcterms:modified xsi:type="dcterms:W3CDTF">2020-04-04T23:00:00Z</dcterms:modified>
</cp:coreProperties>
</file>