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Pedido de luces</w:t>
      </w:r>
    </w:p>
    <w:p>
      <w:r>
        <w:t xml:space="preserve">Proyecto: Spot de prueba</w:t>
      </w:r>
    </w:p>
    <w:p>
      <w:r>
        <w:t xml:space="preserve">2 x Aputure 600d</w:t>
      </w:r>
    </w:p>
    <w:p>
      <w:r>
        <w:t xml:space="preserve">1 M18 (solo J1)</w:t>
      </w:r>
    </w:p>
    <w:p>
      <w:r>
        <w:t xml:space="preserve">Titan kit 8 tubos x1</w:t>
      </w:r>
    </w:p>
    <w:p>
      <w:r>
        <w:t xml:space="preserve">12 bolsas de arena</w:t>
      </w:r>
    </w:p>
    <w:p>
      <w:r>
        <w:t xml:space="preserve">Huevera para S60 x2</w:t>
      </w:r>
    </w:p>
    <w:p>
      <w:r>
        <w:t xml:space="preserve">1 dimmer 2k</w:t>
      </w:r>
    </w:p>
    <w:p>
      <w:r>
        <w:t xml:space="preserve">Gracias!</w:t>
      </w:r>
    </w:p>
  </w:body>
</w:document>
</file>