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065" w:type="dxa"/>
        <w:jc w:val="left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16"/>
        <w:gridCol w:w="5664"/>
        <w:gridCol w:w="1985"/>
      </w:tblGrid>
      <w:tr>
        <w:trPr>
          <w:trHeight w:val="559" w:hRule="atLeast"/>
        </w:trPr>
        <w:tc>
          <w:tcPr>
            <w:tcW w:w="24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margin">
                    <wp:posOffset>85725</wp:posOffset>
                  </wp:positionH>
                  <wp:positionV relativeFrom="margin">
                    <wp:posOffset>38100</wp:posOffset>
                  </wp:positionV>
                  <wp:extent cx="1304925" cy="561975"/>
                  <wp:effectExtent l="0" t="0" r="0" b="0"/>
                  <wp:wrapSquare wrapText="bothSides"/>
                  <wp:docPr id="1" name="Imagen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Start w:id="1" w:name="_GoBack"/>
            <w:bookmarkEnd w:id="1"/>
          </w:p>
        </w:tc>
        <w:tc>
          <w:tcPr>
            <w:tcW w:w="76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Formatos</w:t>
            </w:r>
          </w:p>
          <w:p>
            <w:pPr>
              <w:pStyle w:val="Normal"/>
              <w:spacing w:before="0" w:after="200"/>
              <w:jc w:val="center"/>
              <w:rPr>
                <w:b/>
                <w:b/>
              </w:rPr>
            </w:pPr>
            <w:r>
              <w:rPr>
                <w:b/>
              </w:rPr>
              <w:t>Requerimientos – casos de uso</w:t>
            </w:r>
          </w:p>
        </w:tc>
      </w:tr>
      <w:tr>
        <w:trPr>
          <w:trHeight w:val="561" w:hRule="atLeast"/>
        </w:trPr>
        <w:tc>
          <w:tcPr>
            <w:tcW w:w="24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rPr>
                <w:lang w:eastAsia="es-CO"/>
              </w:rPr>
            </w:pPr>
            <w:r>
              <w:rPr>
                <w:lang w:eastAsia="es-CO"/>
              </w:rPr>
            </w:r>
          </w:p>
        </w:tc>
        <w:tc>
          <w:tcPr>
            <w:tcW w:w="5664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Arquitectura de software I 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</w:rPr>
            </w:pPr>
            <w:r>
              <w:rPr>
                <w:b/>
              </w:rPr>
              <w:t>2016</w:t>
            </w:r>
          </w:p>
        </w:tc>
      </w:tr>
    </w:tbl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outlineLvl w:val="0"/>
        <w:rPr>
          <w:rFonts w:ascii="Arial" w:hAnsi="Arial" w:cs="Arial"/>
          <w:sz w:val="24"/>
          <w:szCs w:val="24"/>
        </w:rPr>
      </w:pPr>
      <w:bookmarkStart w:id="2" w:name="_Toc391416908"/>
      <w:bookmarkEnd w:id="2"/>
      <w:r>
        <w:rPr>
          <w:rFonts w:cs="Arial" w:ascii="Arial" w:hAnsi="Arial"/>
          <w:sz w:val="24"/>
          <w:szCs w:val="24"/>
        </w:rPr>
        <w:t>Requerimientos funcionales</w:t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Registrar información personal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Permite registrar los datos de información personal básicos del cliente para su posterior utilización.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Visitante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s / Clientes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val="en-US" w:eastAsia="es-CO"/>
              </w:rPr>
              <w:t xml:space="preserve"> 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Ingresas los datos solicitados.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Validar los datos.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Almacenar los datos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Emitir mensaje de éxito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Datos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ya registrados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Emitir mensaje especificando que el usuario ya está registrado. 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bookmarkStart w:id="3" w:name="_Toc3914169081"/>
      <w:bookmarkStart w:id="4" w:name="_Toc3914169081"/>
      <w:bookmarkEnd w:id="4"/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Registrar información financiera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Permite registrar la información financiera del cliente.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Cliente /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Banco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Registrar información personal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Ingresas los datos solicitados 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ID tarjeta de crédito.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o Tipo de tarjeta (visa/master).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o Fecha de expiración de la tarjeta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Validar los datos.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Almacenar los datos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Emitir mensaje de éxito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Tarjeta sin fondos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Em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itir mensaje de error al procesar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validar fondos de la tarjeta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,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registrar tarjeta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, registrar en log la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información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 de la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transacción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 errada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Buscar video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Permite buscar y seleccionar los videos del interes del Usuario.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Visitante/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Clientes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val="en-US" w:eastAsia="es-CO"/>
              </w:rPr>
              <w:t xml:space="preserve"> 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Ninguna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Ingresa al buscador Titulo o genero 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bidi w:val="0"/>
              <w:spacing w:lineRule="auto" w:line="360" w:before="0" w:after="0"/>
              <w:ind w:left="283" w:right="0" w:hanging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Se muestra  titulo  descripcion corta, calificacion, genero (lista si hay mas de uno)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No se encuentran resultados para la busqueda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Emitir mensaje de error especificando al usuario que no existe en inventario una pelicula con la descripcion de la busqueda.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Comprar video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Permite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realizar la adquisición  de los videos seleccionados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Clientes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val="en-US" w:eastAsia="es-CO"/>
              </w:rPr>
              <w:t xml:space="preserve">,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val="en-US" w:eastAsia="es-CO"/>
              </w:rPr>
              <w:t>Banco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 xml:space="preserve">Registrarse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(Informacion personal y financiera)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Seleccionar los videos a comprar y suministrar la siguiente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información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: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ID Cliente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Numero de tarjeta de crédito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fecha de expiración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tipo de tarjeta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360" w:before="0" w:after="0"/>
              <w:ind w:left="720" w:hanging="0"/>
              <w:contextualSpacing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/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Validar datos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Almacenar datos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Emitir mensaje de éxito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Tarjeta sin fondos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Emitir mensaje de error al procesar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transacción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,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registrar tarjeta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, liberar reserva, registrar en log la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información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 de la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transacción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 errada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Ver historial de compras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Permite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al usuario ver el historial de compras de un cliente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Cliente,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Administrador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 xml:space="preserve">Registrarse 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Suministrar cedula o identificación y rango de fechas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360" w:before="0" w:after="0"/>
              <w:ind w:left="720" w:hanging="0"/>
              <w:contextualSpacing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/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Validar datos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mostrar listado resumen de transacciones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Cliente sin historial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Emitir mensaje de error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al consultar historial vacío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Consultar clientes de la tienda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6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Permite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al usuario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administrador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 ver el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listado de clientes registrados en la tienda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Administrador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 xml:space="preserve">Registrarse 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Ingresar a la seccion de listado de clientes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360" w:before="0" w:after="0"/>
              <w:ind w:left="720" w:hanging="0"/>
              <w:contextualSpacing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/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Mostrar listado del clientes con el resumen de su informacion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Sin clientes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Emitir mensaje de error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al consultar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listado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Requerimientos no funcionales</w:t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4469"/>
        <w:gridCol w:w="969"/>
      </w:tblGrid>
      <w:tr>
        <w:trPr>
          <w:trHeight w:val="300" w:hRule="atLeast"/>
        </w:trPr>
        <w:tc>
          <w:tcPr>
            <w:tcW w:w="781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no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Plataforma de desarrollo 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Necesario</w:t>
            </w:r>
          </w:p>
        </w:tc>
      </w:tr>
      <w:tr>
        <w:trPr>
          <w:trHeight w:val="117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La aplicación debe ser desarrollada bajo la plataforma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val="en-US" w:eastAsia="es-CO"/>
              </w:rPr>
              <w:t xml:space="preserve">.NET (ASP.NET, .NET Components). </w:t>
            </w:r>
          </w:p>
        </w:tc>
      </w:tr>
      <w:tr>
        <w:trPr>
          <w:trHeight w:val="6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Criterios de aceptación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Debe estar desarrollado   bajo la plataforma .NET.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"/>
        </w:numPr>
        <w:ind w:left="708" w:hanging="432"/>
        <w:outlineLvl w:val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Descripción de casos de uso </w:t>
      </w:r>
    </w:p>
    <w:tbl>
      <w:tblPr>
        <w:tblW w:w="8095" w:type="dxa"/>
        <w:jc w:val="left"/>
        <w:tblInd w:w="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1075"/>
        <w:gridCol w:w="272"/>
        <w:gridCol w:w="274"/>
        <w:gridCol w:w="2"/>
        <w:gridCol w:w="284"/>
        <w:gridCol w:w="280"/>
        <w:gridCol w:w="273"/>
        <w:gridCol w:w="272"/>
        <w:gridCol w:w="267"/>
        <w:gridCol w:w="885"/>
        <w:gridCol w:w="951"/>
        <w:gridCol w:w="1"/>
        <w:gridCol w:w="282"/>
        <w:gridCol w:w="1359"/>
        <w:gridCol w:w="267"/>
        <w:gridCol w:w="264"/>
        <w:gridCol w:w="2"/>
        <w:gridCol w:w="452"/>
        <w:gridCol w:w="448"/>
        <w:gridCol w:w="185"/>
      </w:tblGrid>
      <w:tr>
        <w:trPr>
          <w:trHeight w:val="300" w:hRule="atLeast"/>
        </w:trPr>
        <w:tc>
          <w:tcPr>
            <w:tcW w:w="16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5387" w:type="dxa"/>
            <w:gridSpan w:val="13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Comprar libros</w:t>
            </w:r>
          </w:p>
        </w:tc>
        <w:tc>
          <w:tcPr>
            <w:tcW w:w="108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CU1</w:t>
            </w:r>
          </w:p>
        </w:tc>
      </w:tr>
      <w:tr>
        <w:trPr>
          <w:trHeight w:val="300" w:hRule="atLeast"/>
        </w:trPr>
        <w:tc>
          <w:tcPr>
            <w:tcW w:w="16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Actores</w:t>
            </w:r>
          </w:p>
        </w:tc>
        <w:tc>
          <w:tcPr>
            <w:tcW w:w="6474" w:type="dxa"/>
            <w:gridSpan w:val="17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Cliente</w:t>
            </w:r>
          </w:p>
        </w:tc>
      </w:tr>
      <w:tr>
        <w:trPr>
          <w:trHeight w:val="300" w:hRule="atLeast"/>
        </w:trPr>
        <w:tc>
          <w:tcPr>
            <w:tcW w:w="16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6474" w:type="dxa"/>
            <w:gridSpan w:val="17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Esencial</w:t>
            </w:r>
          </w:p>
        </w:tc>
      </w:tr>
      <w:tr>
        <w:trPr>
          <w:trHeight w:val="260" w:hRule="atLeast"/>
        </w:trPr>
        <w:tc>
          <w:tcPr>
            <w:tcW w:w="16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Referencias</w:t>
            </w:r>
          </w:p>
        </w:tc>
        <w:tc>
          <w:tcPr>
            <w:tcW w:w="5387" w:type="dxa"/>
            <w:gridSpan w:val="13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Registrar cliente, efectuar pago</w:t>
            </w:r>
          </w:p>
        </w:tc>
        <w:tc>
          <w:tcPr>
            <w:tcW w:w="108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CU2,CU11</w:t>
            </w:r>
          </w:p>
        </w:tc>
      </w:tr>
      <w:tr>
        <w:trPr>
          <w:trHeight w:val="300" w:hRule="atLeast"/>
        </w:trPr>
        <w:tc>
          <w:tcPr>
            <w:tcW w:w="16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474" w:type="dxa"/>
            <w:gridSpan w:val="17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Seleccionar libros del inventario, estar registrado en el sistema</w:t>
            </w:r>
          </w:p>
        </w:tc>
      </w:tr>
      <w:tr>
        <w:trPr>
          <w:trHeight w:val="300" w:hRule="atLeast"/>
        </w:trPr>
        <w:tc>
          <w:tcPr>
            <w:tcW w:w="16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Pos condición</w:t>
            </w:r>
          </w:p>
        </w:tc>
        <w:tc>
          <w:tcPr>
            <w:tcW w:w="6474" w:type="dxa"/>
            <w:gridSpan w:val="17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Actualizar inventario de libros, actualizar  reporte de ventas</w:t>
            </w:r>
          </w:p>
        </w:tc>
      </w:tr>
      <w:tr>
        <w:trPr>
          <w:trHeight w:val="300" w:hRule="atLeast"/>
        </w:trPr>
        <w:tc>
          <w:tcPr>
            <w:tcW w:w="16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Autor</w:t>
            </w:r>
          </w:p>
        </w:tc>
        <w:tc>
          <w:tcPr>
            <w:tcW w:w="6474" w:type="dxa"/>
            <w:gridSpan w:val="17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tbl>
            <w:tblPr>
              <w:tblW w:w="6237" w:type="dxa"/>
              <w:jc w:val="left"/>
              <w:tblInd w:w="55" w:type="dxa"/>
              <w:tblBorders>
                <w:right w:val="single" w:sz="4" w:space="0" w:color="000001"/>
                <w:insideV w:val="single" w:sz="4" w:space="0" w:color="000001"/>
              </w:tblBorders>
              <w:tblCellMar>
                <w:top w:w="0" w:type="dxa"/>
                <w:left w:w="70" w:type="dxa"/>
                <w:bottom w:w="0" w:type="dxa"/>
                <w:right w:w="70" w:type="dxa"/>
              </w:tblCellMar>
              <w:tblLook w:noVBand="1" w:val="04a0" w:noHBand="0" w:lastColumn="0" w:firstColumn="1" w:lastRow="0" w:firstRow="1"/>
            </w:tblPr>
            <w:tblGrid>
              <w:gridCol w:w="2945"/>
              <w:gridCol w:w="850"/>
              <w:gridCol w:w="1275"/>
              <w:gridCol w:w="993"/>
              <w:gridCol w:w="174"/>
            </w:tblGrid>
            <w:tr>
              <w:trPr>
                <w:trHeight w:val="300" w:hRule="atLeast"/>
              </w:trPr>
              <w:tc>
                <w:tcPr>
                  <w:tcW w:w="2945" w:type="dxa"/>
                  <w:tcBorders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sz w:val="24"/>
                      <w:szCs w:val="24"/>
                      <w:lang w:eastAsia="es-CO"/>
                    </w:rPr>
                    <w:t>Edison Neira</w:t>
                  </w:r>
                </w:p>
              </w:tc>
              <w:tc>
                <w:tcPr>
                  <w:tcW w:w="850" w:type="dxa"/>
                  <w:tcBorders>
                    <w:left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60" w:type="dxa"/>
                  </w:tcMar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eastAsia="Times New Roman" w:cs="Arial"/>
                      <w:b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Fecha</w:t>
                  </w:r>
                </w:p>
              </w:tc>
              <w:tc>
                <w:tcPr>
                  <w:tcW w:w="1275" w:type="dxa"/>
                  <w:tcBorders>
                    <w:left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60" w:type="dxa"/>
                  </w:tcMar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jc w:val="center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sz w:val="24"/>
                      <w:szCs w:val="24"/>
                      <w:lang w:eastAsia="es-CO"/>
                    </w:rPr>
                    <w:t>22-junio-14</w:t>
                  </w:r>
                </w:p>
              </w:tc>
              <w:tc>
                <w:tcPr>
                  <w:tcW w:w="993" w:type="dxa"/>
                  <w:tcBorders>
                    <w:left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60" w:type="dxa"/>
                  </w:tcMar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eastAsia="Times New Roman" w:cs="Arial"/>
                      <w:b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Versión</w:t>
                  </w:r>
                </w:p>
              </w:tc>
              <w:tc>
                <w:tcPr>
                  <w:tcW w:w="174" w:type="dxa"/>
                  <w:tcBorders>
                    <w:left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60" w:type="dxa"/>
                  </w:tcMar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jc w:val="center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sz w:val="24"/>
                      <w:szCs w:val="24"/>
                      <w:lang w:eastAsia="es-CO"/>
                    </w:rPr>
                    <w:t>1</w:t>
                  </w:r>
                </w:p>
              </w:tc>
            </w:tr>
          </w:tbl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exact"/>
        </w:trPr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190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8095" w:type="dxa"/>
            <w:gridSpan w:val="2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Propósito</w:t>
            </w:r>
          </w:p>
        </w:tc>
      </w:tr>
      <w:tr>
        <w:trPr>
          <w:trHeight w:val="300" w:hRule="atLeast"/>
        </w:trPr>
        <w:tc>
          <w:tcPr>
            <w:tcW w:w="8095" w:type="dxa"/>
            <w:gridSpan w:val="2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Comprar libros seleccionados</w:t>
            </w:r>
          </w:p>
        </w:tc>
      </w:tr>
      <w:tr>
        <w:trPr>
          <w:trHeight w:val="300" w:hRule="atLeast"/>
        </w:trPr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5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8095" w:type="dxa"/>
            <w:gridSpan w:val="2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Resumen</w:t>
            </w:r>
          </w:p>
        </w:tc>
      </w:tr>
      <w:tr>
        <w:trPr>
          <w:trHeight w:val="570" w:hRule="atLeast"/>
        </w:trPr>
        <w:tc>
          <w:tcPr>
            <w:tcW w:w="8095" w:type="dxa"/>
            <w:gridSpan w:val="2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cliente  selecciona el(los)  libro(s) que desea  y debe suministrar: Id Cliente, número de tarjeta de crédito si es diferente a la ingresada en el momento de registrarse y dirección de envío, posteriormente proceder con el proceso de pago.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5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8095" w:type="dxa"/>
            <w:gridSpan w:val="2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Curso Normal (Básico)</w:t>
            </w:r>
          </w:p>
        </w:tc>
      </w:tr>
      <w:tr>
        <w:trPr>
          <w:trHeight w:val="996" w:hRule="atLeast"/>
        </w:trPr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760" w:type="dxa"/>
            <w:gridSpan w:val="10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El cliente selecciona los libros que desea comprar </w:t>
            </w:r>
          </w:p>
        </w:tc>
        <w:tc>
          <w:tcPr>
            <w:tcW w:w="2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97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El cliente ingresa  su id y dirección de envió. </w:t>
            </w:r>
          </w:p>
        </w:tc>
      </w:tr>
      <w:tr>
        <w:trPr>
          <w:trHeight w:val="996" w:hRule="atLeast"/>
        </w:trPr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3760" w:type="dxa"/>
            <w:gridSpan w:val="10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sistema precarga datos de la tarjeta de crédito asociada al id  cliente</w:t>
            </w:r>
          </w:p>
        </w:tc>
        <w:tc>
          <w:tcPr>
            <w:tcW w:w="2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297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cliente realiza el pago</w:t>
            </w:r>
          </w:p>
        </w:tc>
      </w:tr>
      <w:tr>
        <w:trPr>
          <w:trHeight w:val="996" w:hRule="atLeast"/>
        </w:trPr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3760" w:type="dxa"/>
            <w:gridSpan w:val="10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El sistema valida datos y fondos de tarjeta de crédito </w:t>
            </w:r>
          </w:p>
        </w:tc>
        <w:tc>
          <w:tcPr>
            <w:tcW w:w="2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297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sistema autoriza y registrar  el pago</w:t>
            </w:r>
          </w:p>
        </w:tc>
      </w:tr>
      <w:tr>
        <w:trPr>
          <w:trHeight w:val="996" w:hRule="atLeast"/>
        </w:trPr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3760" w:type="dxa"/>
            <w:gridSpan w:val="10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sistema actualiza el  inventario de libros</w:t>
            </w:r>
          </w:p>
        </w:tc>
        <w:tc>
          <w:tcPr>
            <w:tcW w:w="2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297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El sistema muestra mensaje de éxito en la transacción. </w:t>
            </w:r>
          </w:p>
        </w:tc>
      </w:tr>
    </w:tbl>
    <w:p>
      <w:pPr>
        <w:pStyle w:val="ListParagraph"/>
        <w:ind w:left="792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W w:w="8095" w:type="dxa"/>
        <w:jc w:val="left"/>
        <w:tblInd w:w="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441"/>
        <w:gridCol w:w="7653"/>
      </w:tblGrid>
      <w:tr>
        <w:trPr>
          <w:trHeight w:val="300" w:hRule="atLeast"/>
        </w:trPr>
        <w:tc>
          <w:tcPr>
            <w:tcW w:w="80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Cursos Alternos</w:t>
            </w:r>
          </w:p>
        </w:tc>
      </w:tr>
      <w:tr>
        <w:trPr>
          <w:trHeight w:val="600" w:hRule="atLeast"/>
        </w:trPr>
        <w:tc>
          <w:tcPr>
            <w:tcW w:w="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1ª</w:t>
            </w:r>
          </w:p>
        </w:tc>
        <w:tc>
          <w:tcPr>
            <w:tcW w:w="765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cliente no está registrado, el sistema envía a la pantalla de registro de usuario</w:t>
            </w:r>
          </w:p>
        </w:tc>
      </w:tr>
      <w:tr>
        <w:trPr>
          <w:trHeight w:val="600" w:hRule="atLeast"/>
        </w:trPr>
        <w:tc>
          <w:tcPr>
            <w:tcW w:w="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1b</w:t>
            </w:r>
          </w:p>
        </w:tc>
        <w:tc>
          <w:tcPr>
            <w:tcW w:w="765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usuario no desea pagar con la tarjeta de crédito precargada,  inscribe una nueva tarjeta y se valida la nueva tarjeta de crédito inscrita.</w:t>
            </w:r>
          </w:p>
        </w:tc>
      </w:tr>
      <w:tr>
        <w:trPr>
          <w:trHeight w:val="600" w:hRule="atLeast"/>
        </w:trPr>
        <w:tc>
          <w:tcPr>
            <w:tcW w:w="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1c</w:t>
            </w:r>
          </w:p>
        </w:tc>
        <w:tc>
          <w:tcPr>
            <w:tcW w:w="765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El cliente no posee fondos en su tarjeta,  el sistema rechaza la transacción. </w:t>
            </w:r>
          </w:p>
        </w:tc>
      </w:tr>
    </w:tbl>
    <w:p>
      <w:pPr>
        <w:pStyle w:val="ListParagraph"/>
        <w:ind w:left="792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ind w:left="792" w:hanging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638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76388"/>
    <w:pPr>
      <w:spacing w:before="0" w:after="20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Application>LibreOffice/6.0.3.2$Linux_X86_64 LibreOffice_project/00m0$Build-2</Application>
  <Pages>7</Pages>
  <Words>759</Words>
  <Characters>4401</Characters>
  <CharactersWithSpaces>4988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2018-08-18T00:41:00Z</dcterms:created>
  <dc:creator>Edison Leonardo Neira Espitia</dc:creator>
  <dc:description/>
  <dc:language>es-CO</dc:language>
  <cp:lastModifiedBy/>
  <dcterms:modified xsi:type="dcterms:W3CDTF">2018-08-24T22:54:09Z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