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inyonScrip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0"/>
        <w:rPr/>
      </w:pPr>
      <w:r w:rsidDel="00000000" w:rsidR="00000000" w:rsidRPr="00000000">
        <w:rPr>
          <w:rtl w:val="0"/>
        </w:rPr>
        <w:t xml:space="preserve">
          <w:r>
            <w:t xml:space="preserve">ESCRITURA PÚBLICA NÚMERO: 526</w:t>
          </w:r>
          <w:r>
            <w:t xml:space="preserve"/>
            <w:br/>
            <w:t xml:space="preserve"/>
          </w:r>
          <w:r>
            <w:t xml:space="preserve">RADICADO: PENDIENTE</w:t>
          </w:r>
          <w:r>
            <w:t xml:space="preserve"/>
            <w:br/>
            <w:t xml:space="preserve"/>
            <w:br/>
            <w:t xml:space="preserve"/>
          </w:r>
          <w:r>
            <w:t xml:space="preserve">OTORGADA EN LA NOTARÍA: [[PENDIENTE: NOTARIA_NOMBRE]]</w:t>
          </w:r>
          <w:r>
            <w:t xml:space="preserve"/>
            <w:br/>
            <w:t xml:space="preserve"/>
          </w:r>
          <w:r>
            <w:t xml:space="preserve">CÍRCULO NOTARIAL: [[PENDIENTE: CIUDAD]]</w:t>
          </w:r>
          <w:r>
            <w:t xml:space="preserve"/>
            <w:br/>
            <w:t xml:space="preserve"/>
            <w:br/>
            <w:t xml:space="preserve"/>
          </w:r>
          <w:r>
            <w:t xml:space="preserve">(Dejar espacio para fecha)</w:t>
          </w:r>
          <w:r>
            <w:t xml:space="preserve"/>
            <w:br/>
            <w:t xml:space="preserve"/>
          </w:r>
          <w:r>
            <w:t xml:space="preserve">FECHA: ___________________________</w:t>
          </w:r>
          <w:r>
            <w:t xml:space="preserve"/>
            <w:br/>
            <w:t xml:space="preserve"/>
            <w:br/>
            <w:t xml:space="preserve"/>
          </w:r>
          <w:r>
            <w:t xml:space="preserve">COMPARECEN:</w:t>
          </w:r>
          <w:r>
            <w:t xml:space="preserve"/>
            <w:br/>
            <w:t xml:space="preserve"/>
          </w:r>
          <w:r>
            <w:t xml:space="preserve">• INGENIERIA DE SERVICIOS Y SOLUCIONES ELECTROMECANICAS S.A.S. INSELEM S.A.S. identificado(a) con 829.000.872-3 (VENDEDORA)</w:t>
          </w:r>
          <w:r>
            <w:t xml:space="preserve"/>
            <w:br/>
            <w:t xml:space="preserve"/>
          </w:r>
          <w:r>
            <w:t xml:space="preserve">• SANDRA MILENA GARNICA CARDENAS identificado(a) con 63.501.152 (COMPRADORA)</w:t>
          </w:r>
          <w:r>
            <w:t xml:space="preserve"/>
            <w:br/>
            <w:t xml:space="preserve"/>
          </w:r>
          <w:r>
            <w:t xml:space="preserve">• MARCO TULIO SINISTERRA HURTADO (VENDEDOR/OTORGANTE)</w:t>
          </w:r>
          <w:r>
            <w:t xml:space="preserve"/>
            <w:br/>
            <w:t xml:space="preserve"/>
          </w:r>
          <w:r>
            <w:t xml:space="preserve">• REIMUNDO GOMEZ VEGA (COMPRADOR/BENEFICIARIO)</w:t>
          </w:r>
          <w:r>
            <w:t xml:space="preserve"/>
            <w:br/>
            <w:t xml:space="preserve"/>
          </w:r>
          <w:r>
            <w:t xml:space="preserve">• PABLO GARCIA (COLINDANTE (ORIENTE))</w:t>
          </w:r>
          <w:r>
            <w:t xml:space="preserve"/>
            <w:br/>
            <w:t xml:space="preserve"/>
          </w:r>
          <w:r>
            <w:t xml:space="preserve">• VICENTE QUIÑONEZ (COLINDANTE (ORIENTE))</w:t>
          </w:r>
          <w:r>
            <w:t xml:space="preserve"/>
            <w:br/>
            <w:t xml:space="preserve"/>
          </w:r>
          <w:r>
            <w:t xml:space="preserve">• SALOMON PEREZ GARCIA (COLINDANTE (OCCIDENTE))</w:t>
          </w:r>
          <w:r>
            <w:t xml:space="preserve"/>
            <w:br/>
            <w:t xml:space="preserve"/>
          </w:r>
          <w:r>
            <w:t xml:space="preserve">• MANUEL DARIO PEREZ (COLINDANTE (OCCIDENTE))</w:t>
          </w:r>
          <w:r>
            <w:t xml:space="preserve"/>
            <w:br/>
            <w:t xml:space="preserve"/>
          </w:r>
          <w:r>
            <w:t xml:space="preserve">• BALDOMERO RAMON LANDAZABAL (COLINDANTE (OCCIDENTE))</w:t>
          </w:r>
          <w:r>
            <w:t xml:space="preserve"/>
            <w:br/>
            <w:t xml:space="preserve"/>
          </w:r>
          <w:r>
            <w:t xml:space="preserve">• ENRIQUE GALVIS (COLINDANTE (SUR))</w:t>
          </w:r>
          <w:r>
            <w:t xml:space="preserve"/>
            <w:br/>
            <w:t xml:space="preserve"/>
          </w:r>
          <w:r>
            <w:t xml:space="preserve">• REIMUNDO GOMEZ VESGA identificado(a) con 13.893.486 (REPRESENTANTE LEGAL)</w:t>
          </w:r>
          <w:r>
            <w:t xml:space="preserve"/>
            <w:br/>
            <w:t xml:space="preserve"/>
          </w:r>
          <w:r>
            <w:t xml:space="preserve">• CARLOS ANDRES GOMEZ BAUTISTA identificado(a) con 1.098.667.664 (REPRESENTANTE LEGAL SUPLENTE)</w:t>
          </w:r>
          <w:r>
            <w:t xml:space="preserve"/>
            <w:br/>
            <w:t xml:space="preserve"/>
          </w:r>
          <w:r>
            <w:t xml:space="preserve">• INVERSIONES RICAHER S.A.S. identificado(a) con 901244425-2 (SOCIEDAD)</w:t>
          </w:r>
          <w:r>
            <w:t xml:space="preserve"/>
            <w:br/>
            <w:t xml:space="preserve"/>
          </w:r>
          <w:r>
            <w:t xml:space="preserve">• RUEDA PINILLA RICARDO identificado(a) con 91207193 (REPRESENTANTE LEGAL)</w:t>
          </w:r>
          <w:r>
            <w:t xml:space="preserve"/>
            <w:br/>
            <w:t xml:space="preserve"/>
          </w:r>
          <w:r>
            <w:t xml:space="preserve">• ORTIZ CUADROS MONICA LUCIA identificado(a) con 63349943 (REVISOR FISCAL PRINCIPAL)</w:t>
          </w:r>
          <w:r>
            <w:t xml:space="preserve"/>
            <w:br/>
            <w:t xml:space="preserve"/>
          </w:r>
          <w:r>
            <w:t xml:space="preserve">• MARGARITA LOPEZ CELY identificado(a) con NO_DETECTADO (NOTARIA TERCERA)</w:t>
          </w:r>
          <w:r>
            <w:t xml:space="preserve"/>
            <w:br/>
            <w:t xml:space="preserve"/>
          </w:r>
          <w:r>
            <w:t xml:space="preserve">• RICARDO RUEDA PINILLA identificado(a) con 91.207.193 (DECLARANTE / REPRESENTANTE LEGAL)</w:t>
          </w:r>
          <w:r>
            <w:t xml:space="preserve"/>
            <w:br/>
            <w:t xml:space="preserve"/>
          </w:r>
          <w:r>
            <w:t xml:space="preserve">• INVERSIONES RICAHER S.A.S identificado(a) con NO_APLICA (SOCIEDAD COMPRADORA)</w:t>
          </w:r>
          <w:r>
            <w:t xml:space="preserve"/>
            <w:br/>
            <w:t xml:space="preserve"/>
          </w:r>
          <w:r>
            <w:t xml:space="preserve">• REIMUNDO GOMEZ VESGA identificado(a) con 13.893.486 (REPRESENTANTE LEGAL / ACREEDOR)</w:t>
          </w:r>
          <w:r>
            <w:t xml:space="preserve"/>
            <w:br/>
            <w:t xml:space="preserve"/>
          </w:r>
          <w:r>
            <w:t xml:space="preserve">• INGENIERIA DE SERVICIOS Y SOLUCIONES ELECTROMECANICAS S.A.S. INSELEM S.A.S. identificado(a) con NO_APLICA (SOCIEDAD ACREEDORA)</w:t>
          </w:r>
          <w:r>
            <w:t xml:space="preserve"/>
            <w:br/>
            <w:t xml:space="preserve"/>
          </w:r>
          <w:r>
            <w:t xml:space="preserve">• PABLO GARCIA identificado(a) con NO_DETECTADO (COLINDANTE)</w:t>
          </w:r>
          <w:r>
            <w:t xml:space="preserve"/>
            <w:br/>
            <w:t xml:space="preserve"/>
          </w:r>
          <w:r>
            <w:t xml:space="preserve">• VICENTE QUIÑONEZ identificado(a) con NO_DETECTADO (COLINDANTE)</w:t>
          </w:r>
          <w:r>
            <w:t xml:space="preserve"/>
            <w:br/>
            <w:t xml:space="preserve"/>
          </w:r>
          <w:r>
            <w:t xml:space="preserve">• SALOMON PEREZ GARCIA identificado(a) con NO_DETECTADO (COLINDANTE)</w:t>
          </w:r>
          <w:r>
            <w:t xml:space="preserve"/>
            <w:br/>
            <w:t xml:space="preserve"/>
          </w:r>
          <w:r>
            <w:t xml:space="preserve">• MANUEL DARIO PEREZ identificado(a) con NO_DETECTADO (COLINDANTE)</w:t>
          </w:r>
          <w:r>
            <w:t xml:space="preserve"/>
            <w:br/>
            <w:t xml:space="preserve"/>
          </w:r>
          <w:r>
            <w:t xml:space="preserve">• BALDOMERO RAMON LANDAZABAL identificado(a) con NO_DETECTADO (COLINDANTE)</w:t>
          </w:r>
          <w:r>
            <w:t xml:space="preserve"/>
            <w:br/>
            <w:t xml:space="preserve"/>
          </w:r>
          <w:r>
            <w:t xml:space="preserve">• ENRIQUE GALVIS identificado(a) con NO_DETECTADO (COLINDANTE)</w:t>
          </w:r>
          <w:r>
            <w:t xml:space="preserve"/>
            <w:br/>
            <w:t xml:space="preserve"/>
          </w:r>
          <w:r>
            <w:t xml:space="preserve">• SANDRA MILENA GARNICA CARDENAS identificado(a) con 63501152 (PROPIETARIO)</w:t>
          </w:r>
          <w:r>
            <w:t xml:space="preserve"/>
            <w:br/>
            <w:t xml:space="preserve"/>
            <w:br/>
            <w:t xml:space="preserve"/>
          </w:r>
          <w:r>
            <w:t xml:space="preserve">INMUEBLE:</w:t>
          </w:r>
          <w:r>
            <w:t xml:space="preserve"/>
            <w:br/>
            <w:t xml:space="preserve"/>
          </w:r>
          <w:r>
            <w:t xml:space="preserve">MATRÍCULA INMOBILIARIA: 320-3197</w:t>
          </w:r>
          <w:r>
            <w:t xml:space="preserve"/>
            <w:br/>
            <w:t xml:space="preserve"/>
          </w:r>
          <w:r>
            <w:t xml:space="preserve">DIRECCIÓN: UN LOTE DE TERRENO RURAL DENOMINADO "VILLA LUZ", UBICADO EN LA REGION DE TIERRA BUENA, DEL MUNICIPIO DE SAN VICENTE DE CHUCURI - DEPARTAMENTO DE SANTANDER. También conocido como VILLA LUZ VDA LAS ARRUGAS.</w:t>
          </w:r>
          <w:r>
            <w:t xml:space="preserve"/>
            <w:br/>
            <w:t xml:space="preserve"/>
          </w:r>
          <w:r>
            <w:t xml:space="preserve">CABIDA/ÁREA: 126 Hectáreas 1.290 metros cuadrados (según escritura). Nota: El certificado de Paz y Salvo Municipal menciona 149 Ha. 0.00 Mts2 de área de terreno y 213.00 Mts2 de área construida.</w:t>
          </w:r>
          <w:r>
            <w:t xml:space="preserve"/>
            <w:br/>
            <w:t xml:space="preserve"/>
          </w:r>
          <w:r>
            <w:t xml:space="preserve">LINDEROS: POR EL NORTE: en todo este trayecto con el rio oponcito; POR EL ORIENTE: con propiedades de PABLO GARCIA Y VICENTE QUIÑONEZ deslindado cerca de alambre al medio; POR EL OCCIDENTE: con propiedades de SALOMON PEREZ GARCIA Y MANUEL DARIO PEREZ deslindado en toda su extensión la quebrada las arrugas y con BALDOMERO RAMON LANDAZABAL, cerca de alambre al medio; POR EL SUR: con propiedades de enrique galvis, deslindado cerca de alambre al medio y encierra.</w:t>
          </w:r>
          <w:r>
            <w:t xml:space="preserve"/>
            <w:br/>
            <w:t xml:space="preserve"/>
            <w:br/>
            <w:t xml:space="preserve"/>
          </w:r>
          <w:r>
            <w:t xml:space="preserve">En la ciudad de [[PENDIENTE: CIUDAD]], siendo las ________________________, comparecen:</w:t>
          </w:r>
          <w:r>
            <w:t xml:space="preserve"/>
            <w:br/>
            <w:t xml:space="preserve"/>
            <w:br/>
            <w:t xml:space="preserve"/>
          </w:r>
          <w:r>
            <w:t xml:space="preserve">• INGENIERIA DE SERVICIOS Y SOLUCIONES ELECTROMECANICAS S.A.S. INSELEM S.A.S. identificado(a) con 829.000.872-3 (VENDEDORA)</w:t>
          </w:r>
          <w:r>
            <w:t xml:space="preserve"/>
            <w:br/>
            <w:t xml:space="preserve"/>
          </w:r>
          <w:r>
            <w:t xml:space="preserve">• SANDRA MILENA GARNICA CARDENAS identificado(a) con 63.501.152 (COMPRADORA)</w:t>
          </w:r>
          <w:r>
            <w:t xml:space="preserve"/>
            <w:br/>
            <w:t xml:space="preserve"/>
          </w:r>
          <w:r>
            <w:t xml:space="preserve">• MARCO TULIO SINISTERRA HURTADO (VENDEDOR/OTORGANTE)</w:t>
          </w:r>
          <w:r>
            <w:t xml:space="preserve"/>
            <w:br/>
            <w:t xml:space="preserve"/>
          </w:r>
          <w:r>
            <w:t xml:space="preserve">• REIMUNDO GOMEZ VEGA (COMPRADOR/BENEFICIARIO)</w:t>
          </w:r>
          <w:r>
            <w:t xml:space="preserve"/>
            <w:br/>
            <w:t xml:space="preserve"/>
          </w:r>
          <w:r>
            <w:t xml:space="preserve">• PABLO GARCIA (COLINDANTE (ORIENTE))</w:t>
          </w:r>
          <w:r>
            <w:t xml:space="preserve"/>
            <w:br/>
            <w:t xml:space="preserve"/>
          </w:r>
          <w:r>
            <w:t xml:space="preserve">• VICENTE QUIÑONEZ (COLINDANTE (ORIENTE))</w:t>
          </w:r>
          <w:r>
            <w:t xml:space="preserve"/>
            <w:br/>
            <w:t xml:space="preserve"/>
          </w:r>
          <w:r>
            <w:t xml:space="preserve">• SALOMON PEREZ GARCIA (COLINDANTE (OCCIDENTE))</w:t>
          </w:r>
          <w:r>
            <w:t xml:space="preserve"/>
            <w:br/>
            <w:t xml:space="preserve"/>
          </w:r>
          <w:r>
            <w:t xml:space="preserve">• MANUEL DARIO PEREZ (COLINDANTE (OCCIDENTE))</w:t>
          </w:r>
          <w:r>
            <w:t xml:space="preserve"/>
            <w:br/>
            <w:t xml:space="preserve"/>
          </w:r>
          <w:r>
            <w:t xml:space="preserve">• BALDOMERO RAMON LANDAZABAL (COLINDANTE (OCCIDENTE))</w:t>
          </w:r>
          <w:r>
            <w:t xml:space="preserve"/>
            <w:br/>
            <w:t xml:space="preserve"/>
          </w:r>
          <w:r>
            <w:t xml:space="preserve">• ENRIQUE GALVIS (COLINDANTE (SUR))</w:t>
          </w:r>
          <w:r>
            <w:t xml:space="preserve"/>
            <w:br/>
            <w:t xml:space="preserve"/>
          </w:r>
          <w:r>
            <w:t xml:space="preserve">• REIMUNDO GOMEZ VESGA identificado(a) con 13.893.486 (REPRESENTANTE LEGAL)</w:t>
          </w:r>
          <w:r>
            <w:t xml:space="preserve"/>
            <w:br/>
            <w:t xml:space="preserve"/>
          </w:r>
          <w:r>
            <w:t xml:space="preserve">• CARLOS ANDRES GOMEZ BAUTISTA identificado(a) con 1.098.667.664 (REPRESENTANTE LEGAL SUPLENTE)</w:t>
          </w:r>
          <w:r>
            <w:t xml:space="preserve"/>
            <w:br/>
            <w:t xml:space="preserve"/>
          </w:r>
          <w:r>
            <w:t xml:space="preserve">• INVERSIONES RICAHER S.A.S. identificado(a) con 901244425-2 (SOCIEDAD)</w:t>
          </w:r>
          <w:r>
            <w:t xml:space="preserve"/>
            <w:br/>
            <w:t xml:space="preserve"/>
          </w:r>
          <w:r>
            <w:t xml:space="preserve">• RUEDA PINILLA RICARDO identificado(a) con 91207193 (REPRESENTANTE LEGAL)</w:t>
          </w:r>
          <w:r>
            <w:t xml:space="preserve"/>
            <w:br/>
            <w:t xml:space="preserve"/>
          </w:r>
          <w:r>
            <w:t xml:space="preserve">• ORTIZ CUADROS MONICA LUCIA identificado(a) con 63349943 (REVISOR FISCAL PRINCIPAL)</w:t>
          </w:r>
          <w:r>
            <w:t xml:space="preserve"/>
            <w:br/>
            <w:t xml:space="preserve"/>
          </w:r>
          <w:r>
            <w:t xml:space="preserve">• MARGARITA LOPEZ CELY identificado(a) con NO_DETECTADO (NOTARIA TERCERA)</w:t>
          </w:r>
          <w:r>
            <w:t xml:space="preserve"/>
            <w:br/>
            <w:t xml:space="preserve"/>
          </w:r>
          <w:r>
            <w:t xml:space="preserve">• RICARDO RUEDA PINILLA identificado(a) con 91.207.193 (DECLARANTE / REPRESENTANTE LEGAL)</w:t>
          </w:r>
          <w:r>
            <w:t xml:space="preserve"/>
            <w:br/>
            <w:t xml:space="preserve"/>
          </w:r>
          <w:r>
            <w:t xml:space="preserve">• INVERSIONES RICAHER S.A.S identificado(a) con NO_APLICA (SOCIEDAD COMPRADORA)</w:t>
          </w:r>
          <w:r>
            <w:t xml:space="preserve"/>
            <w:br/>
            <w:t xml:space="preserve"/>
          </w:r>
          <w:r>
            <w:t xml:space="preserve">• REIMUNDO GOMEZ VESGA identificado(a) con 13.893.486 (REPRESENTANTE LEGAL / ACREEDOR)</w:t>
          </w:r>
          <w:r>
            <w:t xml:space="preserve"/>
            <w:br/>
            <w:t xml:space="preserve"/>
          </w:r>
          <w:r>
            <w:t xml:space="preserve">• INGENIERIA DE SERVICIOS Y SOLUCIONES ELECTROMECANICAS S.A.S. INSELEM S.A.S. identificado(a) con NO_APLICA (SOCIEDAD ACREEDORA)</w:t>
          </w:r>
          <w:r>
            <w:t xml:space="preserve"/>
            <w:br/>
            <w:t xml:space="preserve"/>
          </w:r>
          <w:r>
            <w:t xml:space="preserve">• PABLO GARCIA identificado(a) con NO_DETECTADO (COLINDANTE)</w:t>
          </w:r>
          <w:r>
            <w:t xml:space="preserve"/>
            <w:br/>
            <w:t xml:space="preserve"/>
          </w:r>
          <w:r>
            <w:t xml:space="preserve">• VICENTE QUIÑONEZ identificado(a) con NO_DETECTADO (COLINDANTE)</w:t>
          </w:r>
          <w:r>
            <w:t xml:space="preserve"/>
            <w:br/>
            <w:t xml:space="preserve"/>
          </w:r>
          <w:r>
            <w:t xml:space="preserve">• SALOMON PEREZ GARCIA identificado(a) con NO_DETECTADO (COLINDANTE)</w:t>
          </w:r>
          <w:r>
            <w:t xml:space="preserve"/>
            <w:br/>
            <w:t xml:space="preserve"/>
          </w:r>
          <w:r>
            <w:t xml:space="preserve">• MANUEL DARIO PEREZ identificado(a) con NO_DETECTADO (COLINDANTE)</w:t>
          </w:r>
          <w:r>
            <w:t xml:space="preserve"/>
            <w:br/>
            <w:t xml:space="preserve"/>
          </w:r>
          <w:r>
            <w:t xml:space="preserve">• BALDOMERO RAMON LANDAZABAL identificado(a) con NO_DETECTADO (COLINDANTE)</w:t>
          </w:r>
          <w:r>
            <w:t xml:space="preserve"/>
            <w:br/>
            <w:t xml:space="preserve"/>
          </w:r>
          <w:r>
            <w:t xml:space="preserve">• ENRIQUE GALVIS identificado(a) con NO_DETECTADO (COLINDANTE)</w:t>
          </w:r>
          <w:r>
            <w:t xml:space="preserve"/>
            <w:br/>
            <w:t xml:space="preserve"/>
          </w:r>
          <w:r>
            <w:t xml:space="preserve">• SANDRA MILENA GARNICA CARDENAS identificado(a) con 63501152 (PROPIETARIO)</w:t>
          </w:r>
          <w:r>
            <w:t xml:space="preserve"/>
            <w:br/>
            <w:t xml:space="preserve"/>
            <w:br/>
            <w:t xml:space="preserve"/>
          </w:r>
          <w:r>
            <w:t xml:space="preserve">RADICADO: PENDIENTE</w:t>
          </w:r>
          <w:r>
            <w:t xml:space="preserve"/>
            <w:br/>
            <w:t xml:space="preserve"/>
            <w:br/>
            <w:t xml:space="preserve"/>
          </w:r>
          <w:r>
            <w:t xml:space="preserve">INSERTOS Y COMPROBANTES: Se protocolizan:</w:t>
          </w:r>
          <w:r>
            <w:t xml:space="preserve"/>
            <w:br/>
            <w:t xml:space="preserve"/>
          </w:r>
          <w:r>
            <w:t xml:space="preserve">• Certificado de Tradición y Libertad N° 320-3197.</w:t>
          </w:r>
          <w:r>
            <w:t xml:space="preserve"/>
            <w:br/>
            <w:t xml:space="preserve"/>
          </w:r>
          <w:r>
            <w:t xml:space="preserve">• Fotocopias de cédulas de ciudadanía de los otorgantes.</w:t>
          </w:r>
          <w:r>
            <w:t xml:space="preserve"/>
            <w:br/>
            <w:t xml:space="preserve"/>
          </w:r>
          <w:r>
            <w:t xml:space="preserve">• Paz y Salvo Predial N° [[PENDIENTE: PAZ_SALVO_PREDIAL]].</w:t>
          </w:r>
          <w:r>
            <w:t xml:space="preserve"/>
            <w:br/>
            <w:t xml:space="preserve"/>
          </w:r>
          <w:r>
            <w:t xml:space="preserve">• Paz y Salvo de Valorización N° [[PENDIENTE: PAZ_SALVO_VALORIZACION]] (si aplica).</w:t>
          </w:r>
          <w:r>
            <w:t xml:space="preserve"/>
            <w:br/>
            <w:t xml:space="preserve"/>
          </w:r>
          <w:r>
            <w:t xml:space="preserve">• Paz y Salvo de Área Metropolitana N° [[PENDIENTE: PAZ_SALVO_AREA_METRO]] (si aplica).</w:t>
          </w:r>
          <w:r>
            <w:t xml:space="preserve"/>
            <w:br/>
            <w:t xml:space="preserve"/>
          </w:r>
          <w:r>
            <w:t xml:space="preserve">• Certificado REDAM (si aplica).</w:t>
          </w:r>
          <w:r>
            <w:t xml:space="preserve"/>
            <w:br/>
            <w:t xml:space="preserve"/>
            <w:br/>
            <w:t xml:space="preserve"/>
          </w:r>
          <w:r>
            <w:t xml:space="preserve">ME FUERON PRESENTADOS LOS SIGUIENTES CERTIFICADOS DE PAZ Y SALVO QUE DICEN:</w:t>
          </w:r>
          <w:r>
            <w:t xml:space="preserve"/>
            <w:br/>
            <w:t xml:space="preserve"/>
          </w:r>
          <w:r>
            <w:t xml:space="preserve">[[PENDIENTE: CERTIFICADOS_PAZ_Y_SALVO_DETALLE]]</w:t>
          </w:r>
          <w:r>
            <w:t xml:space="preserve"/>
            <w:br/>
            <w:t xml:space="preserve"/>
            <w:br/>
            <w:t xml:space="preserve"/>
          </w:r>
          <w:r>
            <w:t xml:space="preserve">OTORGAMIENTO y AUTORIZACIÓN</w:t>
          </w:r>
          <w:r>
            <w:t xml:space="preserve"/>
            <w:br/>
            <w:t xml:space="preserve"/>
          </w:r>
          <w:r>
            <w:t xml:space="preserve">EL(LOS) COMPARECIENTE(S) HACE(N) CONSTAR QUE:</w:t>
          </w:r>
          <w:r>
            <w:t xml:space="preserve"/>
            <w:br/>
            <w:t xml:space="preserve"/>
            <w:br/>
            <w:t xml:space="preserve"/>
          </w:r>
          <w:r>
            <w:t xml:space="preserve">1. Declaran bajo la gravedad de juramento que su presencia física y jurídica, así como las manifestaciones en las diferentes cláusulas de este instrumento, obedece a la autonomía de su voluntad y que no se ha ejercido sobre ellos dolo, fuerza física o psicológica, que los datos consignados en la comparecencia del presente instrumento público como lo son sus nombres y apellidos, la titularidad del documento de identificación exhibido, así como su estado civil corresponden a su actual realidad jurídica, los cuales han sido confirmados de viva voz a los funcionarios notariales y transcritos de su puño y letra al momento de plasmar su firma en señal de aceptación del presente acto notarial, hechos que dejan plenamente establecida su asistencia en este despacho notarial.</w:t>
          </w:r>
          <w:r>
            <w:t xml:space="preserve"/>
            <w:br/>
            <w:t xml:space="preserve"/>
            <w:br/>
            <w:t xml:space="preserve"/>
          </w:r>
          <w:r>
            <w:t xml:space="preserve">2. Han verificado cuidadosamente su nombre y apellido, su real estado civil, numero correcto de sus documentos de identificación, y aprueban este instrumento sin reserva alguna, en forma como quedo redactado.</w:t>
          </w:r>
          <w:r>
            <w:t xml:space="preserve"/>
            <w:br/>
            <w:t xml:space="preserve"/>
            <w:br/>
            <w:t xml:space="preserve"/>
          </w:r>
          <w:r>
            <w:t xml:space="preserve">3. Las declaraciones consignadas en este instrumento corresponde a la verdad el(los) otorgantes lo aprueba totalmente, sin reserva alguna, en consecuencia, asumen la responsabilidad de cualquier inexactitud.</w:t>
          </w:r>
          <w:r>
            <w:t xml:space="preserve"/>
            <w:br/>
            <w:t xml:space="preserve"/>
            <w:br/>
            <w:t xml:space="preserve"/>
          </w:r>
          <w:r>
            <w:t xml:space="preserve">4. La Notaria no puede dar fe sobre la voluntad real del(los) comparecientes y beneficiaros, salvo lo expresado en este instrumento, que fue aprobado sin reserva alguna por el(los) comparecientes y beneficiarios en la forma como quedo redactado.</w:t>
          </w:r>
          <w:r>
            <w:t xml:space="preserve"/>
            <w:br/>
            <w:t xml:space="preserve"/>
            <w:br/>
            <w:t xml:space="preserve"/>
          </w:r>
          <w:r>
            <w:t xml:space="preserve">5. Conocen la ley y saben que la Notaría responde de la regularidad formal de los instrumentos que autoriza, pero no de la veracidad de las declaraciones del(los) otorgantes ni de la autenticidad de los documentos que forman parte de este instrumento.</w:t>
          </w:r>
          <w:r>
            <w:t xml:space="preserve"/>
            <w:br/>
            <w:t xml:space="preserve"/>
            <w:br/>
            <w:t xml:space="preserve"/>
          </w:r>
          <w:r>
            <w:t xml:space="preserve">6. Serán responsables civil, penal y físicamente, en caso de utilizarse esta escritura con fines ilegales.</w:t>
          </w:r>
          <w:r>
            <w:t xml:space="preserve"/>
            <w:br/>
            <w:t xml:space="preserve"/>
            <w:br/>
            <w:t xml:space="preserve"/>
          </w:r>
          <w:r>
            <w:t xml:space="preserve">7. Solo solicitaran correcciones, aclaraciones, o modificaciones al texto de la presente escritura en la forma y casos previstos por la ley</w:t>
          </w:r>
          <w:r>
            <w:t xml:space="preserve"/>
            <w:br/>
            <w:t xml:space="preserve"/>
            <w:br/>
            <w:t xml:space="preserve"/>
          </w:r>
          <w:r>
            <w:t xml:space="preserve">8. La presente escritura se Autoriza a Insistencia de los interesados (ART. 6 Decreto 960 de 1970).</w:t>
          </w:r>
          <w:r>
            <w:t xml:space="preserve"/>
            <w:br/>
            <w:t xml:space="preserve"/>
            <w:br/>
            <w:t xml:space="preserve"/>
          </w:r>
          <w:r>
            <w:t xml:space="preserve">DE LA CAPACIDAD:</w:t>
          </w:r>
          <w:r>
            <w:t xml:space="preserve"/>
            <w:br/>
            <w:t xml:space="preserve"/>
          </w:r>
          <w:r>
            <w:t xml:space="preserve">El (la, los) compareciente(s) manifiesta(n) que son plenamente capaces para contratar y obligarse, que no tiene ningún tipo de impedimento legal que vicie de nulidad las declaraciones que dentro del acto o negocio jurídico se han consignado. Que gozan de forma absoluta del ejercicio de sus derechos y que las declaraciones redactadas en este instrumento son su real voluntad y de esta forma busca la eficacia del acto o negocio otorgado. Que sus condiciones mentales e intelectuales son las idóneas y en razón a ello han conllevado a la notaría a través de un juicio de valores, a determinar su capacidad para comparecer. Que han entendido el clausulado que conforma la presente escritura pública y que la aprueban en su totalidad.</w:t>
          </w:r>
          <w:r>
            <w:t xml:space="preserve"/>
            <w:br/>
            <w:t xml:space="preserve"/>
            <w:br/>
            <w:t xml:space="preserve"/>
          </w:r>
          <w:r>
            <w:t xml:space="preserve">DEL OBJETO LICITO:</w:t>
          </w:r>
          <w:r>
            <w:t xml:space="preserve"/>
            <w:br/>
            <w:t xml:space="preserve"/>
          </w:r>
          <w:r>
            <w:t xml:space="preserve">El (la, los) compareciente(s) manifiesta(n) que el objeto del presente negocio o acto jurídico se encuentra enmarcado dentro de las normas legales vigentes, que no contraviene la ley, que los bienes, cosas y derechos que se comprometen en esta transacción jurídica, están dentro del mercado comercial y de la vida jurídica y están sujetos al principio de la oferta y la demanda por no existir sobre los mismos anotaciones o decisiones que prohíban la enajenación o gravamen, embargo o medida cautelares vigente.</w:t>
          </w:r>
          <w:r>
            <w:t xml:space="preserve"/>
            <w:br/>
            <w:t xml:space="preserve"/>
            <w:br/>
            <w:t xml:space="preserve"/>
          </w:r>
          <w:r>
            <w:t xml:space="preserve">DE LOS RECURSOS:</w:t>
          </w:r>
          <w:r>
            <w:t xml:space="preserve"/>
            <w:br/>
            <w:t xml:space="preserve"/>
          </w:r>
          <w:r>
            <w:t xml:space="preserve">Manifiesta(n) El (la, los) compareciente(s) que para efectos de las leyes 333 de 1996, 335 de 1997 y 793 de 2000, los dineros que componen la cuantía del acto o negocio jurídico contenido en la presente escritura pública son recursos que provienen de la práctica de actividades licitas.</w:t>
          </w:r>
          <w:r>
            <w:t xml:space="preserve"/>
            <w:br/>
            <w:t xml:space="preserve"/>
            <w:br/>
            <w:t xml:space="preserve"/>
          </w:r>
          <w:r>
            <w:t xml:space="preserve">DE LA IDENTIFICACIÓN:</w:t>
          </w:r>
          <w:r>
            <w:t xml:space="preserve"/>
            <w:br/>
            <w:t xml:space="preserve"/>
          </w:r>
          <w:r>
            <w:t xml:space="preserve">El (la, los) compareciente manifiesta(n) que exhiben los documentos de identidad de los cuales son titular(es) y que son idóneos para establecer los atributos de su personalidad, como lo son sus nombres, nacionalidad, mayoría de edad y serial de identificación.</w:t>
          </w:r>
          <w:r>
            <w:t xml:space="preserve"/>
            <w:br/>
            <w:t xml:space="preserve"/>
            <w:br/>
            <w:t xml:space="preserve"/>
          </w:r>
          <w:r>
            <w:t xml:space="preserve">CLAUSULA DE CONOCIMIENTO:</w:t>
          </w:r>
          <w:r>
            <w:t xml:space="preserve"/>
            <w:br/>
            <w:t xml:space="preserve"/>
          </w:r>
          <w:r>
            <w:t xml:space="preserve">La Notaria en ejercicio del control de legalidad que le asiste advierte a las partes intervinientes en el negocio jurídico de la importancia de verificar previamente la identidad, condiciones legales de los otorgantes. Las partes así lo han constatado y se reconocen como contratantes por previo, anterior y personal conocimiento.</w:t>
          </w:r>
          <w:r>
            <w:t xml:space="preserve"/>
            <w:br/>
            <w:t xml:space="preserve"/>
            <w:br/>
            <w:t xml:space="preserve"/>
          </w:r>
          <w:r>
            <w:t xml:space="preserve">MANIFESTACIÓN DE LOS COMPARECIENTES:</w:t>
          </w:r>
          <w:r>
            <w:t xml:space="preserve"/>
            <w:br/>
            <w:t xml:space="preserve"/>
          </w:r>
          <w:r>
            <w:t xml:space="preserve">El(Los) compareciente(s) manifiesta(n) bajo la gravedad del juramento que hasta la fecha este inmueble no se encuentra inmerso en causales o motivos de la Ley de Victimas y restitución de tierras (Ley 1448 de 2011) ...</w:t>
          </w:r>
          <w:r>
            <w:t xml:space="preserve"/>
            <w:br/>
            <w:t xml:space="preserve"/>
            <w:br/>
            <w:t xml:space="preserve"/>
          </w:r>
          <w:r>
            <w:t xml:space="preserve">LEY DE CRECIMIENTO ECONÓMICO:</w:t>
          </w:r>
          <w:r>
            <w:t xml:space="preserve"/>
            <w:br/>
            <w:t xml:space="preserve"/>
          </w:r>
          <w:r>
            <w:t xml:space="preserve">La Notaria ilustró a los otorgantes sobre el contenido, alcance y consecuencias del Artículo 61 de la Ley 2010 del 27 de diciembre de 2019 ...</w:t>
          </w:r>
          <w:r>
            <w:t xml:space="preserve"/>
            <w:br/>
            <w:t xml:space="preserve"/>
            <w:br/>
            <w:t xml:space="preserve"/>
          </w:r>
          <w:r>
            <w:t xml:space="preserve">PROTECCIÓN DE DATOS DE CARÁCTER PERSONAL:</w:t>
          </w:r>
          <w:r>
            <w:t xml:space="preserve"/>
            <w:br/>
            <w:t xml:space="preserve"/>
          </w:r>
          <w:r>
            <w:t xml:space="preserve">Los intervinientes aceptan la incorporación de sus datos ...</w:t>
          </w:r>
          <w:r>
            <w:t xml:space="preserve"/>
            <w:br/>
            <w:t xml:space="preserve"/>
            <w:br/>
            <w:t xml:space="preserve"/>
          </w:r>
          <w:r>
            <w:t xml:space="preserve">ACEPTACIÓN DE NOTIFICACIONES ELECTRÓNICAS:</w:t>
          </w:r>
          <w:r>
            <w:t xml:space="preserve"/>
            <w:br/>
            <w:t xml:space="preserve"/>
          </w:r>
          <w:r>
            <w:t xml:space="preserve">El(los) interesado(s) manifiesta(n) su consentimiento ... correo: tramites@notaria3bga.com</w:t>
          </w:r>
          <w:r>
            <w:t xml:space="preserve"/>
            <w:br/>
            <w:t xml:space="preserve"/>
            <w:br/>
            <w:t xml:space="preserve"/>
          </w:r>
          <w:r>
            <w:t xml:space="preserve">DERECHOS NOTARIALES: Derechos Notariales, según Resolución número 00585 del 24 de enero de 2025; por valor de:</w:t>
          </w:r>
          <w:r>
            <w:t xml:space="preserve"/>
            <w:br/>
            <w:t xml:space="preserve"/>
          </w:r>
          <w:r>
            <w:t xml:space="preserve">Gastos Notariales: $ [[PENDIENTE: VALOR_DERECHOS]]</w:t>
          </w:r>
          <w:r>
            <w:t xml:space="preserve"/>
            <w:br/>
            <w:t xml:space="preserve"/>
          </w:r>
          <w:r>
            <w:t xml:space="preserve">IVA: $ [[PENDIENTE: VALOR_IVA]]</w:t>
          </w:r>
          <w:r>
            <w:t xml:space="preserve"/>
            <w:br/>
            <w:t xml:space="preserve"/>
          </w:r>
          <w:r>
            <w:t xml:space="preserve">Retención en la Fuente: $ [[PENDIENTE: VALOR_RETEFUENTE]]</w:t>
          </w:r>
          <w:r>
            <w:t xml:space="preserve"/>
            <w:br/>
            <w:t xml:space="preserve"/>
          </w:r>
          <w:r>
            <w:t xml:space="preserve">Superintendencia de Notariado: $ [[PENDIENTE: VALOR_SUPER]]</w:t>
          </w:r>
          <w:r>
            <w:t xml:space="preserve"/>
            <w:br/>
            <w:t xml:space="preserve"/>
          </w:r>
          <w:r>
            <w:t xml:space="preserve">Fondo Nacional del Notariado: $ [[PENDIENTE: VALOR_FONDO]]</w:t>
          </w:r>
          <w:r>
            <w:t xml:space="preserve"/>
            <w:br/>
            <w:t xml:space="preserve"/>
            <w:br/>
            <w:t xml:space="preserve"/>
          </w:r>
          <w:r>
            <w:t xml:space="preserve">NOTA: ESTA ESCRITURA FUE EXTENDIDA EN LAS HOJAS DE PAPEL NOTARIAL NÚMEROS:</w:t>
          </w:r>
          <w:r>
            <w:t xml:space="preserve"/>
            <w:br/>
            <w:t xml:space="preserve"/>
          </w:r>
          <w:r>
            <w:t xml:space="preserve">[[PENDIENTE: NUMEROS_PAPEL_NOTARIAL]]</w:t>
          </w:r>
          <w:r>
            <w:t xml:space="preserve"/>
            <w:br/>
            <w:t xml:space="preserve"/>
            <w:br/>
            <w:t xml:space="preserve"/>
          </w:r>
          <w:r>
            <w:t xml:space="preserve">(INICIO HOJA DE DATOS UIAF / BIOMETRÍA)</w:t>
          </w:r>
          <w:r>
            <w:t xml:space="preserve"/>
            <w:br/>
            <w:t xml:space="preserve"/>
            <w:br/>
            <w:t xml:space="preserve"/>
          </w:r>
          <w:r>
            <w:t xml:space="preserve">INFORMACIÓN DEL OTORGANTE 1 (VENDEDOR)</w:t>
          </w:r>
          <w:r>
            <w:t xml:space="preserve"/>
            <w:br/>
            <w:t xml:space="preserve"/>
          </w:r>
          <w:r>
            <w:t xml:space="preserve">NOMBRE COMPLETO: INGENIERIA DE SERVICIOS Y SOLUCIONES ELECTROMECANICAS S.A.S. INSELEM S.A.S.</w:t>
          </w:r>
          <w:r>
            <w:t xml:space="preserve"/>
            <w:br/>
            <w:t xml:space="preserve"/>
          </w:r>
          <w:r>
            <w:t xml:space="preserve">IDENTIFICACIÓN: 829.000.872-3 DE [[PENDIENTE: LUGAR_EXPEDICION]]</w:t>
          </w:r>
          <w:r>
            <w:t xml:space="preserve"/>
            <w:br/>
            <w:t xml:space="preserve"/>
          </w:r>
          <w:r>
            <w:t xml:space="preserve">TELÉFONO/CELULAR: 3106806656</w:t>
          </w:r>
          <w:r>
            <w:t xml:space="preserve"/>
            <w:br/>
            <w:t xml:space="preserve"/>
          </w:r>
          <w:r>
            <w:t xml:space="preserve">DIRECCIÓN: Transversal 29 #32-53</w:t>
          </w:r>
          <w:r>
            <w:t xml:space="preserve"/>
            <w:br/>
            <w:t xml:space="preserve"/>
          </w:r>
          <w:r>
            <w:t xml:space="preserve">EMAIL: Reimondo.gomez@gmail.com</w:t>
          </w:r>
          <w:r>
            <w:t xml:space="preserve"/>
            <w:br/>
            <w:t xml:space="preserve"/>
          </w:r>
          <w:r>
            <w:t xml:space="preserve">ACTIVIDAD ECONÓMICA: Venta y reparacion de motores electricas</w:t>
          </w:r>
          <w:r>
            <w:t xml:space="preserve"/>
            <w:br/>
            <w:t xml:space="preserve"/>
          </w:r>
          <w:r>
            <w:t xml:space="preserve">PERSONA EXPUESTA POLÍTICAMENTE (PEP): SI: ___ / NO: X</w:t>
          </w:r>
          <w:r>
            <w:t xml:space="preserve"/>
            <w:br/>
            <w:t xml:space="preserve"/>
          </w:r>
          <w:r>
            <w:t xml:space="preserve">ORIGEN DE FONDOS: Lícitos procedentes de su actividad económica.</w:t>
          </w:r>
          <w:r>
            <w:t xml:space="preserve"/>
            <w:br/>
            <w:t xml:space="preserve"/>
            <w:br/>
            <w:t xml:space="preserve"/>
          </w:r>
          <w:r>
            <w:t xml:space="preserve">(INICIO HOJA DE DATOS UIAF / BIOMETRÍA)</w:t>
          </w:r>
          <w:r>
            <w:t xml:space="preserve"/>
            <w:br/>
            <w:t xml:space="preserve"/>
            <w:br/>
            <w:t xml:space="preserve"/>
          </w:r>
          <w:r>
            <w:t xml:space="preserve">INFORMACIÓN DEL OTORGANTE 2 (COMPRADOR)</w:t>
          </w:r>
          <w:r>
            <w:t xml:space="preserve"/>
            <w:br/>
            <w:t xml:space="preserve"/>
          </w:r>
          <w:r>
            <w:t xml:space="preserve">NOMBRE COMPLETO: INGENIERIA DE SERVICIOS Y SOLUCIONES ELECTROMECANICAS S.A.S. INSELEM S.A.S.</w:t>
          </w:r>
          <w:r>
            <w:t xml:space="preserve"/>
            <w:br/>
            <w:t xml:space="preserve"/>
          </w:r>
          <w:r>
            <w:t xml:space="preserve">IDENTIFICACIÓN: 829.000.872-3 DE [[PENDIENTE: LUGAR_EXPEDICION]]</w:t>
          </w:r>
          <w:r>
            <w:t xml:space="preserve"/>
            <w:br/>
            <w:t xml:space="preserve"/>
          </w:r>
          <w:r>
            <w:t xml:space="preserve">TELÉFONO/CELULAR: 3106806656</w:t>
          </w:r>
          <w:r>
            <w:t xml:space="preserve"/>
            <w:br/>
            <w:t xml:space="preserve"/>
          </w:r>
          <w:r>
            <w:t xml:space="preserve">DIRECCIÓN: Transversal 29 #32-53</w:t>
          </w:r>
          <w:r>
            <w:t xml:space="preserve"/>
            <w:br/>
            <w:t xml:space="preserve"/>
          </w:r>
          <w:r>
            <w:t xml:space="preserve">EMAIL: Reimondo.gomez@gmail.com</w:t>
          </w:r>
          <w:r>
            <w:t xml:space="preserve"/>
            <w:br/>
            <w:t xml:space="preserve"/>
          </w:r>
          <w:r>
            <w:t xml:space="preserve">ACTIVIDAD ECONÓMICA: Venta y reparacion de motores electricas</w:t>
          </w:r>
          <w:r>
            <w:t xml:space="preserve"/>
            <w:br/>
            <w:t xml:space="preserve"/>
          </w:r>
          <w:r>
            <w:t xml:space="preserve">PERSONA EXPUESTA POLÍTICAMENTE (PEP): SI: ___ / NO: X</w:t>
          </w:r>
          <w:r>
            <w:t xml:space="preserve"/>
            <w:br/>
            <w:t xml:space="preserve"/>
          </w:r>
          <w:r>
            <w:t xml:space="preserve">ORIGEN DE FONDOS: Lícitos procedentes de su actividad económica.</w:t>
          </w:r>
          <w:r>
            <w:t xml:space="preserve"/>
            <w:br/>
            <w:t xml:space="preserve"/>
            <w:br/>
            <w:t xml:space="preserve"/>
          </w:r>
          <w:r>
            <w:t xml:space="preserve">EL(LOS) OTORGANTE(S),</w:t>
          </w:r>
          <w:r>
            <w:t xml:space="preserve"/>
            <w:br/>
            <w:t xml:space="preserve"/>
            <w:br/>
            <w:t xml:space="preserve"/>
          </w:r>
          <w:r>
            <w:t xml:space="preserve">(Firma) INGENIERIA DE SERVICIOS Y SOLUCIONES ELECTROMECANICAS S.A.S. INSELEM S.A.S. NIT 829.000.872-3 Huella: _________</w:t>
          </w:r>
          <w:r>
            <w:t xml:space="preserve"/>
            <w:br/>
            <w:t xml:space="preserve"/>
            <w:br/>
            <w:t xml:space="preserve"/>
          </w:r>
          <w:r>
            <w:t xml:space="preserve">(Firma) INGENIERIA DE SERVICIOS Y SOLUCIONES ELECTROMECANICAS S.A.S. INSELEM S.A.S. NIT 829.000.872-3 Huella: _________</w:t>
          </w:r>
        </w:t>
      </w:r>
    </w:p>
    <w:p w:rsidR="00000000" w:rsidDel="00000000" w:rsidP="00000000" w:rsidRDefault="00000000" w:rsidRPr="00000000" w14:paraId="00000002">
      <w:pPr>
        <w:ind w:right="0"/>
        <w:rPr/>
      </w:pPr>
      <w:r w:rsidDel="00000000" w:rsidR="00000000" w:rsidRPr="00000000">
        <w:rPr>
          <w:rtl w:val="0"/>
        </w:rPr>
      </w:r>
    </w:p>
    <w:p w:rsidR="00000000" w:rsidDel="00000000" w:rsidP="00000000" w:rsidRDefault="00000000" w:rsidRPr="00000000" w14:paraId="00000003">
      <w:pPr>
        <w:tabs>
          <w:tab w:val="right" w:leader="none" w:pos="7920"/>
          <w:tab w:val="left" w:leader="none" w:pos="8784"/>
        </w:tabs>
        <w:spacing w:after="240" w:before="240" w:line="240" w:lineRule="auto"/>
        <w:jc w:val="both"/>
        <w:rPr>
          <w:b w:val="1"/>
          <w:bCs w:val="1"/>
          <w:sz w:val="24"/>
          <w:szCs w:val="24"/>
        </w:rPr>
      </w:pPr>
      <w:r w:rsidDel="00000000" w:rsidR="00000000" w:rsidRPr="00000000">
        <w:rPr>
          <w:b w:val="1"/>
          <w:bCs w:val="1"/>
          <w:sz w:val="24"/>
          <w:szCs w:val="24"/>
          <w:rtl w:val="0"/>
        </w:rPr>
        <w:t xml:space="preserve">_________</w:t>
      </w:r>
    </w:p>
    <w:p w:rsidR="00000000" w:rsidDel="00000000" w:rsidP="00000000" w:rsidRDefault="00000000" w:rsidRPr="00000000" w14:paraId="00000004">
      <w:pPr>
        <w:tabs>
          <w:tab w:val="right" w:leader="none" w:pos="7920"/>
          <w:tab w:val="left" w:leader="none" w:pos="8784"/>
        </w:tabs>
        <w:spacing w:after="240" w:before="240" w:line="240" w:lineRule="auto"/>
        <w:jc w:val="both"/>
        <w:rPr>
          <w:b w:val="1"/>
          <w:bCs w:val="1"/>
          <w:sz w:val="24"/>
          <w:szCs w:val="24"/>
        </w:rPr>
      </w:pPr>
      <w:r w:rsidDel="00000000" w:rsidR="00000000" w:rsidRPr="00000000">
        <w:rPr>
          <w:b w:val="1"/>
          <w:bCs w:val="1"/>
          <w:sz w:val="24"/>
          <w:szCs w:val="24"/>
          <w:rtl w:val="0"/>
        </w:rPr>
        <w:t xml:space="preserve">LA NOTARIA,</w:t>
      </w:r>
    </w:p>
    <w:p w:rsidR="00000000" w:rsidDel="00000000" w:rsidP="00000000" w:rsidRDefault="00000000" w:rsidRPr="00000000" w14:paraId="00000005">
      <w:pPr>
        <w:tabs>
          <w:tab w:val="right" w:leader="none" w:pos="7920"/>
          <w:tab w:val="left" w:leader="none" w:pos="8784"/>
        </w:tabs>
        <w:spacing w:after="240" w:before="240" w:line="240" w:lineRule="auto"/>
        <w:jc w:val="center"/>
        <w:rPr>
          <w:rFonts w:ascii="Pinyon Script" w:cs="Pinyon Script" w:eastAsia="Pinyon Script" w:hAnsi="Pinyon Script"/>
          <w:b w:val="1"/>
          <w:bCs w:val="1"/>
          <w:color w:val="0000cc"/>
          <w:sz w:val="52"/>
          <w:szCs w:val="52"/>
          <w:u w:val="single"/>
        </w:rPr>
      </w:pPr>
      <w:r w:rsidDel="00000000" w:rsidR="00000000" w:rsidRPr="00000000">
        <w:rPr>
          <w:rFonts w:ascii="Pinyon Script" w:cs="Pinyon Script" w:eastAsia="Pinyon Script" w:hAnsi="Pinyon Script"/>
          <w:b w:val="1"/>
          <w:bCs w:val="1"/>
          <w:sz w:val="24"/>
          <w:szCs w:val="24"/>
          <w:u w:val="single"/>
          <w:rtl w:val="0"/>
        </w:rPr>
        <w:t xml:space="preserve">​​</w:t>
      </w:r>
      <w:r w:rsidDel="00000000" w:rsidR="00000000" w:rsidRPr="00000000">
        <w:rPr>
          <w:rFonts w:ascii="Pinyon Script" w:cs="Pinyon Script" w:eastAsia="Pinyon Script" w:hAnsi="Pinyon Script"/>
          <w:b w:val="1"/>
          <w:bCs w:val="1"/>
          <w:color w:val="0000cc"/>
          <w:sz w:val="52"/>
          <w:szCs w:val="52"/>
          <w:u w:val="single"/>
          <w:rtl w:val="0"/>
        </w:rPr>
        <w:t xml:space="preserve">Margarita López Cely</w:t>
      </w:r>
    </w:p>
    <w:p w:rsidR="00000000" w:rsidDel="00000000" w:rsidP="00000000" w:rsidRDefault="00000000" w:rsidRPr="00000000" w14:paraId="00000006">
      <w:pPr>
        <w:tabs>
          <w:tab w:val="right" w:leader="none" w:pos="7920"/>
          <w:tab w:val="left" w:leader="none" w:pos="8784"/>
        </w:tabs>
        <w:spacing w:line="240" w:lineRule="auto"/>
        <w:jc w:val="center"/>
        <w:rPr>
          <w:b w:val="1"/>
          <w:bCs w:val="1"/>
          <w:color w:val="0000cc"/>
          <w:sz w:val="20"/>
          <w:szCs w:val="20"/>
          <w:u w:val="single"/>
        </w:rPr>
      </w:pPr>
      <w:r w:rsidDel="00000000" w:rsidR="00000000" w:rsidRPr="00000000">
        <w:rPr>
          <w:b w:val="1"/>
          <w:bCs w:val="1"/>
          <w:color w:val="0000cc"/>
          <w:sz w:val="20"/>
          <w:szCs w:val="20"/>
          <w:u w:val="single"/>
          <w:rtl w:val="0"/>
        </w:rPr>
        <w:t xml:space="preserve">NOTARIA TERCERA DEL CIRCULO DE BUCARAMANGA</w:t>
      </w:r>
    </w:p>
    <w:p w:rsidR="00000000" w:rsidDel="00000000" w:rsidP="00000000" w:rsidRDefault="00000000" w:rsidRPr="00000000" w14:paraId="00000007">
      <w:pPr>
        <w:tabs>
          <w:tab w:val="right" w:leader="none" w:pos="7920"/>
          <w:tab w:val="left" w:leader="none" w:pos="8784"/>
        </w:tabs>
        <w:spacing w:line="240" w:lineRule="auto"/>
        <w:jc w:val="both"/>
        <w:rPr>
          <w:b w:val="1"/>
          <w:bCs w:val="1"/>
          <w:sz w:val="24"/>
          <w:szCs w:val="24"/>
          <w:u w:val="single"/>
        </w:rPr>
      </w:pPr>
      <w:r w:rsidDel="00000000" w:rsidR="00000000" w:rsidRPr="00000000">
        <w:rPr>
          <w:rtl w:val="0"/>
        </w:rPr>
      </w:r>
    </w:p>
    <w:p w:rsidR="00000000" w:rsidDel="00000000" w:rsidP="00000000" w:rsidRDefault="00000000" w:rsidRPr="00000000" w14:paraId="00000008">
      <w:pPr>
        <w:ind w:right="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inyon Script">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inyonScript-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2026-02-15T00:49:44Z</dcterms:modified>
  <dc:creator/>
  <dc:description/>
  <dc:identifier/>
  <dc:language/>
  <dc:subject/>
</cp:coreProperties>
</file>