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Institución Educativa</w:t>
      </w:r>
    </w:p>
    <w:p>
      <w:pPr>
        <w:pStyle w:val="Title"/>
        <w:spacing w:after="200"/>
        <w:jc w:val="center"/>
      </w:pPr>
      <w:r>
        <w:rPr>
          <w:b/>
          <w:bCs/>
          <w:sz w:val="34"/>
          <w:szCs w:val="34"/>
        </w:rPr>
        <w:t xml:space="preserve">Examen práctico de Programación — Modelo 03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Tema: Veterinaria · CRUD clásico con Django</w:t>
      </w:r>
    </w:p>
    <w:tbl>
      <w:tblPr>
        <w:tblW w:type="dxa" w:w="9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000"/>
        <w:gridCol w:w="3600"/>
        <w:gridCol w:w="1600"/>
        <w:gridCol w:w="2660"/>
      </w:tblGrid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Asignatura: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Programación</w:t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Camilo Suárez Cantero</w:t>
            </w:r>
          </w:p>
        </w:tc>
      </w:tr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 del estudiante: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 máxima: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5.0 (rúbrica de 5 ítems, 1.0 c/u)</w:t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Contexto</w:t>
      </w:r>
    </w:p>
    <w:p>
      <w:pPr>
        <w:spacing w:after="160"/>
      </w:pPr>
      <w:r>
        <w:rPr>
          <w:sz w:val="22"/>
          <w:szCs w:val="22"/>
        </w:rPr>
        <w:t xml:space="preserve">La veterinaria quiere llevar el registro de las mascotas atendidas y poder filtrar el listado por especie.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Modelo de datos (ya definido, no modificar)</w:t>
      </w:r>
    </w:p>
    <w:tbl>
      <w:tblPr>
        <w:tblW w:type="dxa" w:w="98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9860"/>
      </w:tblGrid>
      <w:tr>
        <w:tc>
          <w:tcPr>
            <w:tcW w:type="dxa" w:w="986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Mascota(models.Model):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nombre = models.CharField(max_length=100)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especie = models.CharField(max_length=50)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dueno = models.CharField(max_length=150)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vacunada = models.BooleanField(default=False)</w:t>
            </w:r>
          </w:p>
        </w:tc>
      </w:tr>
    </w:tbl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Ejercicio</w:t>
      </w:r>
    </w:p>
    <w:p>
      <w:pPr>
        <w:spacing w:after="120"/>
      </w:pPr>
      <w:r>
        <w:rPr>
          <w:sz w:val="22"/>
          <w:szCs w:val="22"/>
        </w:rPr>
        <w:t xml:space="preserve">Construya el CRUD clásico completo (crear, listar, editar y eliminar) para el modelo Mascota, siguiendo exactamente el mismo patrón visto en clase con el modelo Proveedor: forms.py → views.py → templates → urls.py.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forms.py con un ModelForm para Mascota (los 4 campos del modelo).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las plantillas: listado, formulario (crear/editar) y confirmación de borrado.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las 4 vistas de función (listar, crear, editar, eliminar) siguiendo el patrón GET/POST visto en clase.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Registrar las 4 URLs correspondientes con nombres coherentes.</w:t>
      </w:r>
    </w:p>
    <w:p>
      <w:pPr>
        <w:spacing w:after="80"/>
      </w:pPr>
    </w:p>
    <w:p>
      <w:pPr>
        <w:shd w:fill="FFF3CD" w:val="clear"/>
        <w:spacing w:after="200"/>
      </w:pPr>
      <w:r>
        <w:rPr>
          <w:b/>
          <w:bCs/>
          <w:color w:val="664D03"/>
          <w:sz w:val="21"/>
          <w:szCs w:val="21"/>
        </w:rPr>
        <w:t xml:space="preserve">Requisito adicional: la vista de listado debe permitir filtrar por especie usando un parámetro en la URL, por ejemplo /mascotas/?especie=perro (usando request.GET.get('especie')).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Rúbrica de evaluación (5.0 puntos en total)</w:t>
      </w:r>
    </w:p>
    <w:tbl>
      <w:tblPr>
        <w:tblW w:type="dxa" w:w="9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400"/>
        <w:gridCol w:w="7060"/>
        <w:gridCol w:w="14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70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Formulario (forms.py): ModelForm correcto con los campos requeridos.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Plantillas: listado, formulario (crear/editar) y confirmación de borrado, con {% csrf_token %}.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Vistas (views.py): las 4 funciones con el patrón GET/POST correcto, incluyendo la lógica del requisito adicional.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URLs (urls.py): las 4 rutas registradas con nombres coherentes.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Funcionamiento probado en el navegador (crear, listar, editar, eliminar) sin errores, cumpliendo el requisito adicional.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2026-09-19T14:32:38.976Z</dcterms:created>
  <dcterms:modified xsi:type="dcterms:W3CDTF">2026-09-19T14:32:38.976Z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