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C8C5" w14:textId="77777777"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341C1A09" wp14:editId="351F99CC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E0BE" w14:textId="77777777" w:rsidR="001801FA" w:rsidRDefault="001801FA"/>
    <w:p w14:paraId="7E771E4A" w14:textId="70201579" w:rsidR="001801FA" w:rsidRPr="00F7686B" w:rsidRDefault="00C74FA5" w:rsidP="001801FA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bookmarkStart w:id="0" w:name="_GoBack"/>
      <w:r w:rsidRPr="00F7686B">
        <w:rPr>
          <w:rFonts w:ascii="Arial" w:hAnsi="Arial" w:cs="Arial"/>
          <w:sz w:val="24"/>
          <w:szCs w:val="24"/>
        </w:rPr>
        <w:t>Liebe Mitglieder</w:t>
      </w:r>
    </w:p>
    <w:bookmarkEnd w:id="0"/>
    <w:p w14:paraId="4374BA69" w14:textId="77777777" w:rsidR="00C74FA5" w:rsidRDefault="00C74FA5" w:rsidP="001801FA">
      <w:pPr>
        <w:tabs>
          <w:tab w:val="left" w:pos="567"/>
        </w:tabs>
        <w:rPr>
          <w:rFonts w:ascii="Arial" w:hAnsi="Arial" w:cs="Arial"/>
          <w:b/>
          <w:sz w:val="36"/>
          <w:szCs w:val="36"/>
        </w:rPr>
      </w:pPr>
    </w:p>
    <w:p w14:paraId="19E4C02A" w14:textId="7787F4DA" w:rsidR="00C74FA5" w:rsidRDefault="00C74FA5" w:rsidP="001801FA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möchte hier noch kurz zusammenfassen, was sich an unseren Statuten grundsätzlich neu ist.</w:t>
      </w:r>
    </w:p>
    <w:p w14:paraId="1A6D8B5B" w14:textId="77777777" w:rsidR="00C74FA5" w:rsidRDefault="00C74FA5" w:rsidP="001801FA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35C94462" w14:textId="08CDEEA5" w:rsidR="00C74FA5" w:rsidRPr="00C74FA5" w:rsidRDefault="00C74FA5" w:rsidP="00C74FA5">
      <w:pPr>
        <w:pStyle w:val="Listenabsatz"/>
        <w:numPr>
          <w:ilvl w:val="0"/>
          <w:numId w:val="10"/>
        </w:numPr>
        <w:tabs>
          <w:tab w:val="left" w:pos="709"/>
        </w:tabs>
        <w:rPr>
          <w:rFonts w:ascii="Arial" w:hAnsi="Arial" w:cs="Arial"/>
          <w:sz w:val="24"/>
          <w:szCs w:val="24"/>
        </w:rPr>
      </w:pPr>
      <w:r w:rsidRPr="00C74FA5">
        <w:rPr>
          <w:rFonts w:ascii="Arial" w:hAnsi="Arial" w:cs="Arial"/>
          <w:sz w:val="24"/>
          <w:szCs w:val="24"/>
        </w:rPr>
        <w:t xml:space="preserve">Die </w:t>
      </w:r>
      <w:proofErr w:type="spellStart"/>
      <w:r w:rsidRPr="00C74FA5">
        <w:rPr>
          <w:rFonts w:ascii="Arial" w:hAnsi="Arial" w:cs="Arial"/>
          <w:sz w:val="24"/>
          <w:szCs w:val="24"/>
        </w:rPr>
        <w:t>Corpskasse</w:t>
      </w:r>
      <w:proofErr w:type="spellEnd"/>
      <w:r w:rsidRPr="00C74FA5">
        <w:rPr>
          <w:rFonts w:ascii="Arial" w:hAnsi="Arial" w:cs="Arial"/>
          <w:sz w:val="24"/>
          <w:szCs w:val="24"/>
        </w:rPr>
        <w:t xml:space="preserve"> und die Unterstützungskasse werden zusammengelegt.</w:t>
      </w:r>
    </w:p>
    <w:p w14:paraId="43C21C8C" w14:textId="77777777" w:rsidR="00C74FA5" w:rsidRDefault="00C74FA5" w:rsidP="00C74FA5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0AF8A481" w14:textId="5C8784E5" w:rsidR="00C74FA5" w:rsidRDefault="00C74FA5" w:rsidP="00C74FA5">
      <w:pPr>
        <w:tabs>
          <w:tab w:val="left" w:pos="709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Unsere Überlegung dahinter ist, dass die Unterstützungskasse mit den modernen Versicherungssystemen nicht mehr die gleiche Bedeutung hat, </w:t>
      </w:r>
      <w:proofErr w:type="spellStart"/>
      <w:r>
        <w:rPr>
          <w:rFonts w:ascii="Arial" w:hAnsi="Arial" w:cs="Arial"/>
          <w:sz w:val="24"/>
          <w:szCs w:val="24"/>
        </w:rPr>
        <w:t>ausserdem</w:t>
      </w:r>
      <w:proofErr w:type="spellEnd"/>
      <w:r>
        <w:rPr>
          <w:rFonts w:ascii="Arial" w:hAnsi="Arial" w:cs="Arial"/>
          <w:sz w:val="24"/>
          <w:szCs w:val="24"/>
        </w:rPr>
        <w:t xml:space="preserve"> können wir die Arbeit effizienter gestalten.</w:t>
      </w:r>
    </w:p>
    <w:p w14:paraId="15E3BAF2" w14:textId="77777777" w:rsidR="00C74FA5" w:rsidRDefault="00C74FA5" w:rsidP="00C74FA5">
      <w:pPr>
        <w:tabs>
          <w:tab w:val="left" w:pos="709"/>
        </w:tabs>
        <w:ind w:left="720"/>
        <w:rPr>
          <w:rFonts w:ascii="Arial" w:hAnsi="Arial" w:cs="Arial"/>
          <w:sz w:val="24"/>
          <w:szCs w:val="24"/>
        </w:rPr>
      </w:pPr>
    </w:p>
    <w:p w14:paraId="2D8CD383" w14:textId="77777777" w:rsidR="00F7686B" w:rsidRDefault="00F7686B" w:rsidP="00C74FA5">
      <w:pPr>
        <w:tabs>
          <w:tab w:val="left" w:pos="709"/>
        </w:tabs>
        <w:ind w:left="720"/>
        <w:rPr>
          <w:rFonts w:ascii="Arial" w:hAnsi="Arial" w:cs="Arial"/>
          <w:sz w:val="24"/>
          <w:szCs w:val="24"/>
        </w:rPr>
      </w:pPr>
    </w:p>
    <w:p w14:paraId="56021AC2" w14:textId="126744BB" w:rsidR="00C74FA5" w:rsidRDefault="00C74FA5" w:rsidP="00C74FA5">
      <w:pPr>
        <w:pStyle w:val="Listenabsatz"/>
        <w:numPr>
          <w:ilvl w:val="0"/>
          <w:numId w:val="10"/>
        </w:num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 stornieren den Eintrag im Handelsregister.</w:t>
      </w:r>
    </w:p>
    <w:p w14:paraId="188DC911" w14:textId="77777777" w:rsidR="00C74FA5" w:rsidRDefault="00C74FA5" w:rsidP="00C74FA5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07CE969A" w14:textId="0E9B1206" w:rsidR="00C74FA5" w:rsidRDefault="00C74FA5" w:rsidP="00C74FA5">
      <w:pPr>
        <w:tabs>
          <w:tab w:val="left" w:pos="709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Nach dem Gesetz sind wir nicht verpflichtet und </w:t>
      </w:r>
      <w:r w:rsidR="00F7686B">
        <w:rPr>
          <w:rFonts w:ascii="Arial" w:hAnsi="Arial" w:cs="Arial"/>
          <w:sz w:val="24"/>
          <w:szCs w:val="24"/>
        </w:rPr>
        <w:t xml:space="preserve">der Eintrag </w:t>
      </w:r>
      <w:r>
        <w:rPr>
          <w:rFonts w:ascii="Arial" w:hAnsi="Arial" w:cs="Arial"/>
          <w:sz w:val="24"/>
          <w:szCs w:val="24"/>
        </w:rPr>
        <w:t xml:space="preserve">kostet uns </w:t>
      </w:r>
      <w:proofErr w:type="spellStart"/>
      <w:r>
        <w:rPr>
          <w:rFonts w:ascii="Arial" w:hAnsi="Arial" w:cs="Arial"/>
          <w:sz w:val="24"/>
          <w:szCs w:val="24"/>
        </w:rPr>
        <w:t>regelmässig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BD1BA0A" w14:textId="77777777" w:rsidR="00C74FA5" w:rsidRDefault="00C74FA5" w:rsidP="00C74FA5">
      <w:pPr>
        <w:tabs>
          <w:tab w:val="left" w:pos="709"/>
        </w:tabs>
        <w:ind w:left="720"/>
        <w:rPr>
          <w:rFonts w:ascii="Arial" w:hAnsi="Arial" w:cs="Arial"/>
          <w:sz w:val="24"/>
          <w:szCs w:val="24"/>
        </w:rPr>
      </w:pPr>
    </w:p>
    <w:p w14:paraId="17DAF4B1" w14:textId="77777777" w:rsidR="00C74FA5" w:rsidRDefault="00C74FA5" w:rsidP="00C74FA5">
      <w:pPr>
        <w:tabs>
          <w:tab w:val="left" w:pos="709"/>
        </w:tabs>
        <w:ind w:left="720"/>
        <w:rPr>
          <w:rFonts w:ascii="Arial" w:hAnsi="Arial" w:cs="Arial"/>
          <w:sz w:val="24"/>
          <w:szCs w:val="24"/>
        </w:rPr>
      </w:pPr>
    </w:p>
    <w:p w14:paraId="45E9E2B9" w14:textId="17757E39" w:rsidR="00C74FA5" w:rsidRDefault="00C74FA5" w:rsidP="00C74FA5">
      <w:pPr>
        <w:pStyle w:val="Listenabsatz"/>
        <w:numPr>
          <w:ilvl w:val="0"/>
          <w:numId w:val="10"/>
        </w:num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Kommission und Ausschuss werden zu einem Vorstand zusammengelegt.</w:t>
      </w:r>
    </w:p>
    <w:p w14:paraId="3461653C" w14:textId="77777777" w:rsidR="00C74FA5" w:rsidRDefault="00C74FA5" w:rsidP="00C74FA5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01BC7AB3" w14:textId="23F2D4F6" w:rsidR="00C74FA5" w:rsidRDefault="00C74FA5" w:rsidP="00C74FA5">
      <w:pPr>
        <w:tabs>
          <w:tab w:val="left" w:pos="709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 können so effizienter arbeiten</w:t>
      </w:r>
    </w:p>
    <w:p w14:paraId="098A913F" w14:textId="77777777" w:rsidR="00C74FA5" w:rsidRDefault="00C74FA5" w:rsidP="00C74FA5">
      <w:pPr>
        <w:tabs>
          <w:tab w:val="left" w:pos="709"/>
        </w:tabs>
        <w:ind w:left="720"/>
        <w:rPr>
          <w:rFonts w:ascii="Arial" w:hAnsi="Arial" w:cs="Arial"/>
          <w:sz w:val="24"/>
          <w:szCs w:val="24"/>
        </w:rPr>
      </w:pPr>
    </w:p>
    <w:p w14:paraId="35E0A840" w14:textId="77777777" w:rsidR="00C74FA5" w:rsidRDefault="00C74FA5" w:rsidP="00C74FA5">
      <w:pPr>
        <w:tabs>
          <w:tab w:val="left" w:pos="709"/>
        </w:tabs>
        <w:ind w:left="720"/>
        <w:rPr>
          <w:rFonts w:ascii="Arial" w:hAnsi="Arial" w:cs="Arial"/>
          <w:sz w:val="24"/>
          <w:szCs w:val="24"/>
        </w:rPr>
      </w:pPr>
    </w:p>
    <w:p w14:paraId="06A372A6" w14:textId="7AA08FC4" w:rsidR="00C74FA5" w:rsidRPr="00C74FA5" w:rsidRDefault="00C74FA5" w:rsidP="00C74FA5">
      <w:pPr>
        <w:pStyle w:val="Listenabsatz"/>
        <w:numPr>
          <w:ilvl w:val="0"/>
          <w:numId w:val="10"/>
        </w:num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Neu werden die Aufgaben der einzelnen Vorstandsmitglieder in einem separaten Reglement niedergelegt, </w:t>
      </w:r>
      <w:r w:rsidR="00F7686B">
        <w:rPr>
          <w:rFonts w:ascii="Arial" w:hAnsi="Arial" w:cs="Arial"/>
          <w:sz w:val="24"/>
          <w:szCs w:val="24"/>
        </w:rPr>
        <w:t>wie</w:t>
      </w:r>
      <w:r>
        <w:rPr>
          <w:rFonts w:ascii="Arial" w:hAnsi="Arial" w:cs="Arial"/>
          <w:sz w:val="24"/>
          <w:szCs w:val="24"/>
        </w:rPr>
        <w:t xml:space="preserve"> auch die </w:t>
      </w:r>
      <w:r w:rsidR="00F7686B">
        <w:rPr>
          <w:rFonts w:ascii="Arial" w:hAnsi="Arial" w:cs="Arial"/>
          <w:sz w:val="24"/>
          <w:szCs w:val="24"/>
        </w:rPr>
        <w:t>Vereinskasse</w:t>
      </w:r>
      <w:r>
        <w:rPr>
          <w:rFonts w:ascii="Arial" w:hAnsi="Arial" w:cs="Arial"/>
          <w:sz w:val="24"/>
          <w:szCs w:val="24"/>
        </w:rPr>
        <w:t xml:space="preserve">, die Anlagen und die Bewirtschaftung des Vereinsheims </w:t>
      </w:r>
      <w:proofErr w:type="spellStart"/>
      <w:r>
        <w:rPr>
          <w:rFonts w:ascii="Arial" w:hAnsi="Arial" w:cs="Arial"/>
          <w:sz w:val="24"/>
          <w:szCs w:val="24"/>
        </w:rPr>
        <w:t>Nördli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9C96EF4" w14:textId="77777777" w:rsidR="00C74FA5" w:rsidRDefault="00C74FA5" w:rsidP="00C74FA5">
      <w:pPr>
        <w:tabs>
          <w:tab w:val="left" w:pos="567"/>
        </w:tabs>
        <w:ind w:left="720"/>
        <w:rPr>
          <w:rFonts w:ascii="Arial" w:hAnsi="Arial" w:cs="Arial"/>
          <w:sz w:val="24"/>
          <w:szCs w:val="24"/>
        </w:rPr>
      </w:pPr>
    </w:p>
    <w:p w14:paraId="7CB8588C" w14:textId="4729E6EC" w:rsidR="00F7686B" w:rsidRPr="00C74FA5" w:rsidRDefault="00F7686B" w:rsidP="00C74FA5">
      <w:pPr>
        <w:tabs>
          <w:tab w:val="left" w:pos="567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 sind flexibler in der Reaktion auf Neuerungen.</w:t>
      </w:r>
    </w:p>
    <w:p w14:paraId="55D2FB43" w14:textId="77777777" w:rsidR="00C74FA5" w:rsidRDefault="00C74FA5" w:rsidP="001801FA">
      <w:pPr>
        <w:tabs>
          <w:tab w:val="left" w:pos="567"/>
        </w:tabs>
        <w:rPr>
          <w:rFonts w:ascii="Arial" w:hAnsi="Arial" w:cs="Arial"/>
          <w:b/>
          <w:sz w:val="36"/>
          <w:szCs w:val="36"/>
        </w:rPr>
      </w:pPr>
    </w:p>
    <w:p w14:paraId="19FE14E8" w14:textId="77777777" w:rsidR="00C74FA5" w:rsidRPr="00E527FF" w:rsidRDefault="00C74FA5" w:rsidP="001801FA">
      <w:pPr>
        <w:tabs>
          <w:tab w:val="left" w:pos="567"/>
        </w:tabs>
        <w:rPr>
          <w:rFonts w:ascii="Arial" w:hAnsi="Arial"/>
          <w:sz w:val="24"/>
          <w:szCs w:val="24"/>
        </w:rPr>
      </w:pPr>
    </w:p>
    <w:p w14:paraId="3AD1FC56" w14:textId="77777777" w:rsidR="001801FA" w:rsidRPr="00E527FF" w:rsidRDefault="001801FA" w:rsidP="001801FA">
      <w:pPr>
        <w:tabs>
          <w:tab w:val="left" w:pos="567"/>
        </w:tabs>
        <w:rPr>
          <w:rFonts w:ascii="Arial" w:hAnsi="Arial"/>
          <w:sz w:val="24"/>
          <w:szCs w:val="24"/>
        </w:rPr>
      </w:pPr>
      <w:r w:rsidRPr="00E527FF">
        <w:rPr>
          <w:rFonts w:ascii="Arial" w:hAnsi="Arial"/>
          <w:sz w:val="24"/>
          <w:szCs w:val="24"/>
        </w:rPr>
        <w:t xml:space="preserve">Mit kameradschaftlichen </w:t>
      </w:r>
      <w:proofErr w:type="spellStart"/>
      <w:r w:rsidRPr="00E527FF">
        <w:rPr>
          <w:rFonts w:ascii="Arial" w:hAnsi="Arial"/>
          <w:sz w:val="24"/>
          <w:szCs w:val="24"/>
        </w:rPr>
        <w:t>Grüssen</w:t>
      </w:r>
      <w:proofErr w:type="spellEnd"/>
    </w:p>
    <w:p w14:paraId="24CA4809" w14:textId="77777777" w:rsidR="001801FA" w:rsidRPr="00E527FF" w:rsidRDefault="001801FA" w:rsidP="001801FA">
      <w:pPr>
        <w:tabs>
          <w:tab w:val="left" w:pos="567"/>
        </w:tabs>
        <w:rPr>
          <w:rFonts w:ascii="Arial" w:hAnsi="Arial"/>
          <w:sz w:val="24"/>
          <w:szCs w:val="24"/>
        </w:rPr>
      </w:pPr>
      <w:r w:rsidRPr="00E527FF">
        <w:rPr>
          <w:rFonts w:ascii="Arial" w:hAnsi="Arial"/>
          <w:noProof/>
          <w:sz w:val="24"/>
          <w:szCs w:val="24"/>
          <w:lang w:val="de-CH" w:eastAsia="de-CH"/>
        </w:rPr>
        <w:drawing>
          <wp:inline distT="0" distB="0" distL="0" distR="0" wp14:anchorId="185BFF61" wp14:editId="1C60DEAB">
            <wp:extent cx="1244010" cy="450417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155" cy="4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3E1C" w14:textId="2FE79372" w:rsidR="001801FA" w:rsidRPr="00E527FF" w:rsidRDefault="001801FA" w:rsidP="001801FA">
      <w:pPr>
        <w:tabs>
          <w:tab w:val="left" w:pos="567"/>
        </w:tabs>
        <w:rPr>
          <w:rFonts w:ascii="Arial" w:hAnsi="Arial"/>
          <w:sz w:val="24"/>
          <w:szCs w:val="24"/>
        </w:rPr>
      </w:pPr>
      <w:r w:rsidRPr="00E527FF">
        <w:rPr>
          <w:rFonts w:ascii="Arial" w:hAnsi="Arial"/>
          <w:sz w:val="24"/>
          <w:szCs w:val="24"/>
        </w:rPr>
        <w:t>Obmann Rettungs</w:t>
      </w:r>
      <w:r w:rsidR="00796C43" w:rsidRPr="00E527FF">
        <w:rPr>
          <w:rFonts w:ascii="Arial" w:hAnsi="Arial"/>
          <w:sz w:val="24"/>
          <w:szCs w:val="24"/>
        </w:rPr>
        <w:t>-C</w:t>
      </w:r>
      <w:r w:rsidRPr="00E527FF">
        <w:rPr>
          <w:rFonts w:ascii="Arial" w:hAnsi="Arial"/>
          <w:sz w:val="24"/>
          <w:szCs w:val="24"/>
        </w:rPr>
        <w:t>orps der Stadt St.Gallen</w:t>
      </w:r>
    </w:p>
    <w:p w14:paraId="031412A6" w14:textId="1DE5B69F" w:rsidR="001801FA" w:rsidRP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sectPr w:rsidR="001801FA" w:rsidRPr="001801FA" w:rsidSect="00E527FF">
      <w:pgSz w:w="11906" w:h="16838"/>
      <w:pgMar w:top="2127" w:right="991" w:bottom="4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224A7"/>
    <w:multiLevelType w:val="hybridMultilevel"/>
    <w:tmpl w:val="8EE2F82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4" w15:restartNumberingAfterBreak="0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 w15:restartNumberingAfterBreak="0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26A03"/>
    <w:multiLevelType w:val="hybridMultilevel"/>
    <w:tmpl w:val="A3E627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FA"/>
    <w:rsid w:val="0001571F"/>
    <w:rsid w:val="000D7326"/>
    <w:rsid w:val="001801FA"/>
    <w:rsid w:val="001970CC"/>
    <w:rsid w:val="0041316F"/>
    <w:rsid w:val="00443D5D"/>
    <w:rsid w:val="00511B69"/>
    <w:rsid w:val="00796C43"/>
    <w:rsid w:val="007C2102"/>
    <w:rsid w:val="00866BFB"/>
    <w:rsid w:val="00896508"/>
    <w:rsid w:val="00AE398E"/>
    <w:rsid w:val="00B63E67"/>
    <w:rsid w:val="00B65B06"/>
    <w:rsid w:val="00BC4B2B"/>
    <w:rsid w:val="00C3419A"/>
    <w:rsid w:val="00C74FA5"/>
    <w:rsid w:val="00E1646A"/>
    <w:rsid w:val="00E527FF"/>
    <w:rsid w:val="00F7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12F56"/>
  <w15:docId w15:val="{09DBFCB8-80BF-2649-812A-65FE5620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63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Alice Gimmi</cp:lastModifiedBy>
  <cp:revision>2</cp:revision>
  <dcterms:created xsi:type="dcterms:W3CDTF">2018-10-11T07:04:00Z</dcterms:created>
  <dcterms:modified xsi:type="dcterms:W3CDTF">2018-10-11T07:04:00Z</dcterms:modified>
</cp:coreProperties>
</file>