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A0B5" w14:textId="1C9F9120" w:rsidR="00A50DAA" w:rsidRPr="00A50DAA" w:rsidRDefault="00B261A0" w:rsidP="00A50DAA">
      <w:r w:rsidRPr="00A50DAA">
        <w:drawing>
          <wp:inline distT="0" distB="0" distL="0" distR="0" wp14:anchorId="6A6776C4" wp14:editId="662E8DF0">
            <wp:extent cx="2583180" cy="1004846"/>
            <wp:effectExtent l="0" t="0" r="7620" b="5080"/>
            <wp:docPr id="1144748361" name="Picture 1" descr="llᐈ Universidad de Costa Rica (UCR)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lᐈ Universidad de Costa Rica (UCR) 20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64" cy="100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18F0" w14:textId="5FD8FDDA" w:rsidR="00B261A0" w:rsidRPr="00A50DAA" w:rsidRDefault="00B261A0" w:rsidP="00A50DAA">
      <w:pPr>
        <w:spacing w:line="276" w:lineRule="auto"/>
      </w:pPr>
      <w:r w:rsidRPr="00A50DAA">
        <w:rPr>
          <w:b/>
          <w:bCs/>
        </w:rPr>
        <w:t>TCU 629:</w:t>
      </w:r>
      <w:r w:rsidRPr="00A50DAA">
        <w:t xml:space="preserve"> </w:t>
      </w:r>
      <w:r w:rsidRPr="00A50DAA">
        <w:t>Aplicación de soluciones automatizadas o robóticas en MiPyMEs e organizaciones sociales en el contexto del movimiento industrial 4.0</w:t>
      </w:r>
    </w:p>
    <w:p w14:paraId="56273FDA" w14:textId="390595B0" w:rsidR="00B261A0" w:rsidRPr="00A50DAA" w:rsidRDefault="00A50DAA" w:rsidP="00A50DAA">
      <w:pPr>
        <w:spacing w:line="276" w:lineRule="auto"/>
      </w:pPr>
      <w:r w:rsidRPr="00A50DAA">
        <w:rPr>
          <w:b/>
          <w:bCs/>
        </w:rPr>
        <w:t xml:space="preserve">Estudiante: </w:t>
      </w:r>
      <w:r w:rsidR="00B261A0" w:rsidRPr="00A50DAA">
        <w:t>Andrés Castro Núñez</w:t>
      </w:r>
    </w:p>
    <w:p w14:paraId="008A0435" w14:textId="15EEE4F2" w:rsidR="00B261A0" w:rsidRPr="00A50DAA" w:rsidRDefault="00A50DAA" w:rsidP="00A50DAA">
      <w:pPr>
        <w:spacing w:line="276" w:lineRule="auto"/>
      </w:pPr>
      <w:r w:rsidRPr="00A50DAA">
        <w:rPr>
          <w:b/>
          <w:bCs/>
        </w:rPr>
        <w:t xml:space="preserve">Carné: </w:t>
      </w:r>
      <w:r w:rsidR="00B261A0" w:rsidRPr="00A50DAA">
        <w:t>B21604</w:t>
      </w:r>
    </w:p>
    <w:p w14:paraId="0B80BABD" w14:textId="281F268C" w:rsidR="00B261A0" w:rsidRPr="00A50DAA" w:rsidRDefault="00A50DAA" w:rsidP="00A50DAA">
      <w:pPr>
        <w:spacing w:line="276" w:lineRule="auto"/>
      </w:pPr>
      <w:r w:rsidRPr="00A50DAA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6846D" wp14:editId="27BD00B3">
                <wp:simplePos x="0" y="0"/>
                <wp:positionH relativeFrom="column">
                  <wp:posOffset>-441960</wp:posOffset>
                </wp:positionH>
                <wp:positionV relativeFrom="paragraph">
                  <wp:posOffset>353695</wp:posOffset>
                </wp:positionV>
                <wp:extent cx="7018020" cy="15240"/>
                <wp:effectExtent l="0" t="0" r="30480" b="22860"/>
                <wp:wrapNone/>
                <wp:docPr id="21132703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EA0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27.85pt" to="517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Pr="00A50DAA">
        <w:rPr>
          <w:b/>
          <w:bCs/>
        </w:rPr>
        <w:t>Proyecto:</w:t>
      </w:r>
      <w:r w:rsidRPr="00A50DAA">
        <w:t xml:space="preserve"> Automatización de la monitorización de temperaturas de un calentador solar de agua.</w:t>
      </w:r>
    </w:p>
    <w:p w14:paraId="022DF581" w14:textId="77777777" w:rsidR="00A50DAA" w:rsidRPr="00A50DAA" w:rsidRDefault="00A50DAA" w:rsidP="00A50DAA">
      <w:pPr>
        <w:spacing w:line="276" w:lineRule="auto"/>
      </w:pPr>
    </w:p>
    <w:p w14:paraId="0FA0E992" w14:textId="03D4EFFF" w:rsidR="00A50DAA" w:rsidRPr="00A50DAA" w:rsidRDefault="00A50DAA" w:rsidP="00A50DAA">
      <w:pPr>
        <w:pStyle w:val="Title"/>
      </w:pPr>
      <w:r w:rsidRPr="00A50DAA">
        <w:t>Documentación Técnica del Proyecto</w:t>
      </w:r>
    </w:p>
    <w:p w14:paraId="11ACE1B2" w14:textId="77777777" w:rsidR="00A50DAA" w:rsidRPr="00A50DAA" w:rsidRDefault="00A50DAA" w:rsidP="00A50DAA"/>
    <w:p w14:paraId="32967E75" w14:textId="050B3060" w:rsidR="00A50DAA" w:rsidRDefault="00A50DAA" w:rsidP="00A50DAA">
      <w:pPr>
        <w:pStyle w:val="Heading2"/>
      </w:pPr>
      <w:r w:rsidRPr="00A50DAA">
        <w:t>Software</w:t>
      </w:r>
    </w:p>
    <w:p w14:paraId="0D6D8A7E" w14:textId="1618A156" w:rsidR="00A50DAA" w:rsidRDefault="00A50DAA" w:rsidP="00A50DAA">
      <w:pPr>
        <w:pStyle w:val="Heading3"/>
      </w:pPr>
      <w:r>
        <w:t>Arquitectura General</w:t>
      </w:r>
    </w:p>
    <w:p w14:paraId="6627F985" w14:textId="5C01809B" w:rsidR="00A50DAA" w:rsidRDefault="00A50DAA" w:rsidP="00A50DAA">
      <w:pPr>
        <w:pStyle w:val="Heading3"/>
      </w:pPr>
      <w:r>
        <w:t>Tecnologías</w:t>
      </w:r>
    </w:p>
    <w:p w14:paraId="7B93493C" w14:textId="59E87F9F" w:rsidR="00A50DAA" w:rsidRPr="00A50DAA" w:rsidRDefault="00A50DAA" w:rsidP="00A50DAA">
      <w:pPr>
        <w:pStyle w:val="Heading3"/>
      </w:pPr>
      <w:r>
        <w:t>Arquitectura Back</w:t>
      </w:r>
      <w:r>
        <w:rPr>
          <w:lang w:val="en-US"/>
        </w:rPr>
        <w:t>-</w:t>
      </w:r>
      <w:r>
        <w:t>End</w:t>
      </w:r>
    </w:p>
    <w:p w14:paraId="31D3CF89" w14:textId="77777777" w:rsidR="00A50DAA" w:rsidRPr="00A50DAA" w:rsidRDefault="00A50DAA" w:rsidP="00A50DAA"/>
    <w:p w14:paraId="595DE6C4" w14:textId="75010847" w:rsidR="00A50DAA" w:rsidRDefault="00A50DAA" w:rsidP="00A50DAA">
      <w:pPr>
        <w:pStyle w:val="Heading2"/>
      </w:pPr>
      <w:r w:rsidRPr="00A50DAA">
        <w:t>Dispositivo Físico</w:t>
      </w:r>
    </w:p>
    <w:p w14:paraId="45B60BA0" w14:textId="7B31A54B" w:rsidR="00C20DA6" w:rsidRDefault="00C20DA6" w:rsidP="00C20DA6">
      <w:pPr>
        <w:pStyle w:val="Heading3"/>
      </w:pPr>
      <w:r>
        <w:t>Partes y Materiales</w:t>
      </w:r>
    </w:p>
    <w:p w14:paraId="7AADC43B" w14:textId="64B1E410" w:rsidR="00C20DA6" w:rsidRPr="00C20DA6" w:rsidRDefault="00C20DA6" w:rsidP="00C20DA6">
      <w:pPr>
        <w:pStyle w:val="Heading3"/>
      </w:pPr>
      <w:r>
        <w:t>Diseño</w:t>
      </w:r>
    </w:p>
    <w:p w14:paraId="10FD0263" w14:textId="3F7010D0" w:rsidR="00C20DA6" w:rsidRPr="00C20DA6" w:rsidRDefault="00C20DA6" w:rsidP="00C20DA6">
      <w:pPr>
        <w:pStyle w:val="Heading3"/>
      </w:pPr>
      <w:r>
        <w:t>Código</w:t>
      </w:r>
    </w:p>
    <w:sectPr w:rsidR="00C20DA6" w:rsidRPr="00C2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1C7D0" w14:textId="77777777" w:rsidR="00B261A0" w:rsidRPr="00A50DAA" w:rsidRDefault="00B261A0" w:rsidP="00B261A0">
      <w:pPr>
        <w:spacing w:after="0" w:line="240" w:lineRule="auto"/>
      </w:pPr>
      <w:r w:rsidRPr="00A50DAA">
        <w:separator/>
      </w:r>
    </w:p>
  </w:endnote>
  <w:endnote w:type="continuationSeparator" w:id="0">
    <w:p w14:paraId="075C5A98" w14:textId="77777777" w:rsidR="00B261A0" w:rsidRPr="00A50DAA" w:rsidRDefault="00B261A0" w:rsidP="00B261A0">
      <w:pPr>
        <w:spacing w:after="0" w:line="240" w:lineRule="auto"/>
      </w:pPr>
      <w:r w:rsidRPr="00A50D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AD3A5" w14:textId="77777777" w:rsidR="00B261A0" w:rsidRPr="00A50DAA" w:rsidRDefault="00B261A0" w:rsidP="00B261A0">
      <w:pPr>
        <w:spacing w:after="0" w:line="240" w:lineRule="auto"/>
      </w:pPr>
      <w:r w:rsidRPr="00A50DAA">
        <w:separator/>
      </w:r>
    </w:p>
  </w:footnote>
  <w:footnote w:type="continuationSeparator" w:id="0">
    <w:p w14:paraId="618F9C9A" w14:textId="77777777" w:rsidR="00B261A0" w:rsidRPr="00A50DAA" w:rsidRDefault="00B261A0" w:rsidP="00B261A0">
      <w:pPr>
        <w:spacing w:after="0" w:line="240" w:lineRule="auto"/>
      </w:pPr>
      <w:r w:rsidRPr="00A50DAA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A0"/>
    <w:rsid w:val="00016D16"/>
    <w:rsid w:val="00165EBC"/>
    <w:rsid w:val="00502925"/>
    <w:rsid w:val="00690D82"/>
    <w:rsid w:val="00A50DAA"/>
    <w:rsid w:val="00B261A0"/>
    <w:rsid w:val="00C20DA6"/>
    <w:rsid w:val="00CC07B2"/>
    <w:rsid w:val="00D1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143D"/>
  <w15:chartTrackingRefBased/>
  <w15:docId w15:val="{224E01DB-3C5C-4F23-A93C-4B0E6B36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6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A0"/>
  </w:style>
  <w:style w:type="paragraph" w:styleId="Footer">
    <w:name w:val="footer"/>
    <w:basedOn w:val="Normal"/>
    <w:link w:val="FooterChar"/>
    <w:uiPriority w:val="99"/>
    <w:unhideWhenUsed/>
    <w:rsid w:val="00B2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A0"/>
  </w:style>
  <w:style w:type="character" w:styleId="PlaceholderText">
    <w:name w:val="Placeholder Text"/>
    <w:basedOn w:val="DefaultParagraphFont"/>
    <w:uiPriority w:val="99"/>
    <w:semiHidden/>
    <w:rsid w:val="00B261A0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B261A0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D7DD8-2343-4901-85EC-04EB2507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Castro</dc:creator>
  <cp:keywords/>
  <dc:description/>
  <cp:lastModifiedBy>Andrés Castro</cp:lastModifiedBy>
  <cp:revision>1</cp:revision>
  <dcterms:created xsi:type="dcterms:W3CDTF">2024-09-05T02:11:00Z</dcterms:created>
  <dcterms:modified xsi:type="dcterms:W3CDTF">2024-09-05T02:38:00Z</dcterms:modified>
</cp:coreProperties>
</file>