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48A3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Señor</w:t>
      </w:r>
    </w:p>
    <w:p w14:paraId="026D6EC2" w14:textId="6F60B75C" w:rsidR="004B48DC" w:rsidRPr="00682A1C" w:rsidRDefault="003B18A9" w:rsidP="008341BD">
      <w:pPr>
        <w:widowControl/>
        <w:jc w:val="both"/>
        <w:rPr>
          <w:rFonts w:ascii="Arial Narrow" w:eastAsia="Aptos" w:hAnsi="Arial Narrow" w:cs="Aptos"/>
          <w:b/>
          <w:bCs/>
          <w:noProof/>
          <w:sz w:val="24"/>
          <w:szCs w:val="24"/>
          <w:lang w:val="es-CO"/>
          <w14:ligatures w14:val="standardContextual"/>
        </w:rPr>
      </w:pPr>
      <w:r>
        <w:rPr>
          <w:rFonts w:ascii="Arial Narrow" w:eastAsia="Aptos" w:hAnsi="Arial Narrow" w:cs="Aptos"/>
          <w:b/>
          <w:bCs/>
          <w:noProof/>
          <w:sz w:val="24"/>
          <w:szCs w:val="24"/>
          <w:lang w:val="es-CO"/>
          <w14:ligatures w14:val="standardContextual"/>
        </w:rPr>
        <w:t>“</w:t>
      </w:r>
      <w:r w:rsidRPr="003B18A9">
        <w:rPr>
          <w:rFonts w:ascii="Arial Narrow" w:eastAsia="Aptos" w:hAnsi="Arial Narrow" w:cs="Aptos"/>
          <w:b/>
          <w:bCs/>
          <w:noProof/>
          <w:sz w:val="24"/>
          <w:szCs w:val="24"/>
          <w:lang w:val="es-CO"/>
          <w14:ligatures w14:val="standardContextual"/>
        </w:rPr>
        <w:t>JUZGADO</w:t>
      </w:r>
      <w:r>
        <w:rPr>
          <w:rFonts w:ascii="Arial Narrow" w:eastAsia="Aptos" w:hAnsi="Arial Narrow" w:cs="Aptos"/>
          <w:b/>
          <w:bCs/>
          <w:noProof/>
          <w:sz w:val="24"/>
          <w:szCs w:val="24"/>
          <w:lang w:val="es-CO"/>
          <w14:ligatures w14:val="standardContextual"/>
        </w:rPr>
        <w:t>”</w:t>
      </w:r>
    </w:p>
    <w:p w14:paraId="3B3EBE47" w14:textId="62693EF5" w:rsidR="004B48DC" w:rsidRPr="00682A1C" w:rsidRDefault="003B18A9" w:rsidP="008341BD">
      <w:pPr>
        <w:widowControl/>
        <w:jc w:val="both"/>
        <w:rPr>
          <w:rFonts w:ascii="Arial Narrow" w:hAnsi="Arial Narrow"/>
          <w:noProof/>
          <w:sz w:val="24"/>
          <w:szCs w:val="24"/>
        </w:rPr>
      </w:pPr>
      <w:r>
        <w:rPr>
          <w:rFonts w:ascii="Arial Narrow" w:hAnsi="Arial Narrow"/>
          <w:noProof/>
          <w:sz w:val="24"/>
          <w:szCs w:val="24"/>
        </w:rPr>
        <w:t>“</w:t>
      </w:r>
      <w:r w:rsidRPr="003B18A9">
        <w:rPr>
          <w:rFonts w:ascii="Arial Narrow" w:hAnsi="Arial Narrow"/>
          <w:noProof/>
          <w:sz w:val="24"/>
          <w:szCs w:val="24"/>
        </w:rPr>
        <w:t>CORREO JUZGADO</w:t>
      </w:r>
      <w:r>
        <w:rPr>
          <w:rFonts w:ascii="Arial Narrow" w:hAnsi="Arial Narrow"/>
          <w:noProof/>
          <w:sz w:val="24"/>
          <w:szCs w:val="24"/>
        </w:rPr>
        <w:t>”</w:t>
      </w:r>
    </w:p>
    <w:p w14:paraId="71166D4E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E. S. D.</w:t>
      </w:r>
    </w:p>
    <w:p w14:paraId="046C2D12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</w:p>
    <w:p w14:paraId="4509B606" w14:textId="4C614E0A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REF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ERENCIA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EJECUTIVO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SINGULAR.</w:t>
      </w:r>
    </w:p>
    <w:p w14:paraId="2098DDA5" w14:textId="0D864194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RAD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ICADO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“</w:t>
      </w:r>
      <w:r w:rsidR="003B18A9" w:rsidRP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RADICADO</w:t>
      </w:r>
      <w:r w:rsid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”</w:t>
      </w:r>
      <w:r w:rsidR="00682A1C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.</w:t>
      </w:r>
    </w:p>
    <w:p w14:paraId="237BD823" w14:textId="15100735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DEMANDANTE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BANCO GNB SUDAMERIS S.A</w:t>
      </w:r>
    </w:p>
    <w:p w14:paraId="611F7E58" w14:textId="25A65CE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“</w:t>
      </w:r>
      <w:r w:rsidR="003B18A9" w:rsidRP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NOMBRE</w:t>
      </w:r>
      <w:r w:rsid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”</w:t>
      </w:r>
      <w:r w:rsidRPr="00682A1C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 xml:space="preserve"> CC. </w:t>
      </w:r>
      <w:r w:rsid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“</w:t>
      </w:r>
      <w:r w:rsidR="003B18A9" w:rsidRP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CEDULA</w:t>
      </w:r>
      <w:r w:rsidR="003B18A9">
        <w:rPr>
          <w:rFonts w:ascii="Arial Narrow" w:eastAsia="Aptos" w:hAnsi="Arial Narrow" w:cs="Aptos"/>
          <w:noProof/>
          <w:sz w:val="24"/>
          <w:szCs w:val="24"/>
          <w:lang w:val="es-CO"/>
          <w14:ligatures w14:val="standardContextual"/>
        </w:rPr>
        <w:t>”</w:t>
      </w:r>
    </w:p>
    <w:p w14:paraId="103EE8B0" w14:textId="77777777" w:rsidR="004B48DC" w:rsidRPr="00682A1C" w:rsidRDefault="004B48DC" w:rsidP="008341BD">
      <w:pPr>
        <w:widowControl/>
        <w:jc w:val="both"/>
        <w:rPr>
          <w:rFonts w:ascii="Arial Narrow" w:hAnsi="Arial Narrow" w:cs="Century Gothic"/>
          <w:b/>
          <w:bCs/>
          <w:color w:val="000000"/>
          <w:sz w:val="24"/>
          <w:szCs w:val="24"/>
        </w:rPr>
      </w:pPr>
    </w:p>
    <w:p w14:paraId="58715EEF" w14:textId="77777777" w:rsidR="004B48DC" w:rsidRPr="00682A1C" w:rsidRDefault="004B48DC" w:rsidP="009D585F">
      <w:pPr>
        <w:shd w:val="clear" w:color="auto" w:fill="FFFFFF"/>
        <w:jc w:val="center"/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  <w:t>ASUNTO: APORTO LIQUIDACIÓN DE CRÉDITO</w:t>
      </w:r>
    </w:p>
    <w:p w14:paraId="1053DD1B" w14:textId="77777777" w:rsidR="004B48DC" w:rsidRPr="00682A1C" w:rsidRDefault="004B48DC" w:rsidP="008341BD">
      <w:pPr>
        <w:jc w:val="both"/>
        <w:rPr>
          <w:rFonts w:ascii="Arial Narrow" w:hAnsi="Arial Narrow"/>
          <w:b/>
          <w:sz w:val="24"/>
          <w:szCs w:val="24"/>
          <w:lang w:val="es-CO"/>
        </w:rPr>
      </w:pPr>
    </w:p>
    <w:p w14:paraId="0B2F8E34" w14:textId="3EFDA49E" w:rsidR="004B48DC" w:rsidRPr="00682A1C" w:rsidRDefault="004B48DC" w:rsidP="001200D6">
      <w:pPr>
        <w:jc w:val="both"/>
        <w:rPr>
          <w:rFonts w:ascii="Arial Narrow" w:hAnsi="Arial Narrow" w:cs="Calibri"/>
          <w:b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/>
          <w:b/>
          <w:sz w:val="24"/>
          <w:szCs w:val="24"/>
          <w:lang w:val="es-CO"/>
        </w:rPr>
        <w:t>ADRIANA PAOLA HERNANDEZ ACEVEDO</w:t>
      </w:r>
      <w:r w:rsidRPr="00682A1C">
        <w:rPr>
          <w:rFonts w:ascii="Arial Narrow" w:hAnsi="Arial Narrow"/>
          <w:bCs/>
          <w:sz w:val="24"/>
          <w:szCs w:val="24"/>
          <w:lang w:val="es-CO"/>
        </w:rPr>
        <w:t>, mayor y vecina de esta ciudad, identificada con la Cédula de Ciudadanía No. 1022371176 de Bogotá, abogada en ejercicio, portadora de la T.P. No. 248.374 del C. S. de la J</w:t>
      </w:r>
      <w:r w:rsidRPr="00682A1C">
        <w:rPr>
          <w:rFonts w:ascii="Arial Narrow" w:hAnsi="Arial Narrow"/>
          <w:bCs/>
          <w:sz w:val="24"/>
          <w:szCs w:val="24"/>
        </w:rPr>
        <w:t xml:space="preserve">, actuando en calidad de apoderada de </w:t>
      </w:r>
      <w:r w:rsidRPr="00682A1C">
        <w:rPr>
          <w:rFonts w:ascii="Arial Narrow" w:hAnsi="Arial Narrow"/>
          <w:b/>
          <w:bCs/>
          <w:spacing w:val="-2"/>
          <w:sz w:val="24"/>
          <w:szCs w:val="24"/>
        </w:rPr>
        <w:t xml:space="preserve">BANCO GNB SUDAMERIS S.A </w:t>
      </w:r>
      <w:r w:rsidRPr="00682A1C">
        <w:rPr>
          <w:rFonts w:ascii="Arial Narrow" w:hAnsi="Arial Narrow"/>
          <w:bCs/>
          <w:sz w:val="24"/>
          <w:szCs w:val="24"/>
        </w:rPr>
        <w:t>dentro del proceso de la referencia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>, me permito allegar la LIQUIDACIÓN DEL CRÉDITO, de conformidad con lo establecido en el artículo 446 del Código General del Proceso, la cual asciende</w:t>
      </w:r>
      <w:r w:rsidR="009D585F"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a la suma de </w:t>
      </w:r>
      <w:r w:rsidR="003B18A9">
        <w:rPr>
          <w:rFonts w:ascii="Arial Narrow" w:hAnsi="Arial Narrow" w:cs="Calibri"/>
          <w:b/>
          <w:color w:val="000000"/>
          <w:sz w:val="24"/>
          <w:szCs w:val="24"/>
          <w:lang w:val="es-CO" w:eastAsia="es-CO"/>
        </w:rPr>
        <w:t>“VALOR EN LETRAS SALDO TOTAL”</w:t>
      </w:r>
      <w:r w:rsidR="001200D6" w:rsidRPr="00682A1C">
        <w:rPr>
          <w:rFonts w:ascii="Arial Narrow" w:hAnsi="Arial Narrow" w:cs="Calibri"/>
          <w:b/>
          <w:color w:val="000000"/>
          <w:sz w:val="24"/>
          <w:szCs w:val="24"/>
          <w:lang w:val="es-CO" w:eastAsia="es-CO"/>
        </w:rPr>
        <w:t xml:space="preserve">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(</w:t>
      </w:r>
      <w:r w:rsidR="003B18A9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“SALDO TOTAL”</w:t>
      </w:r>
      <w:r w:rsidR="009D585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)</w:t>
      </w:r>
      <w:r w:rsidR="00A023F0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M/CTE</w:t>
      </w:r>
      <w:r w:rsidR="009D585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. </w:t>
      </w:r>
    </w:p>
    <w:p w14:paraId="68DB2E6D" w14:textId="77777777" w:rsidR="009D585F" w:rsidRPr="00682A1C" w:rsidRDefault="009D585F" w:rsidP="001200D6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p w14:paraId="3A6F20A8" w14:textId="77777777" w:rsidR="004B48DC" w:rsidRPr="00682A1C" w:rsidRDefault="004B48DC" w:rsidP="008341BD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tbl>
      <w:tblPr>
        <w:tblW w:w="53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0"/>
        <w:gridCol w:w="2800"/>
      </w:tblGrid>
      <w:tr w:rsidR="009D585F" w:rsidRPr="009D585F" w14:paraId="46F41D60" w14:textId="77777777" w:rsidTr="009D585F">
        <w:trPr>
          <w:trHeight w:val="630"/>
          <w:jc w:val="center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1A764B27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CLIENTE</w:t>
            </w:r>
          </w:p>
        </w:tc>
        <w:tc>
          <w:tcPr>
            <w:tcW w:w="2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vAlign w:val="center"/>
            <w:hideMark/>
          </w:tcPr>
          <w:p w14:paraId="472DE69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INES ALVAREZ SERRANO</w:t>
            </w:r>
          </w:p>
        </w:tc>
      </w:tr>
      <w:tr w:rsidR="009D585F" w:rsidRPr="009D585F" w14:paraId="70B8EF0A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7C2A5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Obligación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F475" w14:textId="16D00ECA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</w:t>
            </w:r>
            <w:r w:rsidRPr="003B18A9">
              <w:rPr>
                <w:rFonts w:ascii="Arial Narrow" w:hAnsi="Arial Narrow"/>
                <w:sz w:val="24"/>
                <w:szCs w:val="24"/>
                <w:lang w:val="es-CO" w:eastAsia="es-CO"/>
              </w:rPr>
              <w:t>No. PAGARÉ</w:t>
            </w: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”</w:t>
            </w:r>
          </w:p>
        </w:tc>
      </w:tr>
      <w:tr w:rsidR="009D585F" w:rsidRPr="009D585F" w14:paraId="6F948C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37DD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Identificación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6DC0B" w14:textId="0F31994D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</w:t>
            </w:r>
            <w:r w:rsidRPr="003B18A9">
              <w:rPr>
                <w:rFonts w:ascii="Arial Narrow" w:eastAsia="Aptos" w:hAnsi="Arial Narrow" w:cs="Aptos"/>
                <w:noProof/>
                <w:sz w:val="24"/>
                <w:szCs w:val="24"/>
                <w:lang w:val="es-CO"/>
                <w14:ligatures w14:val="standardContextual"/>
              </w:rPr>
              <w:t>CEDULA</w:t>
            </w:r>
            <w:r>
              <w:rPr>
                <w:rFonts w:ascii="Arial Narrow" w:eastAsia="Aptos" w:hAnsi="Arial Narrow" w:cs="Aptos"/>
                <w:noProof/>
                <w:sz w:val="24"/>
                <w:szCs w:val="24"/>
                <w:lang w:val="es-CO"/>
                <w14:ligatures w14:val="standardContextual"/>
              </w:rPr>
              <w:t>”</w:t>
            </w:r>
          </w:p>
        </w:tc>
      </w:tr>
      <w:tr w:rsidR="009D585F" w:rsidRPr="009D585F" w14:paraId="1BE9D45F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0C1C1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intereses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5D504" w14:textId="6D741F69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</w:t>
            </w:r>
            <w:r w:rsidRPr="003B18A9">
              <w:rPr>
                <w:rFonts w:ascii="Arial Narrow" w:hAnsi="Arial Narrow"/>
                <w:sz w:val="24"/>
                <w:szCs w:val="24"/>
                <w:lang w:val="es-CO" w:eastAsia="es-CO"/>
              </w:rPr>
              <w:t>FECHA VENCIMIENTO PAGARÉ</w:t>
            </w: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+1”</w:t>
            </w:r>
          </w:p>
        </w:tc>
      </w:tr>
      <w:tr w:rsidR="009D585F" w:rsidRPr="009D585F" w14:paraId="10B6496C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4F2C9" w14:textId="6A36AB36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Liquidaci</w:t>
            </w:r>
            <w:r w:rsidRPr="00682A1C">
              <w:rPr>
                <w:rFonts w:ascii="Arial Narrow" w:hAnsi="Arial Narrow"/>
                <w:sz w:val="24"/>
                <w:szCs w:val="24"/>
                <w:lang w:val="es-CO" w:eastAsia="es-CO"/>
              </w:rPr>
              <w:t>ó</w:t>
            </w: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304A7" w14:textId="43B81A8A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“HOY”</w:t>
            </w:r>
          </w:p>
        </w:tc>
      </w:tr>
      <w:tr w:rsidR="009D585F" w:rsidRPr="009D585F" w14:paraId="72CA14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640A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Valor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A920" w14:textId="6B812E0E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</w:t>
            </w:r>
            <w:r w:rsidRPr="003B18A9">
              <w:rPr>
                <w:rFonts w:ascii="Arial Narrow" w:hAnsi="Arial Narrow"/>
                <w:sz w:val="24"/>
                <w:szCs w:val="24"/>
                <w:lang w:val="es-CO" w:eastAsia="es-CO"/>
              </w:rPr>
              <w:t>CAPITAL</w:t>
            </w: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”</w:t>
            </w:r>
          </w:p>
        </w:tc>
      </w:tr>
      <w:tr w:rsidR="009D585F" w:rsidRPr="009D585F" w14:paraId="49D8B1F4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4D73183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proofErr w:type="gramStart"/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TOTAL</w:t>
            </w:r>
            <w:proofErr w:type="gramEnd"/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 xml:space="preserve"> MORA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374FB47" w14:textId="21EB2487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“ACUMULADO”</w:t>
            </w:r>
          </w:p>
        </w:tc>
      </w:tr>
      <w:tr w:rsidR="009D585F" w:rsidRPr="009D585F" w14:paraId="59F76929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192FAB5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SALDO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4CD104E" w14:textId="79B1FE70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</w:t>
            </w: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“</w:t>
            </w:r>
            <w:r w:rsidRPr="003B18A9">
              <w:rPr>
                <w:rFonts w:ascii="Arial Narrow" w:hAnsi="Arial Narrow"/>
                <w:sz w:val="24"/>
                <w:szCs w:val="24"/>
                <w:lang w:val="es-CO" w:eastAsia="es-CO"/>
              </w:rPr>
              <w:t>CAPITAL</w:t>
            </w: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”</w:t>
            </w:r>
            <w:r>
              <w:rPr>
                <w:rFonts w:ascii="Arial Narrow" w:hAnsi="Arial Narrow"/>
                <w:sz w:val="24"/>
                <w:szCs w:val="24"/>
                <w:lang w:val="es-CO" w:eastAsia="es-CO"/>
              </w:rPr>
              <w:t>”</w:t>
            </w:r>
          </w:p>
        </w:tc>
      </w:tr>
      <w:tr w:rsidR="009D585F" w:rsidRPr="009D585F" w14:paraId="592ACF08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038A2829" w14:textId="4BF1FF72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SALDO TOTAL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66334D56" w14:textId="7B8FC41B" w:rsidR="009D585F" w:rsidRPr="009D585F" w:rsidRDefault="003B18A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“SUMA CAPITAL + ACUMULADO”</w:t>
            </w:r>
          </w:p>
        </w:tc>
      </w:tr>
    </w:tbl>
    <w:p w14:paraId="5444969C" w14:textId="6EA68411" w:rsidR="004B48DC" w:rsidRPr="00682A1C" w:rsidRDefault="004B48DC" w:rsidP="008341BD">
      <w:pPr>
        <w:jc w:val="center"/>
        <w:rPr>
          <w:rFonts w:ascii="Arial Narrow" w:hAnsi="Arial Narrow"/>
          <w:bCs/>
          <w:sz w:val="24"/>
          <w:szCs w:val="24"/>
        </w:rPr>
      </w:pPr>
    </w:p>
    <w:p w14:paraId="109F72B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4FFFB9F4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>Sírvase proceder de conformidad</w:t>
      </w:r>
    </w:p>
    <w:p w14:paraId="208DB4B0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77597EC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 xml:space="preserve">Cordialmente, </w:t>
      </w:r>
    </w:p>
    <w:p w14:paraId="3F60A28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noProof/>
          <w:sz w:val="24"/>
          <w:szCs w:val="24"/>
          <w:lang w:val="en-US" w:eastAsia="es-CO"/>
        </w:rPr>
        <w:drawing>
          <wp:anchor distT="0" distB="0" distL="114300" distR="114300" simplePos="0" relativeHeight="251659264" behindDoc="1" locked="0" layoutInCell="1" allowOverlap="1" wp14:anchorId="5A015859" wp14:editId="00A73FA1">
            <wp:simplePos x="0" y="0"/>
            <wp:positionH relativeFrom="margin">
              <wp:posOffset>-13335</wp:posOffset>
            </wp:positionH>
            <wp:positionV relativeFrom="paragraph">
              <wp:posOffset>28575</wp:posOffset>
            </wp:positionV>
            <wp:extent cx="884555" cy="857250"/>
            <wp:effectExtent l="0" t="0" r="10795" b="0"/>
            <wp:wrapNone/>
            <wp:docPr id="1996874120" name="Imagen 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/>
                    <a:srcRect l="11616" t="19850" r="45408" b="12093"/>
                    <a:stretch/>
                  </pic:blipFill>
                  <pic:spPr bwMode="auto">
                    <a:xfrm>
                      <a:off x="0" y="0"/>
                      <a:ext cx="884431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471A6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n-US" w:eastAsia="es-CO"/>
        </w:rPr>
      </w:pPr>
    </w:p>
    <w:p w14:paraId="37CC148B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2B3CE48D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5A18B6B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sz w:val="24"/>
          <w:szCs w:val="24"/>
          <w:lang w:val="es-CO" w:eastAsia="es-CO"/>
        </w:rPr>
        <w:t>ADRIANA PAOLA HERNANDEZ ACEVEDO</w:t>
      </w: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 xml:space="preserve"> </w:t>
      </w:r>
    </w:p>
    <w:p w14:paraId="0126348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C.C. No. 1022371176</w:t>
      </w:r>
    </w:p>
    <w:p w14:paraId="31B981F9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T. P. No. 248.374 del C. S. de la J.</w:t>
      </w:r>
    </w:p>
    <w:p w14:paraId="34BBF504" w14:textId="77777777" w:rsidR="004B48DC" w:rsidRPr="00682A1C" w:rsidRDefault="004B48DC" w:rsidP="008341BD">
      <w:pPr>
        <w:rPr>
          <w:rFonts w:ascii="Arial Narrow" w:hAnsi="Arial Narrow"/>
          <w:sz w:val="24"/>
          <w:szCs w:val="24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DSR</w:t>
      </w:r>
    </w:p>
    <w:sectPr w:rsidR="004B48DC" w:rsidRPr="00682A1C" w:rsidSect="004B48DC">
      <w:headerReference w:type="default" r:id="rId7"/>
      <w:footerReference w:type="default" r:id="rId8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48D09" w14:textId="77777777" w:rsidR="00F00BC2" w:rsidRDefault="00F00BC2" w:rsidP="008341BD">
      <w:r>
        <w:separator/>
      </w:r>
    </w:p>
  </w:endnote>
  <w:endnote w:type="continuationSeparator" w:id="0">
    <w:p w14:paraId="475D3BA6" w14:textId="77777777" w:rsidR="00F00BC2" w:rsidRDefault="00F00BC2" w:rsidP="00834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718F0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CONTACTO SOLUTIONS S.A.S</w:t>
    </w:r>
  </w:p>
  <w:p w14:paraId="0374994A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CALLE 17 # 40-29 DE BOGOTÁ D.C</w:t>
    </w:r>
    <w:r>
      <w:rPr>
        <w:rFonts w:ascii="Century Gothic" w:hAnsi="Century Gothic"/>
        <w:sz w:val="14"/>
        <w:szCs w:val="14"/>
      </w:rPr>
      <w:t xml:space="preserve"> / </w:t>
    </w:r>
    <w:r w:rsidRPr="00470632">
      <w:rPr>
        <w:rFonts w:ascii="Century Gothic" w:hAnsi="Century Gothic"/>
        <w:sz w:val="14"/>
        <w:szCs w:val="14"/>
      </w:rPr>
      <w:t>CEL: 3009128130</w:t>
    </w:r>
  </w:p>
  <w:p w14:paraId="2B296727" w14:textId="721F0A37" w:rsidR="008341BD" w:rsidRPr="008341BD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CORREO</w:t>
    </w:r>
    <w:r w:rsidR="00C15530" w:rsidRPr="00470632">
      <w:rPr>
        <w:rFonts w:ascii="Century Gothic" w:hAnsi="Century Gothic"/>
        <w:sz w:val="14"/>
        <w:szCs w:val="14"/>
      </w:rPr>
      <w:t xml:space="preserve">: </w:t>
    </w:r>
    <w:hyperlink r:id="rId1" w:history="1">
      <w:r w:rsidR="00C15530" w:rsidRPr="00470632">
        <w:rPr>
          <w:rStyle w:val="Hipervnculo"/>
          <w:rFonts w:ascii="Century Gothic" w:hAnsi="Century Gothic"/>
          <w:color w:val="156082" w:themeColor="accent1"/>
          <w:sz w:val="14"/>
          <w:szCs w:val="14"/>
        </w:rPr>
        <w:t>legal.cobranzabancosudamerisgnb@contactosolutions.com</w:t>
      </w:r>
    </w:hyperlink>
    <w:r w:rsidR="00C15530" w:rsidRPr="00470632">
      <w:rPr>
        <w:rFonts w:ascii="Century Gothic" w:hAnsi="Century Gothic"/>
        <w:color w:val="156082" w:themeColor="accent1"/>
        <w:sz w:val="14"/>
        <w:szCs w:val="1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7F2B4" w14:textId="77777777" w:rsidR="00F00BC2" w:rsidRDefault="00F00BC2" w:rsidP="008341BD">
      <w:r>
        <w:separator/>
      </w:r>
    </w:p>
  </w:footnote>
  <w:footnote w:type="continuationSeparator" w:id="0">
    <w:p w14:paraId="27FAB7AB" w14:textId="77777777" w:rsidR="00F00BC2" w:rsidRDefault="00F00BC2" w:rsidP="00834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8E635" w14:textId="510AAA99" w:rsidR="00C15530" w:rsidRDefault="00C15530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710952FB" wp14:editId="5AD4EEB7">
          <wp:simplePos x="0" y="0"/>
          <wp:positionH relativeFrom="margin">
            <wp:align>right</wp:align>
          </wp:positionH>
          <wp:positionV relativeFrom="paragraph">
            <wp:posOffset>-573405</wp:posOffset>
          </wp:positionV>
          <wp:extent cx="1438275" cy="1015654"/>
          <wp:effectExtent l="0" t="0" r="0" b="0"/>
          <wp:wrapNone/>
          <wp:docPr id="1097330194" name="Imagen 1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que contiene Diagram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8275" cy="101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1BD"/>
    <w:rsid w:val="000943E7"/>
    <w:rsid w:val="001200D6"/>
    <w:rsid w:val="001C7B2C"/>
    <w:rsid w:val="002306BA"/>
    <w:rsid w:val="002E270D"/>
    <w:rsid w:val="003B18A9"/>
    <w:rsid w:val="003E6740"/>
    <w:rsid w:val="004B48DC"/>
    <w:rsid w:val="0063569E"/>
    <w:rsid w:val="00682A1C"/>
    <w:rsid w:val="00810B81"/>
    <w:rsid w:val="00813C98"/>
    <w:rsid w:val="008341BD"/>
    <w:rsid w:val="00984B64"/>
    <w:rsid w:val="009D585F"/>
    <w:rsid w:val="009F104F"/>
    <w:rsid w:val="00A023F0"/>
    <w:rsid w:val="00A431FF"/>
    <w:rsid w:val="00B26E4F"/>
    <w:rsid w:val="00C15530"/>
    <w:rsid w:val="00CC2C85"/>
    <w:rsid w:val="00DF1981"/>
    <w:rsid w:val="00E61DBB"/>
    <w:rsid w:val="00F00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F0F1"/>
  <w15:chartTrackingRefBased/>
  <w15:docId w15:val="{3FD1B7CF-F491-49F3-A090-43AD351D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1BD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341BD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O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CO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41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41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41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41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41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41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41BD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3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41BD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3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41BD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CO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341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41BD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CO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341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41B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41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41B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41B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2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LEGAL.COBRANZABANCOSUDAMERISGNB@CONTACTOSOLUTION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C391F.EB5AFB50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176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Valentina Salcedo Rojas</dc:creator>
  <cp:keywords/>
  <dc:description/>
  <cp:lastModifiedBy>Andres Cruz</cp:lastModifiedBy>
  <cp:revision>2</cp:revision>
  <dcterms:created xsi:type="dcterms:W3CDTF">2025-12-01T22:13:00Z</dcterms:created>
  <dcterms:modified xsi:type="dcterms:W3CDTF">2025-12-01T22:13:00Z</dcterms:modified>
</cp:coreProperties>
</file>