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cxflx2u5zphl" w:id="0"/>
      <w:bookmarkEnd w:id="0"/>
      <w:r w:rsidDel="00000000" w:rsidR="00000000" w:rsidRPr="00000000">
        <w:rPr>
          <w:b w:val="1"/>
          <w:bCs w:val="1"/>
          <w:sz w:val="50"/>
          <w:szCs w:val="50"/>
          <w:rtl w:val="0"/>
        </w:rPr>
        <w:t xml:space="preserve">Kant y la libertad: actuar como si fueras el legislador del universo</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una historia que muy poca gente conoce sobre Immanuel Kant, y que dice bastante más sobre él que cualquier resumen de su filosofía. Kant vivió toda su vida en Königsberg, una ciudad del norte de Prusia, hoy territorio ruso. Nunca se alejó más de cien kilómetros de su lugar de nacimiento. Nunca vio el mar. Nunca salió del país. Y sin embargo, este hombre que no fue a ningún lado cambió para siempre la manera en que la humanidad entiende qué significa ser libre.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Eso ya es raro. Pero lo más raro viene ahora: Kant era tan puntual que los vecinos de Königsberg decían que regulaban sus relojes cuando lo veían salir a caminar. Todos los días, a la misma hora, el mismo recorrido. Como un reloj suizo con peluca. Y resulta que este hombre de rutinas obsesivas, este tipo que jamás se corrió un centímetro de su horario, dedicó décadas de su vida a pensar qué significa ser verdaderamente libre. La paradoja es deliciosa, ¿no?</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Hoy vamos a meternos en esa pregunta. Qué es la libertad para Kant, por qué su respuesta sigue siendo incómoda, y por qué cuando la entendés bien ya no podés mirar el mundo de la misma manera.</w:t>
      </w:r>
    </w:p>
    <w:p w:rsidR="00000000" w:rsidDel="00000000" w:rsidP="00000000" w:rsidRDefault="00000000" w:rsidRPr="00000000" w14:paraId="0000000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8"/>
          <w:szCs w:val="38"/>
        </w:rPr>
      </w:pPr>
      <w:bookmarkStart w:colFirst="0" w:colLast="0" w:name="_lj55xad5melr" w:id="1"/>
      <w:bookmarkEnd w:id="1"/>
      <w:r w:rsidDel="00000000" w:rsidR="00000000" w:rsidRPr="00000000">
        <w:rPr>
          <w:b w:val="1"/>
          <w:bCs w:val="1"/>
          <w:sz w:val="38"/>
          <w:szCs w:val="38"/>
          <w:rtl w:val="0"/>
        </w:rPr>
        <w:t xml:space="preserve">El problema de fondo: ¿sos libre o solo te creés libre?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Antes de hablar de Kant, necesitamos entender el problema que él estaba tratando de resolver. Algo similar vimosn en el episodio de Schopenhauer y el libre albedrío. Para entender el problema, pensemos en algo concreto.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Vos te levantás mañana y decidís comerte una medialunas en lugar de hacer dieta. ¿Fuiste libre en esa decisión? Tu primera reacción es decir que sí, que nadie te obligó. Pero esperá un momento. ¿Y si esa "decisión" fue el resultado inevitable de tu metabolismo, de tu estado de ánimo, de los años de condicionamiento cultural que asocian el desayuno con algo rico, de la publicidad que consumiste toda tu vida, de la química de tu cerebro esa mañana? ¿Dónde está la libertad ahí?</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Este no es un problema inventado por filósofos aburridos. Es un problema muy serio que tiene consecuencias directas sobre cómo entendemos la responsabilidad, la justicia, el mérito, el castigo. Si todo lo que hacés es el resultado de causas previas que vos no controlás, ¿tiene sentido premiarte o castigarte por algo?</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En el siglo dieciocho, cuando Kant estaba desarrollando su filosofía, este problema tenía una versión específica muy aguda. Por un lado, la ciencia moderna, especialmente la física de Newton, había demostrado que el universo funciona como un mecanismo perfecto: cada evento es el resultado necesario de causas anteriores, según leyes fijas e inmutables. El universo es una maquinaria gigante donde todo lo que pasa estaba, en cierto sentido, "ya escrito" desde el principio.</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Pero al mismo tiempo, todos tenemos la sensación de que somos libres. Sentimos que elegimos. Sentimos que somos responsables. Sentimos que hay una diferencia real entre actuar bien y actuar mal. ¿Cómo conciliar esas dos cosas?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Kant pasa años pensando en esto. Y llega a una respuesta que es, al mismo tiempo, la más difícil y la más poderosa de toda la historia de la filosofía occidental.</w:t>
      </w:r>
    </w:p>
    <w:p w:rsidR="00000000" w:rsidDel="00000000" w:rsidP="00000000" w:rsidRDefault="00000000" w:rsidRPr="00000000" w14:paraId="000000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8"/>
          <w:szCs w:val="38"/>
        </w:rPr>
      </w:pPr>
      <w:bookmarkStart w:colFirst="0" w:colLast="0" w:name="_4xwrk7ry5y5q" w:id="2"/>
      <w:bookmarkEnd w:id="2"/>
      <w:r w:rsidDel="00000000" w:rsidR="00000000" w:rsidRPr="00000000">
        <w:rPr>
          <w:b w:val="1"/>
          <w:bCs w:val="1"/>
          <w:sz w:val="38"/>
          <w:szCs w:val="38"/>
          <w:rtl w:val="0"/>
        </w:rPr>
        <w:t xml:space="preserve">Kant, el tipo que se despertó tarde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Vale la pena saber un poco quién era este hombre antes de meternos en sus ideas. Immanuel Kant nació en 1724 en Königsberg, en una familia de artesanos muy religiosa. Su madre, especialmente, era una mujer profundamente creyente que lo llevó a una educación pietista, una corriente del protestantismo que ponía el énfasis en la vida moral interior, en la honestidad, en la seriedad.</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Kant estudió en la universidad de su ciudad, enseñó ahí durante décadas, y pasó la mayor parte de su vida adulta trabajando en silencio. Hay algo llamativo: Kant publicó su obra más importante, la Crítica de la razón pura, cuando tenía cincuenta y siete años. Cincuenta y siete. Hoy diríamos que llegó tarde al juego. Pero esa obra y las que vinieron después cambiaron la historia del pensamiento occidental de manera tan radical que él mismo dijo que había producido una "revolución copernicana" en filosofía.</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La comparación era deliberada. Así como Copérnico había puesto al Sol en el centro del sistema solar corriendo a la Tierra del lugar privilegiado que ocupaba, Kant puso al ser humano, a la razón humana, en el centro del conocimiento. No somos espectadores pasivos de un mundo que nos llega desde afuera: somos nosotros quienes, con las estructuras de nuestra mente, damos forma y sentido a lo que experimentamos.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Pero hoy no vamos a hablar de epistemología, de cómo conocemos el mundo. Vamos a hablar de ética, de libertad, de cómo debemos actuar. Eso está en otro libro fundamental de Kant: la Fundamentación de la metafísica de las costumbres, publicada en 1785, y la Crítica de la razón práctica, de 1788. Ahí es donde Kant desarrolla su teoría moral, y donde aparece una de las ideas más provocadoras y más malentendidas de toda la historia de la filosofía.</w:t>
      </w:r>
    </w:p>
    <w:p w:rsidR="00000000" w:rsidDel="00000000" w:rsidP="00000000" w:rsidRDefault="00000000" w:rsidRPr="00000000" w14:paraId="0000001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8"/>
          <w:szCs w:val="38"/>
        </w:rPr>
      </w:pPr>
      <w:bookmarkStart w:colFirst="0" w:colLast="0" w:name="_wuiaj1k7g5qw" w:id="3"/>
      <w:bookmarkEnd w:id="3"/>
      <w:r w:rsidDel="00000000" w:rsidR="00000000" w:rsidRPr="00000000">
        <w:rPr>
          <w:b w:val="1"/>
          <w:bCs w:val="1"/>
          <w:sz w:val="38"/>
          <w:szCs w:val="38"/>
          <w:rtl w:val="0"/>
        </w:rPr>
        <w:t xml:space="preserve">El imperativo categórico: la fórmula que te cambia la vida</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Acá viene la parte central, la que a mucha gente le hace ruido la primera vez que la escucha. Preparate, porque vale la pena seguir el hilo con cuidado.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Kant quería encontrar el principio fundamental de la moral. No reglas particulares del tipo "no robes" o "ayudá a los demás". Eso ya lo tenían las religiones, las tradiciones, las costumbres. Él quería encontrar el principio más profundo, el que justificara todas esas reglas o las pusiera en cuestión cuando fuera necesario.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Y su punto de partida es una intuición que resulta poderosa: si hay algo que podemos llamar "bueno" sin ninguna condición, sin ningún "depende", eso es la buena voluntad. No la inteligencia, no el talento, no la riqueza, no la felicidad. Solo la buena voluntad. Porque todos esos otros bienes pueden usarse para el mal. Un tipo muy inteligente puede usar su inteligencia para engañar a la gente. La riqueza puede usarse para corromper. Pero una voluntad que genuinamente quiere actuar bien, eso no puede ser malo nunca.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Bien. Ahora la pregunta es: ¿cómo sé cuándo mi voluntad está actuando bien? ¿Cuál es el criterio?</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Y acá viene la bomba. Kant dice: actuás bien cuando podés querer que la máxima de tu acción se convierta en ley universal.</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Eso se llama el imperativo categórico. Vamos a desarmarlo despacio porque cada palabra importa.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"Imperativo" significa un mandato, una orden. Hay cosas que debés hacer. "Categórico" significa sin condiciones, sin excepciones, sin "depende de las circunstancias". No es un "si querés esto, hacé aquello". Es simplemente: hacé esto.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Y la fórmula concreta dice: "Actuá solo según la máxima que puedas querer que se convierta en ley universal."</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¿Qué es una "máxima"? Es el principio que guía tu acción. Cuando hacés algo, siempre hay una regla implícita que explica por qué lo hacés. Si mentís para evitar un problema, la máxima implícita es algo como: "cuando me conviene, miento". El imperativo categórico te dice que te preguntés: ¿puedo querer que todo el mundo siempre mienta cuando le conviene?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Y ahí te das cuenta de que no. Porque si todo el mundo siempre mintiera cuando le conviniera, el concepto mismo de verdad, de promesa, de palabra, se derrumbaría. La mentira universal se destruye a sí misma: si nadie espera la verdad de nadie, la mentira pierde sentido porque ya no hay verdad que falsificar. Es una contradicción lógica.</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Por eso no debés mentir. No porque Dios lo diga, no porque las consecuencias sean malas, no porque la sociedad lo condene. Sino porque si lo pensás bien, no podés querer consistentemente que mentir sea una ley universal sin destruir el propio concepto.</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8"/>
          <w:szCs w:val="38"/>
        </w:rPr>
      </w:pPr>
      <w:bookmarkStart w:colFirst="0" w:colLast="0" w:name="_31k0zrvv1djc" w:id="4"/>
      <w:bookmarkEnd w:id="4"/>
      <w:r w:rsidDel="00000000" w:rsidR="00000000" w:rsidRPr="00000000">
        <w:rPr>
          <w:b w:val="1"/>
          <w:bCs w:val="1"/>
          <w:sz w:val="38"/>
          <w:szCs w:val="38"/>
          <w:rtl w:val="0"/>
        </w:rPr>
        <w:t xml:space="preserve">Las otras formulaciones: el fin en sí mismo</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Kant formula el imperativo categórico de varias maneras distintas, y la segunda formulación es quizás la más conocida y la más poderosa a nivel intuitivo.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Dice así: "Actuá de manera tal que siempre trates a la humanidad, tanto en tu propia persona como en la de cualquier otro, como un fin en sí mismo y nunca solo como un medio."</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Esto es hermoso en su simplicidad. Lo que Kant está diciendo es que las personas tienen un valor que no se puede reducir a su utilidad. Una persona no es una herramienta. No es un recurso. No es un medio para alcanzar tus fines, por más nobles que sean esos fines.</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Pensalo en casos concretos. Usar a alguien sin que esa persona lo sepa o sin que dé su consentimiento, aunque sea para un bien mayor, viola el imperativo categórico. Mentirle a alguien "por su bien" lo viola. Manipular emocionalmente a alguien para que haga lo que vos querés, aunque tengas buenas intenciones, lo viola. Porque en todos esos casos estás tratando a esa persona como un medio, como un instrumento, y no reconociendo su valor propio como ser racional.</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Esta formulación tiene una profundidad política enorme. En el fondo, es la base filosófica de los derechos humanos: hay cosas que no se pueden hacer con las personas independientemente de las consecuencias, porque hacerlo significaría negarles su dignidad esencial.</w:t>
      </w:r>
    </w:p>
    <w:p w:rsidR="00000000" w:rsidDel="00000000" w:rsidP="00000000" w:rsidRDefault="00000000" w:rsidRPr="00000000" w14:paraId="0000002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8"/>
          <w:szCs w:val="38"/>
        </w:rPr>
      </w:pPr>
      <w:bookmarkStart w:colFirst="0" w:colLast="0" w:name="_obc6itvu9h4" w:id="5"/>
      <w:bookmarkEnd w:id="5"/>
      <w:r w:rsidDel="00000000" w:rsidR="00000000" w:rsidRPr="00000000">
        <w:rPr>
          <w:b w:val="1"/>
          <w:bCs w:val="1"/>
          <w:sz w:val="38"/>
          <w:szCs w:val="38"/>
          <w:rtl w:val="0"/>
        </w:rPr>
        <w:t xml:space="preserve">Y acá viene la parte de la libertad</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Ahora sí, llegamos al corazón de lo que quiero contarte. ¿Cómo se conecta todo esto con la libertad?</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Acordate del problema del principio: la ciencia dice que todo está determinado por causas previas. Vos sos parte del mundo natural, por lo tanto, tus acciones también están determinadas. ¿Dónde queda la libertad?</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La respuesta de Kant es brillante y desconcertante a la vez. Él distingue entre dos dimensiones del ser humano. Por un lado, somos seres naturales, parte del mundo físico, sujetos a leyes causales. En ese sentido, sí, nuestras acciones tienen causas. Pero por otro lado, somos seres racionales, y en tanto racionales somos capaces de algo que los fenómenos naturales no pueden hacer: darnos leyes a nosotros mismos a través de la razón.</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Cuando actuás siguiendo el imperativo categórico, no estás obedeciendo una ley que te viene de afuera, ya sea de Dios, del Estado, de la sociedad o de tus instintos. Estás siguiendo la ley que tu propia razón se da a sí misma. Y eso es lo que Kant llama autonomía, que viene del griego: auto, uno mismo, y nomos, ley. Darte tu propia ley.</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La libertad verdadera, para Kant, no es hacer lo que tenés ganas. No es la ausencia de restricciones. No es el "hago lo que quiero". Eso es simplemente seguir tus inclinaciones, tus deseos, tus instintos, que son tan determinados causalmente como cualquier otra cosa en el universo. La libertad verdadera es la autonomía: actuar según la razón, darte tu propia ley moral.</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Y acá viene la fórmula que da título a este episodio. Kant dice: cuando considerás si una acción es moralmente correcta, debés actuar como si fueras el legislador del universo. Debés preguntarte: si yo fuera el creador de las leyes morales que rigen para todos los seres racionales, ¿aprobaría esta ley? ¿Sería coherente que todos actuaran así?</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Eso no es metáfora ni grandilocuencia. Es una descripción precisa de lo que ocurre cuando actuás moralmente: te ponés en la perspectiva de un legislador universal y te preguntás si la regla que estás a punto de aplicar en tu propia vida podría sostenerse como regla para todos. Si la respuesta es sí, adelante. Si hay alguna contradicción, algún problema, si esa regla se destruye al volverse universal, entonces no debés actuar así.</w:t>
      </w:r>
    </w:p>
    <w:p w:rsidR="00000000" w:rsidDel="00000000" w:rsidP="00000000" w:rsidRDefault="00000000" w:rsidRPr="00000000" w14:paraId="0000003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8"/>
          <w:szCs w:val="38"/>
        </w:rPr>
      </w:pPr>
      <w:bookmarkStart w:colFirst="0" w:colLast="0" w:name="_5hvexhh05nf" w:id="6"/>
      <w:bookmarkEnd w:id="6"/>
      <w:r w:rsidDel="00000000" w:rsidR="00000000" w:rsidRPr="00000000">
        <w:rPr>
          <w:b w:val="1"/>
          <w:bCs w:val="1"/>
          <w:sz w:val="38"/>
          <w:szCs w:val="38"/>
          <w:rtl w:val="0"/>
        </w:rPr>
        <w:t xml:space="preserve">Por qué esto es más difícil de lo que parece</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Ahora, no quiero que se te vaya la idea de que esto es fácil. Kant plantea una exigencia moral que es, en serio, muy alta. Y eso generó debates enormes.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El primer problema es el de los casos límite. El famoso "asesino en la puerta". Alguien viene a tu casa buscando matar a tu amigo que está escondido adentro. Te pregunta si está ahí. ¿Mentís para salvarle la vida?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La respuesta kantiana estricta es: no. No podés mentir, porque la máxima de mentir no puede universalizarse. Kant lo dice explícitamente en un texto y genera un escándalo que dura hasta hoy. La mayoría de la gente siente visceralmente que eso está mal, que en ese caso hay que mentir.</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Los críticos de Kant dicen que esto muestra un problema fundamental en su ética: es demasiado rígida, no tiene en cuenta las consecuencias, ignora el contexto.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Los defensores dicen que Kant está estableciendo la estructura lógica de la moral, y que los casos extremos siempre van a parecer contraintuitivos. Pero que si empezás a hacer excepciones basadas en las consecuencias, perdés la solidez del principio y empezás a deslizarte por una pendiente donde siempre podés justificar cualquier cosa con "pero en este caso las consecuencias son buenas".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Hay algo de verdad en los dos lados. Y eso hace que el debate sea enormemente productivo.</w:t>
      </w:r>
    </w:p>
    <w:p w:rsidR="00000000" w:rsidDel="00000000" w:rsidP="00000000" w:rsidRDefault="00000000" w:rsidRPr="00000000" w14:paraId="0000003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8"/>
          <w:szCs w:val="38"/>
        </w:rPr>
      </w:pPr>
      <w:bookmarkStart w:colFirst="0" w:colLast="0" w:name="_7cc7px1i50nb" w:id="7"/>
      <w:bookmarkEnd w:id="7"/>
      <w:r w:rsidDel="00000000" w:rsidR="00000000" w:rsidRPr="00000000">
        <w:rPr>
          <w:b w:val="1"/>
          <w:bCs w:val="1"/>
          <w:sz w:val="38"/>
          <w:szCs w:val="38"/>
          <w:rtl w:val="0"/>
        </w:rPr>
        <w:t xml:space="preserve">La dignidad como concepto político</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Lo que Kant hizo con su filosofía moral tuvo consecuencias históricas enormes que se sienten hasta hoy. El concepto de dignidad humana que está en la base de la Declaración Universal de los Derechos Humanos, adoptada en 1948, tiene una deuda filosófica directa con Kant.</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La idea de que hay ciertos derechos que no pueden violarse independientemente de las consecuencias, de que las personas no pueden ser usadas como instrumentos del Estado o de cualquier otra entidad, de que la tortura está mal aunque pudiera "ser útil", todo eso tiene raíces kantianas. La expresión "fin en sí mismo" aparece en los debates filosóficos sobre derechos humanos con una frecuencia llamativa.</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Cuando los juicios de Núremberg, después de la Segunda Guerra Mundial, buscaron un fundamento para juzgar a los criminales nazis más allá de las leyes del propio Estado alemán, que habían permitido o incluso ordenado esas atrocidades, estaban apelando implícitamente a una idea kantiana: hay una ley moral universal que trasciende las leyes positivas de cualquier Estado, y esa ley prohíbe tratar a los seres humanos como meros medios.</w:t>
      </w:r>
    </w:p>
    <w:p w:rsidR="00000000" w:rsidDel="00000000" w:rsidP="00000000" w:rsidRDefault="00000000" w:rsidRPr="00000000" w14:paraId="0000003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8"/>
          <w:szCs w:val="38"/>
        </w:rPr>
      </w:pPr>
      <w:bookmarkStart w:colFirst="0" w:colLast="0" w:name="_bozy1jtqrw3b" w:id="8"/>
      <w:bookmarkEnd w:id="8"/>
      <w:r w:rsidDel="00000000" w:rsidR="00000000" w:rsidRPr="00000000">
        <w:rPr>
          <w:b w:val="1"/>
          <w:bCs w:val="1"/>
          <w:sz w:val="38"/>
          <w:szCs w:val="38"/>
          <w:rtl w:val="0"/>
        </w:rPr>
        <w:t xml:space="preserve">La tercera formulación: el reino de los fines</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Hay una tercera manera en que Kant formula el imperativo categórico, y es la más política de todas. Dice así: actuá como si fueras un miembro legislador de un reino de los fines.</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¿Qué es un reino de los fines? Es una comunidad imaginaria donde todos los seres racionales son tratados siempre como fines en sí mismos y nunca solo como medios. Donde las leyes morales que rigen la convivencia son las que cualquier miembro racional de esa comunidad podría dar su aceptación razonada.</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Esto no es solo un ejercicio mental. Es una guía concreta para pensar las instituciones sociales, las leyes, las relaciones de poder. Cuando evaluás si una práctica social, una ley, una institución es justa, la pregunta kantiana es: ¿podría ser aprobada por todos los seres racionales si se pusieran en la posición de legisladores imparciales? ¿O hay alguien que está siendo tratado solo como un medio para el beneficio de otros?</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John Rawls, el filósofo político más influyente del siglo veinte, construyó su teoría de la justicia sobre una base profundamente kantiana. Su famoso "velo de ignorancia", la idea de que los principios de justicia deben ser los que elegiríamos si no supiéramos qué lugar vamos a ocupar en la sociedad, es una reelaboración del pensamiento kantiano en clave política contemporánea. Si no sabés si vas a ser rico o pobre, hombre o mujer, de qué etnia o clase social, ¿qué leyes elegiríamos? Probablemente, las más igualitarias posibles. Y eso, para Rawls como para Kant, no es un ideal utópico sino una exigencia racional.</w:t>
      </w:r>
    </w:p>
    <w:p w:rsidR="00000000" w:rsidDel="00000000" w:rsidP="00000000" w:rsidRDefault="00000000" w:rsidRPr="00000000" w14:paraId="0000004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8"/>
          <w:szCs w:val="38"/>
        </w:rPr>
      </w:pPr>
      <w:bookmarkStart w:colFirst="0" w:colLast="0" w:name="_qfaq76gu26gy" w:id="9"/>
      <w:bookmarkEnd w:id="9"/>
      <w:r w:rsidDel="00000000" w:rsidR="00000000" w:rsidRPr="00000000">
        <w:rPr>
          <w:b w:val="1"/>
          <w:bCs w:val="1"/>
          <w:sz w:val="38"/>
          <w:szCs w:val="38"/>
          <w:rtl w:val="0"/>
        </w:rPr>
        <w:t xml:space="preserve">El deber por el deber: la parte que más cuesta aceptar</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Hay un aspecto de la ética kantiana que suele generar más resistencia que cualquier otro, y que vale la pena abordar directamente. Kant dice que una acción tiene valor moral genuino solo cuando se hace por deber, no cuando se hace por inclinación, por simpatía, por afecto o por cualquier otra razón.</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Si ayudás a alguien porque sentís simpatía por esa persona, porque te resulta agradable ayudar, porque te hace sentir bien, Kant no dice que eso esté mal. Pero dice que eso no tiene valor moral propiamente dicho. El valor moral aparece cuando ayudás porque es tu deber, incluso cuando no tenés ganas, incluso cuando preferirías hacer otra cosa.</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Esto suena frío, casi inhumano. Schiller, el poeta alemán contemporáneo de Kant, lo satirizó con un epigramma famoso: "Con gusto sirvo a mis amigos, pero lo hago con placer; y así me carcome el gusano de que no soy virtuoso." La ironía era perfecta: si tenés que hacerlo a la fuerza para que cuente, entonces la persona más virtuosa sería la más amargada.</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Kant respondió a esa crítica, y la respuesta es interesante. No dice que las emociones sean malas o que haya que suprimirlas. Dice que el fundamento de la acción moral no puede ser la emoción porque las emociones son contingentes, variables, no universalizables. Hoy tengo ganas de ayudar, mañana no. Hoy siento empatía por esta persona, mañana no. La moral que se apoya en las emociones es una moral del humor, del estado de ánimo, del día que estoy teniendo.</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El deber, en cambio, es constante. No depende de cómo me siento. Y eso es justamente lo que lo hace confiable como fundamento de la vida moral y de la convivencia social.</w:t>
      </w:r>
    </w:p>
    <w:p w:rsidR="00000000" w:rsidDel="00000000" w:rsidP="00000000" w:rsidRDefault="00000000" w:rsidRPr="00000000" w14:paraId="0000004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8"/>
          <w:szCs w:val="38"/>
        </w:rPr>
      </w:pPr>
      <w:bookmarkStart w:colFirst="0" w:colLast="0" w:name="_apfg22pnnz8q" w:id="10"/>
      <w:bookmarkEnd w:id="10"/>
      <w:r w:rsidDel="00000000" w:rsidR="00000000" w:rsidRPr="00000000">
        <w:rPr>
          <w:b w:val="1"/>
          <w:bCs w:val="1"/>
          <w:sz w:val="38"/>
          <w:szCs w:val="38"/>
          <w:rtl w:val="0"/>
        </w:rPr>
        <w:t xml:space="preserve">El hombre que no fue a ningún lado y llegó a todas partes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Volvamos a la imagen de Kant paseando por Königsberg. Este hombre de rutinas perfectas, que nunca viajó, que vivió una vida aparentemente modesta y sin aventuras, dejó una marca en la historia del pensamiento que pocos han dejado.</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Hay una anécdota que me encanta. Cuando la Revolución Francesa estalló en 1789, Kant tenía sesenta y cinco años y era ya un hombre mayor, tranquilo, de hábitos fijos. Se dice que cuando se enteró de las noticias de París, rompió por primera vez su rutina de caminata y volvió antes de lo habitual, tan emocionado estaba. Para Kant, que los ciudadanos franceses se estuvieran dando sus propias leyes, que estuvieran ejerciendo la autonomía política colectiva, era la realización histórica más cercana a lo que él había estado pensando en abstracto durante décadas.</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Autonomía. Darse la propia ley. Tanto en la moral individual como en la política, esa era la clave.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Kant no era un revolucionario violento ni un agitador. Era un profesor universitario que hablaba con precisión y rigor. Pero sus ideas alimentaron movimientos que cambiaron el mundo.</w:t>
      </w:r>
    </w:p>
    <w:p w:rsidR="00000000" w:rsidDel="00000000" w:rsidP="00000000" w:rsidRDefault="00000000" w:rsidRPr="00000000" w14:paraId="0000005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8"/>
          <w:szCs w:val="38"/>
        </w:rPr>
      </w:pPr>
      <w:bookmarkStart w:colFirst="0" w:colLast="0" w:name="_s8eurnp5bmd7" w:id="11"/>
      <w:bookmarkEnd w:id="11"/>
      <w:r w:rsidDel="00000000" w:rsidR="00000000" w:rsidRPr="00000000">
        <w:rPr>
          <w:b w:val="1"/>
          <w:bCs w:val="1"/>
          <w:sz w:val="38"/>
          <w:szCs w:val="38"/>
          <w:rtl w:val="0"/>
        </w:rPr>
        <w:t xml:space="preserve">¿Y a nosotros qué nos importa?</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Llegando al final, quiero conectar esto con algo más cotidiano. Porque la filosofía kantiana puede sonar muy abstracta, pero hay una pregunta que Kant nos deja planteada y que es completamente concreta.</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Cuando estás a punto de tomar una decisión, cuando estás evaluando si algo está bien o mal, ¿cuál es el criterio que usás? ¿Las consecuencias? ¿Lo que se estila? ¿Lo que te conviene? ¿Lo que te dijeron que está bien?</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Kant dice: hay un criterio más profundo, más universal, más honesto. Preguntate si podrías querer que todo el mundo actuara como vos estás pensando actuar. Preguntate si estás tratando a las personas involucradas como fines en sí mismos o como herramientas para tus propósitos.</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No es una pregunta cómoda. Muchas veces la respuesta nos obliga a cambiar de rumbo. Pero Kant diría que en esa incomodidad está la libertad real: no la libertad de hacer lo que queremos, sino la libertad de actuar según una ley que nuestra razón puede validar universalmente.</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El tipo que regulaba los relojes de Königsberg con su puntualidad estaba, en su manera, ejerciendo esa libertad. No porque sus rutinas fueran intrínsecamente morales, sino porque había pensado profundamente qué era vivir bien y actuaba en consecuencia. Con convicción, con coherencia, con la seriedad de alguien que sabe que las reglas que se da a sí mismo importan.</w:t>
      </w:r>
    </w:p>
    <w:p w:rsidR="00000000" w:rsidDel="00000000" w:rsidP="00000000" w:rsidRDefault="00000000" w:rsidRPr="00000000" w14:paraId="0000005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Eso es todo por el episodio de hoy. Si te quedaste pensando, si algo te generó ruido o te abrió una pregunta, eso es exactamente lo que la filosofía tiene que hacer. Te invito a que te suscribas al podcast para que no te pierdas el próximo episodio, y si querés seguir leyendo sobre estos temas, pasate por el blog donde vas a encontrar artículos que amplían todo lo que hablamos acá.</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La semana que viene vamos a hablar de Aristóteles y su idea de la felicidad, que es bastante más extraña y más interesante de lo que la mayoría imagina. Te espero.</w:t>
      </w:r>
    </w:p>
    <w:p w:rsidR="00000000" w:rsidDel="00000000" w:rsidP="00000000" w:rsidRDefault="00000000" w:rsidRPr="00000000" w14:paraId="0000005B">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