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3.   PLAN GESTION DE CRONOGRAMA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 Definir Actividades y Secuenciar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05.0" w:type="dxa"/>
        <w:jc w:val="left"/>
        <w:tblInd w:w="100.0" w:type="pct"/>
        <w:tblBorders>
          <w:top w:color="b1bbcc" w:space="0" w:sz="5" w:val="single"/>
          <w:left w:color="b1bbcc" w:space="0" w:sz="5" w:val="single"/>
          <w:bottom w:color="b1bbcc" w:space="0" w:sz="5" w:val="single"/>
          <w:right w:color="b1bbcc" w:space="0" w:sz="5" w:val="single"/>
          <w:insideH w:color="b1bbcc" w:space="0" w:sz="5" w:val="single"/>
          <w:insideV w:color="b1bbcc" w:space="0" w:sz="5" w:val="single"/>
        </w:tblBorders>
        <w:tblLayout w:type="fixed"/>
        <w:tblLook w:val="0600"/>
      </w:tblPr>
      <w:tblGrid>
        <w:gridCol w:w="1010"/>
        <w:gridCol w:w="3650"/>
        <w:gridCol w:w="2345"/>
        <w:tblGridChange w:id="0">
          <w:tblGrid>
            <w:gridCol w:w="1010"/>
            <w:gridCol w:w="3650"/>
            <w:gridCol w:w="2345"/>
          </w:tblGrid>
        </w:tblGridChange>
      </w:tblGrid>
      <w:tr>
        <w:trPr>
          <w:trHeight w:val="515" w:hRule="atLeast"/>
        </w:trPr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Nombre de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Predecesoras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E1: Una aplicación web PractiSoft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SE.1.1: Módulo de Administración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Identificar los interesados en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Plantear preguntas para las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Recopilar requerimientos con los interesados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Validar las historias de usuario con el interesado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Corregir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9;10;8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análisis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modelo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Elaborar los mock-ups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Presentar mock-ups al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Refinar las vistas de los mock-ups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los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del modelo entidad - relación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informe conceptual de entidades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Establecer las tecnologías para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diseño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19;22;23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documentación de las etapas de planificación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12;14;19;22;25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las vistas principales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 las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el inicio de sesión con Google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el registro de usuarios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el restablecimiento de la contraseña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 integración del módulo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29;30;31;32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del 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Ejecutar pruebas unitarias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Documentar la información de las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código fuente y documentación de las etapas de codificación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29;34;38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módulo de Gestión de Prácticas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SE.1.2: Módulo de Gestión de Prácticas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Identificar los interesados en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Plantear preguntas para las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Recopilar requerimientos con los interesados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Validar las historias de usuario con el interesado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Corregir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46;47;48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análisis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modelo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Elaborar los mock-ups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Presentar mock-ups al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54FF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Refinar las vistas de los mock-ups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55FF</w:t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los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del modelo entidad - relación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informe conceptual de entidades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Establecer las tecnologías para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diseño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documentación de las etapas de planificación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50;52;57;60;63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las vistas principales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 las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 funciones para la gestión documental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las funciones para el procedimiento de la práctica empresarial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 integración del módulo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67;68;69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del 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Ejecutar pruebas unitarias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Documentar la información de las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código fuente y documentación de las etapas de codificación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módulo de Gestión de Prácticas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E2: Una aplicación web implementada en un servidor de Amazon AWS a nivel de docker.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Configuración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Seleccionar el servidor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Definir la interacción de los servicios de Google con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Documentar el diagrama de despliegue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80;81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del diagrama de despligue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Preparar el entorno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Ejecutar las configuraciones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Corregir los problemas derivados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Migrar la aplicación a producción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aplicación web en el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88;87;85;86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Pruebas y Pilotos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Validar el funcionamiento total de la aplicación web mediante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Documentar las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documento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Realizar el documento técnico de implementación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del documento técnico de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aplicación web implementada y su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83;89;93;95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E3: Una capacitación a los usuarios finales sobre la utilización del aplicativo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Planificación y Logística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Determinar la metodología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Establecer la herramienta para ejecutar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Identificar los usuarios que se van a capacitar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Fijar la intensidad horaria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Entregar los materiales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el informe de la 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99;100;101;102;103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Ejecución y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Exponer la dirección web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Describir el servidor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Explicar las funcionalidades de la aplicación web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Resolver las dudas de los participantes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Aplicar el test de conocimientos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108;109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del test de conocimientos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Exponer las conclusiones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Aplicar la encuesta de satisfacción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encuesta de satisfacción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116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documentación de la 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104;111;115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 Estimar los Recursos del proyecto (Trabajo, Material y Costo)</w:t>
      </w:r>
      <w:r w:rsidDel="00000000" w:rsidR="00000000" w:rsidRPr="00000000">
        <w:rPr>
          <w:rtl w:val="0"/>
        </w:rPr>
      </w:r>
    </w:p>
    <w:tbl>
      <w:tblPr>
        <w:tblStyle w:val="Table3"/>
        <w:tblW w:w="9880.0" w:type="dxa"/>
        <w:jc w:val="left"/>
        <w:tblInd w:w="100.0" w:type="pct"/>
        <w:tblBorders>
          <w:top w:color="b1bbcc" w:space="0" w:sz="5" w:val="single"/>
          <w:left w:color="b1bbcc" w:space="0" w:sz="5" w:val="single"/>
          <w:bottom w:color="b1bbcc" w:space="0" w:sz="5" w:val="single"/>
          <w:right w:color="b1bbcc" w:space="0" w:sz="5" w:val="single"/>
          <w:insideH w:color="b1bbcc" w:space="0" w:sz="5" w:val="single"/>
          <w:insideV w:color="b1bbcc" w:space="0" w:sz="5" w:val="single"/>
        </w:tblBorders>
        <w:tblLayout w:type="fixed"/>
        <w:tblLook w:val="0600"/>
      </w:tblPr>
      <w:tblGrid>
        <w:gridCol w:w="2690"/>
        <w:gridCol w:w="1490"/>
        <w:gridCol w:w="2090"/>
        <w:gridCol w:w="1475"/>
        <w:gridCol w:w="2135"/>
        <w:tblGridChange w:id="0">
          <w:tblGrid>
            <w:gridCol w:w="2690"/>
            <w:gridCol w:w="1490"/>
            <w:gridCol w:w="2090"/>
            <w:gridCol w:w="1475"/>
            <w:gridCol w:w="2135"/>
          </w:tblGrid>
        </w:tblGridChange>
      </w:tblGrid>
      <w:tr>
        <w:trPr>
          <w:trHeight w:val="785" w:hRule="atLeast"/>
        </w:trPr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Nombre del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Etiqueta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Capacidad máxima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del Proyecto - Jorge Mojica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Trabajo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Full Stack - Andrés Ariza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Trabajo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- Diego Navas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Trabajo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Diseñador - Jorge Mojica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Trabajo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 - Andres Ariza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Trabajo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Documentador - Diego Navas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Trabajo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color w:val="44546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Estimar Duración de Actividades</w:t>
      </w:r>
      <w:r w:rsidDel="00000000" w:rsidR="00000000" w:rsidRPr="00000000">
        <w:rPr>
          <w:rtl w:val="0"/>
        </w:rPr>
      </w:r>
    </w:p>
    <w:tbl>
      <w:tblPr>
        <w:tblStyle w:val="Table4"/>
        <w:tblW w:w="8855.0" w:type="dxa"/>
        <w:jc w:val="left"/>
        <w:tblInd w:w="100.0" w:type="pct"/>
        <w:tblBorders>
          <w:top w:color="b1bbcc" w:space="0" w:sz="5" w:val="single"/>
          <w:left w:color="b1bbcc" w:space="0" w:sz="5" w:val="single"/>
          <w:bottom w:color="b1bbcc" w:space="0" w:sz="5" w:val="single"/>
          <w:right w:color="b1bbcc" w:space="0" w:sz="5" w:val="single"/>
          <w:insideH w:color="b1bbcc" w:space="0" w:sz="5" w:val="single"/>
          <w:insideV w:color="b1bbcc" w:space="0" w:sz="5" w:val="single"/>
        </w:tblBorders>
        <w:tblLayout w:type="fixed"/>
        <w:tblLook w:val="0600"/>
      </w:tblPr>
      <w:tblGrid>
        <w:gridCol w:w="1010"/>
        <w:gridCol w:w="3650"/>
        <w:gridCol w:w="1850"/>
        <w:gridCol w:w="2345"/>
        <w:tblGridChange w:id="0">
          <w:tblGrid>
            <w:gridCol w:w="1010"/>
            <w:gridCol w:w="3650"/>
            <w:gridCol w:w="1850"/>
            <w:gridCol w:w="2345"/>
          </w:tblGrid>
        </w:tblGridChange>
      </w:tblGrid>
      <w:tr>
        <w:trPr>
          <w:trHeight w:val="515" w:hRule="atLeast"/>
        </w:trPr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Nombre de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Predecesoras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E1: Una aplicación web PractiSoft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SE.1.1: Módulo de Administración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Identificar los interesados en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Plantear preguntas para las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Recopilar requerimientos con los interesados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Validar las historias de usuario con el interesado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Corregir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9;10;8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análisis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modelo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Elaborar los mock-ups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Presentar mock-ups al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Refinar las vistas de los mock-ups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los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del modelo entidad - relación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informe conceptual de entidades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Establecer las tecnologías para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diseño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19;22;23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documentación de las etapas de planificación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12;14;19;22;25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las vistas principales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 las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el inicio de sesión con Google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el registro de usuarios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el restablecimiento de la contraseña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 integración del módulo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29;30;31;32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del 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Ejecutar pruebas unitarias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Documentar la información de las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código fuente y documentación de las etapas de codificación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29;34;38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módulo de Gestión de Prácticas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SE.1.2: Módulo de Gestión de Prácticas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Identificar los interesados en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Plantear preguntas para las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Recopilar requerimientos con los interesados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Validar las historias de usuario con el interesado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Corregir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46;47;48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análisis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modelo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Elaborar los mock-ups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Presentar mock-ups al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54FF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Refinar las vistas de los mock-ups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55FF</w:t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los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del modelo entidad - relación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informe conceptual de entidades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Establecer las tecnologías para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diseño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documentación de las etapas de planificación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50;52;57;60;63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las vistas principales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 las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 funciones para la gestión documental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las funciones para el procedimiento de la práctica empresarial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 integración del módulo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67;68;69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del 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Ejecutar pruebas unitarias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Documentar la información de las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código fuente y documentación de las etapas de codificación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módulo de Gestión de Prácticas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E2: Una aplicación web implementada en un servidor de Amazon AWS a nivel de docker.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Configuración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Seleccionar el servidor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Definir la interacción de los servicios de Google con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Documentar el diagrama de despliegue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80;81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del diagrama de despligue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Preparar el entorno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Ejecutar las configuraciones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Corregir los problemas derivados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Migrar la aplicación a producción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aplicación web en el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88;87;85;86</w:t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Pruebas y Pilotos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Validar el funcionamiento total de la aplicación web mediante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</w:tr>
      <w:tr>
        <w:trPr>
          <w:trHeight w:val="51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Documentar las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documento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horas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Realizar el documento técnico de implementación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del documento técnico de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aplicación web implementada y su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83;89;93;95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E3: Una capacitación a los usuarios finales sobre la utilización del aplicativo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Planificación y Logística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Determinar la metodología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Establecer la herramienta para ejecutar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Identificar los usuarios que se van a capacitar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Fijar la intensidad horaria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Entregar los materiales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el informe de la 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99;100;101;102;103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Ejecución y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0,5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Exponer la dirección web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Describir el servidor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Explicar las funcionalidades de la aplicación web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Resolver las dudas de los participantes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Aplicar el test de conocimientos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108;109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del test de conocimientos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0,5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Exponer las conclusiones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Aplicar la encuesta de satisfacción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encuesta de satisfacción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116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documentación de la 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104;111;115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Desarrollar Cronograma</w:t>
      </w:r>
      <w:r w:rsidDel="00000000" w:rsidR="00000000" w:rsidRPr="00000000">
        <w:rPr>
          <w:rtl w:val="0"/>
        </w:rPr>
      </w:r>
    </w:p>
    <w:tbl>
      <w:tblPr>
        <w:tblStyle w:val="Table5"/>
        <w:tblW w:w="9971.999999999998" w:type="dxa"/>
        <w:jc w:val="left"/>
        <w:tblInd w:w="100.0" w:type="pct"/>
        <w:tblBorders>
          <w:top w:color="b1bbcc" w:space="0" w:sz="5" w:val="single"/>
          <w:left w:color="b1bbcc" w:space="0" w:sz="5" w:val="single"/>
          <w:bottom w:color="b1bbcc" w:space="0" w:sz="5" w:val="single"/>
          <w:right w:color="b1bbcc" w:space="0" w:sz="5" w:val="single"/>
          <w:insideH w:color="b1bbcc" w:space="0" w:sz="5" w:val="single"/>
          <w:insideV w:color="b1bbcc" w:space="0" w:sz="5" w:val="single"/>
        </w:tblBorders>
        <w:tblLayout w:type="fixed"/>
        <w:tblLook w:val="0600"/>
      </w:tblPr>
      <w:tblGrid>
        <w:gridCol w:w="761.75"/>
        <w:gridCol w:w="2676.017857142857"/>
        <w:gridCol w:w="1414.6785714285713"/>
        <w:gridCol w:w="1474.0357142857142"/>
        <w:gridCol w:w="1385"/>
        <w:gridCol w:w="2260.517857142857"/>
        <w:tblGridChange w:id="0">
          <w:tblGrid>
            <w:gridCol w:w="761.75"/>
            <w:gridCol w:w="2676.017857142857"/>
            <w:gridCol w:w="1414.6785714285713"/>
            <w:gridCol w:w="1474.0357142857142"/>
            <w:gridCol w:w="1385"/>
            <w:gridCol w:w="2260.517857142857"/>
          </w:tblGrid>
        </w:tblGridChange>
      </w:tblGrid>
      <w:tr>
        <w:trPr>
          <w:trHeight w:val="515" w:hRule="atLeast"/>
        </w:trPr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Nombre de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Comienzo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6"/>
                <w:sz w:val="24"/>
                <w:szCs w:val="24"/>
                <w:rtl w:val="0"/>
              </w:rPr>
              <w:t xml:space="preserve">Predecesoras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lun 5/04/21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mié 26/05/21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E1: Una aplicación web PractiSoft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lun 5/04/21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 18/05/21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SE.1.1: Módulo de Administración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lun 5/04/21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 16/04/21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lun 5/04/21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mié 7/04/21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Identificar los interesados en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Plantear preguntas para las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Recopilar requerimientos con los interesados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Validar las historias de usuario con el interesado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Corregir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9;10;8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análisis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modelo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jue 8/04/21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sáb 10/04/21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Elaborar los mock-ups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Presentar mock-ups al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Refinar las vistas de los mock-ups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los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del modelo entidad - relación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informe conceptual de entidades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Establecer las tecnologías para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10/04/21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10/04/21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diseño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10/04/21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10/04/21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19;22;23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10/04/21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10/04/21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1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documentación de las etapas de planificación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10/04/21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10/04/21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12;14;19;22;25</w:t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 11/04/21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jue 15/04/21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las vistas principales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11/04/21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13/04/21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 las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13/04/21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13/04/21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el inicio de sesión con Google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14/04/21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14/04/21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el registro de usuarios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14/04/21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14/04/21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el restablecimiento de la contraseña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15/04/21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15/04/21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 integración del módulo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15/04/21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15/04/21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29;30;31;32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del 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15/04/21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15/04/21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 16/04/21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 16/04/21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Ejecutar pruebas unitarias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16/04/21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16/04/21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Documentar la información de las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16/04/21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16/04/21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16/04/21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16/04/21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trHeight w:val="161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código fuente y documentación de las etapas de codificación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16/04/21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16/04/21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29;34;38</w:t>
            </w:r>
          </w:p>
        </w:tc>
      </w:tr>
      <w:tr>
        <w:trPr>
          <w:trHeight w:val="1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módulo de Gestión de Prácticas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16/04/21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16/04/21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SE.1.2: Módulo de Gestión de Prácticas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sáb 17/04/21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 18/05/21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sáb 17/04/21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lun 19/04/21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Identificar los interesados en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Plantear preguntas para las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reuniones con los interesados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Recopilar requerimientos con los interesados del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18/04/21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18/04/21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18/04/21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18/04/21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Validar las historias de usuario con el interesado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19/04/21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19/04/21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Corregir las historias de usuario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19/04/21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19/04/21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19/04/21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19/04/21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46;47;48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análisis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19/04/21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19/04/21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modelo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19/04/21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19/04/21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 20/04/21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sáb 24/04/21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Elaborar los mock-ups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20/04/21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20/04/21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Presentar mock-ups al cliente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21/04/21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21/04/21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54FF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Refinar las vistas de los mock-ups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21/04/21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21/04/21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55FF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los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21/04/21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21/04/21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del modelo entidad - relación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22/04/21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22/04/21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informe conceptual de entidades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23/04/21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23/04/21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23/04/21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23/04/21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Establecer las tecnologías para el proyecto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23/04/21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23/04/21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el modelo de diseño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24/04/21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24/04/21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modelo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24/04/21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24/04/21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</w:tr>
      <w:tr>
        <w:trPr>
          <w:trHeight w:val="1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documentación de las etapas de planificación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24/04/21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24/04/21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50;52;57;60;63</w:t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 25/04/21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sáb 15/05/21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las vistas principales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25/04/21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 las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26/04/21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 funciones para la gestión documental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27/04/21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trHeight w:val="1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Desarrollar las funciones para el procedimiento de la práctica empresarial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13/05/21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Realizar la integración del módulo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14/05/21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67;68;69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código del 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15/05/21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 16/05/21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 18/05/21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Ejecutar pruebas unitarias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16/05/21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18/05/21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Documentar la información de las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18/05/21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18/05/21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documento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18/05/21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18/05/21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 código fuente y documentación de las etapas de codificación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18/05/21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18/05/21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Entrega del módulo de Gestión de Prácticas Empresariales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18/05/21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18/05/21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E2: Una aplicación web implementada en un servidor de Amazon AWS a nivel de docker.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mié 19/05/21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lun 24/05/21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Configuración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mié 19/05/21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jue 20/05/21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Seleccionar el servidor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19/05/21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19/05/21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Definir la interacción de los servicios de Google con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19/05/21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19/05/21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Documentar el diagrama de despliegue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20/05/21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20/05/21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80;81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del diagrama de despligue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20/05/21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jue 20/05/21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 21/05/21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 23/05/21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Preparar el entorno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21/05/21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21/05/21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Ejecutar las configuraciones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21/05/21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 21/05/21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Corregir los problemas derivados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22/05/21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sáb 22/05/21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Migrar la aplicación a producción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23/05/21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23/05/21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aplicación web en el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23/05/21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23/05/21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88;87;85;86</w:t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Pruebas y Pilotos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lun 24/05/21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lun 24/05/21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Validar el funcionamiento total de la aplicación web mediante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Documentar las pruebas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documento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Realizar el documento técnico de implementación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del documento técnico de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aplicación web implementada y su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 24/05/21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83;89;93;95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E3: Una capacitación a los usuarios finales sobre la utilización del aplicativo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 25/05/21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mié 26/05/21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Planificación y Logística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 25/05/21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 25/05/21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Determinar la metodología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Establecer la herramienta para ejecutar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Identificar los usuarios que se van a capacitar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Fijar la intensidad horaria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Entregar los materiales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el informe de la 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25/05/21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99;100;101;102;103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Ejecución y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0,5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mié 26/05/21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mié 26/05/21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Exponer la dirección web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Describir el servidor de la aplicación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Explicar las funcionalidades de la aplicación web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Resolver las dudas de los participantes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Aplicar el test de conocimientos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108;109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del test de conocimientos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0,5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mié 26/05/21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mié 26/05/21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Exponer las conclusiones de la capacitación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Aplicar la encuesta de satisfacción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</w:t>
            </w:r>
          </w:p>
        </w:tc>
      </w:tr>
      <w:tr>
        <w:trPr>
          <w:trHeight w:val="78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encuesta de satisfacción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116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Entrega de la documentación de la 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mié 26/05/21</w:t>
            </w:r>
          </w:p>
        </w:tc>
        <w:tc>
          <w:tcPr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104;111;115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 Crítica - PractiSoft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4125" cy="33896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5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89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4125" cy="33986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3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98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Project se encuentra adjunto en la carpeta compartida de Drive llamada “Módulo II - Gestión de Proyectos de Software”.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2" w:w="12242" w:orient="portrait"/>
      <w:pgMar w:bottom="1134" w:top="1843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65.0" w:type="dxa"/>
      <w:jc w:val="left"/>
      <w:tblInd w:w="-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805"/>
      <w:gridCol w:w="3260"/>
      <w:tblGridChange w:id="0">
        <w:tblGrid>
          <w:gridCol w:w="6805"/>
          <w:gridCol w:w="3260"/>
        </w:tblGrid>
      </w:tblGridChange>
    </w:tblGrid>
    <w:tr>
      <w:trPr>
        <w:trHeight w:val="379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655">
          <w:pPr>
            <w:spacing w:after="0" w:line="240" w:lineRule="auto"/>
            <w:rPr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Elaborado: 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Equipo Administrativo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14" w:hRule="atLeast"/>
      </w:trPr>
      <w:tc>
        <w:tcPr>
          <w:vAlign w:val="top"/>
        </w:tcPr>
        <w:p w:rsidR="00000000" w:rsidDel="00000000" w:rsidP="00000000" w:rsidRDefault="00000000" w:rsidRPr="00000000" w14:paraId="00000657">
          <w:pPr>
            <w:spacing w:after="0" w:line="240" w:lineRule="auto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Aprobado y Revisado:    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Ing. María del Pilar Rojas e Ing. Pilar Rodríguez Tenjo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658">
          <w:pPr>
            <w:spacing w:after="0" w:line="240" w:lineRule="auto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659">
          <w:pPr>
            <w:spacing w:after="0" w:line="240" w:lineRule="auto"/>
            <w:rPr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Fecha de Revisado: &lt;</w:t>
          </w:r>
          <w:r w:rsidDel="00000000" w:rsidR="00000000" w:rsidRPr="00000000">
            <w:rPr>
              <w:i w:val="1"/>
              <w:sz w:val="20"/>
              <w:szCs w:val="20"/>
              <w:vertAlign w:val="baseline"/>
              <w:rtl w:val="0"/>
            </w:rPr>
            <w:t xml:space="preserve">31/12/13&gt;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45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65A">
          <w:pPr>
            <w:spacing w:after="0" w:line="240" w:lineRule="auto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Formato elaborado por:  IS, MAP.  María del Pilar Rojas Puentes.</w:t>
          </w:r>
        </w:p>
      </w:tc>
    </w:tr>
  </w:tbl>
  <w:p w:rsidR="00000000" w:rsidDel="00000000" w:rsidP="00000000" w:rsidRDefault="00000000" w:rsidRPr="00000000" w14:paraId="000006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40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1766.0" w:type="dxa"/>
      <w:jc w:val="left"/>
      <w:tblInd w:w="-74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27"/>
      <w:gridCol w:w="4394"/>
      <w:gridCol w:w="2443"/>
      <w:gridCol w:w="2802"/>
      <w:tblGridChange w:id="0">
        <w:tblGrid>
          <w:gridCol w:w="2127"/>
          <w:gridCol w:w="4394"/>
          <w:gridCol w:w="2443"/>
          <w:gridCol w:w="2802"/>
        </w:tblGrid>
      </w:tblGridChange>
    </w:tblGrid>
    <w:tr>
      <w:trPr>
        <w:trHeight w:val="781" w:hRule="atLeast"/>
      </w:trPr>
      <w:tc>
        <w:tcPr>
          <w:vMerge w:val="restart"/>
          <w:vAlign w:val="top"/>
        </w:tcPr>
        <w:p w:rsidR="00000000" w:rsidDel="00000000" w:rsidP="00000000" w:rsidRDefault="00000000" w:rsidRPr="00000000" w14:paraId="000006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426" w:right="0" w:hanging="426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6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426" w:right="0" w:hanging="426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6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426" w:right="0" w:hanging="426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LOGO EMPRESA EJECUTORA</w:t>
          </w:r>
        </w:p>
      </w:tc>
      <w:tc>
        <w:tcPr>
          <w:gridSpan w:val="3"/>
          <w:vAlign w:val="top"/>
        </w:tcPr>
        <w:p w:rsidR="00000000" w:rsidDel="00000000" w:rsidP="00000000" w:rsidRDefault="00000000" w:rsidRPr="00000000" w14:paraId="000006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NOMBRE DEL PROYECTO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37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6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6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GESTIÓN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DEL CRONOGRAMA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6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IDENTIFICACIÓN:   FP7-PlanGestionCronograma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37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6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6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6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FECHA EMISIÓN: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6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28/01/14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37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6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6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6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6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0"/>
        <w:numId w:val="4"/>
      </w:numPr>
      <w:pBdr>
        <w:top w:color="auto" w:space="1" w:sz="4" w:val="single"/>
        <w:left w:color="auto" w:space="4" w:sz="4" w:val="single"/>
        <w:bottom w:color="auto" w:space="0" w:sz="4" w:val="single"/>
        <w:right w:color="auto" w:space="4" w:sz="4" w:val="single"/>
      </w:pBdr>
      <w:shd w:color="auto" w:fill="ccffff" w:val="clear"/>
      <w:suppressAutoHyphens w:val="1"/>
      <w:spacing w:after="60" w:before="240" w:line="360" w:lineRule="auto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CR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Cambria" w:eastAsia="Times New Roman" w:hAnsi="Cambria"/>
      <w:b w:val="1"/>
      <w:bCs w:val="1"/>
      <w:i w:val="1"/>
      <w:iCs w:val="1"/>
      <w:color w:val="4f81bd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4"/>
    </w:pPr>
    <w:rPr>
      <w:rFonts w:ascii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shd w:color="auto" w:fill="ccffff" w:val="clear"/>
      <w:vertAlign w:val="baseline"/>
      <w:cs w:val="0"/>
      <w:em w:val="none"/>
      <w:lang w:eastAsia="es-ES" w:val="es-CR"/>
    </w:rPr>
  </w:style>
  <w:style w:type="character" w:styleId="Título4Car">
    <w:name w:val="Título 4 Car"/>
    <w:next w:val="Título4C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Título5Car">
    <w:name w:val="Título 5 Car"/>
    <w:next w:val="Título5C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val="es-ES"/>
    </w:rPr>
  </w:style>
  <w:style w:type="character" w:styleId="Título6Car">
    <w:name w:val="Título 6 Car"/>
    <w:next w:val="Título6Car"/>
    <w:autoRedefine w:val="0"/>
    <w:hidden w:val="0"/>
    <w:qFormat w:val="0"/>
    <w:rPr>
      <w:rFonts w:ascii="Times New Roman" w:cs="Times New Roman" w:eastAsia="Times New Roman" w:hAnsi="Times New Roman"/>
      <w:i w:val="1"/>
      <w:w w:val="100"/>
      <w:position w:val="-1"/>
      <w:szCs w:val="20"/>
      <w:effect w:val="none"/>
      <w:vertAlign w:val="baseline"/>
      <w:cs w:val="0"/>
      <w:em w:val="none"/>
      <w:lang w:val="en-US"/>
    </w:rPr>
  </w:style>
  <w:style w:type="character" w:styleId="Título7Car">
    <w:name w:val="Título 7 Car"/>
    <w:next w:val="Título7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8Car">
    <w:name w:val="Título 8 Car"/>
    <w:next w:val="Título8Car"/>
    <w:autoRedefine w:val="0"/>
    <w:hidden w:val="0"/>
    <w:qFormat w:val="0"/>
    <w:rPr>
      <w:rFonts w:ascii="Times New Roman" w:cs="Times New Roman" w:eastAsia="Times New Roman" w:hAnsi="Times New Roman"/>
      <w:i w:val="1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9Car">
    <w:name w:val="Título 9 Car"/>
    <w:next w:val="Título9Car"/>
    <w:autoRedefine w:val="0"/>
    <w:hidden w:val="0"/>
    <w:qFormat w:val="0"/>
    <w:rPr>
      <w:rFonts w:ascii="Times New Roman" w:cs="Times New Roman" w:eastAsia="Times New Roman" w:hAnsi="Times New Roman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val="en-U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CO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ítulo9Car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prj0">
    <w:name w:val="prj0"/>
    <w:basedOn w:val="Normal"/>
    <w:next w:val="prj0"/>
    <w:autoRedefine w:val="0"/>
    <w:hidden w:val="0"/>
    <w:qFormat w:val="0"/>
    <w:pPr>
      <w:pBdr>
        <w:top w:color="b1bbcc" w:space="0" w:sz="4" w:val="single"/>
        <w:left w:color="b1bbcc" w:space="0" w:sz="4" w:val="single"/>
        <w:bottom w:color="b1bbcc" w:space="0" w:sz="4" w:val="single"/>
        <w:right w:color="b1bbcc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CO" w:val="es-CO"/>
    </w:rPr>
  </w:style>
  <w:style w:type="paragraph" w:styleId="prj1">
    <w:name w:val="prj1"/>
    <w:basedOn w:val="Normal"/>
    <w:next w:val="prj1"/>
    <w:autoRedefine w:val="0"/>
    <w:hidden w:val="0"/>
    <w:qFormat w:val="0"/>
    <w:pPr>
      <w:pBdr>
        <w:top w:color="b1bbcc" w:space="0" w:sz="4" w:val="single"/>
        <w:left w:color="b1bbcc" w:space="0" w:sz="4" w:val="single"/>
        <w:bottom w:color="b1bbcc" w:space="0" w:sz="4" w:val="single"/>
        <w:right w:color="b1bbcc" w:space="0" w:sz="4" w:val="single"/>
      </w:pBd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ítuloCar">
    <w:name w:val="Título Car"/>
    <w:next w:val="TítuloC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val="en-US"/>
    </w:rPr>
  </w:style>
  <w:style w:type="paragraph" w:styleId="Heading2">
    <w:name w:val="Heading 2"/>
    <w:next w:val="Normal"/>
    <w:autoRedefine w:val="0"/>
    <w:hidden w:val="0"/>
    <w:qFormat w:val="0"/>
    <w:pPr>
      <w:widowControl w:val="0"/>
      <w:shd w:color="auto" w:fill="ffffff" w:val="clear"/>
      <w:suppressAutoHyphens w:val="1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shd w:color="auto" w:fill="ffffff" w:val="clear"/>
      <w:vertAlign w:val="baseline"/>
      <w:cs w:val="0"/>
      <w:em w:val="none"/>
      <w:lang w:bidi="ar-SA" w:eastAsia="es-CO" w:val="en-AU"/>
    </w:rPr>
  </w:style>
  <w:style w:type="paragraph" w:styleId="Textosinformato">
    <w:name w:val="Texto sin formato"/>
    <w:basedOn w:val="Normal"/>
    <w:next w:val="Normal"/>
    <w:autoRedefine w:val="0"/>
    <w:hidden w:val="0"/>
    <w:qFormat w:val="0"/>
    <w:pPr>
      <w:widowControl w:val="0"/>
      <w:shd w:color="auto" w:fill="ffffff" w:val="clear"/>
      <w:suppressAutoHyphens w:val="1"/>
      <w:autoSpaceDE w:val="0"/>
      <w:autoSpaceDN w:val="0"/>
      <w:adjustRightInd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 w:bidi="ar-SA" w:eastAsia="und" w:val="en-AU"/>
    </w:rPr>
  </w:style>
  <w:style w:type="character" w:styleId="TextosinformatoCar">
    <w:name w:val="Texto sin formato Car"/>
    <w:next w:val="TextosinformatoCar"/>
    <w:autoRedefine w:val="0"/>
    <w:hidden w:val="0"/>
    <w:qFormat w:val="0"/>
    <w:rPr>
      <w:rFonts w:ascii="Arial" w:cs="Arial" w:eastAsia="Times New Roman" w:hAnsi="Arial"/>
      <w:w w:val="100"/>
      <w:position w:val="-1"/>
      <w:effect w:val="none"/>
      <w:shd w:color="auto" w:fill="ffffff" w:val="clear"/>
      <w:vertAlign w:val="baseline"/>
      <w:cs w:val="0"/>
      <w:em w:val="none"/>
      <w:lang w:val="en-AU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2oSCUAwAlR5aobOon7+wY+40A==">AMUW2mVLy3mL4PoifN89K4MuAjTWPTK7YCZBCFVGS5EApn5+eAwgHgasfAATGxOnuzOMAMMra3z7l5eNLy/q9g1JFgRIczI2pzLubC20NM6rcYqNnuh9l2w=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2014-02-18T22:48:00Z</dcterms:created>
  <dc:creator>Pilar</dc:creator>
</cp:coreProperties>
</file>