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7EEC" w14:textId="78E820E0" w:rsidR="003F6F87" w:rsidRDefault="003F6F87">
      <w:r w:rsidRPr="003F6F87">
        <w:t>DOCUMENTO DE CASOS DE USO / ESCENARIOS</w:t>
      </w:r>
    </w:p>
    <w:p w14:paraId="71348BE9" w14:textId="206AF696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Portada / Encabezado General</w:t>
      </w:r>
    </w:p>
    <w:tbl>
      <w:tblPr>
        <w:tblW w:w="8697" w:type="dxa"/>
        <w:tblInd w:w="7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046"/>
      </w:tblGrid>
      <w:tr w:rsidR="003F6F87" w:rsidRPr="003F6F87" w14:paraId="0A1EF55A" w14:textId="77777777" w:rsidTr="00EC1CB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D2BC64" w14:textId="77777777" w:rsidR="003F6F87" w:rsidRPr="003F6F87" w:rsidRDefault="003F6F87" w:rsidP="003F6F87">
            <w:r w:rsidRPr="003F6F87">
              <w:rPr>
                <w:b/>
                <w:bCs/>
              </w:rPr>
              <w:t>Nombre del Proyecto: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92143C" w14:textId="0E33917E" w:rsidR="003F6F87" w:rsidRPr="003F6F87" w:rsidRDefault="003F6F87" w:rsidP="003F6F87">
            <w:proofErr w:type="spellStart"/>
            <w:r w:rsidRPr="003F6F87">
              <w:t>Synapse</w:t>
            </w:r>
            <w:proofErr w:type="spellEnd"/>
            <w:r w:rsidRPr="003F6F87">
              <w:t xml:space="preserve"> </w:t>
            </w:r>
            <w:proofErr w:type="spellStart"/>
            <w:r w:rsidRPr="003F6F87">
              <w:t>Platform</w:t>
            </w:r>
            <w:proofErr w:type="spellEnd"/>
            <w:r w:rsidRPr="003F6F87">
              <w:t xml:space="preserve"> </w:t>
            </w:r>
          </w:p>
        </w:tc>
      </w:tr>
      <w:tr w:rsidR="003F6F87" w:rsidRPr="003F6F87" w14:paraId="2C65062C" w14:textId="77777777" w:rsidTr="00EC1CB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B72FF8" w14:textId="77777777" w:rsidR="003F6F87" w:rsidRPr="003F6F87" w:rsidRDefault="003F6F87" w:rsidP="003F6F87">
            <w:r w:rsidRPr="003F6F87">
              <w:rPr>
                <w:b/>
                <w:bCs/>
              </w:rPr>
              <w:t>Responsables: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B838B9" w14:textId="65F4068F" w:rsidR="003F6F87" w:rsidRPr="003F6F87" w:rsidRDefault="003F6F87" w:rsidP="003F6F87">
            <w:r>
              <w:t>Jhon Lenis, Andrés García, Mariana Bastidas</w:t>
            </w:r>
          </w:p>
        </w:tc>
      </w:tr>
      <w:tr w:rsidR="003F6F87" w:rsidRPr="003F6F87" w14:paraId="6EDB0620" w14:textId="77777777" w:rsidTr="00EC1CB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AA8E4A" w14:textId="77777777" w:rsidR="003F6F87" w:rsidRPr="003F6F87" w:rsidRDefault="003F6F87" w:rsidP="003F6F87">
            <w:r w:rsidRPr="003F6F87">
              <w:rPr>
                <w:b/>
                <w:bCs/>
              </w:rPr>
              <w:t>Fecha: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219196" w14:textId="166DD290" w:rsidR="003F6F87" w:rsidRPr="003F6F87" w:rsidRDefault="003F6F87" w:rsidP="003F6F87">
            <w:r w:rsidRPr="003F6F87">
              <w:t xml:space="preserve">29 de </w:t>
            </w:r>
            <w:r>
              <w:t>a</w:t>
            </w:r>
            <w:r w:rsidRPr="003F6F87">
              <w:t>gosto de 2026</w:t>
            </w:r>
          </w:p>
        </w:tc>
      </w:tr>
      <w:tr w:rsidR="003F6F87" w:rsidRPr="003F6F87" w14:paraId="01A776FC" w14:textId="77777777" w:rsidTr="00EC1CB9">
        <w:trPr>
          <w:trHeight w:val="2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6E346" w14:textId="60832806" w:rsidR="003F6F87" w:rsidRPr="003F6F87" w:rsidRDefault="003F6F87" w:rsidP="003F6F87">
            <w:r w:rsidRPr="003F6F87">
              <w:rPr>
                <w:b/>
                <w:bCs/>
              </w:rPr>
              <w:t>Versión del Documento: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6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C9D2C4" w14:textId="542DB474" w:rsidR="003F6F87" w:rsidRPr="003F6F87" w:rsidRDefault="003F6F87" w:rsidP="003F6F87">
            <w:r>
              <w:t>2</w:t>
            </w:r>
            <w:r w:rsidRPr="003F6F87">
              <w:t>.0</w:t>
            </w:r>
          </w:p>
        </w:tc>
      </w:tr>
    </w:tbl>
    <w:p w14:paraId="46765570" w14:textId="77777777" w:rsidR="003F6F87" w:rsidRDefault="003F6F87" w:rsidP="003F6F87">
      <w:pPr>
        <w:pStyle w:val="Prrafodelista"/>
      </w:pPr>
    </w:p>
    <w:p w14:paraId="088ED2A4" w14:textId="67CBDF6F" w:rsidR="003F6F87" w:rsidRPr="003F6F87" w:rsidRDefault="003F6F87" w:rsidP="003F6F87">
      <w:pPr>
        <w:pStyle w:val="Prrafodelista"/>
        <w:numPr>
          <w:ilvl w:val="0"/>
          <w:numId w:val="1"/>
        </w:numPr>
        <w:rPr>
          <w:lang w:eastAsia="es-CO"/>
        </w:rPr>
      </w:pPr>
      <w:r w:rsidRPr="003F6F87">
        <w:rPr>
          <w:lang w:eastAsia="es-CO"/>
        </w:rPr>
        <w:t>Objetivo del Documento</w:t>
      </w:r>
    </w:p>
    <w:p w14:paraId="6B9EF3E7" w14:textId="4BFFCD84" w:rsidR="003F6F87" w:rsidRDefault="003F6F87" w:rsidP="003F6F87">
      <w:pPr>
        <w:pStyle w:val="Prrafodelista"/>
      </w:pPr>
      <w:r w:rsidRPr="003F6F87">
        <w:t xml:space="preserve">El documento de Casos de Uso complementa las </w:t>
      </w:r>
      <w:r w:rsidRPr="003F6F87">
        <w:rPr>
          <w:i/>
          <w:iCs/>
        </w:rPr>
        <w:t>Historias de Usuario (v2.0)</w:t>
      </w:r>
      <w:r w:rsidRPr="003F6F87">
        <w:t>, ofreciendo una perspectiva técnica detallada sobre las interacciones y validaciones del sistema, sirviendo como insumo directo para las fases de desarrollo, pruebas funcionales (QA) y validación del MVP.</w:t>
      </w:r>
    </w:p>
    <w:p w14:paraId="098733FB" w14:textId="77777777" w:rsidR="003F6F87" w:rsidRDefault="003F6F87" w:rsidP="003F6F87">
      <w:pPr>
        <w:pStyle w:val="Prrafodelista"/>
      </w:pPr>
    </w:p>
    <w:p w14:paraId="4A6409A8" w14:textId="2839B482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Referencias</w:t>
      </w:r>
    </w:p>
    <w:tbl>
      <w:tblPr>
        <w:tblStyle w:val="Tablaconcuadrcula"/>
        <w:tblW w:w="8914" w:type="dxa"/>
        <w:tblInd w:w="720" w:type="dxa"/>
        <w:tblLook w:val="04A0" w:firstRow="1" w:lastRow="0" w:firstColumn="1" w:lastColumn="0" w:noHBand="0" w:noVBand="1"/>
      </w:tblPr>
      <w:tblGrid>
        <w:gridCol w:w="4055"/>
        <w:gridCol w:w="4859"/>
      </w:tblGrid>
      <w:tr w:rsidR="003F6F87" w14:paraId="0E0EDDF2" w14:textId="77777777" w:rsidTr="00EC1CB9">
        <w:tc>
          <w:tcPr>
            <w:tcW w:w="4055" w:type="dxa"/>
          </w:tcPr>
          <w:p w14:paraId="708624C7" w14:textId="5EDFB29A" w:rsidR="003F6F87" w:rsidRDefault="003F6F87" w:rsidP="003F6F87">
            <w:pPr>
              <w:pStyle w:val="Prrafodelista"/>
              <w:ind w:left="0"/>
            </w:pPr>
            <w:r w:rsidRPr="003F6F87">
              <w:t>Documento Relacionado</w:t>
            </w:r>
          </w:p>
        </w:tc>
        <w:tc>
          <w:tcPr>
            <w:tcW w:w="4859" w:type="dxa"/>
          </w:tcPr>
          <w:p w14:paraId="653DC72C" w14:textId="0FDE6E82" w:rsidR="003F6F87" w:rsidRDefault="003F6F87" w:rsidP="003F6F87">
            <w:pPr>
              <w:pStyle w:val="Prrafodelista"/>
              <w:tabs>
                <w:tab w:val="left" w:pos="2808"/>
              </w:tabs>
              <w:ind w:left="0"/>
            </w:pPr>
            <w:r w:rsidRPr="003F6F87">
              <w:t>Descripción</w:t>
            </w:r>
          </w:p>
        </w:tc>
      </w:tr>
      <w:tr w:rsidR="003F6F87" w14:paraId="57A73D6B" w14:textId="77777777" w:rsidTr="00EC1CB9">
        <w:tc>
          <w:tcPr>
            <w:tcW w:w="4055" w:type="dxa"/>
          </w:tcPr>
          <w:p w14:paraId="6B654329" w14:textId="68EFF420" w:rsidR="003F6F87" w:rsidRDefault="003F6F87" w:rsidP="003F6F87">
            <w:pPr>
              <w:pStyle w:val="Prrafodelista"/>
              <w:ind w:left="0"/>
            </w:pPr>
            <w:r w:rsidRPr="003F6F87">
              <w:t>Historias de Usuario (v2.0)</w:t>
            </w:r>
          </w:p>
        </w:tc>
        <w:tc>
          <w:tcPr>
            <w:tcW w:w="4859" w:type="dxa"/>
          </w:tcPr>
          <w:p w14:paraId="26CE6937" w14:textId="56C9D3DC" w:rsidR="003F6F87" w:rsidRDefault="003F6F87" w:rsidP="003F6F87">
            <w:pPr>
              <w:pStyle w:val="Prrafodelista"/>
              <w:ind w:left="0"/>
            </w:pPr>
            <w:r w:rsidRPr="003F6F87">
              <w:t>Contiene las necesidades del usuario expresadas en formato ágil con sus criterios de aceptación.</w:t>
            </w:r>
          </w:p>
        </w:tc>
      </w:tr>
      <w:tr w:rsidR="003F6F87" w14:paraId="476DFD53" w14:textId="77777777" w:rsidTr="00EC1CB9">
        <w:tc>
          <w:tcPr>
            <w:tcW w:w="4055" w:type="dxa"/>
          </w:tcPr>
          <w:p w14:paraId="45EC14ED" w14:textId="172639BC" w:rsidR="003F6F87" w:rsidRDefault="003F6F87" w:rsidP="003F6F87">
            <w:pPr>
              <w:pStyle w:val="Prrafodelista"/>
              <w:ind w:left="0"/>
            </w:pPr>
            <w:r w:rsidRPr="003F6F87">
              <w:t>Documento de Alcance (v1.0)</w:t>
            </w:r>
          </w:p>
        </w:tc>
        <w:tc>
          <w:tcPr>
            <w:tcW w:w="4859" w:type="dxa"/>
          </w:tcPr>
          <w:p w14:paraId="0CEBA6E3" w14:textId="25BF4463" w:rsidR="003F6F87" w:rsidRDefault="003F6F87" w:rsidP="003F6F87">
            <w:pPr>
              <w:pStyle w:val="Prrafodelista"/>
              <w:ind w:left="0"/>
            </w:pPr>
            <w:r w:rsidRPr="003F6F87">
              <w:t>Define el perímetro técnico del MVP, módulos incluidos e interacciones del sistema.</w:t>
            </w:r>
          </w:p>
        </w:tc>
      </w:tr>
      <w:tr w:rsidR="003F6F87" w14:paraId="665299FD" w14:textId="77777777" w:rsidTr="00EC1CB9">
        <w:tc>
          <w:tcPr>
            <w:tcW w:w="4055" w:type="dxa"/>
          </w:tcPr>
          <w:p w14:paraId="619C2F18" w14:textId="748DDA87" w:rsidR="003F6F87" w:rsidRDefault="003F6F87" w:rsidP="003F6F87">
            <w:pPr>
              <w:pStyle w:val="Prrafodelista"/>
              <w:ind w:left="0"/>
            </w:pPr>
            <w:r w:rsidRPr="003F6F87">
              <w:t xml:space="preserve">Documento de Identificación de </w:t>
            </w:r>
            <w:proofErr w:type="spellStart"/>
            <w:r w:rsidRPr="003F6F87">
              <w:t>Stakeholders</w:t>
            </w:r>
            <w:proofErr w:type="spellEnd"/>
            <w:r w:rsidRPr="003F6F87">
              <w:t xml:space="preserve"> (v2.0)</w:t>
            </w:r>
          </w:p>
        </w:tc>
        <w:tc>
          <w:tcPr>
            <w:tcW w:w="4859" w:type="dxa"/>
          </w:tcPr>
          <w:p w14:paraId="3FC792AC" w14:textId="0388FE2A" w:rsidR="003F6F87" w:rsidRDefault="003F6F87" w:rsidP="003F6F87">
            <w:pPr>
              <w:pStyle w:val="Prrafodelista"/>
              <w:ind w:left="0"/>
            </w:pPr>
            <w:r w:rsidRPr="003F6F87">
              <w:t>Define los 5 roles y grupos de actores activos que interactúan con el sistema.</w:t>
            </w:r>
          </w:p>
        </w:tc>
      </w:tr>
    </w:tbl>
    <w:p w14:paraId="6D2E5810" w14:textId="77777777" w:rsidR="003F6F87" w:rsidRDefault="003F6F87" w:rsidP="003F6F87">
      <w:pPr>
        <w:pStyle w:val="Prrafodelista"/>
      </w:pPr>
    </w:p>
    <w:p w14:paraId="686CD812" w14:textId="412E35C7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Lista de Casos de Uso</w:t>
      </w:r>
    </w:p>
    <w:tbl>
      <w:tblPr>
        <w:tblStyle w:val="Tablaconcuadrcula"/>
        <w:tblW w:w="8914" w:type="dxa"/>
        <w:tblInd w:w="720" w:type="dxa"/>
        <w:tblLook w:val="04A0" w:firstRow="1" w:lastRow="0" w:firstColumn="1" w:lastColumn="0" w:noHBand="0" w:noVBand="1"/>
      </w:tblPr>
      <w:tblGrid>
        <w:gridCol w:w="1430"/>
        <w:gridCol w:w="1678"/>
        <w:gridCol w:w="1685"/>
        <w:gridCol w:w="1777"/>
        <w:gridCol w:w="2344"/>
      </w:tblGrid>
      <w:tr w:rsidR="00563F64" w14:paraId="3B6F4C51" w14:textId="77777777" w:rsidTr="00EC1CB9">
        <w:tc>
          <w:tcPr>
            <w:tcW w:w="1430" w:type="dxa"/>
          </w:tcPr>
          <w:p w14:paraId="31259EE4" w14:textId="116DF398" w:rsidR="00563F64" w:rsidRDefault="00563F64" w:rsidP="003F6F87">
            <w:pPr>
              <w:pStyle w:val="Prrafodelista"/>
              <w:ind w:left="0"/>
            </w:pPr>
            <w:r w:rsidRPr="00563F64">
              <w:t>Código</w:t>
            </w:r>
          </w:p>
        </w:tc>
        <w:tc>
          <w:tcPr>
            <w:tcW w:w="1678" w:type="dxa"/>
          </w:tcPr>
          <w:p w14:paraId="0B4D4DD3" w14:textId="6EF47821" w:rsidR="00563F64" w:rsidRDefault="00563F64" w:rsidP="003F6F87">
            <w:pPr>
              <w:pStyle w:val="Prrafodelista"/>
              <w:ind w:left="0"/>
            </w:pPr>
            <w:r w:rsidRPr="00563F64">
              <w:t>Nombre del Caso de Uso</w:t>
            </w:r>
          </w:p>
        </w:tc>
        <w:tc>
          <w:tcPr>
            <w:tcW w:w="1685" w:type="dxa"/>
          </w:tcPr>
          <w:p w14:paraId="2FAF4596" w14:textId="25A914D9" w:rsidR="00563F64" w:rsidRDefault="00563F64" w:rsidP="003F6F87">
            <w:pPr>
              <w:pStyle w:val="Prrafodelista"/>
              <w:ind w:left="0"/>
            </w:pPr>
            <w:r w:rsidRPr="00563F64">
              <w:t>Actor Principal</w:t>
            </w:r>
          </w:p>
        </w:tc>
        <w:tc>
          <w:tcPr>
            <w:tcW w:w="1777" w:type="dxa"/>
          </w:tcPr>
          <w:p w14:paraId="720D4C3A" w14:textId="4C96ECC3" w:rsidR="00563F64" w:rsidRDefault="00563F64" w:rsidP="003F6F87">
            <w:pPr>
              <w:pStyle w:val="Prrafodelista"/>
              <w:ind w:left="0"/>
            </w:pPr>
            <w:r w:rsidRPr="00563F64">
              <w:t>Descripción</w:t>
            </w:r>
          </w:p>
        </w:tc>
        <w:tc>
          <w:tcPr>
            <w:tcW w:w="2344" w:type="dxa"/>
          </w:tcPr>
          <w:p w14:paraId="03324AE1" w14:textId="5F196F74" w:rsidR="00563F64" w:rsidRDefault="00563F64" w:rsidP="003F6F87">
            <w:pPr>
              <w:pStyle w:val="Prrafodelista"/>
              <w:ind w:left="0"/>
            </w:pPr>
            <w:r w:rsidRPr="00563F64">
              <w:t>Referencia HU</w:t>
            </w:r>
          </w:p>
        </w:tc>
      </w:tr>
      <w:tr w:rsidR="00563F64" w14:paraId="0C00C39F" w14:textId="77777777" w:rsidTr="00EC1CB9">
        <w:tc>
          <w:tcPr>
            <w:tcW w:w="1430" w:type="dxa"/>
          </w:tcPr>
          <w:p w14:paraId="59BD6CA9" w14:textId="661D8460" w:rsidR="00563F64" w:rsidRDefault="00563F64" w:rsidP="003F6F87">
            <w:pPr>
              <w:pStyle w:val="Prrafodelista"/>
              <w:ind w:left="0"/>
            </w:pPr>
            <w:r w:rsidRPr="00563F64">
              <w:t>CU-01</w:t>
            </w:r>
          </w:p>
        </w:tc>
        <w:tc>
          <w:tcPr>
            <w:tcW w:w="1678" w:type="dxa"/>
          </w:tcPr>
          <w:p w14:paraId="52FE8302" w14:textId="293A23D4" w:rsidR="00563F64" w:rsidRDefault="00C85335" w:rsidP="003F6F87">
            <w:pPr>
              <w:pStyle w:val="Prrafodelista"/>
              <w:ind w:left="0"/>
            </w:pPr>
            <w:r w:rsidRPr="00C85335">
              <w:t>Autenticación vía Email OTP</w:t>
            </w:r>
          </w:p>
        </w:tc>
        <w:tc>
          <w:tcPr>
            <w:tcW w:w="1685" w:type="dxa"/>
          </w:tcPr>
          <w:p w14:paraId="08F4C7FC" w14:textId="15776447" w:rsidR="00563F64" w:rsidRDefault="00C85335" w:rsidP="00C85335">
            <w:pPr>
              <w:pStyle w:val="Prrafodelista"/>
              <w:ind w:left="0"/>
            </w:pPr>
            <w:r w:rsidRPr="00C85335">
              <w:t>Usuario (USER / ADMIN)</w:t>
            </w:r>
          </w:p>
        </w:tc>
        <w:tc>
          <w:tcPr>
            <w:tcW w:w="1777" w:type="dxa"/>
          </w:tcPr>
          <w:p w14:paraId="31A8C35F" w14:textId="627A9A60" w:rsidR="00563F64" w:rsidRDefault="00EC1CB9" w:rsidP="003F6F87">
            <w:pPr>
              <w:pStyle w:val="Prrafodelista"/>
              <w:ind w:left="0"/>
            </w:pPr>
            <w:r w:rsidRPr="00EC1CB9">
              <w:t>Permite el acceso seguro al sistema solicitando y validando un código OTP enviado por correo electrónico.</w:t>
            </w:r>
          </w:p>
        </w:tc>
        <w:tc>
          <w:tcPr>
            <w:tcW w:w="2344" w:type="dxa"/>
          </w:tcPr>
          <w:p w14:paraId="325BEF86" w14:textId="5D3D76CC" w:rsidR="00563F64" w:rsidRDefault="00C85335" w:rsidP="003F6F87">
            <w:pPr>
              <w:pStyle w:val="Prrafodelista"/>
              <w:ind w:left="0"/>
            </w:pPr>
            <w:r w:rsidRPr="00C85335">
              <w:t>HU-01, HU-02</w:t>
            </w:r>
          </w:p>
        </w:tc>
      </w:tr>
      <w:tr w:rsidR="00563F64" w14:paraId="07EA870C" w14:textId="77777777" w:rsidTr="00EC1CB9">
        <w:tc>
          <w:tcPr>
            <w:tcW w:w="1430" w:type="dxa"/>
          </w:tcPr>
          <w:p w14:paraId="37CF8A35" w14:textId="2CC5368F" w:rsidR="00563F64" w:rsidRDefault="00563F64" w:rsidP="003F6F87">
            <w:pPr>
              <w:pStyle w:val="Prrafodelista"/>
              <w:ind w:left="0"/>
            </w:pPr>
            <w:r w:rsidRPr="00563F64">
              <w:lastRenderedPageBreak/>
              <w:t>CU-0</w:t>
            </w:r>
            <w:r>
              <w:t>2</w:t>
            </w:r>
          </w:p>
        </w:tc>
        <w:tc>
          <w:tcPr>
            <w:tcW w:w="1678" w:type="dxa"/>
          </w:tcPr>
          <w:p w14:paraId="2FF5E860" w14:textId="6628ACA2" w:rsidR="00563F64" w:rsidRDefault="00C85335" w:rsidP="003F6F87">
            <w:pPr>
              <w:pStyle w:val="Prrafodelista"/>
              <w:ind w:left="0"/>
            </w:pPr>
            <w:r w:rsidRPr="00C85335">
              <w:t>Consultar Información y Contenidos</w:t>
            </w:r>
          </w:p>
        </w:tc>
        <w:tc>
          <w:tcPr>
            <w:tcW w:w="1685" w:type="dxa"/>
          </w:tcPr>
          <w:p w14:paraId="07E06B8B" w14:textId="71EDB0EF" w:rsidR="00563F64" w:rsidRDefault="00C85335" w:rsidP="003F6F87">
            <w:pPr>
              <w:pStyle w:val="Prrafodelista"/>
              <w:ind w:left="0"/>
            </w:pPr>
            <w:r w:rsidRPr="00C85335">
              <w:t>Visitante Anónimo / Usuario</w:t>
            </w:r>
          </w:p>
        </w:tc>
        <w:tc>
          <w:tcPr>
            <w:tcW w:w="1777" w:type="dxa"/>
          </w:tcPr>
          <w:p w14:paraId="478A5D9B" w14:textId="363FC753" w:rsidR="00563F64" w:rsidRDefault="00EC1CB9" w:rsidP="003F6F87">
            <w:pPr>
              <w:pStyle w:val="Prrafodelista"/>
              <w:ind w:left="0"/>
            </w:pPr>
            <w:r w:rsidRPr="00EC1CB9">
              <w:t>Permite explorar las publicaciones, noticias y eventos públicos disponibles en el portal.</w:t>
            </w:r>
          </w:p>
        </w:tc>
        <w:tc>
          <w:tcPr>
            <w:tcW w:w="2344" w:type="dxa"/>
          </w:tcPr>
          <w:p w14:paraId="2235E04C" w14:textId="4FB0DAAC" w:rsidR="00563F64" w:rsidRDefault="00C85335" w:rsidP="003F6F87">
            <w:pPr>
              <w:pStyle w:val="Prrafodelista"/>
              <w:ind w:left="0"/>
            </w:pPr>
            <w:r w:rsidRPr="00C85335">
              <w:t>HU-03</w:t>
            </w:r>
          </w:p>
        </w:tc>
      </w:tr>
      <w:tr w:rsidR="00563F64" w14:paraId="412C6A5E" w14:textId="77777777" w:rsidTr="00EC1CB9">
        <w:tc>
          <w:tcPr>
            <w:tcW w:w="1430" w:type="dxa"/>
          </w:tcPr>
          <w:p w14:paraId="4B4B9D1E" w14:textId="513B7984" w:rsidR="00563F64" w:rsidRDefault="00563F64" w:rsidP="003F6F87">
            <w:pPr>
              <w:pStyle w:val="Prrafodelista"/>
              <w:ind w:left="0"/>
            </w:pPr>
            <w:r w:rsidRPr="00563F64">
              <w:t>CU-0</w:t>
            </w:r>
            <w:r>
              <w:t>3</w:t>
            </w:r>
          </w:p>
        </w:tc>
        <w:tc>
          <w:tcPr>
            <w:tcW w:w="1678" w:type="dxa"/>
          </w:tcPr>
          <w:p w14:paraId="2ED765DC" w14:textId="727CA476" w:rsidR="00563F64" w:rsidRDefault="00C85335" w:rsidP="003F6F87">
            <w:pPr>
              <w:pStyle w:val="Prrafodelista"/>
              <w:ind w:left="0"/>
            </w:pPr>
            <w:r w:rsidRPr="00C85335">
              <w:t>Publicar Comentario en Entrada</w:t>
            </w:r>
          </w:p>
        </w:tc>
        <w:tc>
          <w:tcPr>
            <w:tcW w:w="1685" w:type="dxa"/>
          </w:tcPr>
          <w:p w14:paraId="186B7A39" w14:textId="745EAFD0" w:rsidR="00563F64" w:rsidRDefault="00C85335" w:rsidP="003F6F87">
            <w:pPr>
              <w:pStyle w:val="Prrafodelista"/>
              <w:ind w:left="0"/>
            </w:pPr>
            <w:r w:rsidRPr="00C85335">
              <w:t>Usuario Autenticado (USER)</w:t>
            </w:r>
          </w:p>
        </w:tc>
        <w:tc>
          <w:tcPr>
            <w:tcW w:w="1777" w:type="dxa"/>
          </w:tcPr>
          <w:p w14:paraId="6E3C9341" w14:textId="1400A99B" w:rsidR="00563F64" w:rsidRDefault="00EC1CB9" w:rsidP="003F6F87">
            <w:pPr>
              <w:pStyle w:val="Prrafodelista"/>
              <w:ind w:left="0"/>
            </w:pPr>
            <w:r w:rsidRPr="00EC1CB9">
              <w:t>Permite escribir y publicar comentarios interactivos dentro de un post específico.</w:t>
            </w:r>
          </w:p>
        </w:tc>
        <w:tc>
          <w:tcPr>
            <w:tcW w:w="2344" w:type="dxa"/>
          </w:tcPr>
          <w:p w14:paraId="24EA0772" w14:textId="66D8B61B" w:rsidR="00563F64" w:rsidRDefault="00C85335" w:rsidP="003F6F87">
            <w:pPr>
              <w:pStyle w:val="Prrafodelista"/>
              <w:ind w:left="0"/>
            </w:pPr>
            <w:r w:rsidRPr="00C85335">
              <w:t>HU-0</w:t>
            </w:r>
            <w:r>
              <w:t>4</w:t>
            </w:r>
          </w:p>
        </w:tc>
      </w:tr>
      <w:tr w:rsidR="00563F64" w14:paraId="10D333CE" w14:textId="77777777" w:rsidTr="00EC1CB9">
        <w:tc>
          <w:tcPr>
            <w:tcW w:w="1430" w:type="dxa"/>
          </w:tcPr>
          <w:p w14:paraId="5FF97CB3" w14:textId="2A7944FD" w:rsidR="00563F64" w:rsidRDefault="00563F64" w:rsidP="003F6F87">
            <w:pPr>
              <w:pStyle w:val="Prrafodelista"/>
              <w:ind w:left="0"/>
            </w:pPr>
            <w:r w:rsidRPr="00563F64">
              <w:t>CU-0</w:t>
            </w:r>
            <w:r>
              <w:t>4</w:t>
            </w:r>
          </w:p>
        </w:tc>
        <w:tc>
          <w:tcPr>
            <w:tcW w:w="1678" w:type="dxa"/>
          </w:tcPr>
          <w:p w14:paraId="0131D618" w14:textId="7640D1F2" w:rsidR="00563F64" w:rsidRDefault="00C85335" w:rsidP="003F6F87">
            <w:pPr>
              <w:pStyle w:val="Prrafodelista"/>
              <w:ind w:left="0"/>
            </w:pPr>
            <w:r w:rsidRPr="00C85335">
              <w:t xml:space="preserve">Consultar Asistente </w:t>
            </w:r>
            <w:proofErr w:type="spellStart"/>
            <w:r w:rsidRPr="00C85335">
              <w:t>Synapse</w:t>
            </w:r>
            <w:proofErr w:type="spellEnd"/>
            <w:r w:rsidRPr="00C85335">
              <w:t xml:space="preserve"> (RAG)</w:t>
            </w:r>
          </w:p>
        </w:tc>
        <w:tc>
          <w:tcPr>
            <w:tcW w:w="1685" w:type="dxa"/>
          </w:tcPr>
          <w:p w14:paraId="6FEEFBE1" w14:textId="03360B8A" w:rsidR="00563F64" w:rsidRDefault="00C85335" w:rsidP="003F6F87">
            <w:pPr>
              <w:pStyle w:val="Prrafodelista"/>
              <w:ind w:left="0"/>
            </w:pPr>
            <w:r w:rsidRPr="00C85335">
              <w:t>Usuario (USER / ADMIN)</w:t>
            </w:r>
          </w:p>
        </w:tc>
        <w:tc>
          <w:tcPr>
            <w:tcW w:w="1777" w:type="dxa"/>
          </w:tcPr>
          <w:p w14:paraId="3E41EA8A" w14:textId="6CB376E6" w:rsidR="00563F64" w:rsidRDefault="00C85335" w:rsidP="003F6F87">
            <w:pPr>
              <w:pStyle w:val="Prrafodelista"/>
              <w:ind w:left="0"/>
            </w:pPr>
            <w:r w:rsidRPr="00C85335">
              <w:t>Permite formular preguntas en lenguaje natural y recibir respuestas generadas con contexto vectorial institucional.</w:t>
            </w:r>
          </w:p>
        </w:tc>
        <w:tc>
          <w:tcPr>
            <w:tcW w:w="2344" w:type="dxa"/>
          </w:tcPr>
          <w:p w14:paraId="01CF82A2" w14:textId="52AC71E9" w:rsidR="00563F64" w:rsidRDefault="00C85335" w:rsidP="003F6F87">
            <w:pPr>
              <w:pStyle w:val="Prrafodelista"/>
              <w:ind w:left="0"/>
            </w:pPr>
            <w:r w:rsidRPr="00C85335">
              <w:t>HU-0</w:t>
            </w:r>
            <w:r>
              <w:t>5</w:t>
            </w:r>
          </w:p>
        </w:tc>
      </w:tr>
      <w:tr w:rsidR="00563F64" w14:paraId="1FEC69CD" w14:textId="77777777" w:rsidTr="00EC1CB9">
        <w:tc>
          <w:tcPr>
            <w:tcW w:w="1430" w:type="dxa"/>
          </w:tcPr>
          <w:p w14:paraId="11772D19" w14:textId="1AFF0EAC" w:rsidR="00563F64" w:rsidRDefault="00563F64" w:rsidP="003F6F87">
            <w:pPr>
              <w:pStyle w:val="Prrafodelista"/>
              <w:ind w:left="0"/>
            </w:pPr>
            <w:r w:rsidRPr="00563F64">
              <w:t>CU-0</w:t>
            </w:r>
            <w:r>
              <w:t>5</w:t>
            </w:r>
          </w:p>
        </w:tc>
        <w:tc>
          <w:tcPr>
            <w:tcW w:w="1678" w:type="dxa"/>
          </w:tcPr>
          <w:p w14:paraId="2409D899" w14:textId="3B199F18" w:rsidR="00563F64" w:rsidRDefault="00C85335" w:rsidP="003F6F87">
            <w:pPr>
              <w:pStyle w:val="Prrafodelista"/>
              <w:ind w:left="0"/>
            </w:pPr>
            <w:r w:rsidRPr="00C85335">
              <w:t>Gestionar Publicaciones (CRUD)</w:t>
            </w:r>
          </w:p>
        </w:tc>
        <w:tc>
          <w:tcPr>
            <w:tcW w:w="1685" w:type="dxa"/>
          </w:tcPr>
          <w:p w14:paraId="28C7281F" w14:textId="2A9EEFAE" w:rsidR="00563F64" w:rsidRDefault="00C85335" w:rsidP="003F6F87">
            <w:pPr>
              <w:pStyle w:val="Prrafodelista"/>
              <w:ind w:left="0"/>
            </w:pPr>
            <w:r w:rsidRPr="00C85335">
              <w:t>Administrador (ADMIN)</w:t>
            </w:r>
          </w:p>
        </w:tc>
        <w:tc>
          <w:tcPr>
            <w:tcW w:w="1777" w:type="dxa"/>
          </w:tcPr>
          <w:p w14:paraId="7B5AEC20" w14:textId="5A1A7474" w:rsidR="00563F64" w:rsidRDefault="00C85335" w:rsidP="003F6F87">
            <w:pPr>
              <w:pStyle w:val="Prrafodelista"/>
              <w:ind w:left="0"/>
            </w:pPr>
            <w:r w:rsidRPr="00C85335">
              <w:t>Permite crear, editar, listar y eliminar noticias, eventos y recursos del portal.</w:t>
            </w:r>
          </w:p>
        </w:tc>
        <w:tc>
          <w:tcPr>
            <w:tcW w:w="2344" w:type="dxa"/>
          </w:tcPr>
          <w:p w14:paraId="6A2170AC" w14:textId="0FBFACAB" w:rsidR="00563F64" w:rsidRDefault="00C85335" w:rsidP="003F6F87">
            <w:pPr>
              <w:pStyle w:val="Prrafodelista"/>
              <w:ind w:left="0"/>
            </w:pPr>
            <w:r w:rsidRPr="00C85335">
              <w:t>HU-0</w:t>
            </w:r>
            <w:r>
              <w:t>6</w:t>
            </w:r>
          </w:p>
        </w:tc>
      </w:tr>
      <w:tr w:rsidR="00563F64" w14:paraId="21D884DE" w14:textId="77777777" w:rsidTr="00EC1CB9">
        <w:tc>
          <w:tcPr>
            <w:tcW w:w="1430" w:type="dxa"/>
          </w:tcPr>
          <w:p w14:paraId="4BA3A5DA" w14:textId="2C48BD90" w:rsidR="00563F64" w:rsidRDefault="00563F64" w:rsidP="003F6F87">
            <w:pPr>
              <w:pStyle w:val="Prrafodelista"/>
              <w:ind w:left="0"/>
            </w:pPr>
            <w:r w:rsidRPr="00563F64">
              <w:t>CU-0</w:t>
            </w:r>
            <w:r>
              <w:t>6</w:t>
            </w:r>
          </w:p>
        </w:tc>
        <w:tc>
          <w:tcPr>
            <w:tcW w:w="1678" w:type="dxa"/>
          </w:tcPr>
          <w:p w14:paraId="601E87DE" w14:textId="04E513A4" w:rsidR="00563F64" w:rsidRDefault="00C85335" w:rsidP="003F6F87">
            <w:pPr>
              <w:pStyle w:val="Prrafodelista"/>
              <w:ind w:left="0"/>
            </w:pPr>
            <w:proofErr w:type="spellStart"/>
            <w:r w:rsidRPr="00C85335">
              <w:t>Ingestar</w:t>
            </w:r>
            <w:proofErr w:type="spellEnd"/>
            <w:r w:rsidRPr="00C85335">
              <w:t xml:space="preserve"> Documentos para RAG</w:t>
            </w:r>
          </w:p>
        </w:tc>
        <w:tc>
          <w:tcPr>
            <w:tcW w:w="1685" w:type="dxa"/>
          </w:tcPr>
          <w:p w14:paraId="0E4F2A2A" w14:textId="0F8409A0" w:rsidR="00563F64" w:rsidRDefault="00C85335" w:rsidP="003F6F87">
            <w:pPr>
              <w:pStyle w:val="Prrafodelista"/>
              <w:ind w:left="0"/>
            </w:pPr>
            <w:r w:rsidRPr="00C85335">
              <w:t>Administrador (ADMIN)</w:t>
            </w:r>
          </w:p>
        </w:tc>
        <w:tc>
          <w:tcPr>
            <w:tcW w:w="1777" w:type="dxa"/>
          </w:tcPr>
          <w:p w14:paraId="0E1150EC" w14:textId="6BF9B493" w:rsidR="00563F64" w:rsidRDefault="00C85335" w:rsidP="003F6F87">
            <w:pPr>
              <w:pStyle w:val="Prrafodelista"/>
              <w:ind w:left="0"/>
            </w:pPr>
            <w:r w:rsidRPr="00C85335">
              <w:t>Permite cargar archivos (PDF/TXT) para ser procesados, fragmentados e indexados vectorialmente en la base de datos.</w:t>
            </w:r>
          </w:p>
        </w:tc>
        <w:tc>
          <w:tcPr>
            <w:tcW w:w="2344" w:type="dxa"/>
          </w:tcPr>
          <w:p w14:paraId="495A2209" w14:textId="19DF8518" w:rsidR="00563F64" w:rsidRDefault="00C85335" w:rsidP="003F6F87">
            <w:pPr>
              <w:pStyle w:val="Prrafodelista"/>
              <w:ind w:left="0"/>
            </w:pPr>
            <w:r w:rsidRPr="00C85335">
              <w:t>HU-0</w:t>
            </w:r>
            <w:r>
              <w:t>7</w:t>
            </w:r>
          </w:p>
        </w:tc>
      </w:tr>
    </w:tbl>
    <w:p w14:paraId="5A77D6E5" w14:textId="77777777" w:rsidR="003F6F87" w:rsidRDefault="003F6F87" w:rsidP="003F6F87">
      <w:pPr>
        <w:pStyle w:val="Prrafodelista"/>
      </w:pPr>
    </w:p>
    <w:p w14:paraId="4F572B4B" w14:textId="264B26F7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Desarrollo de Casos de Uso</w:t>
      </w:r>
    </w:p>
    <w:p w14:paraId="47928510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CU-01: Autenticación vía Email OTP</w:t>
      </w:r>
    </w:p>
    <w:p w14:paraId="5B079226" w14:textId="77777777" w:rsidR="00EC1CB9" w:rsidRPr="00EC1CB9" w:rsidRDefault="00EC1CB9" w:rsidP="00EC1CB9">
      <w:pPr>
        <w:pStyle w:val="Prrafodelista"/>
        <w:numPr>
          <w:ilvl w:val="0"/>
          <w:numId w:val="2"/>
        </w:numPr>
      </w:pPr>
      <w:r w:rsidRPr="00EC1CB9">
        <w:rPr>
          <w:b/>
          <w:bCs/>
        </w:rPr>
        <w:t>Nombre:</w:t>
      </w:r>
      <w:r w:rsidRPr="00EC1CB9">
        <w:t xml:space="preserve"> Autenticación vía Email OTP </w:t>
      </w:r>
    </w:p>
    <w:p w14:paraId="4C7EA5C1" w14:textId="77777777" w:rsidR="00EC1CB9" w:rsidRPr="00EC1CB9" w:rsidRDefault="00EC1CB9" w:rsidP="00EC1CB9">
      <w:pPr>
        <w:pStyle w:val="Prrafodelista"/>
        <w:numPr>
          <w:ilvl w:val="0"/>
          <w:numId w:val="2"/>
        </w:numPr>
      </w:pPr>
      <w:r w:rsidRPr="00EC1CB9">
        <w:rPr>
          <w:b/>
          <w:bCs/>
        </w:rPr>
        <w:t>Código:</w:t>
      </w:r>
      <w:r w:rsidRPr="00EC1CB9">
        <w:t xml:space="preserve"> CU-01</w:t>
      </w:r>
    </w:p>
    <w:p w14:paraId="31A9B0CF" w14:textId="77777777" w:rsidR="00EC1CB9" w:rsidRPr="00EC1CB9" w:rsidRDefault="00EC1CB9" w:rsidP="00EC1CB9">
      <w:pPr>
        <w:pStyle w:val="Prrafodelista"/>
        <w:numPr>
          <w:ilvl w:val="0"/>
          <w:numId w:val="2"/>
        </w:numPr>
      </w:pPr>
      <w:r w:rsidRPr="00EC1CB9">
        <w:rPr>
          <w:b/>
          <w:bCs/>
        </w:rPr>
        <w:t>Actor Principal:</w:t>
      </w:r>
      <w:r w:rsidRPr="00EC1CB9">
        <w:t xml:space="preserve"> Usuario (USER / ADMIN) </w:t>
      </w:r>
    </w:p>
    <w:p w14:paraId="55F0CAEB" w14:textId="77777777" w:rsidR="00EC1CB9" w:rsidRPr="00EC1CB9" w:rsidRDefault="00EC1CB9" w:rsidP="00EC1CB9">
      <w:pPr>
        <w:pStyle w:val="Prrafodelista"/>
        <w:numPr>
          <w:ilvl w:val="0"/>
          <w:numId w:val="2"/>
        </w:numPr>
      </w:pPr>
      <w:r w:rsidRPr="00EC1CB9">
        <w:rPr>
          <w:b/>
          <w:bCs/>
        </w:rPr>
        <w:t>Actor Secundario:</w:t>
      </w:r>
      <w:r w:rsidRPr="00EC1CB9">
        <w:t xml:space="preserve"> Servidor SMTP (Email)</w:t>
      </w:r>
    </w:p>
    <w:p w14:paraId="11A56B6C" w14:textId="77777777" w:rsidR="00EC1CB9" w:rsidRPr="00EC1CB9" w:rsidRDefault="00EC1CB9" w:rsidP="00EC1CB9">
      <w:pPr>
        <w:pStyle w:val="Prrafodelista"/>
        <w:numPr>
          <w:ilvl w:val="0"/>
          <w:numId w:val="2"/>
        </w:numPr>
      </w:pPr>
      <w:r w:rsidRPr="00EC1CB9">
        <w:rPr>
          <w:b/>
          <w:bCs/>
        </w:rPr>
        <w:t>Descripción breve:</w:t>
      </w:r>
      <w:r w:rsidRPr="00EC1CB9">
        <w:t xml:space="preserve"> Permite a los usuarios iniciar sesión mediante la verificación de un código numérico temporal enviado a su correo electrónico sin usar contraseñas. </w:t>
      </w:r>
    </w:p>
    <w:p w14:paraId="1216BDBE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Flujo Principal (Escenario Base)</w:t>
      </w:r>
    </w:p>
    <w:p w14:paraId="0D79DBA6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>El usuario ingresa su correo electrónico en la pantalla de inicio de sesión.</w:t>
      </w:r>
    </w:p>
    <w:p w14:paraId="16EC1692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>El sistema valida la sintaxis del correo.</w:t>
      </w:r>
    </w:p>
    <w:p w14:paraId="7A2A9968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 xml:space="preserve">El sistema genera un código OTP numérico de 6 dígitos con expiración de 10 minutos. </w:t>
      </w:r>
    </w:p>
    <w:p w14:paraId="4F4C17BA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 xml:space="preserve">El sistema envía el código al correo mediante el servicio SMTP y redirige a la vista de validación. </w:t>
      </w:r>
    </w:p>
    <w:p w14:paraId="3537189B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 xml:space="preserve">El usuario ingresa el código OTP de 6 dígitos. </w:t>
      </w:r>
    </w:p>
    <w:p w14:paraId="1DB7CA94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 xml:space="preserve">El sistema verifica la coincidencia y vigencia del código. </w:t>
      </w:r>
    </w:p>
    <w:p w14:paraId="2EE34232" w14:textId="77777777" w:rsidR="00EC1CB9" w:rsidRPr="00EC1CB9" w:rsidRDefault="00EC1CB9" w:rsidP="00EC1CB9">
      <w:pPr>
        <w:pStyle w:val="Prrafodelista"/>
        <w:numPr>
          <w:ilvl w:val="0"/>
          <w:numId w:val="3"/>
        </w:numPr>
      </w:pPr>
      <w:r w:rsidRPr="00EC1CB9">
        <w:t xml:space="preserve">El sistema autentica la sesión (emite cookie/token JWT) y redirige al </w:t>
      </w:r>
      <w:proofErr w:type="spellStart"/>
      <w:r w:rsidRPr="00EC1CB9">
        <w:t>dashboard</w:t>
      </w:r>
      <w:proofErr w:type="spellEnd"/>
      <w:r w:rsidRPr="00EC1CB9">
        <w:t xml:space="preserve">. </w:t>
      </w:r>
    </w:p>
    <w:p w14:paraId="5F6F3501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Flujos Alternativos y Excepciones</w:t>
      </w:r>
    </w:p>
    <w:p w14:paraId="48515416" w14:textId="77777777" w:rsidR="00EC1CB9" w:rsidRPr="00EC1CB9" w:rsidRDefault="00EC1CB9" w:rsidP="00EC1CB9">
      <w:pPr>
        <w:pStyle w:val="Prrafodelista"/>
        <w:numPr>
          <w:ilvl w:val="0"/>
          <w:numId w:val="4"/>
        </w:numPr>
      </w:pPr>
      <w:r w:rsidRPr="00EC1CB9">
        <w:rPr>
          <w:b/>
          <w:bCs/>
        </w:rPr>
        <w:t>2a. Formato de correo inválido:</w:t>
      </w:r>
      <w:r w:rsidRPr="00EC1CB9">
        <w:t xml:space="preserve"> Muestra un mensaje indicando "Formato de correo no válido" y no envía la solicitud.</w:t>
      </w:r>
    </w:p>
    <w:p w14:paraId="731398F8" w14:textId="77777777" w:rsidR="00EC1CB9" w:rsidRPr="00EC1CB9" w:rsidRDefault="00EC1CB9" w:rsidP="00EC1CB9">
      <w:pPr>
        <w:pStyle w:val="Prrafodelista"/>
        <w:numPr>
          <w:ilvl w:val="0"/>
          <w:numId w:val="4"/>
        </w:numPr>
      </w:pPr>
      <w:r w:rsidRPr="00EC1CB9">
        <w:rPr>
          <w:b/>
          <w:bCs/>
        </w:rPr>
        <w:t>6a. Código OTP incorrecto:</w:t>
      </w:r>
      <w:r w:rsidRPr="00EC1CB9">
        <w:t xml:space="preserve"> Muestra un mensaje "Código inválido". Incrementa el contador de fallos. El usuario puede reintentar. </w:t>
      </w:r>
    </w:p>
    <w:p w14:paraId="51E05F26" w14:textId="77777777" w:rsidR="00EC1CB9" w:rsidRPr="00EC1CB9" w:rsidRDefault="00EC1CB9" w:rsidP="00EC1CB9">
      <w:pPr>
        <w:pStyle w:val="Prrafodelista"/>
        <w:numPr>
          <w:ilvl w:val="0"/>
          <w:numId w:val="4"/>
        </w:numPr>
      </w:pPr>
      <w:r w:rsidRPr="00EC1CB9">
        <w:rPr>
          <w:b/>
          <w:bCs/>
        </w:rPr>
        <w:t>6b. Código OTP expirado:</w:t>
      </w:r>
      <w:r w:rsidRPr="00EC1CB9">
        <w:t xml:space="preserve"> Muestra un mensaje "El código ha expirado". Deshabilita la entrada y ofrece el botón "Reenviar código". </w:t>
      </w:r>
    </w:p>
    <w:p w14:paraId="27AF14CA" w14:textId="77777777" w:rsidR="00EC1CB9" w:rsidRPr="00EC1CB9" w:rsidRDefault="00EC1CB9" w:rsidP="00EC1CB9">
      <w:pPr>
        <w:pStyle w:val="Prrafodelista"/>
        <w:numPr>
          <w:ilvl w:val="0"/>
          <w:numId w:val="4"/>
        </w:numPr>
      </w:pPr>
      <w:r w:rsidRPr="00EC1CB9">
        <w:rPr>
          <w:b/>
          <w:bCs/>
        </w:rPr>
        <w:t>6c. Exceso de intentos (5 intentos):</w:t>
      </w:r>
      <w:r w:rsidRPr="00EC1CB9">
        <w:t xml:space="preserve"> Invalida el OTP actual y bloquea nuevas solicitudes por 15 minutos. </w:t>
      </w:r>
    </w:p>
    <w:p w14:paraId="02BD5703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Requisitos Especiales</w:t>
      </w:r>
    </w:p>
    <w:p w14:paraId="34BFC876" w14:textId="77777777" w:rsidR="00EC1CB9" w:rsidRPr="00EC1CB9" w:rsidRDefault="00EC1CB9" w:rsidP="00EC1CB9">
      <w:pPr>
        <w:pStyle w:val="Prrafodelista"/>
        <w:numPr>
          <w:ilvl w:val="0"/>
          <w:numId w:val="5"/>
        </w:numPr>
      </w:pPr>
      <w:r w:rsidRPr="00EC1CB9">
        <w:t>Generación criptográficamente segura de códigos de 6 dígitos.</w:t>
      </w:r>
    </w:p>
    <w:p w14:paraId="3C7A1D74" w14:textId="77777777" w:rsidR="00EC1CB9" w:rsidRPr="00EC1CB9" w:rsidRDefault="00EC1CB9" w:rsidP="00EC1CB9">
      <w:pPr>
        <w:pStyle w:val="Prrafodelista"/>
        <w:numPr>
          <w:ilvl w:val="0"/>
          <w:numId w:val="5"/>
        </w:numPr>
      </w:pPr>
      <w:r w:rsidRPr="00EC1CB9">
        <w:t>Encriptación/</w:t>
      </w:r>
      <w:proofErr w:type="spellStart"/>
      <w:r w:rsidRPr="00EC1CB9">
        <w:t>Hashing</w:t>
      </w:r>
      <w:proofErr w:type="spellEnd"/>
      <w:r w:rsidRPr="00EC1CB9">
        <w:t xml:space="preserve"> del OTP almacenado en base de datos.</w:t>
      </w:r>
    </w:p>
    <w:p w14:paraId="33C8B9AB" w14:textId="77777777" w:rsidR="00EC1CB9" w:rsidRPr="00EC1CB9" w:rsidRDefault="00EC1CB9" w:rsidP="00EC1CB9">
      <w:pPr>
        <w:pStyle w:val="Prrafodelista"/>
        <w:numPr>
          <w:ilvl w:val="0"/>
          <w:numId w:val="5"/>
        </w:numPr>
      </w:pPr>
      <w:r w:rsidRPr="00EC1CB9">
        <w:t>Conexión segura vía HTTPS.</w:t>
      </w:r>
    </w:p>
    <w:p w14:paraId="36879662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Reglas de Negocio</w:t>
      </w:r>
    </w:p>
    <w:p w14:paraId="0AA10F76" w14:textId="77777777" w:rsidR="00EC1CB9" w:rsidRPr="00EC1CB9" w:rsidRDefault="00EC1CB9" w:rsidP="00EC1CB9">
      <w:pPr>
        <w:pStyle w:val="Prrafodelista"/>
        <w:numPr>
          <w:ilvl w:val="0"/>
          <w:numId w:val="6"/>
        </w:numPr>
      </w:pPr>
      <w:r w:rsidRPr="00EC1CB9">
        <w:t xml:space="preserve">El OTP solo tiene un uso válido. Una vez verificado, se destruye o invalida. </w:t>
      </w:r>
    </w:p>
    <w:p w14:paraId="5FDADDE2" w14:textId="77777777" w:rsidR="00EC1CB9" w:rsidRPr="00EC1CB9" w:rsidRDefault="00EC1CB9" w:rsidP="00EC1CB9">
      <w:pPr>
        <w:pStyle w:val="Prrafodelista"/>
        <w:numPr>
          <w:ilvl w:val="0"/>
          <w:numId w:val="6"/>
        </w:numPr>
      </w:pPr>
      <w:r w:rsidRPr="00EC1CB9">
        <w:t xml:space="preserve">Tiempo máximo de vida del OTP: 10 minutos. </w:t>
      </w:r>
    </w:p>
    <w:p w14:paraId="6A7F13E5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Resultado Esperado</w:t>
      </w:r>
    </w:p>
    <w:p w14:paraId="282B2E81" w14:textId="77777777" w:rsidR="00EC1CB9" w:rsidRPr="00EC1CB9" w:rsidRDefault="00EC1CB9" w:rsidP="00EC1CB9">
      <w:pPr>
        <w:pStyle w:val="Prrafodelista"/>
      </w:pPr>
      <w:r w:rsidRPr="00EC1CB9">
        <w:t xml:space="preserve">El usuario accede al sistema con su sesión iniciada correctamente. </w:t>
      </w:r>
    </w:p>
    <w:p w14:paraId="1BA3DD70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Relación con Historias de Usuario</w:t>
      </w:r>
    </w:p>
    <w:p w14:paraId="7872CB9B" w14:textId="77777777" w:rsidR="00EC1CB9" w:rsidRPr="00EC1CB9" w:rsidRDefault="00EC1CB9" w:rsidP="00EC1CB9">
      <w:pPr>
        <w:pStyle w:val="Prrafodelista"/>
      </w:pPr>
      <w:r w:rsidRPr="00EC1CB9">
        <w:t xml:space="preserve">HU-01, HU-02. </w:t>
      </w:r>
    </w:p>
    <w:p w14:paraId="66F9E2CE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 xml:space="preserve">CU-04: Consultar Asistente </w:t>
      </w:r>
      <w:proofErr w:type="spellStart"/>
      <w:r w:rsidRPr="00EC1CB9">
        <w:rPr>
          <w:b/>
          <w:bCs/>
        </w:rPr>
        <w:t>Synapse</w:t>
      </w:r>
      <w:proofErr w:type="spellEnd"/>
      <w:r w:rsidRPr="00EC1CB9">
        <w:rPr>
          <w:b/>
          <w:bCs/>
        </w:rPr>
        <w:t xml:space="preserve"> (RAG)</w:t>
      </w:r>
    </w:p>
    <w:p w14:paraId="1B7EEF73" w14:textId="77777777" w:rsidR="00EC1CB9" w:rsidRPr="00EC1CB9" w:rsidRDefault="00EC1CB9" w:rsidP="00EC1CB9">
      <w:pPr>
        <w:pStyle w:val="Prrafodelista"/>
        <w:numPr>
          <w:ilvl w:val="0"/>
          <w:numId w:val="7"/>
        </w:numPr>
      </w:pPr>
      <w:r w:rsidRPr="00EC1CB9">
        <w:rPr>
          <w:b/>
          <w:bCs/>
        </w:rPr>
        <w:t>Nombre:</w:t>
      </w:r>
      <w:r w:rsidRPr="00EC1CB9">
        <w:t xml:space="preserve"> Consultar Asistente </w:t>
      </w:r>
      <w:proofErr w:type="spellStart"/>
      <w:r w:rsidRPr="00EC1CB9">
        <w:t>Synapse</w:t>
      </w:r>
      <w:proofErr w:type="spellEnd"/>
      <w:r w:rsidRPr="00EC1CB9">
        <w:t xml:space="preserve"> (RAG) </w:t>
      </w:r>
    </w:p>
    <w:p w14:paraId="6FB4D6DB" w14:textId="77777777" w:rsidR="00EC1CB9" w:rsidRPr="00EC1CB9" w:rsidRDefault="00EC1CB9" w:rsidP="00EC1CB9">
      <w:pPr>
        <w:pStyle w:val="Prrafodelista"/>
        <w:numPr>
          <w:ilvl w:val="0"/>
          <w:numId w:val="7"/>
        </w:numPr>
      </w:pPr>
      <w:r w:rsidRPr="00EC1CB9">
        <w:rPr>
          <w:b/>
          <w:bCs/>
        </w:rPr>
        <w:t>Código:</w:t>
      </w:r>
      <w:r w:rsidRPr="00EC1CB9">
        <w:t xml:space="preserve"> CU-04</w:t>
      </w:r>
    </w:p>
    <w:p w14:paraId="07A385B9" w14:textId="77777777" w:rsidR="00EC1CB9" w:rsidRPr="00EC1CB9" w:rsidRDefault="00EC1CB9" w:rsidP="00EC1CB9">
      <w:pPr>
        <w:pStyle w:val="Prrafodelista"/>
        <w:numPr>
          <w:ilvl w:val="0"/>
          <w:numId w:val="7"/>
        </w:numPr>
      </w:pPr>
      <w:r w:rsidRPr="00EC1CB9">
        <w:rPr>
          <w:b/>
          <w:bCs/>
        </w:rPr>
        <w:t>Actor Principal:</w:t>
      </w:r>
      <w:r w:rsidRPr="00EC1CB9">
        <w:t xml:space="preserve"> Usuario Autenticado / Visitante </w:t>
      </w:r>
    </w:p>
    <w:p w14:paraId="274DCEEB" w14:textId="77777777" w:rsidR="00EC1CB9" w:rsidRPr="00EC1CB9" w:rsidRDefault="00EC1CB9" w:rsidP="00EC1CB9">
      <w:pPr>
        <w:pStyle w:val="Prrafodelista"/>
        <w:numPr>
          <w:ilvl w:val="0"/>
          <w:numId w:val="7"/>
        </w:numPr>
      </w:pPr>
      <w:r w:rsidRPr="00EC1CB9">
        <w:rPr>
          <w:b/>
          <w:bCs/>
        </w:rPr>
        <w:t>Actor Secundario:</w:t>
      </w:r>
      <w:r w:rsidRPr="00EC1CB9">
        <w:t xml:space="preserve"> Servicio de Inferencia LLM / PostgreSQL (</w:t>
      </w:r>
      <w:proofErr w:type="spellStart"/>
      <w:r w:rsidRPr="00EC1CB9">
        <w:t>pgvector</w:t>
      </w:r>
      <w:proofErr w:type="spellEnd"/>
      <w:r w:rsidRPr="00EC1CB9">
        <w:t xml:space="preserve">) </w:t>
      </w:r>
    </w:p>
    <w:p w14:paraId="6F07D680" w14:textId="77777777" w:rsidR="00EC1CB9" w:rsidRPr="00EC1CB9" w:rsidRDefault="00EC1CB9" w:rsidP="00EC1CB9">
      <w:pPr>
        <w:pStyle w:val="Prrafodelista"/>
        <w:numPr>
          <w:ilvl w:val="0"/>
          <w:numId w:val="7"/>
        </w:numPr>
      </w:pPr>
      <w:r w:rsidRPr="00EC1CB9">
        <w:rPr>
          <w:b/>
          <w:bCs/>
        </w:rPr>
        <w:t>Descripción breve:</w:t>
      </w:r>
      <w:r w:rsidRPr="00EC1CB9">
        <w:t xml:space="preserve"> El usuario realiza una consulta en el módulo de chat y el sistema responde basándose exclusivamente en la información vectorial almacenada. </w:t>
      </w:r>
    </w:p>
    <w:p w14:paraId="1ABCD122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Flujo Principal (Escenario Base)</w:t>
      </w:r>
    </w:p>
    <w:p w14:paraId="58AFB6BA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 xml:space="preserve">El usuario abre el componente del Asistente </w:t>
      </w:r>
      <w:proofErr w:type="spellStart"/>
      <w:r w:rsidRPr="00EC1CB9">
        <w:t>Synapse</w:t>
      </w:r>
      <w:proofErr w:type="spellEnd"/>
      <w:r w:rsidRPr="00EC1CB9">
        <w:t xml:space="preserve"> e ingresa una pregunta en lenguaje natural. </w:t>
      </w:r>
    </w:p>
    <w:p w14:paraId="6801F24E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 xml:space="preserve">El sistema convierte la pregunta a un vector </w:t>
      </w:r>
      <w:proofErr w:type="spellStart"/>
      <w:r w:rsidRPr="00EC1CB9">
        <w:t>embedding</w:t>
      </w:r>
      <w:proofErr w:type="spellEnd"/>
      <w:r w:rsidRPr="00EC1CB9">
        <w:t xml:space="preserve">. </w:t>
      </w:r>
    </w:p>
    <w:p w14:paraId="2DB99A64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 xml:space="preserve">El sistema realiza una búsqueda de similitud semántica por coseno en PostgreSQL utilizando </w:t>
      </w:r>
      <w:proofErr w:type="spellStart"/>
      <w:r w:rsidRPr="00EC1CB9">
        <w:t>pgvector</w:t>
      </w:r>
      <w:proofErr w:type="spellEnd"/>
      <w:r w:rsidRPr="00EC1CB9">
        <w:t xml:space="preserve">. </w:t>
      </w:r>
    </w:p>
    <w:p w14:paraId="4464B210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>El sistema extrae los fragmentos (</w:t>
      </w:r>
      <w:proofErr w:type="spellStart"/>
      <w:r w:rsidRPr="00EC1CB9">
        <w:t>chunks</w:t>
      </w:r>
      <w:proofErr w:type="spellEnd"/>
      <w:r w:rsidRPr="00EC1CB9">
        <w:t xml:space="preserve">) de contexto institucional más relevantes. </w:t>
      </w:r>
    </w:p>
    <w:p w14:paraId="660FF171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 xml:space="preserve">El sistema envía el contexto y la consulta al modelo de lenguaje (LLM). </w:t>
      </w:r>
    </w:p>
    <w:p w14:paraId="0CAE6FE5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 xml:space="preserve">El modelo genera una respuesta contextualizada y cita los documentos fuente utilizados. </w:t>
      </w:r>
    </w:p>
    <w:p w14:paraId="1B0750A0" w14:textId="77777777" w:rsidR="00EC1CB9" w:rsidRPr="00EC1CB9" w:rsidRDefault="00EC1CB9" w:rsidP="00EC1CB9">
      <w:pPr>
        <w:pStyle w:val="Prrafodelista"/>
        <w:numPr>
          <w:ilvl w:val="0"/>
          <w:numId w:val="8"/>
        </w:numPr>
      </w:pPr>
      <w:r w:rsidRPr="00EC1CB9">
        <w:t xml:space="preserve">El sistema presenta la respuesta y sus referencias en la interfaz del chat. </w:t>
      </w:r>
    </w:p>
    <w:p w14:paraId="02ACD8F4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Flujos Alternativos y Excepciones</w:t>
      </w:r>
    </w:p>
    <w:p w14:paraId="3C0BBF6A" w14:textId="77777777" w:rsidR="00EC1CB9" w:rsidRPr="00EC1CB9" w:rsidRDefault="00EC1CB9" w:rsidP="00EC1CB9">
      <w:pPr>
        <w:pStyle w:val="Prrafodelista"/>
        <w:numPr>
          <w:ilvl w:val="0"/>
          <w:numId w:val="9"/>
        </w:numPr>
      </w:pPr>
      <w:r w:rsidRPr="00EC1CB9">
        <w:rPr>
          <w:b/>
          <w:bCs/>
        </w:rPr>
        <w:t>4a. Sin coincidencia vectorial suficiente:</w:t>
      </w:r>
      <w:r w:rsidRPr="00EC1CB9">
        <w:t xml:space="preserve"> Si no se encuentran fragmentos con la similitud mínima requerida, el sistema responde: </w:t>
      </w:r>
      <w:r w:rsidRPr="00EC1CB9">
        <w:rPr>
          <w:i/>
          <w:iCs/>
        </w:rPr>
        <w:t>"No encontré información institucional relevante para responder a tu consulta."</w:t>
      </w:r>
    </w:p>
    <w:p w14:paraId="29BB16E2" w14:textId="77777777" w:rsidR="00EC1CB9" w:rsidRPr="00EC1CB9" w:rsidRDefault="00EC1CB9" w:rsidP="00EC1CB9">
      <w:pPr>
        <w:pStyle w:val="Prrafodelista"/>
        <w:numPr>
          <w:ilvl w:val="0"/>
          <w:numId w:val="9"/>
        </w:numPr>
      </w:pPr>
      <w:r w:rsidRPr="00EC1CB9">
        <w:rPr>
          <w:b/>
          <w:bCs/>
        </w:rPr>
        <w:t>5a. Fallo en el proveedor LLM:</w:t>
      </w:r>
      <w:r w:rsidRPr="00EC1CB9">
        <w:t xml:space="preserve"> Si la API del LLM no responde, el sistema reintenta con un proveedor de respaldo o muestra el mensaje: </w:t>
      </w:r>
      <w:r w:rsidRPr="00EC1CB9">
        <w:rPr>
          <w:i/>
          <w:iCs/>
        </w:rPr>
        <w:t>"Servicio de IA temporalmente no disponible."</w:t>
      </w:r>
    </w:p>
    <w:p w14:paraId="0969B0A0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Requisitos Especiales</w:t>
      </w:r>
    </w:p>
    <w:p w14:paraId="36A99968" w14:textId="77777777" w:rsidR="00EC1CB9" w:rsidRPr="00EC1CB9" w:rsidRDefault="00EC1CB9" w:rsidP="00EC1CB9">
      <w:pPr>
        <w:pStyle w:val="Prrafodelista"/>
        <w:numPr>
          <w:ilvl w:val="0"/>
          <w:numId w:val="10"/>
        </w:numPr>
      </w:pPr>
      <w:r w:rsidRPr="00EC1CB9">
        <w:t>Tiempo de respuesta global menor a 3.5 segundos.</w:t>
      </w:r>
    </w:p>
    <w:p w14:paraId="236EF5DD" w14:textId="77777777" w:rsidR="00EC1CB9" w:rsidRPr="00EC1CB9" w:rsidRDefault="00EC1CB9" w:rsidP="00EC1CB9">
      <w:pPr>
        <w:pStyle w:val="Prrafodelista"/>
        <w:numPr>
          <w:ilvl w:val="0"/>
          <w:numId w:val="10"/>
        </w:numPr>
      </w:pPr>
      <w:r w:rsidRPr="00EC1CB9">
        <w:t xml:space="preserve">Aislamiento de la API Key mediante capa de abstracción. </w:t>
      </w:r>
    </w:p>
    <w:p w14:paraId="72DAD2E8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Reglas de Negocio</w:t>
      </w:r>
    </w:p>
    <w:p w14:paraId="4FDA1441" w14:textId="77777777" w:rsidR="00EC1CB9" w:rsidRPr="00EC1CB9" w:rsidRDefault="00EC1CB9" w:rsidP="00EC1CB9">
      <w:pPr>
        <w:pStyle w:val="Prrafodelista"/>
        <w:numPr>
          <w:ilvl w:val="0"/>
          <w:numId w:val="11"/>
        </w:numPr>
      </w:pPr>
      <w:r w:rsidRPr="00EC1CB9">
        <w:t>El asistente no debe responder preguntas fuera del contexto de los documentos cargados (</w:t>
      </w:r>
      <w:proofErr w:type="spellStart"/>
      <w:r w:rsidRPr="00EC1CB9">
        <w:t>Grounding</w:t>
      </w:r>
      <w:proofErr w:type="spellEnd"/>
      <w:r w:rsidRPr="00EC1CB9">
        <w:t xml:space="preserve"> estricto). </w:t>
      </w:r>
    </w:p>
    <w:p w14:paraId="7C47D2C2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Resultado Esperado</w:t>
      </w:r>
    </w:p>
    <w:p w14:paraId="6A6D51D0" w14:textId="77777777" w:rsidR="00EC1CB9" w:rsidRPr="00EC1CB9" w:rsidRDefault="00EC1CB9" w:rsidP="00EC1CB9">
      <w:pPr>
        <w:pStyle w:val="Prrafodelista"/>
      </w:pPr>
      <w:r w:rsidRPr="00EC1CB9">
        <w:t xml:space="preserve">El usuario recibe una respuesta precisa con citas de las fuentes institucionales. </w:t>
      </w:r>
    </w:p>
    <w:p w14:paraId="7EE883C8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Relación con Historias de Usuario</w:t>
      </w:r>
    </w:p>
    <w:p w14:paraId="39148D16" w14:textId="77777777" w:rsidR="00EC1CB9" w:rsidRPr="00EC1CB9" w:rsidRDefault="00EC1CB9" w:rsidP="00EC1CB9">
      <w:pPr>
        <w:pStyle w:val="Prrafodelista"/>
      </w:pPr>
      <w:r w:rsidRPr="00EC1CB9">
        <w:t xml:space="preserve">HU-05. </w:t>
      </w:r>
    </w:p>
    <w:p w14:paraId="64756187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 xml:space="preserve">CU-06: </w:t>
      </w:r>
      <w:proofErr w:type="spellStart"/>
      <w:r w:rsidRPr="00EC1CB9">
        <w:rPr>
          <w:b/>
          <w:bCs/>
        </w:rPr>
        <w:t>Ingestar</w:t>
      </w:r>
      <w:proofErr w:type="spellEnd"/>
      <w:r w:rsidRPr="00EC1CB9">
        <w:rPr>
          <w:b/>
          <w:bCs/>
        </w:rPr>
        <w:t xml:space="preserve"> Documentos para RAG</w:t>
      </w:r>
    </w:p>
    <w:p w14:paraId="062B5E66" w14:textId="77777777" w:rsidR="00EC1CB9" w:rsidRPr="00EC1CB9" w:rsidRDefault="00EC1CB9" w:rsidP="00EC1CB9">
      <w:pPr>
        <w:pStyle w:val="Prrafodelista"/>
        <w:numPr>
          <w:ilvl w:val="0"/>
          <w:numId w:val="12"/>
        </w:numPr>
      </w:pPr>
      <w:r w:rsidRPr="00EC1CB9">
        <w:rPr>
          <w:b/>
          <w:bCs/>
        </w:rPr>
        <w:t>Nombre:</w:t>
      </w:r>
      <w:r w:rsidRPr="00EC1CB9">
        <w:t xml:space="preserve"> </w:t>
      </w:r>
      <w:proofErr w:type="spellStart"/>
      <w:r w:rsidRPr="00EC1CB9">
        <w:t>Ingestar</w:t>
      </w:r>
      <w:proofErr w:type="spellEnd"/>
      <w:r w:rsidRPr="00EC1CB9">
        <w:t xml:space="preserve"> Documentos para RAG </w:t>
      </w:r>
    </w:p>
    <w:p w14:paraId="48D1272D" w14:textId="77777777" w:rsidR="00EC1CB9" w:rsidRPr="00EC1CB9" w:rsidRDefault="00EC1CB9" w:rsidP="00EC1CB9">
      <w:pPr>
        <w:pStyle w:val="Prrafodelista"/>
        <w:numPr>
          <w:ilvl w:val="0"/>
          <w:numId w:val="12"/>
        </w:numPr>
      </w:pPr>
      <w:r w:rsidRPr="00EC1CB9">
        <w:rPr>
          <w:b/>
          <w:bCs/>
        </w:rPr>
        <w:t>Código:</w:t>
      </w:r>
      <w:r w:rsidRPr="00EC1CB9">
        <w:t xml:space="preserve"> CU-06</w:t>
      </w:r>
    </w:p>
    <w:p w14:paraId="1AD8C510" w14:textId="77777777" w:rsidR="00EC1CB9" w:rsidRPr="00EC1CB9" w:rsidRDefault="00EC1CB9" w:rsidP="00EC1CB9">
      <w:pPr>
        <w:pStyle w:val="Prrafodelista"/>
        <w:numPr>
          <w:ilvl w:val="0"/>
          <w:numId w:val="12"/>
        </w:numPr>
      </w:pPr>
      <w:r w:rsidRPr="00EC1CB9">
        <w:rPr>
          <w:b/>
          <w:bCs/>
        </w:rPr>
        <w:t>Actor Principal:</w:t>
      </w:r>
      <w:r w:rsidRPr="00EC1CB9">
        <w:t xml:space="preserve"> Administrador (ADMIN) </w:t>
      </w:r>
    </w:p>
    <w:p w14:paraId="090CB6E1" w14:textId="77777777" w:rsidR="00EC1CB9" w:rsidRPr="00EC1CB9" w:rsidRDefault="00EC1CB9" w:rsidP="00EC1CB9">
      <w:pPr>
        <w:pStyle w:val="Prrafodelista"/>
        <w:numPr>
          <w:ilvl w:val="0"/>
          <w:numId w:val="12"/>
        </w:numPr>
      </w:pPr>
      <w:r w:rsidRPr="00EC1CB9">
        <w:rPr>
          <w:b/>
          <w:bCs/>
        </w:rPr>
        <w:t>Actor Secundario:</w:t>
      </w:r>
      <w:r w:rsidRPr="00EC1CB9">
        <w:t xml:space="preserve"> Motor de Vectorización (</w:t>
      </w:r>
      <w:proofErr w:type="spellStart"/>
      <w:r w:rsidRPr="00EC1CB9">
        <w:t>Embeddings</w:t>
      </w:r>
      <w:proofErr w:type="spellEnd"/>
      <w:r w:rsidRPr="00EC1CB9">
        <w:t xml:space="preserve"> API) </w:t>
      </w:r>
    </w:p>
    <w:p w14:paraId="47D094D4" w14:textId="77777777" w:rsidR="00EC1CB9" w:rsidRPr="00EC1CB9" w:rsidRDefault="00EC1CB9" w:rsidP="00EC1CB9">
      <w:pPr>
        <w:pStyle w:val="Prrafodelista"/>
        <w:numPr>
          <w:ilvl w:val="0"/>
          <w:numId w:val="12"/>
        </w:numPr>
      </w:pPr>
      <w:r w:rsidRPr="00EC1CB9">
        <w:rPr>
          <w:b/>
          <w:bCs/>
        </w:rPr>
        <w:t>Descripción breve:</w:t>
      </w:r>
      <w:r w:rsidRPr="00EC1CB9">
        <w:t xml:space="preserve"> El administrador sube archivos para alimentar la base de conocimientos vectorial del Asistente IA. </w:t>
      </w:r>
    </w:p>
    <w:p w14:paraId="27EA609C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Flujo Principal (Escenario Base)</w:t>
      </w:r>
    </w:p>
    <w:p w14:paraId="6589011C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>El administrador accede al módulo "Gestión RAG" en el panel de control.</w:t>
      </w:r>
    </w:p>
    <w:p w14:paraId="53FC711A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 xml:space="preserve">Selecciona y sube un archivo compatible (PDF, TXT, MD). </w:t>
      </w:r>
    </w:p>
    <w:p w14:paraId="168BDBCC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>El sistema valida el tipo y tamaño del archivo.</w:t>
      </w:r>
    </w:p>
    <w:p w14:paraId="0E7BE36D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>El sistema extrae el texto plano del documento y lo fragmenta (</w:t>
      </w:r>
      <w:proofErr w:type="spellStart"/>
      <w:r w:rsidRPr="00EC1CB9">
        <w:t>chunking</w:t>
      </w:r>
      <w:proofErr w:type="spellEnd"/>
      <w:r w:rsidRPr="00EC1CB9">
        <w:t xml:space="preserve">) en bloques manejables. </w:t>
      </w:r>
    </w:p>
    <w:p w14:paraId="41D0768F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 xml:space="preserve">El sistema genera los </w:t>
      </w:r>
      <w:proofErr w:type="spellStart"/>
      <w:r w:rsidRPr="00EC1CB9">
        <w:t>embeddings</w:t>
      </w:r>
      <w:proofErr w:type="spellEnd"/>
      <w:r w:rsidRPr="00EC1CB9">
        <w:t xml:space="preserve"> para cada fragmento llamando a la API de vectorización. </w:t>
      </w:r>
    </w:p>
    <w:p w14:paraId="75611AFF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 xml:space="preserve">El sistema guarda los fragmentos y sus vectores en PostgreSQL con </w:t>
      </w:r>
      <w:proofErr w:type="spellStart"/>
      <w:r w:rsidRPr="00EC1CB9">
        <w:t>pgvector</w:t>
      </w:r>
      <w:proofErr w:type="spellEnd"/>
      <w:r w:rsidRPr="00EC1CB9">
        <w:t xml:space="preserve">. </w:t>
      </w:r>
    </w:p>
    <w:p w14:paraId="29559AAE" w14:textId="77777777" w:rsidR="00EC1CB9" w:rsidRPr="00EC1CB9" w:rsidRDefault="00EC1CB9" w:rsidP="00EC1CB9">
      <w:pPr>
        <w:pStyle w:val="Prrafodelista"/>
        <w:numPr>
          <w:ilvl w:val="0"/>
          <w:numId w:val="13"/>
        </w:numPr>
      </w:pPr>
      <w:r w:rsidRPr="00EC1CB9">
        <w:t xml:space="preserve">El sistema actualiza el estado del documento a "Indexado". </w:t>
      </w:r>
    </w:p>
    <w:p w14:paraId="541BCA5E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Flujos Alternativos y Excepciones</w:t>
      </w:r>
    </w:p>
    <w:p w14:paraId="492F6B17" w14:textId="77777777" w:rsidR="00EC1CB9" w:rsidRPr="00EC1CB9" w:rsidRDefault="00EC1CB9" w:rsidP="00EC1CB9">
      <w:pPr>
        <w:pStyle w:val="Prrafodelista"/>
        <w:numPr>
          <w:ilvl w:val="0"/>
          <w:numId w:val="14"/>
        </w:numPr>
      </w:pPr>
      <w:r w:rsidRPr="00EC1CB9">
        <w:rPr>
          <w:b/>
          <w:bCs/>
        </w:rPr>
        <w:t>3a. Formato no soportado o archivo excedido en tamaño:</w:t>
      </w:r>
      <w:r w:rsidRPr="00EC1CB9">
        <w:t xml:space="preserve"> El sistema rechaza el archivo y notifica: </w:t>
      </w:r>
      <w:r w:rsidRPr="00EC1CB9">
        <w:rPr>
          <w:i/>
          <w:iCs/>
        </w:rPr>
        <w:t>"Formato o tamaño no permitido (</w:t>
      </w:r>
      <w:proofErr w:type="spellStart"/>
      <w:r w:rsidRPr="00EC1CB9">
        <w:rPr>
          <w:i/>
          <w:iCs/>
        </w:rPr>
        <w:t>Máx</w:t>
      </w:r>
      <w:proofErr w:type="spellEnd"/>
      <w:r w:rsidRPr="00EC1CB9">
        <w:rPr>
          <w:i/>
          <w:iCs/>
        </w:rPr>
        <w:t xml:space="preserve"> 10MB)."</w:t>
      </w:r>
    </w:p>
    <w:p w14:paraId="3B2C1D42" w14:textId="77777777" w:rsidR="00EC1CB9" w:rsidRPr="00EC1CB9" w:rsidRDefault="00EC1CB9" w:rsidP="00EC1CB9">
      <w:pPr>
        <w:pStyle w:val="Prrafodelista"/>
        <w:numPr>
          <w:ilvl w:val="0"/>
          <w:numId w:val="14"/>
        </w:numPr>
      </w:pPr>
      <w:r w:rsidRPr="00EC1CB9">
        <w:rPr>
          <w:b/>
          <w:bCs/>
        </w:rPr>
        <w:t>5a. Error en la API de vectorización:</w:t>
      </w:r>
      <w:r w:rsidRPr="00EC1CB9">
        <w:t xml:space="preserve"> Marca el documento con estado "Error de Indexación" y permite la opción de "Reintentar procesar". </w:t>
      </w:r>
    </w:p>
    <w:p w14:paraId="266B46E4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Requisitos Especiales</w:t>
      </w:r>
    </w:p>
    <w:p w14:paraId="7C8B7177" w14:textId="77777777" w:rsidR="00EC1CB9" w:rsidRPr="00EC1CB9" w:rsidRDefault="00EC1CB9" w:rsidP="00EC1CB9">
      <w:pPr>
        <w:pStyle w:val="Prrafodelista"/>
        <w:numPr>
          <w:ilvl w:val="0"/>
          <w:numId w:val="15"/>
        </w:numPr>
      </w:pPr>
      <w:r w:rsidRPr="00EC1CB9">
        <w:t>Procesamiento asíncrono en segundo plano para no bloquear la interfaz.</w:t>
      </w:r>
    </w:p>
    <w:p w14:paraId="0C8CDDDE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Reglas de Negocio</w:t>
      </w:r>
    </w:p>
    <w:p w14:paraId="1328360A" w14:textId="77777777" w:rsidR="00EC1CB9" w:rsidRPr="00EC1CB9" w:rsidRDefault="00EC1CB9" w:rsidP="00EC1CB9">
      <w:pPr>
        <w:pStyle w:val="Prrafodelista"/>
        <w:numPr>
          <w:ilvl w:val="0"/>
          <w:numId w:val="16"/>
        </w:numPr>
      </w:pPr>
      <w:r w:rsidRPr="00EC1CB9">
        <w:t xml:space="preserve">Solo los usuarios con rol ADMIN pueden cargar o eliminar fuentes del motor RAG. </w:t>
      </w:r>
    </w:p>
    <w:p w14:paraId="08ADCD71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Resultado Esperado</w:t>
      </w:r>
    </w:p>
    <w:p w14:paraId="0EAF172F" w14:textId="77777777" w:rsidR="00EC1CB9" w:rsidRPr="00EC1CB9" w:rsidRDefault="00EC1CB9" w:rsidP="00EC1CB9">
      <w:pPr>
        <w:pStyle w:val="Prrafodelista"/>
      </w:pPr>
      <w:r w:rsidRPr="00EC1CB9">
        <w:t xml:space="preserve">El documento queda fragmentado y listo para ser consultado por el Asistente </w:t>
      </w:r>
      <w:proofErr w:type="spellStart"/>
      <w:r w:rsidRPr="00EC1CB9">
        <w:t>Synapse</w:t>
      </w:r>
      <w:proofErr w:type="spellEnd"/>
      <w:r w:rsidRPr="00EC1CB9">
        <w:t xml:space="preserve">. </w:t>
      </w:r>
    </w:p>
    <w:p w14:paraId="6E192337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Relación con Historias de Usuario</w:t>
      </w:r>
    </w:p>
    <w:p w14:paraId="5568D736" w14:textId="77777777" w:rsidR="00EC1CB9" w:rsidRPr="00EC1CB9" w:rsidRDefault="00EC1CB9" w:rsidP="00EC1CB9">
      <w:pPr>
        <w:pStyle w:val="Prrafodelista"/>
      </w:pPr>
      <w:r w:rsidRPr="00EC1CB9">
        <w:t>HU-07, HT-01.</w:t>
      </w:r>
    </w:p>
    <w:p w14:paraId="2719F428" w14:textId="77777777" w:rsidR="00EC1CB9" w:rsidRDefault="00EC1CB9" w:rsidP="00EC1CB9">
      <w:pPr>
        <w:pStyle w:val="Prrafodelista"/>
      </w:pPr>
    </w:p>
    <w:p w14:paraId="47341DCB" w14:textId="75A3F29E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Escenarios Específicos</w:t>
      </w:r>
    </w:p>
    <w:p w14:paraId="3CA2DCFD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Escenario 1: Solicitud e inicio de sesión exitoso con OTP</w:t>
      </w:r>
    </w:p>
    <w:p w14:paraId="4F049AC5" w14:textId="77777777" w:rsidR="00EC1CB9" w:rsidRPr="00EC1CB9" w:rsidRDefault="00EC1CB9" w:rsidP="00EC1CB9">
      <w:pPr>
        <w:pStyle w:val="Prrafodelista"/>
        <w:numPr>
          <w:ilvl w:val="0"/>
          <w:numId w:val="17"/>
        </w:numPr>
      </w:pPr>
      <w:r w:rsidRPr="00EC1CB9">
        <w:rPr>
          <w:b/>
          <w:bCs/>
        </w:rPr>
        <w:t>Given:</w:t>
      </w:r>
      <w:r w:rsidRPr="00EC1CB9">
        <w:t xml:space="preserve"> Que el usuario no está autenticado y se encuentra en la pantalla de inicio de sesión.</w:t>
      </w:r>
    </w:p>
    <w:p w14:paraId="7EB24EA1" w14:textId="77777777" w:rsidR="00EC1CB9" w:rsidRPr="00EC1CB9" w:rsidRDefault="00EC1CB9" w:rsidP="00EC1CB9">
      <w:pPr>
        <w:pStyle w:val="Prrafodelista"/>
        <w:numPr>
          <w:ilvl w:val="0"/>
          <w:numId w:val="17"/>
        </w:numPr>
      </w:pPr>
      <w:proofErr w:type="spellStart"/>
      <w:r w:rsidRPr="00EC1CB9">
        <w:rPr>
          <w:b/>
          <w:bCs/>
        </w:rPr>
        <w:t>When</w:t>
      </w:r>
      <w:proofErr w:type="spellEnd"/>
      <w:r w:rsidRPr="00EC1CB9">
        <w:rPr>
          <w:b/>
          <w:bCs/>
        </w:rPr>
        <w:t>:</w:t>
      </w:r>
      <w:r w:rsidRPr="00EC1CB9">
        <w:t xml:space="preserve"> Ingresa un correo electrónico registrado válido y presiona "Enviar Código", e ingresa el OTP correcto recibido en su correo. </w:t>
      </w:r>
    </w:p>
    <w:p w14:paraId="197F793E" w14:textId="77777777" w:rsidR="00EC1CB9" w:rsidRPr="00EC1CB9" w:rsidRDefault="00EC1CB9" w:rsidP="00EC1CB9">
      <w:pPr>
        <w:pStyle w:val="Prrafodelista"/>
        <w:numPr>
          <w:ilvl w:val="0"/>
          <w:numId w:val="17"/>
        </w:numPr>
      </w:pPr>
      <w:r w:rsidRPr="00EC1CB9">
        <w:rPr>
          <w:b/>
          <w:bCs/>
        </w:rPr>
        <w:t>Then:</w:t>
      </w:r>
      <w:r w:rsidRPr="00EC1CB9">
        <w:t xml:space="preserve"> El sistema valida el código, crea la sesión del usuario y lo redirige a la pantalla principal. </w:t>
      </w:r>
    </w:p>
    <w:p w14:paraId="4A5AF1A6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>Escenario 2: Intento de inicio de sesión con OTP expirado</w:t>
      </w:r>
    </w:p>
    <w:p w14:paraId="1DF55B01" w14:textId="77777777" w:rsidR="00EC1CB9" w:rsidRPr="00EC1CB9" w:rsidRDefault="00EC1CB9" w:rsidP="00EC1CB9">
      <w:pPr>
        <w:pStyle w:val="Prrafodelista"/>
        <w:numPr>
          <w:ilvl w:val="0"/>
          <w:numId w:val="18"/>
        </w:numPr>
      </w:pPr>
      <w:r w:rsidRPr="00EC1CB9">
        <w:rPr>
          <w:b/>
          <w:bCs/>
        </w:rPr>
        <w:t>Given:</w:t>
      </w:r>
      <w:r w:rsidRPr="00EC1CB9">
        <w:t xml:space="preserve"> Que el usuario recibió un código OTP generado hace más de 10 minutos. </w:t>
      </w:r>
    </w:p>
    <w:p w14:paraId="68B0E5D7" w14:textId="77777777" w:rsidR="00EC1CB9" w:rsidRPr="00EC1CB9" w:rsidRDefault="00EC1CB9" w:rsidP="00EC1CB9">
      <w:pPr>
        <w:pStyle w:val="Prrafodelista"/>
        <w:numPr>
          <w:ilvl w:val="0"/>
          <w:numId w:val="18"/>
        </w:numPr>
      </w:pPr>
      <w:proofErr w:type="spellStart"/>
      <w:r w:rsidRPr="00EC1CB9">
        <w:rPr>
          <w:b/>
          <w:bCs/>
        </w:rPr>
        <w:t>When</w:t>
      </w:r>
      <w:proofErr w:type="spellEnd"/>
      <w:r w:rsidRPr="00EC1CB9">
        <w:rPr>
          <w:b/>
          <w:bCs/>
        </w:rPr>
        <w:t>:</w:t>
      </w:r>
      <w:r w:rsidRPr="00EC1CB9">
        <w:t xml:space="preserve"> Ingresa el código en el formulario de verificación. </w:t>
      </w:r>
    </w:p>
    <w:p w14:paraId="656E56F3" w14:textId="77777777" w:rsidR="00EC1CB9" w:rsidRPr="00EC1CB9" w:rsidRDefault="00EC1CB9" w:rsidP="00EC1CB9">
      <w:pPr>
        <w:pStyle w:val="Prrafodelista"/>
        <w:numPr>
          <w:ilvl w:val="0"/>
          <w:numId w:val="18"/>
        </w:numPr>
      </w:pPr>
      <w:r w:rsidRPr="00EC1CB9">
        <w:rPr>
          <w:b/>
          <w:bCs/>
        </w:rPr>
        <w:t>Then:</w:t>
      </w:r>
      <w:r w:rsidRPr="00EC1CB9">
        <w:t xml:space="preserve"> El sistema muestra el mensaje "El código ha expirado" y ofrece la opción para solicitar uno nuevo. </w:t>
      </w:r>
    </w:p>
    <w:p w14:paraId="550A8D0E" w14:textId="77777777" w:rsidR="00EC1CB9" w:rsidRPr="00EC1CB9" w:rsidRDefault="00EC1CB9" w:rsidP="00EC1CB9">
      <w:pPr>
        <w:pStyle w:val="Prrafodelista"/>
        <w:rPr>
          <w:b/>
          <w:bCs/>
        </w:rPr>
      </w:pPr>
      <w:r w:rsidRPr="00EC1CB9">
        <w:rPr>
          <w:b/>
          <w:bCs/>
        </w:rPr>
        <w:t xml:space="preserve">Escenario 3: Consulta al Asistente </w:t>
      </w:r>
      <w:proofErr w:type="spellStart"/>
      <w:r w:rsidRPr="00EC1CB9">
        <w:rPr>
          <w:b/>
          <w:bCs/>
        </w:rPr>
        <w:t>Synapse</w:t>
      </w:r>
      <w:proofErr w:type="spellEnd"/>
      <w:r w:rsidRPr="00EC1CB9">
        <w:rPr>
          <w:b/>
          <w:bCs/>
        </w:rPr>
        <w:t xml:space="preserve"> con respuesta fundamentada</w:t>
      </w:r>
    </w:p>
    <w:p w14:paraId="10D237B1" w14:textId="77777777" w:rsidR="00EC1CB9" w:rsidRPr="00EC1CB9" w:rsidRDefault="00EC1CB9" w:rsidP="00EC1CB9">
      <w:pPr>
        <w:pStyle w:val="Prrafodelista"/>
        <w:numPr>
          <w:ilvl w:val="0"/>
          <w:numId w:val="19"/>
        </w:numPr>
      </w:pPr>
      <w:r w:rsidRPr="00EC1CB9">
        <w:rPr>
          <w:b/>
          <w:bCs/>
        </w:rPr>
        <w:t>Given:</w:t>
      </w:r>
      <w:r w:rsidRPr="00EC1CB9">
        <w:t xml:space="preserve"> Que la base vectorial contiene el documento "Reglamento_Estudiantil.pdf" correctamente indexado. </w:t>
      </w:r>
    </w:p>
    <w:p w14:paraId="6BAF4077" w14:textId="77777777" w:rsidR="00EC1CB9" w:rsidRPr="00EC1CB9" w:rsidRDefault="00EC1CB9" w:rsidP="00EC1CB9">
      <w:pPr>
        <w:pStyle w:val="Prrafodelista"/>
        <w:numPr>
          <w:ilvl w:val="0"/>
          <w:numId w:val="19"/>
        </w:numPr>
      </w:pPr>
      <w:proofErr w:type="spellStart"/>
      <w:r w:rsidRPr="00EC1CB9">
        <w:rPr>
          <w:b/>
          <w:bCs/>
        </w:rPr>
        <w:t>When</w:t>
      </w:r>
      <w:proofErr w:type="spellEnd"/>
      <w:r w:rsidRPr="00EC1CB9">
        <w:rPr>
          <w:b/>
          <w:bCs/>
        </w:rPr>
        <w:t>:</w:t>
      </w:r>
      <w:r w:rsidRPr="00EC1CB9">
        <w:t xml:space="preserve"> El usuario pregunta "¿Cuáles son los requisitos de reserva de espacios?".</w:t>
      </w:r>
    </w:p>
    <w:p w14:paraId="3D48F3CA" w14:textId="77777777" w:rsidR="00EC1CB9" w:rsidRPr="00EC1CB9" w:rsidRDefault="00EC1CB9" w:rsidP="00EC1CB9">
      <w:pPr>
        <w:pStyle w:val="Prrafodelista"/>
        <w:numPr>
          <w:ilvl w:val="0"/>
          <w:numId w:val="19"/>
        </w:numPr>
      </w:pPr>
      <w:r w:rsidRPr="00EC1CB9">
        <w:rPr>
          <w:b/>
          <w:bCs/>
        </w:rPr>
        <w:t>Then:</w:t>
      </w:r>
      <w:r w:rsidRPr="00EC1CB9">
        <w:t xml:space="preserve"> El Asistente recupera los fragmentos del reglamento y genera una respuesta citando la fuente "Reglamento_Estudiantil.pdf". </w:t>
      </w:r>
    </w:p>
    <w:p w14:paraId="5E9345E7" w14:textId="77777777" w:rsidR="00EC1CB9" w:rsidRDefault="00EC1CB9" w:rsidP="00EC1CB9">
      <w:pPr>
        <w:pStyle w:val="Prrafodelista"/>
      </w:pPr>
    </w:p>
    <w:p w14:paraId="35E28EE5" w14:textId="7BBC1681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Diagrama de Casos de Uso (UML)</w:t>
      </w:r>
    </w:p>
    <w:p w14:paraId="0A0EFF27" w14:textId="5E4C535F" w:rsidR="00EC1CB9" w:rsidRDefault="00EC1CB9" w:rsidP="00EC1CB9">
      <w:pPr>
        <w:pStyle w:val="Prrafodelista"/>
      </w:pPr>
      <w:r w:rsidRPr="00EC1CB9">
        <w:t xml:space="preserve">El modelo funcional del sistema </w:t>
      </w:r>
      <w:proofErr w:type="spellStart"/>
      <w:r w:rsidRPr="00EC1CB9">
        <w:t>Synapse</w:t>
      </w:r>
      <w:proofErr w:type="spellEnd"/>
      <w:r w:rsidRPr="00EC1CB9">
        <w:t xml:space="preserve"> se representa bajo la siguiente estructura UML de relaciones entre actores y casos de uso:</w:t>
      </w:r>
    </w:p>
    <w:p w14:paraId="0F833200" w14:textId="77777777" w:rsidR="00EC1CB9" w:rsidRDefault="00EC1CB9" w:rsidP="00EC1CB9">
      <w:pPr>
        <w:pStyle w:val="Prrafodelista"/>
      </w:pPr>
    </w:p>
    <w:p w14:paraId="2B3FCBB7" w14:textId="77777777" w:rsidR="00EC1CB9" w:rsidRDefault="00EC1CB9" w:rsidP="00EC1CB9">
      <w:pPr>
        <w:pStyle w:val="Prrafodelista"/>
      </w:pPr>
    </w:p>
    <w:p w14:paraId="7414437A" w14:textId="77777777" w:rsidR="00EC1CB9" w:rsidRDefault="00EC1CB9" w:rsidP="00EC1CB9">
      <w:pPr>
        <w:pStyle w:val="Prrafodelista"/>
      </w:pPr>
    </w:p>
    <w:p w14:paraId="2EE1AA4D" w14:textId="458D373E" w:rsidR="003F6F87" w:rsidRDefault="003F6F87" w:rsidP="003F6F87">
      <w:pPr>
        <w:pStyle w:val="Prrafodelista"/>
        <w:numPr>
          <w:ilvl w:val="0"/>
          <w:numId w:val="1"/>
        </w:numPr>
      </w:pPr>
      <w:r w:rsidRPr="003F6F87">
        <w:t>Control de Cambios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19"/>
        <w:gridCol w:w="4909"/>
        <w:gridCol w:w="2337"/>
      </w:tblGrid>
      <w:tr w:rsidR="003F6F87" w:rsidRPr="003F6F87" w14:paraId="4A77483D" w14:textId="77777777" w:rsidTr="00EC1CB9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587AD4" w14:textId="77777777" w:rsidR="003F6F87" w:rsidRPr="003F6F87" w:rsidRDefault="003F6F87" w:rsidP="003F6F87">
            <w:pPr>
              <w:ind w:left="360"/>
              <w:rPr>
                <w:b/>
                <w:bCs/>
              </w:rPr>
            </w:pPr>
            <w:r w:rsidRPr="003F6F87">
              <w:t>Versión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6D15B8" w14:textId="77777777" w:rsidR="003F6F87" w:rsidRPr="003F6F87" w:rsidRDefault="003F6F87" w:rsidP="003F6F87">
            <w:pPr>
              <w:rPr>
                <w:b/>
                <w:bCs/>
              </w:rPr>
            </w:pPr>
            <w:r w:rsidRPr="003F6F87">
              <w:t>Fecha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E713AD" w14:textId="77777777" w:rsidR="003F6F87" w:rsidRPr="003F6F87" w:rsidRDefault="003F6F87" w:rsidP="003F6F87">
            <w:pPr>
              <w:rPr>
                <w:b/>
                <w:bCs/>
              </w:rPr>
            </w:pPr>
            <w:r w:rsidRPr="003F6F87">
              <w:t>Descripción del Cambio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EAB9E6" w14:textId="77777777" w:rsidR="003F6F87" w:rsidRPr="003F6F87" w:rsidRDefault="003F6F87" w:rsidP="003F6F87">
            <w:pPr>
              <w:rPr>
                <w:b/>
                <w:bCs/>
              </w:rPr>
            </w:pPr>
            <w:r w:rsidRPr="003F6F87">
              <w:t>Responsable</w:t>
            </w:r>
          </w:p>
          <w:p w14:paraId="28EA9588" w14:textId="77777777" w:rsidR="003F6F87" w:rsidRPr="003F6F87" w:rsidRDefault="003F6F87" w:rsidP="003F6F87">
            <w:pPr>
              <w:pStyle w:val="Prrafodelista"/>
              <w:rPr>
                <w:b/>
                <w:bCs/>
              </w:rPr>
            </w:pPr>
            <w:r w:rsidRPr="003F6F87">
              <w:t> </w:t>
            </w:r>
          </w:p>
        </w:tc>
      </w:tr>
      <w:tr w:rsidR="003F6F87" w:rsidRPr="003F6F87" w14:paraId="24C7B72F" w14:textId="77777777" w:rsidTr="00EC1CB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1B3116" w14:textId="2A566C5E" w:rsidR="003F6F87" w:rsidRPr="003F6F87" w:rsidRDefault="003F6F87" w:rsidP="003F6F87">
            <w:r>
              <w:rPr>
                <w:b/>
                <w:bCs/>
              </w:rPr>
              <w:t>2</w:t>
            </w:r>
            <w:r w:rsidRPr="003F6F87">
              <w:rPr>
                <w:b/>
                <w:bCs/>
              </w:rPr>
              <w:t>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370C87" w14:textId="77777777" w:rsidR="003F6F87" w:rsidRPr="003F6F87" w:rsidRDefault="003F6F87" w:rsidP="003F6F87">
            <w:r w:rsidRPr="003F6F87">
              <w:t>29/08/2026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E89AB2" w14:textId="426BAB93" w:rsidR="003F6F87" w:rsidRPr="003F6F87" w:rsidRDefault="003F6F87" w:rsidP="003F6F87">
            <w:r w:rsidRPr="003F6F87">
              <w:t xml:space="preserve">Reestructuración completa a la Versión 2.0. Alineación con las Historias de Usuario (v2.0), arquitectura </w:t>
            </w:r>
            <w:proofErr w:type="spellStart"/>
            <w:r w:rsidRPr="003F6F87">
              <w:t>Synapse</w:t>
            </w:r>
            <w:proofErr w:type="spellEnd"/>
            <w:r w:rsidRPr="003F6F87">
              <w:t xml:space="preserve"> </w:t>
            </w:r>
            <w:proofErr w:type="spellStart"/>
            <w:r w:rsidRPr="003F6F87">
              <w:t>Platform</w:t>
            </w:r>
            <w:proofErr w:type="spellEnd"/>
            <w:r w:rsidRPr="003F6F87">
              <w:t xml:space="preserve"> (OTP, RAG, </w:t>
            </w:r>
            <w:proofErr w:type="spellStart"/>
            <w:r w:rsidRPr="003F6F87">
              <w:t>pgvector</w:t>
            </w:r>
            <w:proofErr w:type="spellEnd"/>
            <w:r w:rsidRPr="003F6F87">
              <w:t xml:space="preserve">), escenarios BDD y matriz de 5 </w:t>
            </w:r>
            <w:proofErr w:type="spellStart"/>
            <w:r w:rsidRPr="003F6F87">
              <w:t>stakeholders</w:t>
            </w:r>
            <w:proofErr w:type="spellEnd"/>
            <w:r w:rsidRPr="003F6F87">
              <w:t>.</w:t>
            </w:r>
          </w:p>
        </w:tc>
        <w:tc>
          <w:tcPr>
            <w:tcW w:w="2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8357B0" w14:textId="55DBF413" w:rsidR="003F6F87" w:rsidRPr="003F6F87" w:rsidRDefault="003F6F87" w:rsidP="003F6F87">
            <w:r w:rsidRPr="003F6F87">
              <w:t xml:space="preserve">Equipo de Desarrollo </w:t>
            </w:r>
          </w:p>
        </w:tc>
      </w:tr>
    </w:tbl>
    <w:p w14:paraId="28DFDDF9" w14:textId="77777777" w:rsidR="003F6F87" w:rsidRDefault="003F6F87" w:rsidP="003F6F87">
      <w:pPr>
        <w:pStyle w:val="Prrafodelista"/>
      </w:pPr>
    </w:p>
    <w:sectPr w:rsidR="003F6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DF4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7D6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5500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4DFD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E48B7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20F5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573C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A32AF"/>
    <w:multiLevelType w:val="multilevel"/>
    <w:tmpl w:val="5552A75A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8" w15:restartNumberingAfterBreak="0">
    <w:nsid w:val="2B22735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11C48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20635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2665"/>
    <w:multiLevelType w:val="hybridMultilevel"/>
    <w:tmpl w:val="3CD644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E7760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B234E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D2A4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06B80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274BF"/>
    <w:multiLevelType w:val="multilevel"/>
    <w:tmpl w:val="41048BF8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7" w15:restartNumberingAfterBreak="0">
    <w:nsid w:val="67C07F24"/>
    <w:multiLevelType w:val="multilevel"/>
    <w:tmpl w:val="C2664AC4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18" w15:restartNumberingAfterBreak="0">
    <w:nsid w:val="696D3CB1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num w:numId="1" w16cid:durableId="1380860495">
    <w:abstractNumId w:val="11"/>
  </w:num>
  <w:num w:numId="2" w16cid:durableId="705982073">
    <w:abstractNumId w:val="3"/>
  </w:num>
  <w:num w:numId="3" w16cid:durableId="720324951">
    <w:abstractNumId w:val="16"/>
  </w:num>
  <w:num w:numId="4" w16cid:durableId="1645698537">
    <w:abstractNumId w:val="15"/>
  </w:num>
  <w:num w:numId="5" w16cid:durableId="125590460">
    <w:abstractNumId w:val="1"/>
  </w:num>
  <w:num w:numId="6" w16cid:durableId="1153519812">
    <w:abstractNumId w:val="0"/>
  </w:num>
  <w:num w:numId="7" w16cid:durableId="1950119254">
    <w:abstractNumId w:val="6"/>
  </w:num>
  <w:num w:numId="8" w16cid:durableId="1435174192">
    <w:abstractNumId w:val="7"/>
  </w:num>
  <w:num w:numId="9" w16cid:durableId="1124731011">
    <w:abstractNumId w:val="10"/>
  </w:num>
  <w:num w:numId="10" w16cid:durableId="585654293">
    <w:abstractNumId w:val="9"/>
  </w:num>
  <w:num w:numId="11" w16cid:durableId="1872719595">
    <w:abstractNumId w:val="12"/>
  </w:num>
  <w:num w:numId="12" w16cid:durableId="480848811">
    <w:abstractNumId w:val="2"/>
  </w:num>
  <w:num w:numId="13" w16cid:durableId="1217662693">
    <w:abstractNumId w:val="17"/>
  </w:num>
  <w:num w:numId="14" w16cid:durableId="913469659">
    <w:abstractNumId w:val="8"/>
  </w:num>
  <w:num w:numId="15" w16cid:durableId="425080490">
    <w:abstractNumId w:val="13"/>
  </w:num>
  <w:num w:numId="16" w16cid:durableId="565410749">
    <w:abstractNumId w:val="18"/>
  </w:num>
  <w:num w:numId="17" w16cid:durableId="968240197">
    <w:abstractNumId w:val="14"/>
  </w:num>
  <w:num w:numId="18" w16cid:durableId="1647662512">
    <w:abstractNumId w:val="4"/>
  </w:num>
  <w:num w:numId="19" w16cid:durableId="21260789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87"/>
    <w:rsid w:val="002A39D7"/>
    <w:rsid w:val="003F6F87"/>
    <w:rsid w:val="00563F64"/>
    <w:rsid w:val="00C85335"/>
    <w:rsid w:val="00EC1CB9"/>
    <w:rsid w:val="00F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FAE1C"/>
  <w15:chartTrackingRefBased/>
  <w15:docId w15:val="{F0D6BF67-600A-4477-A842-E70F198D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6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1350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2</cp:revision>
  <dcterms:created xsi:type="dcterms:W3CDTF">2026-08-30T00:39:00Z</dcterms:created>
  <dcterms:modified xsi:type="dcterms:W3CDTF">2026-08-30T01:46:00Z</dcterms:modified>
</cp:coreProperties>
</file>