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729D8" w14:textId="63551CD1" w:rsidR="00492A6B" w:rsidRPr="00492A6B" w:rsidRDefault="00492A6B" w:rsidP="00492A6B">
      <w:pPr>
        <w:jc w:val="center"/>
      </w:pPr>
      <w:r w:rsidRPr="00492A6B">
        <w:rPr>
          <w:b/>
          <w:bCs/>
        </w:rPr>
        <w:drawing>
          <wp:inline distT="0" distB="0" distL="0" distR="0" wp14:anchorId="5405D2DC" wp14:editId="17CE6067">
            <wp:extent cx="2809875" cy="2809875"/>
            <wp:effectExtent l="0" t="0" r="9525" b="9525"/>
            <wp:docPr id="2078038620" name="Imagen 2" descr="Un letrero de color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38620" name="Imagen 2" descr="Un letrero de color blanco&#10;&#10;Descripción generada automáticamente con confianza baj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9875" cy="2809875"/>
                    </a:xfrm>
                    <a:prstGeom prst="rect">
                      <a:avLst/>
                    </a:prstGeom>
                    <a:noFill/>
                    <a:ln>
                      <a:noFill/>
                    </a:ln>
                  </pic:spPr>
                </pic:pic>
              </a:graphicData>
            </a:graphic>
          </wp:inline>
        </w:drawing>
      </w:r>
    </w:p>
    <w:p w14:paraId="3C8D4133" w14:textId="77777777" w:rsidR="00492A6B" w:rsidRPr="00492A6B" w:rsidRDefault="00492A6B" w:rsidP="00492A6B">
      <w:pPr>
        <w:jc w:val="center"/>
        <w:rPr>
          <w:rFonts w:ascii="Arial" w:hAnsi="Arial" w:cs="Arial"/>
        </w:rPr>
      </w:pPr>
    </w:p>
    <w:p w14:paraId="120B1394" w14:textId="533F701E" w:rsidR="00492A6B" w:rsidRPr="00492A6B" w:rsidRDefault="00492A6B" w:rsidP="00492A6B">
      <w:pPr>
        <w:jc w:val="center"/>
        <w:rPr>
          <w:rFonts w:ascii="Arial" w:hAnsi="Arial" w:cs="Arial"/>
        </w:rPr>
      </w:pPr>
    </w:p>
    <w:p w14:paraId="4DFAC445" w14:textId="4C5B16E4" w:rsidR="00492A6B" w:rsidRPr="00492A6B" w:rsidRDefault="00492A6B" w:rsidP="00492A6B">
      <w:pPr>
        <w:jc w:val="center"/>
        <w:rPr>
          <w:rFonts w:ascii="Arial" w:hAnsi="Arial" w:cs="Arial"/>
          <w:sz w:val="40"/>
          <w:szCs w:val="40"/>
        </w:rPr>
      </w:pPr>
      <w:r w:rsidRPr="00492A6B">
        <w:rPr>
          <w:rFonts w:ascii="Arial" w:hAnsi="Arial" w:cs="Arial"/>
          <w:b/>
          <w:bCs/>
          <w:sz w:val="40"/>
          <w:szCs w:val="40"/>
        </w:rPr>
        <w:t xml:space="preserve">MATERIA: </w:t>
      </w:r>
      <w:r>
        <w:rPr>
          <w:rFonts w:ascii="Arial" w:hAnsi="Arial" w:cs="Arial"/>
          <w:b/>
          <w:bCs/>
          <w:sz w:val="40"/>
          <w:szCs w:val="40"/>
        </w:rPr>
        <w:t>Paradigma de Programación VI</w:t>
      </w:r>
    </w:p>
    <w:p w14:paraId="28486B0D" w14:textId="43BD01D8" w:rsidR="00492A6B" w:rsidRPr="00492A6B" w:rsidRDefault="00492A6B" w:rsidP="00492A6B">
      <w:pPr>
        <w:jc w:val="center"/>
        <w:rPr>
          <w:rFonts w:ascii="Arial" w:hAnsi="Arial" w:cs="Arial"/>
          <w:sz w:val="40"/>
          <w:szCs w:val="40"/>
        </w:rPr>
      </w:pPr>
    </w:p>
    <w:p w14:paraId="7D3F9F58" w14:textId="46086BB0" w:rsidR="00492A6B" w:rsidRPr="00492A6B" w:rsidRDefault="00492A6B" w:rsidP="00492A6B">
      <w:pPr>
        <w:jc w:val="center"/>
        <w:rPr>
          <w:rFonts w:ascii="Arial" w:hAnsi="Arial" w:cs="Arial"/>
          <w:sz w:val="40"/>
          <w:szCs w:val="40"/>
        </w:rPr>
      </w:pPr>
      <w:proofErr w:type="gramStart"/>
      <w:r w:rsidRPr="00492A6B">
        <w:rPr>
          <w:rFonts w:ascii="Arial" w:hAnsi="Arial" w:cs="Arial"/>
          <w:b/>
          <w:bCs/>
          <w:sz w:val="40"/>
          <w:szCs w:val="40"/>
        </w:rPr>
        <w:t>Ingeniería  Informática</w:t>
      </w:r>
      <w:proofErr w:type="gramEnd"/>
    </w:p>
    <w:p w14:paraId="0CD0FA11" w14:textId="2968E454" w:rsidR="00492A6B" w:rsidRPr="00492A6B" w:rsidRDefault="00492A6B" w:rsidP="00492A6B">
      <w:pPr>
        <w:jc w:val="center"/>
        <w:rPr>
          <w:rFonts w:ascii="Arial" w:hAnsi="Arial" w:cs="Arial"/>
        </w:rPr>
      </w:pPr>
    </w:p>
    <w:p w14:paraId="481624D5" w14:textId="2EC69041" w:rsidR="00492A6B" w:rsidRPr="00492A6B" w:rsidRDefault="00492A6B" w:rsidP="00492A6B">
      <w:pPr>
        <w:jc w:val="center"/>
        <w:rPr>
          <w:rFonts w:ascii="Arial" w:hAnsi="Arial" w:cs="Arial"/>
          <w:sz w:val="36"/>
          <w:szCs w:val="36"/>
          <w:lang w:val="pt-PT"/>
        </w:rPr>
      </w:pPr>
      <w:r w:rsidRPr="00492A6B">
        <w:rPr>
          <w:rFonts w:ascii="Arial" w:hAnsi="Arial" w:cs="Arial"/>
          <w:b/>
          <w:bCs/>
          <w:sz w:val="36"/>
          <w:szCs w:val="36"/>
          <w:lang w:val="pt-PT"/>
        </w:rPr>
        <w:t>FACTORY METHOD</w:t>
      </w:r>
    </w:p>
    <w:p w14:paraId="148FE43C" w14:textId="380C3CA3" w:rsidR="00492A6B" w:rsidRPr="00492A6B" w:rsidRDefault="00492A6B" w:rsidP="00492A6B">
      <w:pPr>
        <w:jc w:val="center"/>
        <w:rPr>
          <w:rFonts w:ascii="Arial" w:hAnsi="Arial" w:cs="Arial"/>
          <w:lang w:val="pt-PT"/>
        </w:rPr>
      </w:pPr>
    </w:p>
    <w:p w14:paraId="6F339801" w14:textId="77777777" w:rsidR="00492A6B" w:rsidRPr="00492A6B" w:rsidRDefault="00492A6B" w:rsidP="00492A6B">
      <w:pPr>
        <w:jc w:val="center"/>
        <w:rPr>
          <w:rFonts w:ascii="Arial" w:hAnsi="Arial" w:cs="Arial"/>
          <w:lang w:val="pt-PT"/>
        </w:rPr>
      </w:pPr>
    </w:p>
    <w:p w14:paraId="295B3FC6" w14:textId="487F160D" w:rsidR="00492A6B" w:rsidRPr="00492A6B" w:rsidRDefault="00492A6B" w:rsidP="00492A6B">
      <w:pPr>
        <w:jc w:val="center"/>
        <w:rPr>
          <w:rFonts w:ascii="Arial" w:hAnsi="Arial" w:cs="Arial"/>
          <w:lang w:val="pt-PT"/>
        </w:rPr>
      </w:pPr>
    </w:p>
    <w:p w14:paraId="2CAA4781" w14:textId="4E7DCC96" w:rsidR="00492A6B" w:rsidRPr="00492A6B" w:rsidRDefault="00492A6B" w:rsidP="00492A6B">
      <w:pPr>
        <w:jc w:val="center"/>
        <w:rPr>
          <w:rFonts w:ascii="Arial" w:hAnsi="Arial" w:cs="Arial"/>
          <w:lang w:val="pt-PT"/>
        </w:rPr>
      </w:pPr>
    </w:p>
    <w:p w14:paraId="1B85D8A9" w14:textId="77777777" w:rsidR="00492A6B" w:rsidRPr="00492A6B" w:rsidRDefault="00492A6B" w:rsidP="00492A6B">
      <w:pPr>
        <w:rPr>
          <w:rFonts w:ascii="Arial" w:hAnsi="Arial" w:cs="Arial"/>
          <w:lang w:val="pt-PT"/>
        </w:rPr>
      </w:pPr>
      <w:r w:rsidRPr="00492A6B">
        <w:rPr>
          <w:rFonts w:ascii="Arial" w:hAnsi="Arial" w:cs="Arial"/>
          <w:b/>
          <w:bCs/>
          <w:lang w:val="pt-PT"/>
        </w:rPr>
        <w:t>Alumno: CT Andrés VEGA</w:t>
      </w:r>
    </w:p>
    <w:p w14:paraId="78D59918" w14:textId="4B1E647E" w:rsidR="00492A6B" w:rsidRPr="00492A6B" w:rsidRDefault="00492A6B" w:rsidP="00492A6B">
      <w:pPr>
        <w:jc w:val="center"/>
        <w:rPr>
          <w:rFonts w:ascii="Arial" w:hAnsi="Arial" w:cs="Arial"/>
          <w:lang w:val="pt-PT"/>
        </w:rPr>
      </w:pPr>
    </w:p>
    <w:p w14:paraId="355F156C" w14:textId="1E996E81" w:rsidR="00492A6B" w:rsidRPr="00492A6B" w:rsidRDefault="00492A6B" w:rsidP="00492A6B">
      <w:pPr>
        <w:jc w:val="right"/>
        <w:rPr>
          <w:rFonts w:ascii="Arial" w:hAnsi="Arial" w:cs="Arial"/>
          <w:lang w:val="pt-PT"/>
        </w:rPr>
      </w:pPr>
      <w:r>
        <w:rPr>
          <w:rFonts w:ascii="Arial" w:hAnsi="Arial" w:cs="Arial"/>
          <w:b/>
          <w:bCs/>
          <w:lang w:val="pt-PT"/>
        </w:rPr>
        <w:t>08</w:t>
      </w:r>
      <w:r w:rsidRPr="00492A6B">
        <w:rPr>
          <w:rFonts w:ascii="Arial" w:hAnsi="Arial" w:cs="Arial"/>
          <w:b/>
          <w:bCs/>
          <w:lang w:val="pt-PT"/>
        </w:rPr>
        <w:t xml:space="preserve"> de </w:t>
      </w:r>
      <w:r>
        <w:rPr>
          <w:rFonts w:ascii="Arial" w:hAnsi="Arial" w:cs="Arial"/>
          <w:b/>
          <w:bCs/>
          <w:lang w:val="pt-PT"/>
        </w:rPr>
        <w:t>septiembre</w:t>
      </w:r>
      <w:r w:rsidRPr="00492A6B">
        <w:rPr>
          <w:rFonts w:ascii="Arial" w:hAnsi="Arial" w:cs="Arial"/>
          <w:b/>
          <w:bCs/>
          <w:lang w:val="pt-PT"/>
        </w:rPr>
        <w:t xml:space="preserve"> de 2024</w:t>
      </w:r>
    </w:p>
    <w:p w14:paraId="03A4963A" w14:textId="77777777" w:rsidR="00E75147" w:rsidRDefault="00E75147">
      <w:pPr>
        <w:rPr>
          <w:rFonts w:ascii="Arial" w:hAnsi="Arial" w:cs="Arial"/>
          <w:sz w:val="24"/>
          <w:szCs w:val="24"/>
          <w:lang w:val="pt-PT"/>
        </w:rPr>
      </w:pPr>
    </w:p>
    <w:p w14:paraId="1874406E" w14:textId="77777777" w:rsidR="00492A6B" w:rsidRDefault="00492A6B" w:rsidP="00492A6B">
      <w:pPr>
        <w:spacing w:after="0"/>
        <w:rPr>
          <w:rFonts w:ascii="Arial" w:hAnsi="Arial" w:cs="Arial"/>
          <w:sz w:val="24"/>
          <w:szCs w:val="24"/>
          <w:lang w:val="pt-PT"/>
        </w:rPr>
      </w:pPr>
    </w:p>
    <w:p w14:paraId="1442BECE" w14:textId="77777777" w:rsidR="00492A6B" w:rsidRDefault="00492A6B" w:rsidP="00492A6B">
      <w:pPr>
        <w:spacing w:after="0"/>
        <w:rPr>
          <w:rFonts w:ascii="Arial" w:hAnsi="Arial" w:cs="Arial"/>
          <w:sz w:val="24"/>
          <w:szCs w:val="24"/>
          <w:lang w:val="pt-PT"/>
        </w:rPr>
      </w:pPr>
    </w:p>
    <w:p w14:paraId="6417B1C8" w14:textId="77777777" w:rsidR="00492A6B" w:rsidRDefault="00492A6B" w:rsidP="00492A6B">
      <w:pPr>
        <w:spacing w:after="0"/>
        <w:rPr>
          <w:rFonts w:ascii="Arial" w:hAnsi="Arial" w:cs="Arial"/>
          <w:sz w:val="24"/>
          <w:szCs w:val="24"/>
          <w:lang w:val="pt-PT"/>
        </w:rPr>
      </w:pPr>
    </w:p>
    <w:p w14:paraId="105A7796" w14:textId="1FEA025B" w:rsidR="00492A6B" w:rsidRPr="00492A6B" w:rsidRDefault="00492A6B" w:rsidP="00492A6B">
      <w:pPr>
        <w:spacing w:after="0"/>
        <w:ind w:firstLine="567"/>
        <w:jc w:val="both"/>
        <w:rPr>
          <w:rFonts w:ascii="Arial" w:hAnsi="Arial" w:cs="Arial"/>
          <w:sz w:val="24"/>
          <w:szCs w:val="24"/>
        </w:rPr>
      </w:pPr>
      <w:r w:rsidRPr="00492A6B">
        <w:rPr>
          <w:rFonts w:ascii="Arial" w:hAnsi="Arial" w:cs="Arial"/>
          <w:sz w:val="24"/>
          <w:szCs w:val="24"/>
        </w:rPr>
        <w:lastRenderedPageBreak/>
        <w:t xml:space="preserve">El patrón </w:t>
      </w:r>
      <w:r>
        <w:rPr>
          <w:rFonts w:ascii="Arial" w:hAnsi="Arial" w:cs="Arial"/>
          <w:sz w:val="24"/>
          <w:szCs w:val="24"/>
        </w:rPr>
        <w:t xml:space="preserve">elegido es </w:t>
      </w:r>
      <w:r w:rsidRPr="00492A6B">
        <w:rPr>
          <w:rFonts w:ascii="Arial" w:hAnsi="Arial" w:cs="Arial"/>
          <w:sz w:val="24"/>
          <w:szCs w:val="24"/>
        </w:rPr>
        <w:t xml:space="preserve">Factory </w:t>
      </w:r>
      <w:proofErr w:type="spellStart"/>
      <w:r w:rsidRPr="00492A6B">
        <w:rPr>
          <w:rFonts w:ascii="Arial" w:hAnsi="Arial" w:cs="Arial"/>
          <w:sz w:val="24"/>
          <w:szCs w:val="24"/>
        </w:rPr>
        <w:t>Method</w:t>
      </w:r>
      <w:proofErr w:type="spellEnd"/>
      <w:r w:rsidRPr="00492A6B">
        <w:rPr>
          <w:rFonts w:ascii="Arial" w:hAnsi="Arial" w:cs="Arial"/>
          <w:sz w:val="24"/>
          <w:szCs w:val="24"/>
        </w:rPr>
        <w:t xml:space="preserve"> es uno de los patrones de diseño creacionales que define una interfaz para crear un objeto, pero deja que las subclases decidan qué clase concreta instanciar. Esto permite que el código que utiliza objetos sea independiente de las clases concretas de esos objetos</w:t>
      </w:r>
      <w:r>
        <w:rPr>
          <w:rFonts w:ascii="Arial" w:hAnsi="Arial" w:cs="Arial"/>
          <w:sz w:val="24"/>
          <w:szCs w:val="24"/>
        </w:rPr>
        <w:t>.</w:t>
      </w:r>
    </w:p>
    <w:p w14:paraId="79AA5F4D" w14:textId="77777777" w:rsidR="00492A6B" w:rsidRPr="00492A6B" w:rsidRDefault="00492A6B" w:rsidP="00492A6B">
      <w:pPr>
        <w:spacing w:after="0"/>
        <w:ind w:firstLine="567"/>
        <w:jc w:val="both"/>
        <w:rPr>
          <w:rFonts w:ascii="Arial" w:hAnsi="Arial" w:cs="Arial"/>
          <w:sz w:val="24"/>
          <w:szCs w:val="24"/>
        </w:rPr>
      </w:pPr>
    </w:p>
    <w:p w14:paraId="7B7F7602" w14:textId="188D4659" w:rsidR="00492A6B" w:rsidRPr="00492A6B" w:rsidRDefault="00492A6B" w:rsidP="00492A6B">
      <w:pPr>
        <w:spacing w:after="0"/>
        <w:ind w:firstLine="567"/>
        <w:jc w:val="both"/>
        <w:rPr>
          <w:rFonts w:ascii="Arial" w:hAnsi="Arial" w:cs="Arial"/>
          <w:sz w:val="24"/>
          <w:szCs w:val="24"/>
        </w:rPr>
      </w:pPr>
      <w:r>
        <w:rPr>
          <w:rFonts w:ascii="Arial" w:hAnsi="Arial" w:cs="Arial"/>
          <w:sz w:val="24"/>
          <w:szCs w:val="24"/>
        </w:rPr>
        <w:t>Se</w:t>
      </w:r>
      <w:r w:rsidRPr="00492A6B">
        <w:rPr>
          <w:rFonts w:ascii="Arial" w:hAnsi="Arial" w:cs="Arial"/>
          <w:sz w:val="24"/>
          <w:szCs w:val="24"/>
        </w:rPr>
        <w:t xml:space="preserve"> implemento el patrón Factory </w:t>
      </w:r>
      <w:proofErr w:type="spellStart"/>
      <w:r w:rsidRPr="00492A6B">
        <w:rPr>
          <w:rFonts w:ascii="Arial" w:hAnsi="Arial" w:cs="Arial"/>
          <w:sz w:val="24"/>
          <w:szCs w:val="24"/>
        </w:rPr>
        <w:t>Method</w:t>
      </w:r>
      <w:proofErr w:type="spellEnd"/>
      <w:r w:rsidRPr="00492A6B">
        <w:rPr>
          <w:rFonts w:ascii="Arial" w:hAnsi="Arial" w:cs="Arial"/>
          <w:sz w:val="24"/>
          <w:szCs w:val="24"/>
        </w:rPr>
        <w:t xml:space="preserve"> para un sistema de logística que organiza viajes usando diferentes tipos de transporte, como automóviles, barcos y aviones. </w:t>
      </w:r>
    </w:p>
    <w:p w14:paraId="0225CDBB" w14:textId="77777777" w:rsidR="00492A6B" w:rsidRPr="00492A6B" w:rsidRDefault="00492A6B" w:rsidP="00492A6B">
      <w:pPr>
        <w:spacing w:after="0"/>
        <w:rPr>
          <w:rFonts w:ascii="Arial" w:hAnsi="Arial" w:cs="Arial"/>
          <w:sz w:val="24"/>
          <w:szCs w:val="24"/>
        </w:rPr>
      </w:pPr>
    </w:p>
    <w:p w14:paraId="0FBDD3D0" w14:textId="470289C0" w:rsidR="00492A6B" w:rsidRPr="00492A6B" w:rsidRDefault="00492A6B" w:rsidP="00492A6B">
      <w:pPr>
        <w:spacing w:after="0"/>
        <w:ind w:hanging="1418"/>
        <w:rPr>
          <w:rFonts w:ascii="Arial" w:hAnsi="Arial" w:cs="Arial"/>
          <w:sz w:val="24"/>
          <w:szCs w:val="24"/>
        </w:rPr>
      </w:pPr>
      <w:r>
        <w:rPr>
          <w:rFonts w:ascii="Arial" w:hAnsi="Arial" w:cs="Arial"/>
          <w:noProof/>
          <w:sz w:val="24"/>
          <w:szCs w:val="24"/>
        </w:rPr>
        <w:drawing>
          <wp:inline distT="0" distB="0" distL="0" distR="0" wp14:anchorId="476B5BBF" wp14:editId="08BA5FC4">
            <wp:extent cx="7461597" cy="1754346"/>
            <wp:effectExtent l="38100" t="38100" r="44450" b="36830"/>
            <wp:docPr id="177802415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24154" name="Imagen 3"/>
                    <pic:cNvPicPr/>
                  </pic:nvPicPr>
                  <pic:blipFill>
                    <a:blip r:embed="rId5">
                      <a:extLst>
                        <a:ext uri="{28A0092B-C50C-407E-A947-70E740481C1C}">
                          <a14:useLocalDpi xmlns:a14="http://schemas.microsoft.com/office/drawing/2010/main" val="0"/>
                        </a:ext>
                      </a:extLst>
                    </a:blip>
                    <a:stretch>
                      <a:fillRect/>
                    </a:stretch>
                  </pic:blipFill>
                  <pic:spPr>
                    <a:xfrm>
                      <a:off x="0" y="0"/>
                      <a:ext cx="7461597" cy="1754346"/>
                    </a:xfrm>
                    <a:prstGeom prst="rect">
                      <a:avLst/>
                    </a:prstGeom>
                    <a:ln w="38100">
                      <a:solidFill>
                        <a:schemeClr val="tx2"/>
                      </a:solidFill>
                    </a:ln>
                  </pic:spPr>
                </pic:pic>
              </a:graphicData>
            </a:graphic>
          </wp:inline>
        </w:drawing>
      </w:r>
    </w:p>
    <w:p w14:paraId="6C656E3B" w14:textId="77777777" w:rsidR="00492A6B" w:rsidRPr="00492A6B" w:rsidRDefault="00492A6B" w:rsidP="00492A6B">
      <w:pPr>
        <w:spacing w:after="0"/>
        <w:rPr>
          <w:rFonts w:ascii="Arial" w:hAnsi="Arial" w:cs="Arial"/>
          <w:sz w:val="24"/>
          <w:szCs w:val="24"/>
        </w:rPr>
      </w:pPr>
    </w:p>
    <w:p w14:paraId="1EC90D35" w14:textId="77777777" w:rsidR="00492A6B" w:rsidRDefault="00492A6B" w:rsidP="00492A6B">
      <w:pPr>
        <w:spacing w:after="0"/>
        <w:rPr>
          <w:rFonts w:ascii="Arial" w:hAnsi="Arial" w:cs="Arial"/>
          <w:b/>
          <w:bCs/>
          <w:sz w:val="24"/>
          <w:szCs w:val="24"/>
        </w:rPr>
      </w:pPr>
      <w:r w:rsidRPr="00492A6B">
        <w:rPr>
          <w:rFonts w:ascii="Arial" w:hAnsi="Arial" w:cs="Arial"/>
          <w:b/>
          <w:bCs/>
          <w:sz w:val="24"/>
          <w:szCs w:val="24"/>
        </w:rPr>
        <w:t>Explicación de cada clase</w:t>
      </w:r>
    </w:p>
    <w:p w14:paraId="52A21C01" w14:textId="77777777" w:rsidR="00492A6B" w:rsidRDefault="00492A6B" w:rsidP="00492A6B">
      <w:pPr>
        <w:spacing w:after="0"/>
        <w:rPr>
          <w:rFonts w:ascii="Arial" w:hAnsi="Arial" w:cs="Arial"/>
          <w:b/>
          <w:bCs/>
          <w:sz w:val="24"/>
          <w:szCs w:val="24"/>
        </w:rPr>
      </w:pPr>
    </w:p>
    <w:p w14:paraId="29C1ED23" w14:textId="12E8DBAB" w:rsidR="00492A6B" w:rsidRPr="00492A6B" w:rsidRDefault="00492A6B" w:rsidP="00492A6B">
      <w:pPr>
        <w:spacing w:after="0"/>
        <w:jc w:val="both"/>
        <w:rPr>
          <w:rFonts w:ascii="Arial" w:hAnsi="Arial" w:cs="Arial"/>
          <w:sz w:val="24"/>
          <w:szCs w:val="24"/>
        </w:rPr>
      </w:pPr>
      <w:r w:rsidRPr="00492A6B">
        <w:rPr>
          <w:rFonts w:ascii="Arial" w:hAnsi="Arial" w:cs="Arial"/>
          <w:b/>
          <w:bCs/>
          <w:sz w:val="24"/>
          <w:szCs w:val="24"/>
          <w:u w:val="single"/>
        </w:rPr>
        <w:t>Interfaz Transporte</w:t>
      </w:r>
      <w:r w:rsidRPr="00492A6B">
        <w:rPr>
          <w:rFonts w:ascii="Arial" w:hAnsi="Arial" w:cs="Arial"/>
          <w:b/>
          <w:bCs/>
          <w:sz w:val="24"/>
          <w:szCs w:val="24"/>
          <w:u w:val="single"/>
        </w:rPr>
        <w:t>:</w:t>
      </w:r>
      <w:r w:rsidRPr="00492A6B">
        <w:rPr>
          <w:rFonts w:ascii="Arial" w:hAnsi="Arial" w:cs="Arial"/>
          <w:sz w:val="24"/>
          <w:szCs w:val="24"/>
        </w:rPr>
        <w:t xml:space="preserve"> define un comportamiento común para todos los tipos de transporte que pueden ser creados por el sistema de logística. Cualquier tipo de transporte concreto (como un automóvil, barco o avión) implementará esta interfaz y proporcionará su propia lógica en el método </w:t>
      </w:r>
      <w:proofErr w:type="spellStart"/>
      <w:proofErr w:type="gramStart"/>
      <w:r w:rsidRPr="00492A6B">
        <w:rPr>
          <w:rFonts w:ascii="Arial" w:hAnsi="Arial" w:cs="Arial"/>
          <w:b/>
          <w:bCs/>
          <w:sz w:val="24"/>
          <w:szCs w:val="24"/>
        </w:rPr>
        <w:t>iniciarViaje</w:t>
      </w:r>
      <w:proofErr w:type="spellEnd"/>
      <w:r w:rsidRPr="00492A6B">
        <w:rPr>
          <w:rFonts w:ascii="Arial" w:hAnsi="Arial" w:cs="Arial"/>
          <w:b/>
          <w:bCs/>
          <w:sz w:val="24"/>
          <w:szCs w:val="24"/>
        </w:rPr>
        <w:t>(</w:t>
      </w:r>
      <w:proofErr w:type="gramEnd"/>
      <w:r w:rsidRPr="00492A6B">
        <w:rPr>
          <w:rFonts w:ascii="Arial" w:hAnsi="Arial" w:cs="Arial"/>
          <w:b/>
          <w:bCs/>
          <w:sz w:val="24"/>
          <w:szCs w:val="24"/>
        </w:rPr>
        <w:t>)</w:t>
      </w:r>
      <w:r>
        <w:rPr>
          <w:rFonts w:ascii="Arial" w:hAnsi="Arial" w:cs="Arial"/>
          <w:sz w:val="24"/>
          <w:szCs w:val="24"/>
        </w:rPr>
        <w:t xml:space="preserve"> usando polimorfismo.</w:t>
      </w:r>
    </w:p>
    <w:p w14:paraId="0FB3280B" w14:textId="77777777" w:rsidR="00492A6B" w:rsidRPr="00492A6B" w:rsidRDefault="00492A6B" w:rsidP="00492A6B">
      <w:pPr>
        <w:spacing w:after="0"/>
        <w:jc w:val="both"/>
        <w:rPr>
          <w:rFonts w:ascii="Arial" w:hAnsi="Arial" w:cs="Arial"/>
          <w:sz w:val="24"/>
          <w:szCs w:val="24"/>
        </w:rPr>
      </w:pPr>
    </w:p>
    <w:p w14:paraId="09850DD8" w14:textId="5E82E202" w:rsidR="00492A6B" w:rsidRPr="00492A6B" w:rsidRDefault="00492A6B" w:rsidP="00492A6B">
      <w:pPr>
        <w:spacing w:after="0"/>
        <w:jc w:val="both"/>
        <w:rPr>
          <w:rFonts w:ascii="Arial" w:hAnsi="Arial" w:cs="Arial"/>
          <w:sz w:val="24"/>
          <w:szCs w:val="24"/>
        </w:rPr>
      </w:pPr>
      <w:r w:rsidRPr="00492A6B">
        <w:rPr>
          <w:rFonts w:ascii="Arial" w:hAnsi="Arial" w:cs="Arial"/>
          <w:b/>
          <w:bCs/>
          <w:sz w:val="24"/>
          <w:szCs w:val="24"/>
          <w:u w:val="single"/>
        </w:rPr>
        <w:t>Clases concretas de transporte</w:t>
      </w:r>
      <w:r w:rsidRPr="00492A6B">
        <w:rPr>
          <w:rFonts w:ascii="Arial" w:hAnsi="Arial" w:cs="Arial"/>
          <w:b/>
          <w:bCs/>
          <w:sz w:val="24"/>
          <w:szCs w:val="24"/>
          <w:u w:val="single"/>
        </w:rPr>
        <w:t xml:space="preserve">: Auto – </w:t>
      </w:r>
      <w:proofErr w:type="spellStart"/>
      <w:r w:rsidRPr="00492A6B">
        <w:rPr>
          <w:rFonts w:ascii="Arial" w:hAnsi="Arial" w:cs="Arial"/>
          <w:b/>
          <w:bCs/>
          <w:sz w:val="24"/>
          <w:szCs w:val="24"/>
          <w:u w:val="single"/>
        </w:rPr>
        <w:t>Avion</w:t>
      </w:r>
      <w:proofErr w:type="spellEnd"/>
      <w:r w:rsidRPr="00492A6B">
        <w:rPr>
          <w:rFonts w:ascii="Arial" w:hAnsi="Arial" w:cs="Arial"/>
          <w:b/>
          <w:bCs/>
          <w:sz w:val="24"/>
          <w:szCs w:val="24"/>
          <w:u w:val="single"/>
        </w:rPr>
        <w:t xml:space="preserve"> </w:t>
      </w:r>
      <w:r>
        <w:rPr>
          <w:rFonts w:ascii="Arial" w:hAnsi="Arial" w:cs="Arial"/>
          <w:b/>
          <w:bCs/>
          <w:sz w:val="24"/>
          <w:szCs w:val="24"/>
          <w:u w:val="single"/>
        </w:rPr>
        <w:t>–</w:t>
      </w:r>
      <w:r w:rsidRPr="00492A6B">
        <w:rPr>
          <w:rFonts w:ascii="Arial" w:hAnsi="Arial" w:cs="Arial"/>
          <w:b/>
          <w:bCs/>
          <w:sz w:val="24"/>
          <w:szCs w:val="24"/>
          <w:u w:val="single"/>
        </w:rPr>
        <w:t xml:space="preserve"> Barco</w:t>
      </w:r>
      <w:r>
        <w:rPr>
          <w:rFonts w:ascii="Arial" w:hAnsi="Arial" w:cs="Arial"/>
          <w:b/>
          <w:bCs/>
          <w:sz w:val="24"/>
          <w:szCs w:val="24"/>
          <w:u w:val="single"/>
        </w:rPr>
        <w:t>:</w:t>
      </w:r>
      <w:r w:rsidR="0098355B" w:rsidRPr="0098355B">
        <w:rPr>
          <w:rFonts w:ascii="Arial" w:hAnsi="Arial" w:cs="Arial"/>
          <w:sz w:val="24"/>
          <w:szCs w:val="24"/>
        </w:rPr>
        <w:t xml:space="preserve"> c</w:t>
      </w:r>
      <w:r w:rsidRPr="00492A6B">
        <w:rPr>
          <w:rFonts w:ascii="Arial" w:hAnsi="Arial" w:cs="Arial"/>
          <w:sz w:val="24"/>
          <w:szCs w:val="24"/>
        </w:rPr>
        <w:t xml:space="preserve">ada una de estas clases implementa la interfaz Transporte y proporciona su propia implementación del método </w:t>
      </w:r>
      <w:proofErr w:type="spellStart"/>
      <w:proofErr w:type="gramStart"/>
      <w:r w:rsidRPr="00A71232">
        <w:rPr>
          <w:rFonts w:ascii="Arial" w:hAnsi="Arial" w:cs="Arial"/>
          <w:b/>
          <w:bCs/>
          <w:sz w:val="24"/>
          <w:szCs w:val="24"/>
        </w:rPr>
        <w:t>iniciarViaje</w:t>
      </w:r>
      <w:proofErr w:type="spellEnd"/>
      <w:r w:rsidRPr="00A71232">
        <w:rPr>
          <w:rFonts w:ascii="Arial" w:hAnsi="Arial" w:cs="Arial"/>
          <w:b/>
          <w:bCs/>
          <w:sz w:val="24"/>
          <w:szCs w:val="24"/>
        </w:rPr>
        <w:t>(</w:t>
      </w:r>
      <w:proofErr w:type="gramEnd"/>
      <w:r w:rsidRPr="00A71232">
        <w:rPr>
          <w:rFonts w:ascii="Arial" w:hAnsi="Arial" w:cs="Arial"/>
          <w:b/>
          <w:bCs/>
          <w:sz w:val="24"/>
          <w:szCs w:val="24"/>
        </w:rPr>
        <w:t>).</w:t>
      </w:r>
    </w:p>
    <w:p w14:paraId="31777C65" w14:textId="77777777" w:rsidR="00492A6B" w:rsidRDefault="00492A6B" w:rsidP="00492A6B">
      <w:pPr>
        <w:spacing w:after="0"/>
        <w:jc w:val="both"/>
        <w:rPr>
          <w:rFonts w:ascii="Arial" w:hAnsi="Arial" w:cs="Arial"/>
          <w:sz w:val="24"/>
          <w:szCs w:val="24"/>
        </w:rPr>
      </w:pPr>
    </w:p>
    <w:p w14:paraId="5938B4E5" w14:textId="7E495817" w:rsidR="00492A6B" w:rsidRDefault="00492A6B" w:rsidP="00492A6B">
      <w:pPr>
        <w:spacing w:after="0"/>
        <w:jc w:val="both"/>
        <w:rPr>
          <w:rFonts w:ascii="Arial" w:hAnsi="Arial" w:cs="Arial"/>
          <w:b/>
          <w:bCs/>
          <w:sz w:val="24"/>
          <w:szCs w:val="24"/>
        </w:rPr>
      </w:pPr>
      <w:r w:rsidRPr="00492A6B">
        <w:rPr>
          <w:rFonts w:ascii="Arial" w:hAnsi="Arial" w:cs="Arial"/>
          <w:b/>
          <w:bCs/>
          <w:sz w:val="24"/>
          <w:szCs w:val="24"/>
          <w:u w:val="single"/>
        </w:rPr>
        <w:t xml:space="preserve">Clase abstracta </w:t>
      </w:r>
      <w:proofErr w:type="spellStart"/>
      <w:r w:rsidRPr="00492A6B">
        <w:rPr>
          <w:rFonts w:ascii="Arial" w:hAnsi="Arial" w:cs="Arial"/>
          <w:b/>
          <w:bCs/>
          <w:sz w:val="24"/>
          <w:szCs w:val="24"/>
          <w:u w:val="single"/>
        </w:rPr>
        <w:t>Logistica</w:t>
      </w:r>
      <w:proofErr w:type="spellEnd"/>
      <w:r w:rsidR="00A71232">
        <w:rPr>
          <w:rFonts w:ascii="Arial" w:hAnsi="Arial" w:cs="Arial"/>
          <w:b/>
          <w:bCs/>
          <w:sz w:val="24"/>
          <w:szCs w:val="24"/>
          <w:u w:val="single"/>
        </w:rPr>
        <w:t>:</w:t>
      </w:r>
      <w:r w:rsidR="00A71232" w:rsidRPr="00A71232">
        <w:rPr>
          <w:rFonts w:ascii="Arial" w:hAnsi="Arial" w:cs="Arial"/>
          <w:sz w:val="24"/>
          <w:szCs w:val="24"/>
        </w:rPr>
        <w:t xml:space="preserve"> </w:t>
      </w:r>
      <w:r w:rsidR="0030198F">
        <w:rPr>
          <w:rFonts w:ascii="Arial" w:hAnsi="Arial" w:cs="Arial"/>
          <w:sz w:val="24"/>
          <w:szCs w:val="24"/>
        </w:rPr>
        <w:t>e</w:t>
      </w:r>
      <w:r w:rsidRPr="00492A6B">
        <w:rPr>
          <w:rFonts w:ascii="Arial" w:hAnsi="Arial" w:cs="Arial"/>
          <w:sz w:val="24"/>
          <w:szCs w:val="24"/>
        </w:rPr>
        <w:t xml:space="preserve">s la </w:t>
      </w:r>
      <w:r w:rsidR="00A71232">
        <w:rPr>
          <w:rFonts w:ascii="Arial" w:hAnsi="Arial" w:cs="Arial"/>
          <w:sz w:val="24"/>
          <w:szCs w:val="24"/>
        </w:rPr>
        <w:t xml:space="preserve">más importante de las clases ya </w:t>
      </w:r>
      <w:r w:rsidRPr="00492A6B">
        <w:rPr>
          <w:rFonts w:ascii="Arial" w:hAnsi="Arial" w:cs="Arial"/>
          <w:sz w:val="24"/>
          <w:szCs w:val="24"/>
        </w:rPr>
        <w:t xml:space="preserve">que implementa el Factory </w:t>
      </w:r>
      <w:proofErr w:type="spellStart"/>
      <w:r w:rsidRPr="00492A6B">
        <w:rPr>
          <w:rFonts w:ascii="Arial" w:hAnsi="Arial" w:cs="Arial"/>
          <w:sz w:val="24"/>
          <w:szCs w:val="24"/>
        </w:rPr>
        <w:t>Method</w:t>
      </w:r>
      <w:proofErr w:type="spellEnd"/>
      <w:r w:rsidRPr="00492A6B">
        <w:rPr>
          <w:rFonts w:ascii="Arial" w:hAnsi="Arial" w:cs="Arial"/>
          <w:sz w:val="24"/>
          <w:szCs w:val="24"/>
        </w:rPr>
        <w:t xml:space="preserve">. Contiene el método </w:t>
      </w:r>
      <w:r w:rsidRPr="00A71232">
        <w:rPr>
          <w:rFonts w:ascii="Arial" w:hAnsi="Arial" w:cs="Arial"/>
          <w:b/>
          <w:bCs/>
          <w:sz w:val="24"/>
          <w:szCs w:val="24"/>
        </w:rPr>
        <w:t xml:space="preserve">abstracto </w:t>
      </w:r>
      <w:proofErr w:type="spellStart"/>
      <w:proofErr w:type="gramStart"/>
      <w:r w:rsidRPr="00A71232">
        <w:rPr>
          <w:rFonts w:ascii="Arial" w:hAnsi="Arial" w:cs="Arial"/>
          <w:b/>
          <w:bCs/>
          <w:sz w:val="24"/>
          <w:szCs w:val="24"/>
        </w:rPr>
        <w:t>crearTransporte</w:t>
      </w:r>
      <w:proofErr w:type="spellEnd"/>
      <w:r w:rsidRPr="00A71232">
        <w:rPr>
          <w:rFonts w:ascii="Arial" w:hAnsi="Arial" w:cs="Arial"/>
          <w:b/>
          <w:bCs/>
          <w:sz w:val="24"/>
          <w:szCs w:val="24"/>
        </w:rPr>
        <w:t>(</w:t>
      </w:r>
      <w:proofErr w:type="gramEnd"/>
      <w:r w:rsidRPr="00A71232">
        <w:rPr>
          <w:rFonts w:ascii="Arial" w:hAnsi="Arial" w:cs="Arial"/>
          <w:b/>
          <w:bCs/>
          <w:sz w:val="24"/>
          <w:szCs w:val="24"/>
        </w:rPr>
        <w:t>),</w:t>
      </w:r>
      <w:r w:rsidRPr="00492A6B">
        <w:rPr>
          <w:rFonts w:ascii="Arial" w:hAnsi="Arial" w:cs="Arial"/>
          <w:sz w:val="24"/>
          <w:szCs w:val="24"/>
        </w:rPr>
        <w:t xml:space="preserve"> que define una interfaz para la creación de un objeto Transporte. Las subclases concretas de </w:t>
      </w:r>
      <w:r w:rsidR="0030198F" w:rsidRPr="00492A6B">
        <w:rPr>
          <w:rFonts w:ascii="Arial" w:hAnsi="Arial" w:cs="Arial"/>
          <w:sz w:val="24"/>
          <w:szCs w:val="24"/>
        </w:rPr>
        <w:t>Logística</w:t>
      </w:r>
      <w:r w:rsidRPr="00492A6B">
        <w:rPr>
          <w:rFonts w:ascii="Arial" w:hAnsi="Arial" w:cs="Arial"/>
          <w:sz w:val="24"/>
          <w:szCs w:val="24"/>
        </w:rPr>
        <w:t xml:space="preserve"> implementarán este método y proporcionarán una instancia del tipo de transporte adecuado</w:t>
      </w:r>
      <w:r w:rsidR="0030198F">
        <w:rPr>
          <w:rFonts w:ascii="Arial" w:hAnsi="Arial" w:cs="Arial"/>
          <w:sz w:val="24"/>
          <w:szCs w:val="24"/>
        </w:rPr>
        <w:t xml:space="preserve"> y</w:t>
      </w:r>
      <w:r w:rsidR="00A71232">
        <w:rPr>
          <w:rFonts w:ascii="Arial" w:hAnsi="Arial" w:cs="Arial"/>
          <w:sz w:val="24"/>
          <w:szCs w:val="24"/>
        </w:rPr>
        <w:t xml:space="preserve"> el </w:t>
      </w:r>
      <w:r w:rsidRPr="00492A6B">
        <w:rPr>
          <w:rFonts w:ascii="Arial" w:hAnsi="Arial" w:cs="Arial"/>
          <w:sz w:val="24"/>
          <w:szCs w:val="24"/>
        </w:rPr>
        <w:t xml:space="preserve">Método </w:t>
      </w:r>
      <w:proofErr w:type="spellStart"/>
      <w:proofErr w:type="gramStart"/>
      <w:r w:rsidRPr="00A71232">
        <w:rPr>
          <w:rFonts w:ascii="Arial" w:hAnsi="Arial" w:cs="Arial"/>
          <w:b/>
          <w:bCs/>
          <w:sz w:val="24"/>
          <w:szCs w:val="24"/>
        </w:rPr>
        <w:t>planearViaje</w:t>
      </w:r>
      <w:proofErr w:type="spellEnd"/>
      <w:r w:rsidRPr="00A71232">
        <w:rPr>
          <w:rFonts w:ascii="Arial" w:hAnsi="Arial" w:cs="Arial"/>
          <w:b/>
          <w:bCs/>
          <w:sz w:val="24"/>
          <w:szCs w:val="24"/>
        </w:rPr>
        <w:t>(</w:t>
      </w:r>
      <w:proofErr w:type="gramEnd"/>
      <w:r w:rsidRPr="00A71232">
        <w:rPr>
          <w:rFonts w:ascii="Arial" w:hAnsi="Arial" w:cs="Arial"/>
          <w:b/>
          <w:bCs/>
          <w:sz w:val="24"/>
          <w:szCs w:val="24"/>
        </w:rPr>
        <w:t>)</w:t>
      </w:r>
      <w:r w:rsidR="0074406F">
        <w:rPr>
          <w:rFonts w:ascii="Arial" w:hAnsi="Arial" w:cs="Arial"/>
          <w:b/>
          <w:bCs/>
          <w:sz w:val="24"/>
          <w:szCs w:val="24"/>
        </w:rPr>
        <w:t xml:space="preserve"> </w:t>
      </w:r>
      <w:r w:rsidR="0074406F" w:rsidRPr="0074406F">
        <w:rPr>
          <w:rFonts w:ascii="Arial" w:hAnsi="Arial" w:cs="Arial"/>
          <w:sz w:val="24"/>
          <w:szCs w:val="24"/>
        </w:rPr>
        <w:t>que llama al transporte elegido y ejecuta el método</w:t>
      </w:r>
      <w:r w:rsidR="0074406F">
        <w:rPr>
          <w:rFonts w:ascii="Arial" w:hAnsi="Arial" w:cs="Arial"/>
          <w:b/>
          <w:bCs/>
          <w:sz w:val="24"/>
          <w:szCs w:val="24"/>
        </w:rPr>
        <w:t xml:space="preserve"> </w:t>
      </w:r>
      <w:proofErr w:type="spellStart"/>
      <w:r w:rsidR="0074406F">
        <w:rPr>
          <w:rFonts w:ascii="Arial" w:hAnsi="Arial" w:cs="Arial"/>
          <w:b/>
          <w:bCs/>
          <w:sz w:val="24"/>
          <w:szCs w:val="24"/>
        </w:rPr>
        <w:t>iniciarViaje</w:t>
      </w:r>
      <w:proofErr w:type="spellEnd"/>
      <w:r w:rsidR="0074406F">
        <w:rPr>
          <w:rFonts w:ascii="Arial" w:hAnsi="Arial" w:cs="Arial"/>
          <w:b/>
          <w:bCs/>
          <w:sz w:val="24"/>
          <w:szCs w:val="24"/>
        </w:rPr>
        <w:t>().</w:t>
      </w:r>
    </w:p>
    <w:p w14:paraId="4E601237" w14:textId="77777777" w:rsidR="00A71232" w:rsidRPr="00492A6B" w:rsidRDefault="00A71232" w:rsidP="00492A6B">
      <w:pPr>
        <w:spacing w:after="0"/>
        <w:jc w:val="both"/>
        <w:rPr>
          <w:rFonts w:ascii="Arial" w:hAnsi="Arial" w:cs="Arial"/>
          <w:sz w:val="24"/>
          <w:szCs w:val="24"/>
        </w:rPr>
      </w:pPr>
    </w:p>
    <w:p w14:paraId="6F809A6B" w14:textId="39EA5412" w:rsidR="00492A6B" w:rsidRPr="00A71232" w:rsidRDefault="00A71232" w:rsidP="00492A6B">
      <w:pPr>
        <w:spacing w:after="0"/>
        <w:jc w:val="both"/>
        <w:rPr>
          <w:rFonts w:ascii="Arial" w:hAnsi="Arial" w:cs="Arial"/>
          <w:b/>
          <w:bCs/>
          <w:sz w:val="24"/>
          <w:szCs w:val="24"/>
          <w:u w:val="single"/>
          <w:lang w:val="pt-PT"/>
        </w:rPr>
      </w:pPr>
      <w:r w:rsidRPr="00A71232">
        <w:rPr>
          <w:rFonts w:ascii="Arial" w:hAnsi="Arial" w:cs="Arial"/>
          <w:b/>
          <w:bCs/>
          <w:sz w:val="24"/>
          <w:szCs w:val="24"/>
          <w:u w:val="single"/>
          <w:lang w:val="pt-PT"/>
        </w:rPr>
        <w:t>C</w:t>
      </w:r>
      <w:r w:rsidR="00492A6B" w:rsidRPr="00A71232">
        <w:rPr>
          <w:rFonts w:ascii="Arial" w:hAnsi="Arial" w:cs="Arial"/>
          <w:b/>
          <w:bCs/>
          <w:sz w:val="24"/>
          <w:szCs w:val="24"/>
          <w:u w:val="single"/>
          <w:lang w:val="pt-PT"/>
        </w:rPr>
        <w:t>lases concretas de Logistica</w:t>
      </w:r>
      <w:r w:rsidRPr="00A71232">
        <w:rPr>
          <w:rFonts w:ascii="Arial" w:hAnsi="Arial" w:cs="Arial"/>
          <w:b/>
          <w:bCs/>
          <w:sz w:val="24"/>
          <w:szCs w:val="24"/>
          <w:u w:val="single"/>
          <w:lang w:val="pt-PT"/>
        </w:rPr>
        <w:t>: Marítima – Aérea – Terrestre:</w:t>
      </w:r>
    </w:p>
    <w:p w14:paraId="33B0E3EC" w14:textId="77777777" w:rsidR="00492A6B" w:rsidRPr="00492A6B" w:rsidRDefault="00492A6B" w:rsidP="00492A6B">
      <w:pPr>
        <w:spacing w:after="0"/>
        <w:jc w:val="both"/>
        <w:rPr>
          <w:rFonts w:ascii="Arial" w:hAnsi="Arial" w:cs="Arial"/>
          <w:sz w:val="24"/>
          <w:szCs w:val="24"/>
        </w:rPr>
      </w:pPr>
      <w:r w:rsidRPr="00492A6B">
        <w:rPr>
          <w:rFonts w:ascii="Arial" w:hAnsi="Arial" w:cs="Arial"/>
          <w:sz w:val="24"/>
          <w:szCs w:val="24"/>
        </w:rPr>
        <w:t xml:space="preserve">Cada una de estas subclases implementa el método </w:t>
      </w:r>
      <w:proofErr w:type="spellStart"/>
      <w:proofErr w:type="gramStart"/>
      <w:r w:rsidRPr="0074406F">
        <w:rPr>
          <w:rFonts w:ascii="Arial" w:hAnsi="Arial" w:cs="Arial"/>
          <w:b/>
          <w:bCs/>
          <w:sz w:val="24"/>
          <w:szCs w:val="24"/>
        </w:rPr>
        <w:t>crearTransporte</w:t>
      </w:r>
      <w:proofErr w:type="spellEnd"/>
      <w:r w:rsidRPr="0074406F">
        <w:rPr>
          <w:rFonts w:ascii="Arial" w:hAnsi="Arial" w:cs="Arial"/>
          <w:b/>
          <w:bCs/>
          <w:sz w:val="24"/>
          <w:szCs w:val="24"/>
        </w:rPr>
        <w:t>(</w:t>
      </w:r>
      <w:proofErr w:type="gramEnd"/>
      <w:r w:rsidRPr="0074406F">
        <w:rPr>
          <w:rFonts w:ascii="Arial" w:hAnsi="Arial" w:cs="Arial"/>
          <w:b/>
          <w:bCs/>
          <w:sz w:val="24"/>
          <w:szCs w:val="24"/>
        </w:rPr>
        <w:t>)</w:t>
      </w:r>
      <w:r w:rsidRPr="00492A6B">
        <w:rPr>
          <w:rFonts w:ascii="Arial" w:hAnsi="Arial" w:cs="Arial"/>
          <w:sz w:val="24"/>
          <w:szCs w:val="24"/>
        </w:rPr>
        <w:t xml:space="preserve"> para crear un tipo de transporte específico.</w:t>
      </w:r>
    </w:p>
    <w:p w14:paraId="2424A1B0" w14:textId="77777777" w:rsidR="00492A6B" w:rsidRPr="00492A6B" w:rsidRDefault="00492A6B" w:rsidP="00492A6B">
      <w:pPr>
        <w:spacing w:after="0"/>
        <w:jc w:val="both"/>
        <w:rPr>
          <w:rFonts w:ascii="Arial" w:hAnsi="Arial" w:cs="Arial"/>
          <w:sz w:val="24"/>
          <w:szCs w:val="24"/>
        </w:rPr>
      </w:pPr>
    </w:p>
    <w:p w14:paraId="487E29B7" w14:textId="57845709" w:rsidR="00492A6B" w:rsidRPr="00492A6B" w:rsidRDefault="00A71232" w:rsidP="00492A6B">
      <w:pPr>
        <w:spacing w:after="0"/>
        <w:jc w:val="both"/>
        <w:rPr>
          <w:rFonts w:ascii="Arial" w:hAnsi="Arial" w:cs="Arial"/>
          <w:sz w:val="24"/>
          <w:szCs w:val="24"/>
        </w:rPr>
      </w:pPr>
      <w:proofErr w:type="spellStart"/>
      <w:r w:rsidRPr="00A71232">
        <w:rPr>
          <w:rFonts w:ascii="Arial" w:hAnsi="Arial" w:cs="Arial"/>
          <w:b/>
          <w:bCs/>
          <w:sz w:val="24"/>
          <w:szCs w:val="24"/>
          <w:u w:val="single"/>
        </w:rPr>
        <w:lastRenderedPageBreak/>
        <w:t>Main</w:t>
      </w:r>
      <w:proofErr w:type="spellEnd"/>
      <w:r w:rsidRPr="00A71232">
        <w:rPr>
          <w:rFonts w:ascii="Arial" w:hAnsi="Arial" w:cs="Arial"/>
          <w:b/>
          <w:bCs/>
          <w:sz w:val="24"/>
          <w:szCs w:val="24"/>
          <w:u w:val="single"/>
        </w:rPr>
        <w:t>:</w:t>
      </w:r>
      <w:r>
        <w:rPr>
          <w:rFonts w:ascii="Arial" w:hAnsi="Arial" w:cs="Arial"/>
          <w:sz w:val="24"/>
          <w:szCs w:val="24"/>
        </w:rPr>
        <w:t xml:space="preserve"> C</w:t>
      </w:r>
      <w:r w:rsidR="00492A6B" w:rsidRPr="00492A6B">
        <w:rPr>
          <w:rFonts w:ascii="Arial" w:hAnsi="Arial" w:cs="Arial"/>
          <w:sz w:val="24"/>
          <w:szCs w:val="24"/>
        </w:rPr>
        <w:t xml:space="preserve">ontiene el punto de entrada al sistema. Aquí es donde seleccionamos la subclase de </w:t>
      </w:r>
      <w:r w:rsidR="0074406F" w:rsidRPr="00492A6B">
        <w:rPr>
          <w:rFonts w:ascii="Arial" w:hAnsi="Arial" w:cs="Arial"/>
          <w:sz w:val="24"/>
          <w:szCs w:val="24"/>
        </w:rPr>
        <w:t>Logística</w:t>
      </w:r>
      <w:r w:rsidR="00492A6B" w:rsidRPr="00492A6B">
        <w:rPr>
          <w:rFonts w:ascii="Arial" w:hAnsi="Arial" w:cs="Arial"/>
          <w:sz w:val="24"/>
          <w:szCs w:val="24"/>
        </w:rPr>
        <w:t xml:space="preserve"> que queremos usar (logística terrestre, marítima o aérea) y luego llamamos al método </w:t>
      </w:r>
      <w:proofErr w:type="spellStart"/>
      <w:proofErr w:type="gramStart"/>
      <w:r w:rsidR="00492A6B" w:rsidRPr="0074406F">
        <w:rPr>
          <w:rFonts w:ascii="Arial" w:hAnsi="Arial" w:cs="Arial"/>
          <w:b/>
          <w:bCs/>
          <w:sz w:val="24"/>
          <w:szCs w:val="24"/>
        </w:rPr>
        <w:t>planearViaje</w:t>
      </w:r>
      <w:proofErr w:type="spellEnd"/>
      <w:r w:rsidR="00492A6B" w:rsidRPr="0074406F">
        <w:rPr>
          <w:rFonts w:ascii="Arial" w:hAnsi="Arial" w:cs="Arial"/>
          <w:b/>
          <w:bCs/>
          <w:sz w:val="24"/>
          <w:szCs w:val="24"/>
        </w:rPr>
        <w:t>(</w:t>
      </w:r>
      <w:proofErr w:type="gramEnd"/>
      <w:r w:rsidR="00492A6B" w:rsidRPr="0074406F">
        <w:rPr>
          <w:rFonts w:ascii="Arial" w:hAnsi="Arial" w:cs="Arial"/>
          <w:b/>
          <w:bCs/>
          <w:sz w:val="24"/>
          <w:szCs w:val="24"/>
        </w:rPr>
        <w:t>)</w:t>
      </w:r>
      <w:r w:rsidR="00492A6B" w:rsidRPr="00492A6B">
        <w:rPr>
          <w:rFonts w:ascii="Arial" w:hAnsi="Arial" w:cs="Arial"/>
          <w:sz w:val="24"/>
          <w:szCs w:val="24"/>
        </w:rPr>
        <w:t xml:space="preserve"> para iniciar el viaje con el transporte adecuado.</w:t>
      </w:r>
    </w:p>
    <w:p w14:paraId="2B132673" w14:textId="77777777" w:rsidR="00492A6B" w:rsidRPr="00492A6B" w:rsidRDefault="00492A6B" w:rsidP="00492A6B">
      <w:pPr>
        <w:spacing w:after="0"/>
        <w:jc w:val="both"/>
        <w:rPr>
          <w:rFonts w:ascii="Arial" w:hAnsi="Arial" w:cs="Arial"/>
          <w:sz w:val="24"/>
          <w:szCs w:val="24"/>
        </w:rPr>
      </w:pPr>
    </w:p>
    <w:p w14:paraId="5CE700F7" w14:textId="5FB9ADAE" w:rsidR="00492A6B" w:rsidRPr="00716CA9" w:rsidRDefault="00716CA9" w:rsidP="00492A6B">
      <w:pPr>
        <w:spacing w:after="0"/>
        <w:jc w:val="both"/>
        <w:rPr>
          <w:rFonts w:ascii="Arial" w:hAnsi="Arial" w:cs="Arial"/>
          <w:b/>
          <w:bCs/>
          <w:sz w:val="24"/>
          <w:szCs w:val="24"/>
          <w:u w:val="single"/>
        </w:rPr>
      </w:pPr>
      <w:r w:rsidRPr="00716CA9">
        <w:rPr>
          <w:rFonts w:ascii="Arial" w:hAnsi="Arial" w:cs="Arial"/>
          <w:b/>
          <w:bCs/>
          <w:sz w:val="24"/>
          <w:szCs w:val="24"/>
          <w:u w:val="single"/>
        </w:rPr>
        <w:t>Enlace del Repositorio con el Código:</w:t>
      </w:r>
    </w:p>
    <w:p w14:paraId="603ED245" w14:textId="77777777" w:rsidR="00492A6B" w:rsidRDefault="00492A6B" w:rsidP="00492A6B">
      <w:pPr>
        <w:spacing w:after="0"/>
        <w:jc w:val="both"/>
        <w:rPr>
          <w:rFonts w:ascii="Arial" w:hAnsi="Arial" w:cs="Arial"/>
          <w:sz w:val="24"/>
          <w:szCs w:val="24"/>
        </w:rPr>
      </w:pPr>
    </w:p>
    <w:p w14:paraId="129A531A" w14:textId="1CA1ECFE" w:rsidR="00716CA9" w:rsidRPr="00492A6B" w:rsidRDefault="00716CA9" w:rsidP="00716CA9">
      <w:pPr>
        <w:spacing w:after="0"/>
        <w:jc w:val="center"/>
        <w:rPr>
          <w:rFonts w:ascii="Arial" w:hAnsi="Arial" w:cs="Arial"/>
          <w:sz w:val="24"/>
          <w:szCs w:val="24"/>
        </w:rPr>
      </w:pPr>
      <w:hyperlink r:id="rId6" w:history="1">
        <w:r w:rsidRPr="003F6D15">
          <w:rPr>
            <w:rStyle w:val="Hipervnculo"/>
            <w:rFonts w:ascii="Arial" w:hAnsi="Arial" w:cs="Arial"/>
            <w:sz w:val="24"/>
            <w:szCs w:val="24"/>
          </w:rPr>
          <w:t>https://github.com/andresestebanvega/FactoryMethod</w:t>
        </w:r>
      </w:hyperlink>
    </w:p>
    <w:p w14:paraId="04F07E42" w14:textId="77777777" w:rsidR="00492A6B" w:rsidRPr="00492A6B" w:rsidRDefault="00492A6B" w:rsidP="00492A6B">
      <w:pPr>
        <w:spacing w:after="0"/>
        <w:jc w:val="both"/>
        <w:rPr>
          <w:rFonts w:ascii="Arial" w:hAnsi="Arial" w:cs="Arial"/>
          <w:sz w:val="24"/>
          <w:szCs w:val="24"/>
        </w:rPr>
      </w:pPr>
    </w:p>
    <w:p w14:paraId="3C316157" w14:textId="77777777" w:rsidR="00492A6B" w:rsidRPr="00492A6B" w:rsidRDefault="00492A6B" w:rsidP="00492A6B">
      <w:pPr>
        <w:spacing w:after="0"/>
        <w:jc w:val="both"/>
        <w:rPr>
          <w:rFonts w:ascii="Arial" w:hAnsi="Arial" w:cs="Arial"/>
          <w:sz w:val="24"/>
          <w:szCs w:val="24"/>
        </w:rPr>
      </w:pPr>
    </w:p>
    <w:p w14:paraId="6026B7C4" w14:textId="77777777" w:rsidR="00492A6B" w:rsidRPr="00492A6B" w:rsidRDefault="00492A6B" w:rsidP="00492A6B">
      <w:pPr>
        <w:spacing w:after="0"/>
        <w:jc w:val="both"/>
        <w:rPr>
          <w:rFonts w:ascii="Arial" w:hAnsi="Arial" w:cs="Arial"/>
          <w:sz w:val="24"/>
          <w:szCs w:val="24"/>
        </w:rPr>
      </w:pPr>
    </w:p>
    <w:p w14:paraId="24CC8318" w14:textId="77777777" w:rsidR="00492A6B" w:rsidRPr="00492A6B" w:rsidRDefault="00492A6B" w:rsidP="00492A6B">
      <w:pPr>
        <w:spacing w:after="0"/>
        <w:jc w:val="both"/>
        <w:rPr>
          <w:rFonts w:ascii="Arial" w:hAnsi="Arial" w:cs="Arial"/>
          <w:sz w:val="24"/>
          <w:szCs w:val="24"/>
        </w:rPr>
      </w:pPr>
    </w:p>
    <w:p w14:paraId="7E1832B7" w14:textId="77777777" w:rsidR="00492A6B" w:rsidRPr="00492A6B" w:rsidRDefault="00492A6B" w:rsidP="00492A6B">
      <w:pPr>
        <w:spacing w:after="0"/>
        <w:jc w:val="both"/>
        <w:rPr>
          <w:rFonts w:ascii="Arial" w:hAnsi="Arial" w:cs="Arial"/>
          <w:sz w:val="24"/>
          <w:szCs w:val="24"/>
        </w:rPr>
      </w:pPr>
    </w:p>
    <w:p w14:paraId="2309FD4B" w14:textId="77777777" w:rsidR="00492A6B" w:rsidRPr="00492A6B" w:rsidRDefault="00492A6B" w:rsidP="00492A6B">
      <w:pPr>
        <w:spacing w:after="0"/>
        <w:jc w:val="both"/>
        <w:rPr>
          <w:rFonts w:ascii="Arial" w:hAnsi="Arial" w:cs="Arial"/>
          <w:sz w:val="24"/>
          <w:szCs w:val="24"/>
        </w:rPr>
      </w:pPr>
    </w:p>
    <w:p w14:paraId="29C76118" w14:textId="77777777" w:rsidR="00492A6B" w:rsidRPr="00492A6B" w:rsidRDefault="00492A6B" w:rsidP="00492A6B">
      <w:pPr>
        <w:spacing w:after="0"/>
        <w:jc w:val="both"/>
        <w:rPr>
          <w:rFonts w:ascii="Arial" w:hAnsi="Arial" w:cs="Arial"/>
          <w:sz w:val="24"/>
          <w:szCs w:val="24"/>
        </w:rPr>
      </w:pPr>
    </w:p>
    <w:p w14:paraId="3BD764AC" w14:textId="77777777" w:rsidR="00492A6B" w:rsidRPr="00492A6B" w:rsidRDefault="00492A6B" w:rsidP="00492A6B">
      <w:pPr>
        <w:spacing w:after="0"/>
        <w:jc w:val="both"/>
        <w:rPr>
          <w:rFonts w:ascii="Arial" w:hAnsi="Arial" w:cs="Arial"/>
          <w:sz w:val="24"/>
          <w:szCs w:val="24"/>
        </w:rPr>
      </w:pPr>
    </w:p>
    <w:p w14:paraId="5F3883AB" w14:textId="77777777" w:rsidR="00492A6B" w:rsidRPr="00492A6B" w:rsidRDefault="00492A6B" w:rsidP="00492A6B">
      <w:pPr>
        <w:spacing w:after="0"/>
        <w:jc w:val="both"/>
        <w:rPr>
          <w:rFonts w:ascii="Arial" w:hAnsi="Arial" w:cs="Arial"/>
          <w:sz w:val="24"/>
          <w:szCs w:val="24"/>
        </w:rPr>
      </w:pPr>
    </w:p>
    <w:p w14:paraId="69F1FF9C" w14:textId="77777777" w:rsidR="00492A6B" w:rsidRPr="00492A6B" w:rsidRDefault="00492A6B" w:rsidP="00492A6B">
      <w:pPr>
        <w:spacing w:after="0"/>
        <w:jc w:val="both"/>
        <w:rPr>
          <w:rFonts w:ascii="Arial" w:hAnsi="Arial" w:cs="Arial"/>
          <w:sz w:val="24"/>
          <w:szCs w:val="24"/>
        </w:rPr>
      </w:pPr>
    </w:p>
    <w:p w14:paraId="763FE1AD" w14:textId="77777777" w:rsidR="00492A6B" w:rsidRPr="00492A6B" w:rsidRDefault="00492A6B" w:rsidP="00492A6B">
      <w:pPr>
        <w:spacing w:after="0"/>
        <w:jc w:val="both"/>
        <w:rPr>
          <w:rFonts w:ascii="Arial" w:hAnsi="Arial" w:cs="Arial"/>
          <w:sz w:val="24"/>
          <w:szCs w:val="24"/>
        </w:rPr>
      </w:pPr>
    </w:p>
    <w:p w14:paraId="0378509B" w14:textId="77777777" w:rsidR="00492A6B" w:rsidRPr="00492A6B" w:rsidRDefault="00492A6B" w:rsidP="00492A6B">
      <w:pPr>
        <w:jc w:val="both"/>
        <w:rPr>
          <w:rFonts w:ascii="Arial" w:hAnsi="Arial" w:cs="Arial"/>
          <w:sz w:val="24"/>
          <w:szCs w:val="24"/>
        </w:rPr>
      </w:pPr>
    </w:p>
    <w:sectPr w:rsidR="00492A6B" w:rsidRPr="00492A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76"/>
    <w:rsid w:val="00236976"/>
    <w:rsid w:val="0030198F"/>
    <w:rsid w:val="003406D5"/>
    <w:rsid w:val="00492A6B"/>
    <w:rsid w:val="00716CA9"/>
    <w:rsid w:val="0074406F"/>
    <w:rsid w:val="0098355B"/>
    <w:rsid w:val="00A71232"/>
    <w:rsid w:val="00BE6FC6"/>
    <w:rsid w:val="00E75147"/>
    <w:rsid w:val="00F0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E587"/>
  <w15:chartTrackingRefBased/>
  <w15:docId w15:val="{88DD402C-E53E-438A-B8DE-0AD29605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236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6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9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9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9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9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9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9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9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976"/>
    <w:rPr>
      <w:rFonts w:asciiTheme="majorHAnsi" w:eastAsiaTheme="majorEastAsia" w:hAnsiTheme="majorHAnsi" w:cstheme="majorBidi"/>
      <w:color w:val="0F4761" w:themeColor="accent1" w:themeShade="BF"/>
      <w:sz w:val="40"/>
      <w:szCs w:val="40"/>
      <w:lang w:val="es-AR"/>
    </w:rPr>
  </w:style>
  <w:style w:type="character" w:customStyle="1" w:styleId="Ttulo2Car">
    <w:name w:val="Título 2 Car"/>
    <w:basedOn w:val="Fuentedeprrafopredeter"/>
    <w:link w:val="Ttulo2"/>
    <w:uiPriority w:val="9"/>
    <w:semiHidden/>
    <w:rsid w:val="00236976"/>
    <w:rPr>
      <w:rFonts w:asciiTheme="majorHAnsi" w:eastAsiaTheme="majorEastAsia" w:hAnsiTheme="majorHAnsi" w:cstheme="majorBidi"/>
      <w:color w:val="0F4761" w:themeColor="accent1" w:themeShade="BF"/>
      <w:sz w:val="32"/>
      <w:szCs w:val="32"/>
      <w:lang w:val="es-AR"/>
    </w:rPr>
  </w:style>
  <w:style w:type="character" w:customStyle="1" w:styleId="Ttulo3Car">
    <w:name w:val="Título 3 Car"/>
    <w:basedOn w:val="Fuentedeprrafopredeter"/>
    <w:link w:val="Ttulo3"/>
    <w:uiPriority w:val="9"/>
    <w:semiHidden/>
    <w:rsid w:val="00236976"/>
    <w:rPr>
      <w:rFonts w:eastAsiaTheme="majorEastAsia" w:cstheme="majorBidi"/>
      <w:color w:val="0F4761" w:themeColor="accent1" w:themeShade="BF"/>
      <w:sz w:val="28"/>
      <w:szCs w:val="28"/>
      <w:lang w:val="es-AR"/>
    </w:rPr>
  </w:style>
  <w:style w:type="character" w:customStyle="1" w:styleId="Ttulo4Car">
    <w:name w:val="Título 4 Car"/>
    <w:basedOn w:val="Fuentedeprrafopredeter"/>
    <w:link w:val="Ttulo4"/>
    <w:uiPriority w:val="9"/>
    <w:semiHidden/>
    <w:rsid w:val="00236976"/>
    <w:rPr>
      <w:rFonts w:eastAsiaTheme="majorEastAsia" w:cstheme="majorBidi"/>
      <w:i/>
      <w:iCs/>
      <w:color w:val="0F4761" w:themeColor="accent1" w:themeShade="BF"/>
      <w:lang w:val="es-AR"/>
    </w:rPr>
  </w:style>
  <w:style w:type="character" w:customStyle="1" w:styleId="Ttulo5Car">
    <w:name w:val="Título 5 Car"/>
    <w:basedOn w:val="Fuentedeprrafopredeter"/>
    <w:link w:val="Ttulo5"/>
    <w:uiPriority w:val="9"/>
    <w:semiHidden/>
    <w:rsid w:val="00236976"/>
    <w:rPr>
      <w:rFonts w:eastAsiaTheme="majorEastAsia" w:cstheme="majorBidi"/>
      <w:color w:val="0F4761" w:themeColor="accent1" w:themeShade="BF"/>
      <w:lang w:val="es-AR"/>
    </w:rPr>
  </w:style>
  <w:style w:type="character" w:customStyle="1" w:styleId="Ttulo6Car">
    <w:name w:val="Título 6 Car"/>
    <w:basedOn w:val="Fuentedeprrafopredeter"/>
    <w:link w:val="Ttulo6"/>
    <w:uiPriority w:val="9"/>
    <w:semiHidden/>
    <w:rsid w:val="00236976"/>
    <w:rPr>
      <w:rFonts w:eastAsiaTheme="majorEastAsia" w:cstheme="majorBidi"/>
      <w:i/>
      <w:iCs/>
      <w:color w:val="595959" w:themeColor="text1" w:themeTint="A6"/>
      <w:lang w:val="es-AR"/>
    </w:rPr>
  </w:style>
  <w:style w:type="character" w:customStyle="1" w:styleId="Ttulo7Car">
    <w:name w:val="Título 7 Car"/>
    <w:basedOn w:val="Fuentedeprrafopredeter"/>
    <w:link w:val="Ttulo7"/>
    <w:uiPriority w:val="9"/>
    <w:semiHidden/>
    <w:rsid w:val="00236976"/>
    <w:rPr>
      <w:rFonts w:eastAsiaTheme="majorEastAsia" w:cstheme="majorBidi"/>
      <w:color w:val="595959" w:themeColor="text1" w:themeTint="A6"/>
      <w:lang w:val="es-AR"/>
    </w:rPr>
  </w:style>
  <w:style w:type="character" w:customStyle="1" w:styleId="Ttulo8Car">
    <w:name w:val="Título 8 Car"/>
    <w:basedOn w:val="Fuentedeprrafopredeter"/>
    <w:link w:val="Ttulo8"/>
    <w:uiPriority w:val="9"/>
    <w:semiHidden/>
    <w:rsid w:val="00236976"/>
    <w:rPr>
      <w:rFonts w:eastAsiaTheme="majorEastAsia" w:cstheme="majorBidi"/>
      <w:i/>
      <w:iCs/>
      <w:color w:val="272727" w:themeColor="text1" w:themeTint="D8"/>
      <w:lang w:val="es-AR"/>
    </w:rPr>
  </w:style>
  <w:style w:type="character" w:customStyle="1" w:styleId="Ttulo9Car">
    <w:name w:val="Título 9 Car"/>
    <w:basedOn w:val="Fuentedeprrafopredeter"/>
    <w:link w:val="Ttulo9"/>
    <w:uiPriority w:val="9"/>
    <w:semiHidden/>
    <w:rsid w:val="00236976"/>
    <w:rPr>
      <w:rFonts w:eastAsiaTheme="majorEastAsia" w:cstheme="majorBidi"/>
      <w:color w:val="272727" w:themeColor="text1" w:themeTint="D8"/>
      <w:lang w:val="es-AR"/>
    </w:rPr>
  </w:style>
  <w:style w:type="paragraph" w:styleId="Ttulo">
    <w:name w:val="Title"/>
    <w:basedOn w:val="Normal"/>
    <w:next w:val="Normal"/>
    <w:link w:val="TtuloCar"/>
    <w:uiPriority w:val="10"/>
    <w:qFormat/>
    <w:rsid w:val="00236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976"/>
    <w:rPr>
      <w:rFonts w:asciiTheme="majorHAnsi" w:eastAsiaTheme="majorEastAsia" w:hAnsiTheme="majorHAnsi" w:cstheme="majorBidi"/>
      <w:spacing w:val="-10"/>
      <w:kern w:val="28"/>
      <w:sz w:val="56"/>
      <w:szCs w:val="56"/>
      <w:lang w:val="es-AR"/>
    </w:rPr>
  </w:style>
  <w:style w:type="paragraph" w:styleId="Subttulo">
    <w:name w:val="Subtitle"/>
    <w:basedOn w:val="Normal"/>
    <w:next w:val="Normal"/>
    <w:link w:val="SubttuloCar"/>
    <w:uiPriority w:val="11"/>
    <w:qFormat/>
    <w:rsid w:val="002369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976"/>
    <w:rPr>
      <w:rFonts w:eastAsiaTheme="majorEastAsia" w:cstheme="majorBidi"/>
      <w:color w:val="595959" w:themeColor="text1" w:themeTint="A6"/>
      <w:spacing w:val="15"/>
      <w:sz w:val="28"/>
      <w:szCs w:val="28"/>
      <w:lang w:val="es-AR"/>
    </w:rPr>
  </w:style>
  <w:style w:type="paragraph" w:styleId="Cita">
    <w:name w:val="Quote"/>
    <w:basedOn w:val="Normal"/>
    <w:next w:val="Normal"/>
    <w:link w:val="CitaCar"/>
    <w:uiPriority w:val="29"/>
    <w:qFormat/>
    <w:rsid w:val="00236976"/>
    <w:pPr>
      <w:spacing w:before="160"/>
      <w:jc w:val="center"/>
    </w:pPr>
    <w:rPr>
      <w:i/>
      <w:iCs/>
      <w:color w:val="404040" w:themeColor="text1" w:themeTint="BF"/>
    </w:rPr>
  </w:style>
  <w:style w:type="character" w:customStyle="1" w:styleId="CitaCar">
    <w:name w:val="Cita Car"/>
    <w:basedOn w:val="Fuentedeprrafopredeter"/>
    <w:link w:val="Cita"/>
    <w:uiPriority w:val="29"/>
    <w:rsid w:val="00236976"/>
    <w:rPr>
      <w:i/>
      <w:iCs/>
      <w:color w:val="404040" w:themeColor="text1" w:themeTint="BF"/>
      <w:lang w:val="es-AR"/>
    </w:rPr>
  </w:style>
  <w:style w:type="paragraph" w:styleId="Prrafodelista">
    <w:name w:val="List Paragraph"/>
    <w:basedOn w:val="Normal"/>
    <w:uiPriority w:val="34"/>
    <w:qFormat/>
    <w:rsid w:val="00236976"/>
    <w:pPr>
      <w:ind w:left="720"/>
      <w:contextualSpacing/>
    </w:pPr>
  </w:style>
  <w:style w:type="character" w:styleId="nfasisintenso">
    <w:name w:val="Intense Emphasis"/>
    <w:basedOn w:val="Fuentedeprrafopredeter"/>
    <w:uiPriority w:val="21"/>
    <w:qFormat/>
    <w:rsid w:val="00236976"/>
    <w:rPr>
      <w:i/>
      <w:iCs/>
      <w:color w:val="0F4761" w:themeColor="accent1" w:themeShade="BF"/>
    </w:rPr>
  </w:style>
  <w:style w:type="paragraph" w:styleId="Citadestacada">
    <w:name w:val="Intense Quote"/>
    <w:basedOn w:val="Normal"/>
    <w:next w:val="Normal"/>
    <w:link w:val="CitadestacadaCar"/>
    <w:uiPriority w:val="30"/>
    <w:qFormat/>
    <w:rsid w:val="00236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976"/>
    <w:rPr>
      <w:i/>
      <w:iCs/>
      <w:color w:val="0F4761" w:themeColor="accent1" w:themeShade="BF"/>
      <w:lang w:val="es-AR"/>
    </w:rPr>
  </w:style>
  <w:style w:type="character" w:styleId="Referenciaintensa">
    <w:name w:val="Intense Reference"/>
    <w:basedOn w:val="Fuentedeprrafopredeter"/>
    <w:uiPriority w:val="32"/>
    <w:qFormat/>
    <w:rsid w:val="00236976"/>
    <w:rPr>
      <w:b/>
      <w:bCs/>
      <w:smallCaps/>
      <w:color w:val="0F4761" w:themeColor="accent1" w:themeShade="BF"/>
      <w:spacing w:val="5"/>
    </w:rPr>
  </w:style>
  <w:style w:type="character" w:styleId="Hipervnculo">
    <w:name w:val="Hyperlink"/>
    <w:basedOn w:val="Fuentedeprrafopredeter"/>
    <w:uiPriority w:val="99"/>
    <w:unhideWhenUsed/>
    <w:rsid w:val="00716CA9"/>
    <w:rPr>
      <w:color w:val="467886" w:themeColor="hyperlink"/>
      <w:u w:val="single"/>
    </w:rPr>
  </w:style>
  <w:style w:type="character" w:styleId="Mencinsinresolver">
    <w:name w:val="Unresolved Mention"/>
    <w:basedOn w:val="Fuentedeprrafopredeter"/>
    <w:uiPriority w:val="99"/>
    <w:semiHidden/>
    <w:unhideWhenUsed/>
    <w:rsid w:val="00716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691230">
      <w:bodyDiv w:val="1"/>
      <w:marLeft w:val="0"/>
      <w:marRight w:val="0"/>
      <w:marTop w:val="0"/>
      <w:marBottom w:val="0"/>
      <w:divBdr>
        <w:top w:val="none" w:sz="0" w:space="0" w:color="auto"/>
        <w:left w:val="none" w:sz="0" w:space="0" w:color="auto"/>
        <w:bottom w:val="none" w:sz="0" w:space="0" w:color="auto"/>
        <w:right w:val="none" w:sz="0" w:space="0" w:color="auto"/>
      </w:divBdr>
    </w:div>
    <w:div w:id="205030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dresestebanvega/FactoryMethod" TargetMode="Externa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333</Words>
  <Characters>1833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E. Vega</dc:creator>
  <cp:keywords/>
  <dc:description/>
  <cp:lastModifiedBy>Andrés E. Vega</cp:lastModifiedBy>
  <cp:revision>8</cp:revision>
  <dcterms:created xsi:type="dcterms:W3CDTF">2024-09-08T22:56:00Z</dcterms:created>
  <dcterms:modified xsi:type="dcterms:W3CDTF">2024-09-08T23:24:00Z</dcterms:modified>
</cp:coreProperties>
</file>