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96627905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36"/>
          <w:szCs w:val="36"/>
          <w:lang w:eastAsia="en-US"/>
          <w14:ligatures w14:val="standardContextual"/>
        </w:rPr>
      </w:sdtEndPr>
      <w:sdtContent>
        <w:p w14:paraId="1B982C0C" w14:textId="3582A5BC" w:rsidR="009E7C74" w:rsidRPr="00892767" w:rsidRDefault="003513B1" w:rsidP="00892767">
          <w:pPr>
            <w:pStyle w:val="Sinespaciado"/>
            <w:spacing w:before="1540" w:after="240"/>
            <w:jc w:val="center"/>
            <w:rPr>
              <w:b/>
              <w:bCs/>
              <w:color w:val="4472C4" w:themeColor="accent1"/>
            </w:rPr>
          </w:pPr>
          <w:r>
            <w:rPr>
              <w:noProof/>
              <w:sz w:val="28"/>
              <w:szCs w:val="28"/>
            </w:rPr>
            <w:drawing>
              <wp:anchor distT="0" distB="0" distL="114300" distR="114300" simplePos="0" relativeHeight="251662336" behindDoc="0" locked="0" layoutInCell="1" allowOverlap="1" wp14:anchorId="4A98275E" wp14:editId="4C455986">
                <wp:simplePos x="0" y="0"/>
                <wp:positionH relativeFrom="page">
                  <wp:posOffset>5123288</wp:posOffset>
                </wp:positionH>
                <wp:positionV relativeFrom="paragraph">
                  <wp:posOffset>-901065</wp:posOffset>
                </wp:positionV>
                <wp:extent cx="2759710" cy="1694180"/>
                <wp:effectExtent l="0" t="0" r="2540" b="127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>
                          <a:alphaModFix amt="20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6442" r="53575"/>
                        <a:stretch/>
                      </pic:blipFill>
                      <pic:spPr bwMode="auto">
                        <a:xfrm flipH="1">
                          <a:off x="0" y="0"/>
                          <a:ext cx="2759710" cy="169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28"/>
              <w:szCs w:val="28"/>
            </w:rPr>
            <w:drawing>
              <wp:anchor distT="0" distB="0" distL="114300" distR="114300" simplePos="0" relativeHeight="251660288" behindDoc="0" locked="0" layoutInCell="1" allowOverlap="1" wp14:anchorId="0F857575" wp14:editId="701CF543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5348377" cy="1696085"/>
                <wp:effectExtent l="0" t="0" r="5080" b="0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>
                          <a:alphaModFix amt="20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6442"/>
                        <a:stretch/>
                      </pic:blipFill>
                      <pic:spPr bwMode="auto">
                        <a:xfrm>
                          <a:off x="0" y="0"/>
                          <a:ext cx="5348377" cy="169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E7C74" w:rsidRPr="00892767">
            <w:rPr>
              <w:b/>
              <w:bCs/>
              <w:noProof/>
              <w:color w:val="4472C4" w:themeColor="accent1"/>
            </w:rPr>
            <w:drawing>
              <wp:inline distT="0" distB="0" distL="0" distR="0" wp14:anchorId="4CF675AD" wp14:editId="3AB39859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inorHAnsi"/>
              <w:b/>
              <w:bCs/>
              <w:kern w:val="2"/>
              <w:sz w:val="36"/>
              <w:szCs w:val="36"/>
              <w:lang w:eastAsia="en-US"/>
              <w14:ligatures w14:val="standardContextual"/>
            </w:rPr>
            <w:alias w:val="Título"/>
            <w:tag w:val=""/>
            <w:id w:val="1735040861"/>
            <w:placeholder>
              <w:docPart w:val="6FCDDFAC8BC44733AA81091B902A7A5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7DE873A" w14:textId="408D54DC" w:rsidR="009E7C74" w:rsidRPr="00892767" w:rsidRDefault="009E7C74" w:rsidP="00892767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144"/>
                  <w:szCs w:val="144"/>
                </w:rPr>
              </w:pPr>
              <w:r w:rsidRPr="00892767">
                <w:rPr>
                  <w:rFonts w:eastAsiaTheme="minorHAnsi"/>
                  <w:b/>
                  <w:bCs/>
                  <w:kern w:val="2"/>
                  <w:sz w:val="36"/>
                  <w:szCs w:val="36"/>
                  <w:lang w:eastAsia="en-US"/>
                  <w14:ligatures w14:val="standardContextual"/>
                </w:rPr>
                <w:t>Nociones de reglas de usabilidad y accesibilidad en aplicaciones independientes, web</w:t>
              </w:r>
            </w:p>
          </w:sdtContent>
        </w:sdt>
        <w:sdt>
          <w:sdtPr>
            <w:rPr>
              <w:sz w:val="28"/>
              <w:szCs w:val="28"/>
            </w:rPr>
            <w:alias w:val="Subtítulo"/>
            <w:tag w:val=""/>
            <w:id w:val="328029620"/>
            <w:placeholder>
              <w:docPart w:val="39CB85CC7E0945D790246122802EFC5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EF67EC1" w14:textId="434CE8C8" w:rsidR="009E7C74" w:rsidRDefault="009E7C74" w:rsidP="00892767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9E7C74">
                <w:rPr>
                  <w:sz w:val="28"/>
                  <w:szCs w:val="28"/>
                </w:rPr>
                <w:t>GA5-220501095-AA1-EV02</w:t>
              </w:r>
            </w:p>
          </w:sdtContent>
        </w:sdt>
        <w:p w14:paraId="0169A548" w14:textId="76FA9103" w:rsidR="009E7C74" w:rsidRDefault="009E7C74" w:rsidP="00892767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86C2CEA" wp14:editId="02FE4435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49CF8A" w14:textId="2AA04595" w:rsidR="009E7C74" w:rsidRDefault="009E7C74" w:rsidP="002E03DC">
          <w:pPr>
            <w:jc w:val="both"/>
            <w:rPr>
              <w:sz w:val="28"/>
              <w:szCs w:val="28"/>
            </w:rPr>
          </w:pPr>
        </w:p>
        <w:p w14:paraId="2BD2E38F" w14:textId="2123B295" w:rsidR="00074CA8" w:rsidRDefault="00074CA8" w:rsidP="002E03DC">
          <w:pPr>
            <w:jc w:val="both"/>
            <w:rPr>
              <w:sz w:val="28"/>
              <w:szCs w:val="28"/>
            </w:rPr>
          </w:pPr>
        </w:p>
        <w:p w14:paraId="00DBE505" w14:textId="4574847F" w:rsidR="00074CA8" w:rsidRDefault="00074CA8" w:rsidP="002E03DC">
          <w:pPr>
            <w:jc w:val="both"/>
            <w:rPr>
              <w:sz w:val="28"/>
              <w:szCs w:val="28"/>
            </w:rPr>
          </w:pPr>
        </w:p>
        <w:p w14:paraId="207BC7CA" w14:textId="37B708DE" w:rsidR="009E7C74" w:rsidRPr="00892767" w:rsidRDefault="003513B1" w:rsidP="003513B1">
          <w:pPr>
            <w:rPr>
              <w:color w:val="FF0000"/>
              <w:sz w:val="28"/>
              <w:szCs w:val="28"/>
            </w:rPr>
          </w:pPr>
          <w:r>
            <w:rPr>
              <w:color w:val="FF0000"/>
              <w:sz w:val="28"/>
              <w:szCs w:val="28"/>
            </w:rPr>
            <w:t xml:space="preserve">      </w:t>
          </w:r>
          <w:r w:rsidR="009E7C74" w:rsidRPr="00892767">
            <w:rPr>
              <w:color w:val="FF0000"/>
              <w:sz w:val="28"/>
              <w:szCs w:val="28"/>
            </w:rPr>
            <w:t>Presentado por:</w:t>
          </w:r>
        </w:p>
        <w:p w14:paraId="47AC4FFF" w14:textId="64EA4778" w:rsidR="009E7C74" w:rsidRPr="003513B1" w:rsidRDefault="009E7C74" w:rsidP="003513B1">
          <w:pPr>
            <w:pStyle w:val="Prrafodelista"/>
            <w:numPr>
              <w:ilvl w:val="0"/>
              <w:numId w:val="3"/>
            </w:numPr>
            <w:rPr>
              <w:sz w:val="28"/>
              <w:szCs w:val="28"/>
            </w:rPr>
          </w:pPr>
          <w:r w:rsidRPr="003513B1">
            <w:rPr>
              <w:sz w:val="28"/>
              <w:szCs w:val="28"/>
            </w:rPr>
            <w:t>Julio Flórez</w:t>
          </w:r>
        </w:p>
        <w:p w14:paraId="7FE242E4" w14:textId="74C8A9C9" w:rsidR="009E7C74" w:rsidRPr="003513B1" w:rsidRDefault="009E7C74" w:rsidP="003513B1">
          <w:pPr>
            <w:pStyle w:val="Prrafodelista"/>
            <w:numPr>
              <w:ilvl w:val="0"/>
              <w:numId w:val="3"/>
            </w:numPr>
            <w:rPr>
              <w:sz w:val="28"/>
              <w:szCs w:val="28"/>
            </w:rPr>
          </w:pPr>
          <w:r w:rsidRPr="003513B1">
            <w:rPr>
              <w:sz w:val="28"/>
              <w:szCs w:val="28"/>
            </w:rPr>
            <w:t>Mildrey Zapata</w:t>
          </w:r>
        </w:p>
        <w:p w14:paraId="262D2FBF" w14:textId="4682B946" w:rsidR="009E7C74" w:rsidRPr="00D824BC" w:rsidRDefault="00D824BC" w:rsidP="00D824BC">
          <w:pPr>
            <w:ind w:left="360"/>
            <w:rPr>
              <w:color w:val="FF0000"/>
              <w:sz w:val="28"/>
              <w:szCs w:val="28"/>
            </w:rPr>
          </w:pPr>
          <w:r>
            <w:rPr>
              <w:color w:val="FF0000"/>
              <w:sz w:val="28"/>
              <w:szCs w:val="28"/>
            </w:rPr>
            <w:t xml:space="preserve"> </w:t>
          </w:r>
          <w:r w:rsidR="009E7C74" w:rsidRPr="00D824BC">
            <w:rPr>
              <w:color w:val="FF0000"/>
              <w:sz w:val="28"/>
              <w:szCs w:val="28"/>
            </w:rPr>
            <w:t>Presentado a:</w:t>
          </w:r>
        </w:p>
        <w:p w14:paraId="2E8D833C" w14:textId="51268C77" w:rsidR="009E7C74" w:rsidRPr="003513B1" w:rsidRDefault="003513B1" w:rsidP="003513B1">
          <w:pPr>
            <w:pStyle w:val="Prrafodelista"/>
            <w:numPr>
              <w:ilvl w:val="0"/>
              <w:numId w:val="3"/>
            </w:numPr>
            <w:rPr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39" behindDoc="0" locked="0" layoutInCell="1" allowOverlap="1" wp14:anchorId="770959D0" wp14:editId="4EE7823A">
                <wp:simplePos x="0" y="0"/>
                <wp:positionH relativeFrom="page">
                  <wp:align>left</wp:align>
                </wp:positionH>
                <wp:positionV relativeFrom="paragraph">
                  <wp:posOffset>364442</wp:posOffset>
                </wp:positionV>
                <wp:extent cx="7958460" cy="3341969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alphaModFix amt="35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58460" cy="3341969"/>
                        </a:xfrm>
                        <a:prstGeom prst="rect">
                          <a:avLst/>
                        </a:prstGeom>
                        <a:noFill/>
                        <a:effectLst>
                          <a:softEdge rad="6350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E7C74" w:rsidRPr="003513B1">
            <w:rPr>
              <w:sz w:val="28"/>
              <w:szCs w:val="28"/>
            </w:rPr>
            <w:t>Duván Leandro Vanegas</w:t>
          </w:r>
        </w:p>
        <w:p w14:paraId="05F06E44" w14:textId="0A57D5D7" w:rsidR="009E7C74" w:rsidRDefault="009E7C74" w:rsidP="002E03DC">
          <w:pPr>
            <w:jc w:val="both"/>
            <w:rPr>
              <w:sz w:val="28"/>
              <w:szCs w:val="28"/>
            </w:rPr>
          </w:pPr>
        </w:p>
        <w:p w14:paraId="73C2D588" w14:textId="00FBCD2E" w:rsidR="009E7C74" w:rsidRDefault="009E7C74" w:rsidP="002E03DC">
          <w:pPr>
            <w:jc w:val="both"/>
            <w:rPr>
              <w:sz w:val="28"/>
              <w:szCs w:val="28"/>
            </w:rPr>
          </w:pPr>
        </w:p>
        <w:p w14:paraId="199A4D27" w14:textId="41A9B144" w:rsidR="009E7C74" w:rsidRPr="00892767" w:rsidRDefault="00892767" w:rsidP="002E03DC">
          <w:pPr>
            <w:jc w:val="both"/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B7F141" wp14:editId="43C0C38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8475980</wp:posOffset>
                    </wp:positionV>
                    <wp:extent cx="6553200" cy="557530"/>
                    <wp:effectExtent l="0" t="0" r="7620" b="317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FADBB2D" w14:textId="78E80522" w:rsidR="009E7C74" w:rsidRPr="00892767" w:rsidRDefault="009E7C7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892767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  <w:p w14:paraId="26F2841E" w14:textId="1EEE0CD0" w:rsidR="009E7C74" w:rsidRPr="00892767" w:rsidRDefault="009E7C74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892767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SENA</w:t>
                                    </w:r>
                                  </w:sdtContent>
                                </w:sdt>
                              </w:p>
                              <w:p w14:paraId="40C33369" w14:textId="10C1CCD1" w:rsidR="009E7C74" w:rsidRPr="00892767" w:rsidRDefault="009E7C74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892767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Regional Tolima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B7F14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464.8pt;margin-top:667.4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FADBB2D" w14:textId="78E80522" w:rsidR="009E7C74" w:rsidRPr="00892767" w:rsidRDefault="009E7C7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892767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2024</w:t>
                              </w:r>
                            </w:p>
                          </w:sdtContent>
                        </w:sdt>
                        <w:p w14:paraId="26F2841E" w14:textId="1EEE0CD0" w:rsidR="009E7C74" w:rsidRPr="00892767" w:rsidRDefault="009E7C74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92767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SENA</w:t>
                              </w:r>
                            </w:sdtContent>
                          </w:sdt>
                        </w:p>
                        <w:p w14:paraId="40C33369" w14:textId="10C1CCD1" w:rsidR="009E7C74" w:rsidRPr="00892767" w:rsidRDefault="009E7C74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892767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Regional Tolima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E7C74">
            <w:rPr>
              <w:sz w:val="36"/>
              <w:szCs w:val="36"/>
            </w:rPr>
            <w:br w:type="page"/>
          </w:r>
        </w:p>
      </w:sdtContent>
    </w:sdt>
    <w:p w14:paraId="7B5E4633" w14:textId="2FD537AE" w:rsidR="00051FE6" w:rsidRPr="00B149D4" w:rsidRDefault="00B149D4" w:rsidP="00B149D4">
      <w:pPr>
        <w:spacing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 w:rsidRPr="00B149D4">
        <w:rPr>
          <w:rFonts w:ascii="Arial" w:hAnsi="Arial" w:cs="Arial"/>
          <w:b/>
          <w:bCs/>
          <w:sz w:val="24"/>
          <w:szCs w:val="24"/>
        </w:rPr>
        <w:lastRenderedPageBreak/>
        <w:t>APLICACIONES WEB:</w:t>
      </w:r>
    </w:p>
    <w:p w14:paraId="7A36F9E9" w14:textId="2012FEE7" w:rsidR="00074CA8" w:rsidRPr="00B149D4" w:rsidRDefault="00074CA8" w:rsidP="00B149D4">
      <w:pPr>
        <w:spacing w:line="360" w:lineRule="auto"/>
        <w:ind w:firstLine="709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B149D4">
        <w:rPr>
          <w:rFonts w:ascii="Arial" w:hAnsi="Arial" w:cs="Arial"/>
          <w:b/>
          <w:bCs/>
          <w:color w:val="4472C4" w:themeColor="accent1"/>
          <w:sz w:val="24"/>
          <w:szCs w:val="24"/>
        </w:rPr>
        <w:t>Concepto:</w:t>
      </w:r>
    </w:p>
    <w:p w14:paraId="43011709" w14:textId="13C99EAA" w:rsidR="009E7C74" w:rsidRPr="00B149D4" w:rsidRDefault="009E7C74" w:rsidP="00B149D4">
      <w:pPr>
        <w:spacing w:line="360" w:lineRule="auto"/>
        <w:ind w:firstLine="709"/>
        <w:jc w:val="both"/>
        <w:rPr>
          <w:rFonts w:ascii="Arial" w:hAnsi="Arial" w:cs="Arial"/>
          <w:color w:val="4E4E4E"/>
          <w:sz w:val="24"/>
          <w:szCs w:val="24"/>
          <w:shd w:val="clear" w:color="auto" w:fill="FFFFFF"/>
        </w:rPr>
      </w:pPr>
      <w:r w:rsidRPr="00B149D4">
        <w:rPr>
          <w:rFonts w:ascii="Arial" w:hAnsi="Arial" w:cs="Arial"/>
          <w:color w:val="4E4E4E"/>
          <w:sz w:val="24"/>
          <w:szCs w:val="24"/>
          <w:shd w:val="clear" w:color="auto" w:fill="FFFFFF"/>
        </w:rPr>
        <w:t>Son programas que funcionan en internet. Es decir, que los datos o los archivos en los que trabajas son procesados y almacenados dentro de la web. Estas aplicaciones, por lo general, no necesitan ser instaladas en tu computador.</w:t>
      </w:r>
    </w:p>
    <w:p w14:paraId="38D8A2D2" w14:textId="2DC450D6" w:rsidR="00074CA8" w:rsidRPr="00B149D4" w:rsidRDefault="00074CA8" w:rsidP="00B149D4">
      <w:pPr>
        <w:spacing w:line="360" w:lineRule="auto"/>
        <w:ind w:firstLine="709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B149D4"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</w:rPr>
        <w:t>Características:</w:t>
      </w:r>
    </w:p>
    <w:p w14:paraId="443F2635" w14:textId="072ECAB6" w:rsidR="00074CA8" w:rsidRPr="00B149D4" w:rsidRDefault="00074CA8" w:rsidP="00B149D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49D4">
        <w:rPr>
          <w:rFonts w:ascii="Arial" w:hAnsi="Arial" w:cs="Arial"/>
          <w:color w:val="FF0000"/>
          <w:sz w:val="24"/>
          <w:szCs w:val="24"/>
        </w:rPr>
        <w:t>Accesibilidad universal</w:t>
      </w:r>
      <w:r w:rsidRPr="00B149D4">
        <w:rPr>
          <w:rFonts w:ascii="Arial" w:hAnsi="Arial" w:cs="Arial"/>
          <w:sz w:val="24"/>
          <w:szCs w:val="24"/>
        </w:rPr>
        <w:t>: Las aplicaciones web son accesibles desde cualquier dispositivo con un navegador y conexión a Internet, lo que facilita su acceso desde diferentes plataformas y ubicaciones.</w:t>
      </w:r>
    </w:p>
    <w:p w14:paraId="189C25C9" w14:textId="2614CDFB" w:rsidR="00074CA8" w:rsidRPr="00B149D4" w:rsidRDefault="00074CA8" w:rsidP="00B149D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49D4">
        <w:rPr>
          <w:rFonts w:ascii="Arial" w:hAnsi="Arial" w:cs="Arial"/>
          <w:color w:val="FF0000"/>
          <w:sz w:val="24"/>
          <w:szCs w:val="24"/>
        </w:rPr>
        <w:t xml:space="preserve">Interfaz de usuario basada en navegador: </w:t>
      </w:r>
      <w:r w:rsidRPr="00B149D4">
        <w:rPr>
          <w:rFonts w:ascii="Arial" w:hAnsi="Arial" w:cs="Arial"/>
          <w:sz w:val="24"/>
          <w:szCs w:val="24"/>
        </w:rPr>
        <w:t>La interfaz de usuario de una aplicación web se presenta a través de un navegador web estándar, lo que significa que los usuarios no necesitan instalar software adicional para utilizar la aplicación.</w:t>
      </w:r>
    </w:p>
    <w:p w14:paraId="0DE60138" w14:textId="3D489F51" w:rsidR="00074CA8" w:rsidRPr="00B149D4" w:rsidRDefault="00074CA8" w:rsidP="00B149D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49D4">
        <w:rPr>
          <w:rFonts w:ascii="Arial" w:hAnsi="Arial" w:cs="Arial"/>
          <w:color w:val="FF0000"/>
          <w:sz w:val="24"/>
          <w:szCs w:val="24"/>
        </w:rPr>
        <w:t xml:space="preserve">Actualizaciones automáticas: </w:t>
      </w:r>
      <w:r w:rsidRPr="00B149D4">
        <w:rPr>
          <w:rFonts w:ascii="Arial" w:hAnsi="Arial" w:cs="Arial"/>
          <w:sz w:val="24"/>
          <w:szCs w:val="24"/>
        </w:rPr>
        <w:t>Las actualizaciones de las aplicaciones web se realizan en el servidor, lo que significa que los usuarios siempre tienen acceso a la versión más reciente sin necesidad de realizar actualizaciones manuales.</w:t>
      </w:r>
    </w:p>
    <w:p w14:paraId="0D340FB4" w14:textId="16BF2058" w:rsidR="00074CA8" w:rsidRPr="00B149D4" w:rsidRDefault="00074CA8" w:rsidP="00B149D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49D4">
        <w:rPr>
          <w:rFonts w:ascii="Arial" w:hAnsi="Arial" w:cs="Arial"/>
          <w:color w:val="FF0000"/>
          <w:sz w:val="24"/>
          <w:szCs w:val="24"/>
        </w:rPr>
        <w:t xml:space="preserve">Colaboración en tiempo real: </w:t>
      </w:r>
      <w:r w:rsidRPr="00B149D4">
        <w:rPr>
          <w:rFonts w:ascii="Arial" w:hAnsi="Arial" w:cs="Arial"/>
          <w:sz w:val="24"/>
          <w:szCs w:val="24"/>
        </w:rPr>
        <w:t>Muchas aplicaciones web permiten la colaboración en tiempo real, lo que facilita el trabajo conjunto en documentos, hojas de cálculo, presentaciones, etc.</w:t>
      </w:r>
    </w:p>
    <w:p w14:paraId="5937E326" w14:textId="5ED58DB1" w:rsidR="00074CA8" w:rsidRPr="00B149D4" w:rsidRDefault="00074CA8" w:rsidP="00B149D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49D4">
        <w:rPr>
          <w:rFonts w:ascii="Arial" w:hAnsi="Arial" w:cs="Arial"/>
          <w:color w:val="FF0000"/>
          <w:sz w:val="24"/>
          <w:szCs w:val="24"/>
        </w:rPr>
        <w:t xml:space="preserve">Almacenamiento en la nube: </w:t>
      </w:r>
      <w:r w:rsidRPr="00B149D4">
        <w:rPr>
          <w:rFonts w:ascii="Arial" w:hAnsi="Arial" w:cs="Arial"/>
          <w:sz w:val="24"/>
          <w:szCs w:val="24"/>
        </w:rPr>
        <w:t>Las aplicaciones web a menudo utilizan servicios de almacenamiento en la nube para guardar y sincronizar datos entre diferentes dispositivos, lo que permite a los usuarios acceder a su información desde cualquier lugar.</w:t>
      </w:r>
    </w:p>
    <w:p w14:paraId="5EDC7B86" w14:textId="50C7A984" w:rsidR="00074CA8" w:rsidRPr="00B149D4" w:rsidRDefault="00074CA8" w:rsidP="00B149D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49D4">
        <w:rPr>
          <w:rFonts w:ascii="Arial" w:hAnsi="Arial" w:cs="Arial"/>
          <w:color w:val="FF0000"/>
          <w:sz w:val="24"/>
          <w:szCs w:val="24"/>
        </w:rPr>
        <w:t xml:space="preserve">Seguridad: </w:t>
      </w:r>
      <w:r w:rsidRPr="00B149D4">
        <w:rPr>
          <w:rFonts w:ascii="Arial" w:hAnsi="Arial" w:cs="Arial"/>
          <w:sz w:val="24"/>
          <w:szCs w:val="24"/>
        </w:rPr>
        <w:t>Las aplicaciones web suelen implementar medidas de seguridad, como cifrado de datos, para proteger la información del usuario durante la transmisión y almacenamiento.</w:t>
      </w:r>
    </w:p>
    <w:p w14:paraId="63D7A0A3" w14:textId="1ED79DA6" w:rsidR="00074CA8" w:rsidRPr="00B149D4" w:rsidRDefault="00074CA8" w:rsidP="00B149D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49D4">
        <w:rPr>
          <w:rFonts w:ascii="Arial" w:hAnsi="Arial" w:cs="Arial"/>
          <w:color w:val="FF0000"/>
          <w:sz w:val="24"/>
          <w:szCs w:val="24"/>
        </w:rPr>
        <w:t xml:space="preserve">Escalabilidad: </w:t>
      </w:r>
      <w:r w:rsidRPr="00B149D4">
        <w:rPr>
          <w:rFonts w:ascii="Arial" w:hAnsi="Arial" w:cs="Arial"/>
          <w:sz w:val="24"/>
          <w:szCs w:val="24"/>
        </w:rPr>
        <w:t>Pueden escalar fácilmente para manejar un número creciente de usuarios sin requerir cambios significativos en la infraestructura.</w:t>
      </w:r>
    </w:p>
    <w:p w14:paraId="7847F675" w14:textId="60D9CE99" w:rsidR="00074CA8" w:rsidRPr="00B149D4" w:rsidRDefault="00074CA8" w:rsidP="00B149D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49D4">
        <w:rPr>
          <w:rFonts w:ascii="Arial" w:hAnsi="Arial" w:cs="Arial"/>
          <w:color w:val="FF0000"/>
          <w:sz w:val="24"/>
          <w:szCs w:val="24"/>
        </w:rPr>
        <w:lastRenderedPageBreak/>
        <w:t xml:space="preserve">Compatibilidad multiplataforma: </w:t>
      </w:r>
      <w:r w:rsidRPr="00B149D4">
        <w:rPr>
          <w:rFonts w:ascii="Arial" w:hAnsi="Arial" w:cs="Arial"/>
          <w:sz w:val="24"/>
          <w:szCs w:val="24"/>
        </w:rPr>
        <w:t>Las aplicaciones web son independientes del sistema operativo y pueden ejecutarse en diversos dispositivos y navegadores web.</w:t>
      </w:r>
    </w:p>
    <w:p w14:paraId="18820005" w14:textId="234D2038" w:rsidR="00074CA8" w:rsidRPr="00B149D4" w:rsidRDefault="00074CA8" w:rsidP="00B149D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49D4">
        <w:rPr>
          <w:rFonts w:ascii="Arial" w:hAnsi="Arial" w:cs="Arial"/>
          <w:color w:val="FF0000"/>
          <w:sz w:val="24"/>
          <w:szCs w:val="24"/>
        </w:rPr>
        <w:t xml:space="preserve">Integración de API: </w:t>
      </w:r>
      <w:r w:rsidRPr="00B149D4">
        <w:rPr>
          <w:rFonts w:ascii="Arial" w:hAnsi="Arial" w:cs="Arial"/>
          <w:sz w:val="24"/>
          <w:szCs w:val="24"/>
        </w:rPr>
        <w:t>Muchas aplicaciones web permiten la integración con otras aplicaciones y servicios a través de APIs (Interfaces de Programación de Aplicaciones), lo que amplía su funcionalidad y posibilita la conexión con diferentes sistemas.</w:t>
      </w:r>
    </w:p>
    <w:p w14:paraId="35A95335" w14:textId="0F96A819" w:rsidR="009E7C74" w:rsidRPr="00B149D4" w:rsidRDefault="00074CA8" w:rsidP="00B149D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49D4">
        <w:rPr>
          <w:rFonts w:ascii="Arial" w:hAnsi="Arial" w:cs="Arial"/>
          <w:color w:val="FF0000"/>
          <w:sz w:val="24"/>
          <w:szCs w:val="24"/>
        </w:rPr>
        <w:t xml:space="preserve">Interactividad: </w:t>
      </w:r>
      <w:r w:rsidRPr="00B149D4">
        <w:rPr>
          <w:rFonts w:ascii="Arial" w:hAnsi="Arial" w:cs="Arial"/>
          <w:sz w:val="24"/>
          <w:szCs w:val="24"/>
        </w:rPr>
        <w:t>Las aplicaciones web pueden ofrecer experiencias interactivas y dinámicas mediante el uso de tecnologías como AJAX (Asynchronous JavaScript and XML) para cargar y actualizar contenido sin recargar la página completa.</w:t>
      </w:r>
    </w:p>
    <w:p w14:paraId="1C630035" w14:textId="77777777" w:rsidR="00074CA8" w:rsidRPr="00B149D4" w:rsidRDefault="00074CA8" w:rsidP="00B149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tbl>
      <w:tblPr>
        <w:tblW w:w="4895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36"/>
        <w:gridCol w:w="4692"/>
      </w:tblGrid>
      <w:tr w:rsidR="005C4BE6" w:rsidRPr="00B149D4" w14:paraId="7B8E384A" w14:textId="77777777" w:rsidTr="0085650C">
        <w:trPr>
          <w:trHeight w:val="286"/>
        </w:trPr>
        <w:tc>
          <w:tcPr>
            <w:tcW w:w="2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69EDCB57" w14:textId="77777777" w:rsidR="005C4BE6" w:rsidRPr="005C4BE6" w:rsidRDefault="005C4BE6" w:rsidP="00B149D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C4BE6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4"/>
                <w:szCs w:val="24"/>
                <w:lang w:eastAsia="es-CO"/>
                <w14:ligatures w14:val="none"/>
              </w:rPr>
              <w:t>Reglas de Usabilidad:</w:t>
            </w:r>
          </w:p>
        </w:tc>
        <w:tc>
          <w:tcPr>
            <w:tcW w:w="2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629EA78A" w14:textId="77777777" w:rsidR="005C4BE6" w:rsidRPr="005C4BE6" w:rsidRDefault="005C4BE6" w:rsidP="00B149D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C4BE6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4"/>
                <w:szCs w:val="24"/>
                <w:lang w:eastAsia="es-CO"/>
                <w14:ligatures w14:val="none"/>
              </w:rPr>
              <w:t>Reglas de Accesibilidad:</w:t>
            </w:r>
          </w:p>
        </w:tc>
      </w:tr>
      <w:tr w:rsidR="005C4BE6" w:rsidRPr="00B149D4" w14:paraId="56E254C4" w14:textId="77777777" w:rsidTr="0085650C">
        <w:trPr>
          <w:trHeight w:val="286"/>
        </w:trPr>
        <w:tc>
          <w:tcPr>
            <w:tcW w:w="2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704013" w14:textId="77777777" w:rsidR="005C4BE6" w:rsidRPr="00B149D4" w:rsidRDefault="005C4BE6" w:rsidP="00B149D4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color w:val="FF0000"/>
                <w:sz w:val="24"/>
                <w:szCs w:val="24"/>
              </w:rPr>
              <w:t xml:space="preserve">Claridad y Simplicidad: </w:t>
            </w:r>
            <w:r w:rsidRPr="00B149D4">
              <w:rPr>
                <w:rFonts w:ascii="Arial" w:hAnsi="Arial" w:cs="Arial"/>
                <w:sz w:val="24"/>
                <w:szCs w:val="24"/>
              </w:rPr>
              <w:t>Diseña interfaces simples y claras para facilitar la comprensión y navegación del usuario.</w:t>
            </w:r>
          </w:p>
        </w:tc>
        <w:tc>
          <w:tcPr>
            <w:tcW w:w="2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56E029" w14:textId="77777777" w:rsidR="005C4BE6" w:rsidRPr="00B149D4" w:rsidRDefault="005C4BE6" w:rsidP="00B149D4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color w:val="FF0000"/>
                <w:sz w:val="24"/>
                <w:szCs w:val="24"/>
              </w:rPr>
              <w:t xml:space="preserve">Cumplimiento con Estándares: </w:t>
            </w:r>
            <w:r w:rsidRPr="00B149D4">
              <w:rPr>
                <w:rFonts w:ascii="Arial" w:hAnsi="Arial" w:cs="Arial"/>
                <w:sz w:val="24"/>
                <w:szCs w:val="24"/>
              </w:rPr>
              <w:t xml:space="preserve">Diseña y desarrolla conforme a estándares de </w:t>
            </w:r>
            <w:r w:rsidRPr="00B149D4">
              <w:rPr>
                <w:rFonts w:ascii="Arial" w:hAnsi="Arial" w:cs="Arial"/>
                <w:b/>
                <w:bCs/>
                <w:sz w:val="24"/>
                <w:szCs w:val="24"/>
              </w:rPr>
              <w:t>accesibilidad</w:t>
            </w:r>
            <w:r w:rsidRPr="00B149D4">
              <w:rPr>
                <w:rFonts w:ascii="Arial" w:hAnsi="Arial" w:cs="Arial"/>
                <w:sz w:val="24"/>
                <w:szCs w:val="24"/>
              </w:rPr>
              <w:t xml:space="preserve"> web, como las Directrices de Accesibilidad para el Contenido Web (WCAG).</w:t>
            </w:r>
          </w:p>
        </w:tc>
      </w:tr>
      <w:tr w:rsidR="005C4BE6" w:rsidRPr="00B149D4" w14:paraId="10EA4A4F" w14:textId="77777777" w:rsidTr="0085650C">
        <w:trPr>
          <w:trHeight w:val="286"/>
        </w:trPr>
        <w:tc>
          <w:tcPr>
            <w:tcW w:w="2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AD52B" w14:textId="77777777" w:rsidR="005C4BE6" w:rsidRPr="00B149D4" w:rsidRDefault="005C4BE6" w:rsidP="00B149D4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color w:val="FF0000"/>
                <w:sz w:val="24"/>
                <w:szCs w:val="24"/>
              </w:rPr>
              <w:t>Consistencia</w:t>
            </w:r>
            <w:r w:rsidRPr="00B149D4">
              <w:rPr>
                <w:rFonts w:ascii="Arial" w:hAnsi="Arial" w:cs="Arial"/>
                <w:sz w:val="24"/>
                <w:szCs w:val="24"/>
              </w:rPr>
              <w:t>: Mantén la consistencia en la ubicación de elementos, colores, y estilos en toda la aplicación para evitar confusiones.</w:t>
            </w:r>
          </w:p>
        </w:tc>
        <w:tc>
          <w:tcPr>
            <w:tcW w:w="2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0B707" w14:textId="77777777" w:rsidR="005C4BE6" w:rsidRPr="00B149D4" w:rsidRDefault="005C4BE6" w:rsidP="00B149D4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color w:val="FF0000"/>
                <w:sz w:val="24"/>
                <w:szCs w:val="24"/>
              </w:rPr>
              <w:t>Compatibilidad con Lectores de Pantalla:</w:t>
            </w:r>
            <w:r w:rsidRPr="00B149D4">
              <w:rPr>
                <w:rFonts w:ascii="Arial" w:hAnsi="Arial" w:cs="Arial"/>
                <w:sz w:val="24"/>
                <w:szCs w:val="24"/>
              </w:rPr>
              <w:t xml:space="preserve"> Asegúrate de que la aplicación sea compatible con lectores de pantalla y otras tecnologías de asistencia.</w:t>
            </w:r>
          </w:p>
        </w:tc>
      </w:tr>
      <w:tr w:rsidR="005C4BE6" w:rsidRPr="00B149D4" w14:paraId="2ACB3410" w14:textId="77777777" w:rsidTr="0085650C">
        <w:trPr>
          <w:trHeight w:val="286"/>
        </w:trPr>
        <w:tc>
          <w:tcPr>
            <w:tcW w:w="2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31661C" w14:textId="77777777" w:rsidR="005C4BE6" w:rsidRPr="00B149D4" w:rsidRDefault="005C4BE6" w:rsidP="00B149D4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color w:val="FF0000"/>
                <w:sz w:val="24"/>
                <w:szCs w:val="24"/>
              </w:rPr>
              <w:t xml:space="preserve">Retroalimentación: </w:t>
            </w:r>
            <w:r w:rsidRPr="00B149D4">
              <w:rPr>
                <w:rFonts w:ascii="Arial" w:hAnsi="Arial" w:cs="Arial"/>
                <w:sz w:val="24"/>
                <w:szCs w:val="24"/>
              </w:rPr>
              <w:t>Proporciona retroalimentación inmediata al usuario después de realizar una acción para confirmar que se ha realizado correctamente.</w:t>
            </w:r>
          </w:p>
        </w:tc>
        <w:tc>
          <w:tcPr>
            <w:tcW w:w="2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26F680" w14:textId="77777777" w:rsidR="005C4BE6" w:rsidRPr="00B149D4" w:rsidRDefault="005C4BE6" w:rsidP="00B149D4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color w:val="FF0000"/>
                <w:sz w:val="24"/>
                <w:szCs w:val="24"/>
              </w:rPr>
              <w:t>Contraste y Visibilidad</w:t>
            </w:r>
            <w:r w:rsidRPr="00B149D4">
              <w:rPr>
                <w:rFonts w:ascii="Arial" w:hAnsi="Arial" w:cs="Arial"/>
                <w:sz w:val="24"/>
                <w:szCs w:val="24"/>
              </w:rPr>
              <w:t>: Garantiza un buen contraste entre texto y fondo para mejorar la legibilidad, y ofrece opciones para ajustar el tamaño del texto.</w:t>
            </w:r>
          </w:p>
        </w:tc>
      </w:tr>
      <w:tr w:rsidR="005C4BE6" w:rsidRPr="00B149D4" w14:paraId="5CC8FB3E" w14:textId="77777777" w:rsidTr="0085650C">
        <w:trPr>
          <w:trHeight w:val="286"/>
        </w:trPr>
        <w:tc>
          <w:tcPr>
            <w:tcW w:w="2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9200E" w14:textId="77777777" w:rsidR="005C4BE6" w:rsidRPr="00B149D4" w:rsidRDefault="005C4BE6" w:rsidP="00B149D4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color w:val="FF0000"/>
                <w:sz w:val="24"/>
                <w:szCs w:val="24"/>
              </w:rPr>
              <w:t>Jerarquía de Información</w:t>
            </w:r>
            <w:r w:rsidRPr="00B149D4">
              <w:rPr>
                <w:rFonts w:ascii="Arial" w:hAnsi="Arial" w:cs="Arial"/>
                <w:sz w:val="24"/>
                <w:szCs w:val="24"/>
              </w:rPr>
              <w:t xml:space="preserve">: Organiza la información de manera jerárquica </w:t>
            </w:r>
            <w:r w:rsidRPr="00B149D4">
              <w:rPr>
                <w:rFonts w:ascii="Arial" w:hAnsi="Arial" w:cs="Arial"/>
                <w:sz w:val="24"/>
                <w:szCs w:val="24"/>
              </w:rPr>
              <w:lastRenderedPageBreak/>
              <w:t>para destacar la importancia y facilitar la escaneabilidad.</w:t>
            </w:r>
          </w:p>
        </w:tc>
        <w:tc>
          <w:tcPr>
            <w:tcW w:w="2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6F958D" w14:textId="77777777" w:rsidR="005C4BE6" w:rsidRPr="00B149D4" w:rsidRDefault="005C4BE6" w:rsidP="00B149D4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color w:val="FF0000"/>
                <w:sz w:val="24"/>
                <w:szCs w:val="24"/>
              </w:rPr>
              <w:lastRenderedPageBreak/>
              <w:t xml:space="preserve">Navegación por Teclado: </w:t>
            </w:r>
            <w:r w:rsidRPr="00B149D4">
              <w:rPr>
                <w:rFonts w:ascii="Arial" w:hAnsi="Arial" w:cs="Arial"/>
                <w:sz w:val="24"/>
                <w:szCs w:val="24"/>
              </w:rPr>
              <w:t xml:space="preserve">Permite la navegación y la interacción con la </w:t>
            </w:r>
            <w:r w:rsidRPr="00B149D4">
              <w:rPr>
                <w:rFonts w:ascii="Arial" w:hAnsi="Arial" w:cs="Arial"/>
                <w:sz w:val="24"/>
                <w:szCs w:val="24"/>
              </w:rPr>
              <w:lastRenderedPageBreak/>
              <w:t>aplicación utilizando solo el teclado, sin depender exclusivamente del ratón.</w:t>
            </w:r>
          </w:p>
        </w:tc>
      </w:tr>
      <w:tr w:rsidR="005C4BE6" w:rsidRPr="00B149D4" w14:paraId="00A60F1B" w14:textId="77777777" w:rsidTr="0085650C">
        <w:trPr>
          <w:trHeight w:val="286"/>
        </w:trPr>
        <w:tc>
          <w:tcPr>
            <w:tcW w:w="2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5B5C22" w14:textId="77777777" w:rsidR="005C4BE6" w:rsidRPr="00B149D4" w:rsidRDefault="005C4BE6" w:rsidP="00B149D4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color w:val="FF0000"/>
                <w:sz w:val="24"/>
                <w:szCs w:val="24"/>
              </w:rPr>
              <w:t xml:space="preserve">Navegación Intuitiva: </w:t>
            </w:r>
            <w:r w:rsidRPr="00B149D4">
              <w:rPr>
                <w:rFonts w:ascii="Arial" w:hAnsi="Arial" w:cs="Arial"/>
                <w:sz w:val="24"/>
                <w:szCs w:val="24"/>
              </w:rPr>
              <w:t>Crea una estructura de navegación lógica y fácil de entender para que los usuarios puedan moverse eficientemente por la aplicación.</w:t>
            </w:r>
          </w:p>
        </w:tc>
        <w:tc>
          <w:tcPr>
            <w:tcW w:w="2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EA3954" w14:textId="77777777" w:rsidR="005C4BE6" w:rsidRPr="00B149D4" w:rsidRDefault="005C4BE6" w:rsidP="00B149D4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color w:val="FF0000"/>
                <w:sz w:val="24"/>
                <w:szCs w:val="24"/>
              </w:rPr>
              <w:t>Alternativas para Contenido Multimedia</w:t>
            </w:r>
            <w:r w:rsidRPr="00B149D4">
              <w:rPr>
                <w:rFonts w:ascii="Arial" w:hAnsi="Arial" w:cs="Arial"/>
                <w:sz w:val="24"/>
                <w:szCs w:val="24"/>
              </w:rPr>
              <w:t>: Proporciona descripciones de texto (texto alternativo) para imágenes, subtítulos para videos y transcripciones para contenido multimedia.</w:t>
            </w:r>
          </w:p>
        </w:tc>
      </w:tr>
      <w:tr w:rsidR="005C4BE6" w:rsidRPr="00B149D4" w14:paraId="61130DB1" w14:textId="77777777" w:rsidTr="0085650C">
        <w:trPr>
          <w:trHeight w:val="286"/>
        </w:trPr>
        <w:tc>
          <w:tcPr>
            <w:tcW w:w="2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9E2C23" w14:textId="17A54367" w:rsidR="005C4BE6" w:rsidRPr="00B149D4" w:rsidRDefault="005C4BE6" w:rsidP="00B149D4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color w:val="FF0000"/>
                <w:sz w:val="24"/>
                <w:szCs w:val="24"/>
              </w:rPr>
              <w:t>Legibilidad</w:t>
            </w:r>
            <w:r w:rsidRPr="00B149D4">
              <w:rPr>
                <w:rFonts w:ascii="Arial" w:hAnsi="Arial" w:cs="Arial"/>
                <w:sz w:val="24"/>
                <w:szCs w:val="24"/>
              </w:rPr>
              <w:t>: Utiliza fuentes legibles y tamaños de texto adecuados. Asegúrate de que el contraste entre texto y fondo sea suficiente.</w:t>
            </w:r>
          </w:p>
        </w:tc>
        <w:tc>
          <w:tcPr>
            <w:tcW w:w="2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036CC" w14:textId="461AC96E" w:rsidR="005C4BE6" w:rsidRPr="00B149D4" w:rsidRDefault="005C4BE6" w:rsidP="00B149D4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color w:val="FF0000"/>
                <w:sz w:val="24"/>
                <w:szCs w:val="24"/>
              </w:rPr>
              <w:t>Evita Desencadenar Problemas de Salud:</w:t>
            </w:r>
            <w:r w:rsidRPr="00B149D4">
              <w:rPr>
                <w:rFonts w:ascii="Arial" w:hAnsi="Arial" w:cs="Arial"/>
                <w:sz w:val="24"/>
                <w:szCs w:val="24"/>
              </w:rPr>
              <w:t xml:space="preserve"> Evita parpadeos o contenido que pueda desencadenar problemas de salud, como convulsiones.</w:t>
            </w:r>
          </w:p>
        </w:tc>
      </w:tr>
      <w:tr w:rsidR="005C4BE6" w:rsidRPr="00B149D4" w14:paraId="5782EF7C" w14:textId="77777777" w:rsidTr="0085650C">
        <w:trPr>
          <w:trHeight w:val="286"/>
        </w:trPr>
        <w:tc>
          <w:tcPr>
            <w:tcW w:w="2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13A7C" w14:textId="77777777" w:rsidR="005C4BE6" w:rsidRPr="00B149D4" w:rsidRDefault="005C4BE6" w:rsidP="00B149D4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color w:val="FF0000"/>
                <w:sz w:val="24"/>
                <w:szCs w:val="24"/>
              </w:rPr>
              <w:t>Minimiza la Carga Cognitiva</w:t>
            </w:r>
            <w:r w:rsidRPr="00B149D4">
              <w:rPr>
                <w:rFonts w:ascii="Arial" w:hAnsi="Arial" w:cs="Arial"/>
                <w:sz w:val="24"/>
                <w:szCs w:val="24"/>
              </w:rPr>
              <w:t xml:space="preserve">: Evita sobrecargar a los usuarios con demasiada información </w:t>
            </w:r>
            <w:proofErr w:type="spellStart"/>
            <w:r w:rsidRPr="00B149D4">
              <w:rPr>
                <w:rFonts w:ascii="Arial" w:hAnsi="Arial" w:cs="Arial"/>
                <w:sz w:val="24"/>
                <w:szCs w:val="24"/>
              </w:rPr>
              <w:t>o</w:t>
            </w:r>
            <w:proofErr w:type="spellEnd"/>
            <w:r w:rsidRPr="00B149D4">
              <w:rPr>
                <w:rFonts w:ascii="Arial" w:hAnsi="Arial" w:cs="Arial"/>
                <w:sz w:val="24"/>
                <w:szCs w:val="24"/>
              </w:rPr>
              <w:t xml:space="preserve"> opciones. Simplifica las tareas y la cantidad de decisiones que deben tomar.</w:t>
            </w:r>
          </w:p>
        </w:tc>
        <w:tc>
          <w:tcPr>
            <w:tcW w:w="2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D7233" w14:textId="77777777" w:rsidR="005C4BE6" w:rsidRPr="00B149D4" w:rsidRDefault="005C4BE6" w:rsidP="00B149D4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color w:val="FF0000"/>
                <w:sz w:val="24"/>
                <w:szCs w:val="24"/>
              </w:rPr>
              <w:t xml:space="preserve">Formularios Accesibles: </w:t>
            </w:r>
            <w:r w:rsidRPr="00B149D4">
              <w:rPr>
                <w:rFonts w:ascii="Arial" w:hAnsi="Arial" w:cs="Arial"/>
                <w:sz w:val="24"/>
                <w:szCs w:val="24"/>
              </w:rPr>
              <w:t>Diseña formularios que sean fáciles de entender y completar, con etiquetas claras y asociaciones adecuadas entre campos y etiquetas.</w:t>
            </w:r>
          </w:p>
        </w:tc>
      </w:tr>
      <w:tr w:rsidR="005C4BE6" w:rsidRPr="00B149D4" w14:paraId="7810F8B2" w14:textId="77777777" w:rsidTr="0085650C">
        <w:trPr>
          <w:trHeight w:val="286"/>
        </w:trPr>
        <w:tc>
          <w:tcPr>
            <w:tcW w:w="2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A4389" w14:textId="77777777" w:rsidR="005C4BE6" w:rsidRPr="00B149D4" w:rsidRDefault="005C4BE6" w:rsidP="00B149D4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color w:val="FF0000"/>
                <w:sz w:val="24"/>
                <w:szCs w:val="24"/>
              </w:rPr>
              <w:t xml:space="preserve">Eficiencia en las Tareas: </w:t>
            </w:r>
            <w:r w:rsidRPr="00B149D4">
              <w:rPr>
                <w:rFonts w:ascii="Arial" w:hAnsi="Arial" w:cs="Arial"/>
                <w:sz w:val="24"/>
                <w:szCs w:val="24"/>
              </w:rPr>
              <w:t>Facilita la realización de tareas comunes de manera eficiente, minimizando la cantidad de pasos y clics necesarios.</w:t>
            </w:r>
          </w:p>
        </w:tc>
        <w:tc>
          <w:tcPr>
            <w:tcW w:w="2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6DB04A" w14:textId="77777777" w:rsidR="005C4BE6" w:rsidRPr="00B149D4" w:rsidRDefault="005C4BE6" w:rsidP="00B149D4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color w:val="FF0000"/>
                <w:sz w:val="24"/>
                <w:szCs w:val="24"/>
              </w:rPr>
              <w:t xml:space="preserve">Compatibilidad con Diferentes Tecnologías de Asistencia: </w:t>
            </w:r>
            <w:r w:rsidRPr="00B149D4">
              <w:rPr>
                <w:rFonts w:ascii="Arial" w:hAnsi="Arial" w:cs="Arial"/>
                <w:sz w:val="24"/>
                <w:szCs w:val="24"/>
              </w:rPr>
              <w:t>Asegúrate de que la aplicación sea compatible con diversas tecnologías de asistencia, como lectores de pantalla, lectores de voz, etc.</w:t>
            </w:r>
          </w:p>
        </w:tc>
      </w:tr>
      <w:tr w:rsidR="005C4BE6" w:rsidRPr="00B149D4" w14:paraId="61F727D7" w14:textId="77777777" w:rsidTr="0085650C">
        <w:trPr>
          <w:trHeight w:val="286"/>
        </w:trPr>
        <w:tc>
          <w:tcPr>
            <w:tcW w:w="2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21C17F" w14:textId="77777777" w:rsidR="005C4BE6" w:rsidRPr="00B149D4" w:rsidRDefault="005C4BE6" w:rsidP="00B149D4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color w:val="FF0000"/>
                <w:sz w:val="24"/>
                <w:szCs w:val="24"/>
              </w:rPr>
              <w:t xml:space="preserve">Pruebas con Usuarios: </w:t>
            </w:r>
            <w:r w:rsidRPr="00B149D4">
              <w:rPr>
                <w:rFonts w:ascii="Arial" w:hAnsi="Arial" w:cs="Arial"/>
                <w:sz w:val="24"/>
                <w:szCs w:val="24"/>
              </w:rPr>
              <w:t>Realiza pruebas de usabilidad con usuarios reales para identificar problemas y hacer mejoras basadas en sus comentarios.</w:t>
            </w:r>
          </w:p>
        </w:tc>
        <w:tc>
          <w:tcPr>
            <w:tcW w:w="2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08F04B" w14:textId="77777777" w:rsidR="005C4BE6" w:rsidRPr="00B149D4" w:rsidRDefault="005C4BE6" w:rsidP="00B149D4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color w:val="FF0000"/>
                <w:sz w:val="24"/>
                <w:szCs w:val="24"/>
              </w:rPr>
              <w:t>Pruebas con Usuarios con Discapacidades</w:t>
            </w:r>
            <w:r w:rsidRPr="00B149D4">
              <w:rPr>
                <w:rFonts w:ascii="Arial" w:hAnsi="Arial" w:cs="Arial"/>
                <w:sz w:val="24"/>
                <w:szCs w:val="24"/>
              </w:rPr>
              <w:t>: Realiza pruebas específicas con usuarios con discapacidades para identificar y abordar barreras de accesibilidad.</w:t>
            </w:r>
          </w:p>
        </w:tc>
      </w:tr>
      <w:tr w:rsidR="005C4BE6" w:rsidRPr="00B149D4" w14:paraId="2F5E2A7A" w14:textId="77777777" w:rsidTr="0085650C">
        <w:trPr>
          <w:trHeight w:val="286"/>
        </w:trPr>
        <w:tc>
          <w:tcPr>
            <w:tcW w:w="2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03E97" w14:textId="77777777" w:rsidR="005C4BE6" w:rsidRPr="00B149D4" w:rsidRDefault="005C4BE6" w:rsidP="00B149D4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color w:val="FF0000"/>
                <w:sz w:val="24"/>
                <w:szCs w:val="24"/>
              </w:rPr>
              <w:t>Adaptabilidad</w:t>
            </w:r>
            <w:r w:rsidRPr="00B149D4">
              <w:rPr>
                <w:rFonts w:ascii="Arial" w:hAnsi="Arial" w:cs="Arial"/>
                <w:sz w:val="24"/>
                <w:szCs w:val="24"/>
              </w:rPr>
              <w:t>: Diseña la aplicación para ser adaptable a diferentes dispositivos y tamaños de pantalla.</w:t>
            </w:r>
          </w:p>
        </w:tc>
        <w:tc>
          <w:tcPr>
            <w:tcW w:w="2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2E1EBE" w14:textId="77777777" w:rsidR="005C4BE6" w:rsidRPr="00B149D4" w:rsidRDefault="005C4BE6" w:rsidP="00B149D4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color w:val="FF0000"/>
                <w:sz w:val="24"/>
                <w:szCs w:val="24"/>
              </w:rPr>
              <w:t xml:space="preserve">Actualizaciones Continuas: </w:t>
            </w:r>
            <w:r w:rsidRPr="00B149D4">
              <w:rPr>
                <w:rFonts w:ascii="Arial" w:hAnsi="Arial" w:cs="Arial"/>
                <w:sz w:val="24"/>
                <w:szCs w:val="24"/>
              </w:rPr>
              <w:t>Mantén un enfoque de mejora continua, actualizando y mejorando la accesibilidad de la aplicación a medida que evolucionan las tecnologías y estándares.</w:t>
            </w:r>
          </w:p>
        </w:tc>
      </w:tr>
    </w:tbl>
    <w:p w14:paraId="3D0E525B" w14:textId="7DAAC0EC" w:rsidR="00074CA8" w:rsidRPr="00B149D4" w:rsidRDefault="00074CA8" w:rsidP="00B149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AB81506" w14:textId="230B4140" w:rsidR="00D44436" w:rsidRPr="00B149D4" w:rsidRDefault="00D44436" w:rsidP="00B149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F627E2E" w14:textId="5791A261" w:rsidR="00D44436" w:rsidRPr="00D44436" w:rsidRDefault="00B149D4" w:rsidP="00B149D4">
      <w:pPr>
        <w:spacing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 w:rsidRPr="00B149D4">
        <w:rPr>
          <w:rFonts w:ascii="Arial" w:hAnsi="Arial" w:cs="Arial"/>
          <w:b/>
          <w:bCs/>
          <w:sz w:val="24"/>
          <w:szCs w:val="24"/>
        </w:rPr>
        <w:t>APLICACIONES INDEPENDIENTES:</w:t>
      </w:r>
    </w:p>
    <w:p w14:paraId="41CADCCE" w14:textId="4E9F9AF7" w:rsidR="00D44436" w:rsidRPr="00D44436" w:rsidRDefault="00D44436" w:rsidP="00B149D4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D44436">
        <w:rPr>
          <w:rFonts w:ascii="Arial" w:hAnsi="Arial" w:cs="Arial"/>
          <w:b/>
          <w:bCs/>
          <w:color w:val="0070C0"/>
          <w:sz w:val="24"/>
          <w:szCs w:val="24"/>
        </w:rPr>
        <w:t>Concepto:</w:t>
      </w:r>
    </w:p>
    <w:p w14:paraId="7C864588" w14:textId="7C3D69D4" w:rsidR="00D44436" w:rsidRPr="00B149D4" w:rsidRDefault="002E03DC" w:rsidP="00B149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149D4">
        <w:rPr>
          <w:rFonts w:ascii="Arial" w:hAnsi="Arial" w:cs="Arial"/>
          <w:sz w:val="24"/>
          <w:szCs w:val="24"/>
        </w:rPr>
        <w:t xml:space="preserve">Las aplicaciones independientes se refieren a programas informáticos que pueden ejecutarse de manera autónoma, sin depender de otros programas o plataformas específicas. Estas aplicaciones no requieren instalaciones complejas ni integración con </w:t>
      </w:r>
      <w:r w:rsidRPr="00B149D4">
        <w:rPr>
          <w:rFonts w:ascii="Arial" w:hAnsi="Arial" w:cs="Arial"/>
          <w:sz w:val="24"/>
          <w:szCs w:val="24"/>
        </w:rPr>
        <w:t>otro software</w:t>
      </w:r>
      <w:r w:rsidRPr="00B149D4">
        <w:rPr>
          <w:rFonts w:ascii="Arial" w:hAnsi="Arial" w:cs="Arial"/>
          <w:sz w:val="24"/>
          <w:szCs w:val="24"/>
        </w:rPr>
        <w:t xml:space="preserve"> para funcionar, ya que tienen todo lo necesario para operar de manera autónoma. Ejemplos comunes incluyen aplicaciones de escritorio o móviles que no dependen de conexiones constantes a internet o de complementos externos.</w:t>
      </w:r>
    </w:p>
    <w:p w14:paraId="5B11D34A" w14:textId="30B47A1F" w:rsidR="002E03DC" w:rsidRPr="00B149D4" w:rsidRDefault="002E03DC" w:rsidP="00B149D4">
      <w:pPr>
        <w:spacing w:line="360" w:lineRule="auto"/>
        <w:ind w:firstLine="709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149D4">
        <w:rPr>
          <w:rFonts w:ascii="Arial" w:hAnsi="Arial" w:cs="Arial"/>
          <w:b/>
          <w:bCs/>
          <w:color w:val="0070C0"/>
          <w:sz w:val="24"/>
          <w:szCs w:val="24"/>
        </w:rPr>
        <w:t>Características:</w:t>
      </w:r>
    </w:p>
    <w:p w14:paraId="3AEB48E8" w14:textId="7448814D" w:rsidR="002E03DC" w:rsidRPr="00B149D4" w:rsidRDefault="002E03DC" w:rsidP="00B149D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49D4">
        <w:rPr>
          <w:rFonts w:ascii="Arial" w:hAnsi="Arial" w:cs="Arial"/>
          <w:color w:val="FF0000"/>
          <w:sz w:val="24"/>
          <w:szCs w:val="24"/>
        </w:rPr>
        <w:t>Autonomía:</w:t>
      </w:r>
      <w:r w:rsidRPr="00B149D4">
        <w:rPr>
          <w:rFonts w:ascii="Arial" w:hAnsi="Arial" w:cs="Arial"/>
          <w:color w:val="FF0000"/>
          <w:sz w:val="24"/>
          <w:szCs w:val="24"/>
        </w:rPr>
        <w:t xml:space="preserve"> </w:t>
      </w:r>
      <w:r w:rsidRPr="00B149D4">
        <w:rPr>
          <w:rFonts w:ascii="Arial" w:hAnsi="Arial" w:cs="Arial"/>
          <w:sz w:val="24"/>
          <w:szCs w:val="24"/>
        </w:rPr>
        <w:t>Pueden ejecutarse sin depender de otros programas o servicios externos.</w:t>
      </w:r>
    </w:p>
    <w:p w14:paraId="36C8DFF0" w14:textId="16D104B6" w:rsidR="002E03DC" w:rsidRPr="00B149D4" w:rsidRDefault="002E03DC" w:rsidP="00B149D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49D4">
        <w:rPr>
          <w:rFonts w:ascii="Arial" w:hAnsi="Arial" w:cs="Arial"/>
          <w:color w:val="FF0000"/>
          <w:sz w:val="24"/>
          <w:szCs w:val="24"/>
        </w:rPr>
        <w:t>Portabilidad:</w:t>
      </w:r>
      <w:r w:rsidRPr="00B149D4">
        <w:rPr>
          <w:rFonts w:ascii="Arial" w:hAnsi="Arial" w:cs="Arial"/>
          <w:sz w:val="24"/>
          <w:szCs w:val="24"/>
        </w:rPr>
        <w:t xml:space="preserve"> </w:t>
      </w:r>
      <w:r w:rsidRPr="00B149D4">
        <w:rPr>
          <w:rFonts w:ascii="Arial" w:hAnsi="Arial" w:cs="Arial"/>
          <w:sz w:val="24"/>
          <w:szCs w:val="24"/>
        </w:rPr>
        <w:t>Son fácilmente transportables y no requieren una configuración complicada en diferentes entornos.</w:t>
      </w:r>
    </w:p>
    <w:p w14:paraId="69F39BB1" w14:textId="430084AC" w:rsidR="002E03DC" w:rsidRPr="00B149D4" w:rsidRDefault="002E03DC" w:rsidP="00B149D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49D4">
        <w:rPr>
          <w:rFonts w:ascii="Arial" w:hAnsi="Arial" w:cs="Arial"/>
          <w:color w:val="FF0000"/>
          <w:sz w:val="24"/>
          <w:szCs w:val="24"/>
        </w:rPr>
        <w:t xml:space="preserve">Funcionamiento sin </w:t>
      </w:r>
      <w:r w:rsidR="00892767" w:rsidRPr="00B149D4">
        <w:rPr>
          <w:rFonts w:ascii="Arial" w:hAnsi="Arial" w:cs="Arial"/>
          <w:color w:val="FF0000"/>
          <w:sz w:val="24"/>
          <w:szCs w:val="24"/>
        </w:rPr>
        <w:t xml:space="preserve">conexión: </w:t>
      </w:r>
      <w:r w:rsidRPr="00B149D4">
        <w:rPr>
          <w:rFonts w:ascii="Arial" w:hAnsi="Arial" w:cs="Arial"/>
          <w:color w:val="FF0000"/>
          <w:sz w:val="24"/>
          <w:szCs w:val="24"/>
        </w:rPr>
        <w:t xml:space="preserve"> </w:t>
      </w:r>
      <w:r w:rsidRPr="00B149D4">
        <w:rPr>
          <w:rFonts w:ascii="Arial" w:hAnsi="Arial" w:cs="Arial"/>
          <w:sz w:val="24"/>
          <w:szCs w:val="24"/>
        </w:rPr>
        <w:t>Muchas aplicaciones independientes pueden operar sin necesidad de una conexión a Internet constante.</w:t>
      </w:r>
    </w:p>
    <w:p w14:paraId="41A8B4E9" w14:textId="05EE8950" w:rsidR="002E03DC" w:rsidRPr="00B149D4" w:rsidRDefault="002E03DC" w:rsidP="00B149D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49D4">
        <w:rPr>
          <w:rFonts w:ascii="Arial" w:hAnsi="Arial" w:cs="Arial"/>
          <w:color w:val="FF0000"/>
          <w:sz w:val="24"/>
          <w:szCs w:val="24"/>
        </w:rPr>
        <w:t xml:space="preserve">Instalación sencilla: </w:t>
      </w:r>
      <w:r w:rsidRPr="00B149D4">
        <w:rPr>
          <w:rFonts w:ascii="Arial" w:hAnsi="Arial" w:cs="Arial"/>
          <w:sz w:val="24"/>
          <w:szCs w:val="24"/>
        </w:rPr>
        <w:t>Su proceso de instalación es generalmente directo y no involucra la instalación de múltiples componentes.</w:t>
      </w:r>
    </w:p>
    <w:p w14:paraId="779D7DB8" w14:textId="2B1678D6" w:rsidR="002E03DC" w:rsidRPr="00B149D4" w:rsidRDefault="002E03DC" w:rsidP="00B149D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49D4">
        <w:rPr>
          <w:rFonts w:ascii="Arial" w:hAnsi="Arial" w:cs="Arial"/>
          <w:color w:val="FF0000"/>
          <w:sz w:val="24"/>
          <w:szCs w:val="24"/>
        </w:rPr>
        <w:t xml:space="preserve">Interfaz de usuario intuitiva: </w:t>
      </w:r>
      <w:r w:rsidRPr="00B149D4">
        <w:rPr>
          <w:rFonts w:ascii="Arial" w:hAnsi="Arial" w:cs="Arial"/>
          <w:sz w:val="24"/>
          <w:szCs w:val="24"/>
        </w:rPr>
        <w:t>Suelen tener interfaces de usuario diseñadas para ser utilizadas de manera fácil y sin requerir conocimientos técnicos avanzados.</w:t>
      </w:r>
    </w:p>
    <w:p w14:paraId="6E639CF6" w14:textId="18267B1E" w:rsidR="002E03DC" w:rsidRPr="00B149D4" w:rsidRDefault="002E03DC" w:rsidP="00B149D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49D4">
        <w:rPr>
          <w:rFonts w:ascii="Arial" w:hAnsi="Arial" w:cs="Arial"/>
          <w:color w:val="FF0000"/>
          <w:sz w:val="24"/>
          <w:szCs w:val="24"/>
        </w:rPr>
        <w:t xml:space="preserve">Independencia de plataforma: </w:t>
      </w:r>
      <w:r w:rsidRPr="00B149D4">
        <w:rPr>
          <w:rFonts w:ascii="Arial" w:hAnsi="Arial" w:cs="Arial"/>
          <w:sz w:val="24"/>
          <w:szCs w:val="24"/>
        </w:rPr>
        <w:t>Pueden ejecutarse en diferentes sistemas operativos o plataformas sin grandes modificaciones.</w:t>
      </w:r>
    </w:p>
    <w:p w14:paraId="1871182C" w14:textId="5A9C39BE" w:rsidR="002E03DC" w:rsidRPr="00B149D4" w:rsidRDefault="002E03DC" w:rsidP="00B149D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49D4">
        <w:rPr>
          <w:rFonts w:ascii="Arial" w:hAnsi="Arial" w:cs="Arial"/>
          <w:color w:val="FF0000"/>
          <w:sz w:val="24"/>
          <w:szCs w:val="24"/>
        </w:rPr>
        <w:t xml:space="preserve">Menor complejidad: </w:t>
      </w:r>
      <w:r w:rsidRPr="00B149D4">
        <w:rPr>
          <w:rFonts w:ascii="Arial" w:hAnsi="Arial" w:cs="Arial"/>
          <w:sz w:val="24"/>
          <w:szCs w:val="24"/>
        </w:rPr>
        <w:t>Al no depender de otros sistemas, tienden a tener una estructura más simple y son menos propensas a errores relacionados con la integración con otros programas.</w:t>
      </w:r>
    </w:p>
    <w:p w14:paraId="36600E9B" w14:textId="1A13988B" w:rsidR="00892767" w:rsidRPr="00B149D4" w:rsidRDefault="00892767" w:rsidP="00B149D4">
      <w:pPr>
        <w:rPr>
          <w:rFonts w:ascii="Arial" w:hAnsi="Arial" w:cs="Arial"/>
          <w:sz w:val="24"/>
          <w:szCs w:val="24"/>
        </w:rPr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95"/>
        <w:gridCol w:w="4733"/>
      </w:tblGrid>
      <w:tr w:rsidR="00892767" w:rsidRPr="00892767" w14:paraId="3CFC0BD9" w14:textId="77777777" w:rsidTr="003C08A8">
        <w:trPr>
          <w:trHeight w:val="286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hideMark/>
          </w:tcPr>
          <w:p w14:paraId="1FD79530" w14:textId="45243F91" w:rsidR="00892767" w:rsidRPr="00892767" w:rsidRDefault="00892767" w:rsidP="00B149D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927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Reglas de Usabilidad:</w:t>
            </w:r>
          </w:p>
        </w:tc>
        <w:tc>
          <w:tcPr>
            <w:tcW w:w="4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hideMark/>
          </w:tcPr>
          <w:p w14:paraId="2C831CFE" w14:textId="73A548F9" w:rsidR="00892767" w:rsidRPr="00892767" w:rsidRDefault="00892767" w:rsidP="00B149D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927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Reglas de Accesibilidad:</w:t>
            </w:r>
          </w:p>
        </w:tc>
      </w:tr>
      <w:tr w:rsidR="00892767" w:rsidRPr="00892767" w14:paraId="4A706663" w14:textId="77777777" w:rsidTr="003C08A8">
        <w:trPr>
          <w:trHeight w:val="286"/>
        </w:trPr>
        <w:tc>
          <w:tcPr>
            <w:tcW w:w="4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F59ED" w14:textId="1362BB24" w:rsidR="00892767" w:rsidRPr="00892767" w:rsidRDefault="00892767" w:rsidP="00B149D4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92767">
              <w:rPr>
                <w:rFonts w:ascii="Arial" w:eastAsia="Times New Roman" w:hAnsi="Arial" w:cs="Arial"/>
                <w:color w:val="FF0000"/>
                <w:kern w:val="0"/>
                <w:sz w:val="24"/>
                <w:szCs w:val="24"/>
                <w:lang w:eastAsia="es-CO"/>
                <w14:ligatures w14:val="none"/>
              </w:rPr>
              <w:t xml:space="preserve">Claridad y simplicidad: </w:t>
            </w:r>
            <w:r w:rsidRPr="0089276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La interfaz debe ser clara y fácil de entender, evitando elementos innecesarios que puedan confundir al usuario.</w:t>
            </w:r>
          </w:p>
        </w:tc>
        <w:tc>
          <w:tcPr>
            <w:tcW w:w="4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9A79F" w14:textId="7D85DC56" w:rsidR="00892767" w:rsidRPr="00892767" w:rsidRDefault="00892767" w:rsidP="00B149D4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92767">
              <w:rPr>
                <w:rFonts w:ascii="Arial" w:eastAsia="Times New Roman" w:hAnsi="Arial" w:cs="Arial"/>
                <w:color w:val="FF0000"/>
                <w:kern w:val="0"/>
                <w:sz w:val="24"/>
                <w:szCs w:val="24"/>
                <w:lang w:eastAsia="es-CO"/>
                <w14:ligatures w14:val="none"/>
              </w:rPr>
              <w:t xml:space="preserve">Diseño adaptable: </w:t>
            </w:r>
            <w:r w:rsidRPr="0089276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Asegurar que la aplicación sea accesible para usuarios con discapacidades, considerando diferentes niveles de habilidad y proporcionando opciones de personalización.</w:t>
            </w:r>
          </w:p>
        </w:tc>
      </w:tr>
      <w:tr w:rsidR="00892767" w:rsidRPr="00892767" w14:paraId="2D5EEBEB" w14:textId="77777777" w:rsidTr="003C08A8">
        <w:trPr>
          <w:trHeight w:val="286"/>
        </w:trPr>
        <w:tc>
          <w:tcPr>
            <w:tcW w:w="4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14C5D2" w14:textId="4DB21D22" w:rsidR="00892767" w:rsidRPr="00892767" w:rsidRDefault="00892767" w:rsidP="00B149D4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92767">
              <w:rPr>
                <w:rFonts w:ascii="Arial" w:eastAsia="Times New Roman" w:hAnsi="Arial" w:cs="Arial"/>
                <w:color w:val="FF0000"/>
                <w:kern w:val="0"/>
                <w:sz w:val="24"/>
                <w:szCs w:val="24"/>
                <w:lang w:eastAsia="es-CO"/>
                <w14:ligatures w14:val="none"/>
              </w:rPr>
              <w:t xml:space="preserve">Consistencia: </w:t>
            </w:r>
            <w:r w:rsidRPr="0089276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Mantener una consistencia en la presentación y comportamiento de la interfaz para que los usuarios puedan predecir cómo funcionarán las acciones.</w:t>
            </w:r>
          </w:p>
        </w:tc>
        <w:tc>
          <w:tcPr>
            <w:tcW w:w="4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5EBAC" w14:textId="45685DEE" w:rsidR="00892767" w:rsidRPr="00892767" w:rsidRDefault="00892767" w:rsidP="00B149D4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92767">
              <w:rPr>
                <w:rFonts w:ascii="Arial" w:eastAsia="Times New Roman" w:hAnsi="Arial" w:cs="Arial"/>
                <w:color w:val="FF0000"/>
                <w:kern w:val="0"/>
                <w:sz w:val="24"/>
                <w:szCs w:val="24"/>
                <w:lang w:eastAsia="es-CO"/>
                <w14:ligatures w14:val="none"/>
              </w:rPr>
              <w:t>Compatibilidad con tecnologías de asistencia</w:t>
            </w:r>
            <w:r w:rsidRPr="0089276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: Garantizar que la aplicación funcione bien con tecnologías como lectores de pantalla y dispositivos de entrada alternativos.</w:t>
            </w:r>
          </w:p>
        </w:tc>
      </w:tr>
      <w:tr w:rsidR="00892767" w:rsidRPr="00892767" w14:paraId="6FB4EBB4" w14:textId="77777777" w:rsidTr="003C08A8">
        <w:trPr>
          <w:trHeight w:val="286"/>
        </w:trPr>
        <w:tc>
          <w:tcPr>
            <w:tcW w:w="4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D6652" w14:textId="3C41DA81" w:rsidR="00892767" w:rsidRPr="00892767" w:rsidRDefault="00892767" w:rsidP="00B149D4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92767">
              <w:rPr>
                <w:rFonts w:ascii="Arial" w:eastAsia="Times New Roman" w:hAnsi="Arial" w:cs="Arial"/>
                <w:color w:val="FF0000"/>
                <w:kern w:val="0"/>
                <w:sz w:val="24"/>
                <w:szCs w:val="24"/>
                <w:lang w:eastAsia="es-CO"/>
                <w14:ligatures w14:val="none"/>
              </w:rPr>
              <w:t>Retroalimentación informativa</w:t>
            </w:r>
            <w:r w:rsidRPr="0089276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:</w:t>
            </w:r>
            <w:r w:rsidR="003C08A8" w:rsidRPr="00B149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89276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Proporcionar retroalimentación inmediata al usuario sobre el resultado de sus acciones, como mensajes de confirmación o errores.</w:t>
            </w:r>
          </w:p>
        </w:tc>
        <w:tc>
          <w:tcPr>
            <w:tcW w:w="4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B2A5D" w14:textId="2C488086" w:rsidR="00892767" w:rsidRPr="00892767" w:rsidRDefault="00892767" w:rsidP="00B149D4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92767">
              <w:rPr>
                <w:rFonts w:ascii="Arial" w:eastAsia="Times New Roman" w:hAnsi="Arial" w:cs="Arial"/>
                <w:color w:val="FF0000"/>
                <w:kern w:val="0"/>
                <w:sz w:val="24"/>
                <w:szCs w:val="24"/>
                <w:lang w:eastAsia="es-CO"/>
                <w14:ligatures w14:val="none"/>
              </w:rPr>
              <w:t xml:space="preserve">Contraste y legibilidad: </w:t>
            </w:r>
            <w:r w:rsidRPr="0089276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Utilizar colores y fuentes que sean fácilmente legibles, y proporcionar opciones de contraste para mejorar la visibilidad.</w:t>
            </w:r>
          </w:p>
        </w:tc>
      </w:tr>
      <w:tr w:rsidR="00892767" w:rsidRPr="00892767" w14:paraId="0DADFF5A" w14:textId="77777777" w:rsidTr="003C08A8">
        <w:trPr>
          <w:trHeight w:val="286"/>
        </w:trPr>
        <w:tc>
          <w:tcPr>
            <w:tcW w:w="4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C341E5" w14:textId="45147F03" w:rsidR="00892767" w:rsidRPr="00892767" w:rsidRDefault="00892767" w:rsidP="00B149D4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92767">
              <w:rPr>
                <w:rFonts w:ascii="Arial" w:eastAsia="Times New Roman" w:hAnsi="Arial" w:cs="Arial"/>
                <w:color w:val="FF0000"/>
                <w:kern w:val="0"/>
                <w:sz w:val="24"/>
                <w:szCs w:val="24"/>
                <w:lang w:eastAsia="es-CO"/>
                <w14:ligatures w14:val="none"/>
              </w:rPr>
              <w:t xml:space="preserve">Eficiencia: </w:t>
            </w:r>
            <w:r w:rsidRPr="0089276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Minimizar el número de pasos o clics necesarios para que los usuarios completen tareas, optimizando la eficiencia de la aplicación.</w:t>
            </w:r>
          </w:p>
        </w:tc>
        <w:tc>
          <w:tcPr>
            <w:tcW w:w="4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C39813" w14:textId="2D68E5E6" w:rsidR="00892767" w:rsidRPr="00892767" w:rsidRDefault="00892767" w:rsidP="00B149D4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92767">
              <w:rPr>
                <w:rFonts w:ascii="Arial" w:eastAsia="Times New Roman" w:hAnsi="Arial" w:cs="Arial"/>
                <w:color w:val="FF0000"/>
                <w:kern w:val="0"/>
                <w:sz w:val="24"/>
                <w:szCs w:val="24"/>
                <w:lang w:eastAsia="es-CO"/>
                <w14:ligatures w14:val="none"/>
              </w:rPr>
              <w:t xml:space="preserve">Navegación sencilla: </w:t>
            </w:r>
            <w:r w:rsidRPr="0089276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Ofrecer opciones de navegación simples y claras, permitiendo a los usuarios moverse fácilmente por la aplicación.</w:t>
            </w:r>
          </w:p>
        </w:tc>
      </w:tr>
      <w:tr w:rsidR="00892767" w:rsidRPr="00892767" w14:paraId="44183CDA" w14:textId="77777777" w:rsidTr="003C08A8">
        <w:trPr>
          <w:trHeight w:val="286"/>
        </w:trPr>
        <w:tc>
          <w:tcPr>
            <w:tcW w:w="4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29C947" w14:textId="3E5971E1" w:rsidR="00892767" w:rsidRPr="00892767" w:rsidRDefault="00892767" w:rsidP="00B149D4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92767">
              <w:rPr>
                <w:rFonts w:ascii="Arial" w:eastAsia="Times New Roman" w:hAnsi="Arial" w:cs="Arial"/>
                <w:color w:val="FF0000"/>
                <w:kern w:val="0"/>
                <w:sz w:val="24"/>
                <w:szCs w:val="24"/>
                <w:lang w:eastAsia="es-CO"/>
                <w14:ligatures w14:val="none"/>
              </w:rPr>
              <w:t xml:space="preserve">Flexibilidad: </w:t>
            </w:r>
            <w:r w:rsidRPr="0089276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Permitir diferentes formas de interacción para adaptarse a diversos estilos y preferencias de los usuarios.</w:t>
            </w:r>
          </w:p>
        </w:tc>
        <w:tc>
          <w:tcPr>
            <w:tcW w:w="4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BA1BA" w14:textId="08728BC6" w:rsidR="00892767" w:rsidRPr="00892767" w:rsidRDefault="00892767" w:rsidP="00B149D4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92767">
              <w:rPr>
                <w:rFonts w:ascii="Arial" w:eastAsia="Times New Roman" w:hAnsi="Arial" w:cs="Arial"/>
                <w:color w:val="FF0000"/>
                <w:kern w:val="0"/>
                <w:sz w:val="24"/>
                <w:szCs w:val="24"/>
                <w:lang w:eastAsia="es-CO"/>
                <w14:ligatures w14:val="none"/>
              </w:rPr>
              <w:t>Alternativas para contenido multimedia</w:t>
            </w:r>
            <w:r w:rsidRPr="0089276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: Proporcionar descripciones de texto o transcripciones para contenido multimedia, facilitando la comprensión para aquellos con discapacidades visuales o auditivas.</w:t>
            </w:r>
          </w:p>
        </w:tc>
      </w:tr>
    </w:tbl>
    <w:p w14:paraId="78B6CA99" w14:textId="77777777" w:rsidR="00892767" w:rsidRPr="00B149D4" w:rsidRDefault="00892767" w:rsidP="00B149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5521F47" w14:textId="77777777" w:rsidR="00B149D4" w:rsidRPr="00B149D4" w:rsidRDefault="00B149D4" w:rsidP="00B149D4">
      <w:pPr>
        <w:ind w:firstLine="709"/>
        <w:rPr>
          <w:rFonts w:ascii="Arial" w:hAnsi="Arial" w:cs="Arial"/>
          <w:color w:val="0070C0"/>
          <w:sz w:val="24"/>
          <w:szCs w:val="24"/>
        </w:rPr>
      </w:pPr>
      <w:r w:rsidRPr="00B149D4">
        <w:rPr>
          <w:rFonts w:ascii="Arial" w:hAnsi="Arial" w:cs="Arial"/>
          <w:color w:val="0070C0"/>
          <w:sz w:val="24"/>
          <w:szCs w:val="24"/>
        </w:rPr>
        <w:br w:type="page"/>
      </w:r>
    </w:p>
    <w:p w14:paraId="15F8EB42" w14:textId="190EF62F" w:rsidR="00B149D4" w:rsidRPr="00B149D4" w:rsidRDefault="00B149D4" w:rsidP="00B149D4">
      <w:pPr>
        <w:spacing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 w:rsidRPr="00B149D4">
        <w:rPr>
          <w:rFonts w:ascii="Arial" w:hAnsi="Arial" w:cs="Arial"/>
          <w:b/>
          <w:bCs/>
          <w:sz w:val="24"/>
          <w:szCs w:val="24"/>
        </w:rPr>
        <w:lastRenderedPageBreak/>
        <w:t>DIFERENCIAS ENTRE APLICACIONES WEB Y APLICACIONES INDEPENDIENTES:</w:t>
      </w:r>
    </w:p>
    <w:p w14:paraId="4CCECC89" w14:textId="3F8D2D88" w:rsidR="00B149D4" w:rsidRPr="00B149D4" w:rsidRDefault="00B149D4" w:rsidP="00B149D4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B149D4">
        <w:rPr>
          <w:rFonts w:ascii="Arial" w:hAnsi="Arial" w:cs="Arial"/>
          <w:sz w:val="24"/>
          <w:szCs w:val="24"/>
        </w:rPr>
        <w:t>Estas diferencias reflejan las distintas naturalezas y propósitos de las aplicaciones web y las aplicaciones independientes: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6"/>
        <w:gridCol w:w="2871"/>
        <w:gridCol w:w="3791"/>
      </w:tblGrid>
      <w:tr w:rsidR="00B149D4" w:rsidRPr="00B149D4" w14:paraId="13F1740A" w14:textId="77777777" w:rsidTr="00B149D4">
        <w:trPr>
          <w:trHeight w:val="286"/>
        </w:trPr>
        <w:tc>
          <w:tcPr>
            <w:tcW w:w="3480" w:type="dxa"/>
            <w:shd w:val="clear" w:color="auto" w:fill="FFD966" w:themeFill="accent4" w:themeFillTint="99"/>
            <w:noWrap/>
            <w:vAlign w:val="center"/>
            <w:hideMark/>
          </w:tcPr>
          <w:p w14:paraId="1EC76BA9" w14:textId="77777777" w:rsidR="00B149D4" w:rsidRPr="00B149D4" w:rsidRDefault="00B149D4" w:rsidP="00B149D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49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Característica                </w:t>
            </w:r>
          </w:p>
        </w:tc>
        <w:tc>
          <w:tcPr>
            <w:tcW w:w="4660" w:type="dxa"/>
            <w:shd w:val="clear" w:color="auto" w:fill="FFD966" w:themeFill="accent4" w:themeFillTint="99"/>
            <w:noWrap/>
            <w:vAlign w:val="center"/>
            <w:hideMark/>
          </w:tcPr>
          <w:p w14:paraId="6379FBBF" w14:textId="77777777" w:rsidR="00B149D4" w:rsidRPr="00B149D4" w:rsidRDefault="00B149D4" w:rsidP="00B149D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49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Aplicaciones Web                           </w:t>
            </w:r>
          </w:p>
        </w:tc>
        <w:tc>
          <w:tcPr>
            <w:tcW w:w="6200" w:type="dxa"/>
            <w:shd w:val="clear" w:color="auto" w:fill="FFD966" w:themeFill="accent4" w:themeFillTint="99"/>
            <w:noWrap/>
            <w:vAlign w:val="center"/>
            <w:hideMark/>
          </w:tcPr>
          <w:p w14:paraId="59BBC7EB" w14:textId="77777777" w:rsidR="00B149D4" w:rsidRPr="00B149D4" w:rsidRDefault="00B149D4" w:rsidP="00B149D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49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Aplicaciones Independientes                </w:t>
            </w:r>
          </w:p>
        </w:tc>
      </w:tr>
      <w:tr w:rsidR="00B149D4" w:rsidRPr="00B149D4" w14:paraId="7205D81F" w14:textId="77777777" w:rsidTr="00B149D4">
        <w:trPr>
          <w:trHeight w:val="286"/>
        </w:trPr>
        <w:tc>
          <w:tcPr>
            <w:tcW w:w="3480" w:type="dxa"/>
            <w:shd w:val="clear" w:color="auto" w:fill="D9D9D9" w:themeFill="background1" w:themeFillShade="D9"/>
            <w:noWrap/>
            <w:vAlign w:val="center"/>
            <w:hideMark/>
          </w:tcPr>
          <w:p w14:paraId="30FD6C2A" w14:textId="77777777" w:rsidR="00B149D4" w:rsidRPr="00B149D4" w:rsidRDefault="00B149D4" w:rsidP="00B149D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49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Acceso          </w:t>
            </w:r>
          </w:p>
        </w:tc>
        <w:tc>
          <w:tcPr>
            <w:tcW w:w="4660" w:type="dxa"/>
            <w:noWrap/>
            <w:hideMark/>
          </w:tcPr>
          <w:p w14:paraId="052B5A82" w14:textId="77777777" w:rsidR="00B149D4" w:rsidRPr="00B149D4" w:rsidRDefault="00B149D4" w:rsidP="00B149D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sz w:val="24"/>
                <w:szCs w:val="24"/>
              </w:rPr>
              <w:t xml:space="preserve"> A través del navegador web                </w:t>
            </w:r>
          </w:p>
        </w:tc>
        <w:tc>
          <w:tcPr>
            <w:tcW w:w="6200" w:type="dxa"/>
            <w:noWrap/>
            <w:hideMark/>
          </w:tcPr>
          <w:p w14:paraId="6B3BD922" w14:textId="77777777" w:rsidR="00B149D4" w:rsidRPr="00B149D4" w:rsidRDefault="00B149D4" w:rsidP="00B149D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sz w:val="24"/>
                <w:szCs w:val="24"/>
              </w:rPr>
              <w:t xml:space="preserve"> Requiere instalación local en el dispositivo </w:t>
            </w:r>
          </w:p>
        </w:tc>
      </w:tr>
      <w:tr w:rsidR="00B149D4" w:rsidRPr="00B149D4" w14:paraId="6C618030" w14:textId="77777777" w:rsidTr="00B149D4">
        <w:trPr>
          <w:trHeight w:val="286"/>
        </w:trPr>
        <w:tc>
          <w:tcPr>
            <w:tcW w:w="3480" w:type="dxa"/>
            <w:shd w:val="clear" w:color="auto" w:fill="D9D9D9" w:themeFill="background1" w:themeFillShade="D9"/>
            <w:noWrap/>
            <w:vAlign w:val="center"/>
            <w:hideMark/>
          </w:tcPr>
          <w:p w14:paraId="65411751" w14:textId="77777777" w:rsidR="00B149D4" w:rsidRPr="00B149D4" w:rsidRDefault="00B149D4" w:rsidP="00B149D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49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Conectividad         </w:t>
            </w:r>
          </w:p>
        </w:tc>
        <w:tc>
          <w:tcPr>
            <w:tcW w:w="4660" w:type="dxa"/>
            <w:noWrap/>
            <w:hideMark/>
          </w:tcPr>
          <w:p w14:paraId="0D287A96" w14:textId="77777777" w:rsidR="00B149D4" w:rsidRPr="00B149D4" w:rsidRDefault="00B149D4" w:rsidP="00B149D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sz w:val="24"/>
                <w:szCs w:val="24"/>
              </w:rPr>
              <w:t xml:space="preserve"> Depende de una conexión a internet       </w:t>
            </w:r>
          </w:p>
        </w:tc>
        <w:tc>
          <w:tcPr>
            <w:tcW w:w="6200" w:type="dxa"/>
            <w:noWrap/>
            <w:hideMark/>
          </w:tcPr>
          <w:p w14:paraId="64F37F24" w14:textId="77777777" w:rsidR="00B149D4" w:rsidRPr="00B149D4" w:rsidRDefault="00B149D4" w:rsidP="00B149D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sz w:val="24"/>
                <w:szCs w:val="24"/>
              </w:rPr>
              <w:t xml:space="preserve"> Puede funcionar sin conexión                </w:t>
            </w:r>
          </w:p>
        </w:tc>
      </w:tr>
      <w:tr w:rsidR="00B149D4" w:rsidRPr="00B149D4" w14:paraId="577E6148" w14:textId="77777777" w:rsidTr="00B149D4">
        <w:trPr>
          <w:trHeight w:val="286"/>
        </w:trPr>
        <w:tc>
          <w:tcPr>
            <w:tcW w:w="3480" w:type="dxa"/>
            <w:shd w:val="clear" w:color="auto" w:fill="D9D9D9" w:themeFill="background1" w:themeFillShade="D9"/>
            <w:noWrap/>
            <w:vAlign w:val="center"/>
            <w:hideMark/>
          </w:tcPr>
          <w:p w14:paraId="737F91CB" w14:textId="77777777" w:rsidR="00B149D4" w:rsidRPr="00B149D4" w:rsidRDefault="00B149D4" w:rsidP="00B149D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49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Actualizaciones   </w:t>
            </w:r>
          </w:p>
        </w:tc>
        <w:tc>
          <w:tcPr>
            <w:tcW w:w="4660" w:type="dxa"/>
            <w:noWrap/>
            <w:hideMark/>
          </w:tcPr>
          <w:p w14:paraId="0009095E" w14:textId="77777777" w:rsidR="00B149D4" w:rsidRPr="00B149D4" w:rsidRDefault="00B149D4" w:rsidP="00B149D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sz w:val="24"/>
                <w:szCs w:val="24"/>
              </w:rPr>
              <w:t xml:space="preserve"> Automáticas desde el servidor            </w:t>
            </w:r>
          </w:p>
        </w:tc>
        <w:tc>
          <w:tcPr>
            <w:tcW w:w="6200" w:type="dxa"/>
            <w:noWrap/>
            <w:hideMark/>
          </w:tcPr>
          <w:p w14:paraId="75B90EEC" w14:textId="77777777" w:rsidR="00B149D4" w:rsidRPr="00B149D4" w:rsidRDefault="00B149D4" w:rsidP="00B149D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sz w:val="24"/>
                <w:szCs w:val="24"/>
              </w:rPr>
              <w:t xml:space="preserve"> Manuales, el usuario las descarga e instala</w:t>
            </w:r>
          </w:p>
        </w:tc>
      </w:tr>
      <w:tr w:rsidR="00B149D4" w:rsidRPr="00B149D4" w14:paraId="519EB010" w14:textId="77777777" w:rsidTr="00B149D4">
        <w:trPr>
          <w:trHeight w:val="286"/>
        </w:trPr>
        <w:tc>
          <w:tcPr>
            <w:tcW w:w="3480" w:type="dxa"/>
            <w:shd w:val="clear" w:color="auto" w:fill="D9D9D9" w:themeFill="background1" w:themeFillShade="D9"/>
            <w:noWrap/>
            <w:vAlign w:val="center"/>
            <w:hideMark/>
          </w:tcPr>
          <w:p w14:paraId="2666DDDA" w14:textId="77777777" w:rsidR="00B149D4" w:rsidRPr="00B149D4" w:rsidRDefault="00B149D4" w:rsidP="00B149D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49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Multiplataforma        </w:t>
            </w:r>
          </w:p>
        </w:tc>
        <w:tc>
          <w:tcPr>
            <w:tcW w:w="4660" w:type="dxa"/>
            <w:noWrap/>
            <w:hideMark/>
          </w:tcPr>
          <w:p w14:paraId="5359ADBD" w14:textId="77777777" w:rsidR="00B149D4" w:rsidRPr="00B149D4" w:rsidRDefault="00B149D4" w:rsidP="00B149D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sz w:val="24"/>
                <w:szCs w:val="24"/>
              </w:rPr>
              <w:t xml:space="preserve"> Compatible con diversos dispositivos     </w:t>
            </w:r>
          </w:p>
        </w:tc>
        <w:tc>
          <w:tcPr>
            <w:tcW w:w="6200" w:type="dxa"/>
            <w:noWrap/>
            <w:hideMark/>
          </w:tcPr>
          <w:p w14:paraId="326B18AF" w14:textId="77777777" w:rsidR="00B149D4" w:rsidRPr="00B149D4" w:rsidRDefault="00B149D4" w:rsidP="00B149D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sz w:val="24"/>
                <w:szCs w:val="24"/>
              </w:rPr>
              <w:t xml:space="preserve"> Diseñadas para sistemas operativos específicos</w:t>
            </w:r>
          </w:p>
        </w:tc>
      </w:tr>
      <w:tr w:rsidR="00B149D4" w:rsidRPr="00B149D4" w14:paraId="45BCF48E" w14:textId="77777777" w:rsidTr="00B149D4">
        <w:trPr>
          <w:trHeight w:val="286"/>
        </w:trPr>
        <w:tc>
          <w:tcPr>
            <w:tcW w:w="3480" w:type="dxa"/>
            <w:shd w:val="clear" w:color="auto" w:fill="D9D9D9" w:themeFill="background1" w:themeFillShade="D9"/>
            <w:noWrap/>
            <w:vAlign w:val="center"/>
            <w:hideMark/>
          </w:tcPr>
          <w:p w14:paraId="4FD54262" w14:textId="77777777" w:rsidR="00B149D4" w:rsidRPr="00B149D4" w:rsidRDefault="00B149D4" w:rsidP="00B149D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49D4">
              <w:rPr>
                <w:rFonts w:ascii="Arial" w:hAnsi="Arial" w:cs="Arial"/>
                <w:b/>
                <w:bCs/>
                <w:sz w:val="24"/>
                <w:szCs w:val="24"/>
              </w:rPr>
              <w:t>Colaboración en tiempo real</w:t>
            </w:r>
          </w:p>
        </w:tc>
        <w:tc>
          <w:tcPr>
            <w:tcW w:w="4660" w:type="dxa"/>
            <w:noWrap/>
            <w:hideMark/>
          </w:tcPr>
          <w:p w14:paraId="43608B02" w14:textId="77777777" w:rsidR="00B149D4" w:rsidRPr="00B149D4" w:rsidRDefault="00B149D4" w:rsidP="00B149D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sz w:val="24"/>
                <w:szCs w:val="24"/>
              </w:rPr>
              <w:t xml:space="preserve"> Favorece la colaboración online          </w:t>
            </w:r>
          </w:p>
        </w:tc>
        <w:tc>
          <w:tcPr>
            <w:tcW w:w="6200" w:type="dxa"/>
            <w:noWrap/>
            <w:hideMark/>
          </w:tcPr>
          <w:p w14:paraId="69C1AAA9" w14:textId="77777777" w:rsidR="00B149D4" w:rsidRPr="00B149D4" w:rsidRDefault="00B149D4" w:rsidP="00B149D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sz w:val="24"/>
                <w:szCs w:val="24"/>
              </w:rPr>
              <w:t xml:space="preserve"> Funciona de manera independiente en el dispositivo</w:t>
            </w:r>
          </w:p>
        </w:tc>
      </w:tr>
      <w:tr w:rsidR="00B149D4" w:rsidRPr="00B149D4" w14:paraId="0FF07DE2" w14:textId="77777777" w:rsidTr="00B149D4">
        <w:trPr>
          <w:trHeight w:val="286"/>
        </w:trPr>
        <w:tc>
          <w:tcPr>
            <w:tcW w:w="3480" w:type="dxa"/>
            <w:shd w:val="clear" w:color="auto" w:fill="D9D9D9" w:themeFill="background1" w:themeFillShade="D9"/>
            <w:noWrap/>
            <w:vAlign w:val="center"/>
            <w:hideMark/>
          </w:tcPr>
          <w:p w14:paraId="7CFEB948" w14:textId="77777777" w:rsidR="00B149D4" w:rsidRPr="00B149D4" w:rsidRDefault="00B149D4" w:rsidP="00B149D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49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Instalación  </w:t>
            </w:r>
          </w:p>
        </w:tc>
        <w:tc>
          <w:tcPr>
            <w:tcW w:w="4660" w:type="dxa"/>
            <w:noWrap/>
            <w:hideMark/>
          </w:tcPr>
          <w:p w14:paraId="53170D38" w14:textId="77777777" w:rsidR="00B149D4" w:rsidRPr="00B149D4" w:rsidRDefault="00B149D4" w:rsidP="00B149D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sz w:val="24"/>
                <w:szCs w:val="24"/>
              </w:rPr>
              <w:t xml:space="preserve"> No requiere instalación local            </w:t>
            </w:r>
          </w:p>
        </w:tc>
        <w:tc>
          <w:tcPr>
            <w:tcW w:w="6200" w:type="dxa"/>
            <w:noWrap/>
            <w:hideMark/>
          </w:tcPr>
          <w:p w14:paraId="3663062B" w14:textId="77777777" w:rsidR="00B149D4" w:rsidRPr="00B149D4" w:rsidRDefault="00B149D4" w:rsidP="00B149D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sz w:val="24"/>
                <w:szCs w:val="24"/>
              </w:rPr>
              <w:t xml:space="preserve"> Necesita ser instalada en el dispositivo    </w:t>
            </w:r>
          </w:p>
        </w:tc>
      </w:tr>
      <w:tr w:rsidR="00B149D4" w:rsidRPr="00B149D4" w14:paraId="655794CD" w14:textId="77777777" w:rsidTr="00B149D4">
        <w:trPr>
          <w:trHeight w:val="286"/>
        </w:trPr>
        <w:tc>
          <w:tcPr>
            <w:tcW w:w="3480" w:type="dxa"/>
            <w:shd w:val="clear" w:color="auto" w:fill="D9D9D9" w:themeFill="background1" w:themeFillShade="D9"/>
            <w:noWrap/>
            <w:vAlign w:val="center"/>
            <w:hideMark/>
          </w:tcPr>
          <w:p w14:paraId="181A0DE9" w14:textId="77777777" w:rsidR="00B149D4" w:rsidRPr="00B149D4" w:rsidRDefault="00B149D4" w:rsidP="00B149D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49D4">
              <w:rPr>
                <w:rFonts w:ascii="Arial" w:hAnsi="Arial" w:cs="Arial"/>
                <w:b/>
                <w:bCs/>
                <w:sz w:val="24"/>
                <w:szCs w:val="24"/>
              </w:rPr>
              <w:t>Dependencia de sistema operativo</w:t>
            </w:r>
          </w:p>
        </w:tc>
        <w:tc>
          <w:tcPr>
            <w:tcW w:w="4660" w:type="dxa"/>
            <w:noWrap/>
            <w:hideMark/>
          </w:tcPr>
          <w:p w14:paraId="3A947012" w14:textId="77777777" w:rsidR="00B149D4" w:rsidRPr="00B149D4" w:rsidRDefault="00B149D4" w:rsidP="00B149D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sz w:val="24"/>
                <w:szCs w:val="24"/>
              </w:rPr>
              <w:t xml:space="preserve"> Funciona en diversos sistemas operativos </w:t>
            </w:r>
          </w:p>
        </w:tc>
        <w:tc>
          <w:tcPr>
            <w:tcW w:w="6200" w:type="dxa"/>
            <w:noWrap/>
            <w:hideMark/>
          </w:tcPr>
          <w:p w14:paraId="6B9C46DE" w14:textId="77777777" w:rsidR="00B149D4" w:rsidRPr="00B149D4" w:rsidRDefault="00B149D4" w:rsidP="00B149D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sz w:val="24"/>
                <w:szCs w:val="24"/>
              </w:rPr>
              <w:t xml:space="preserve"> Diseñada para un sistema operativo específico </w:t>
            </w:r>
          </w:p>
        </w:tc>
      </w:tr>
      <w:tr w:rsidR="00B149D4" w:rsidRPr="00B149D4" w14:paraId="02D00DDC" w14:textId="77777777" w:rsidTr="00B149D4">
        <w:trPr>
          <w:trHeight w:val="286"/>
        </w:trPr>
        <w:tc>
          <w:tcPr>
            <w:tcW w:w="3480" w:type="dxa"/>
            <w:shd w:val="clear" w:color="auto" w:fill="D9D9D9" w:themeFill="background1" w:themeFillShade="D9"/>
            <w:noWrap/>
            <w:vAlign w:val="center"/>
            <w:hideMark/>
          </w:tcPr>
          <w:p w14:paraId="6BF47AE0" w14:textId="77777777" w:rsidR="00B149D4" w:rsidRPr="00B149D4" w:rsidRDefault="00B149D4" w:rsidP="00B149D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49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Rendimiento             </w:t>
            </w:r>
          </w:p>
        </w:tc>
        <w:tc>
          <w:tcPr>
            <w:tcW w:w="4660" w:type="dxa"/>
            <w:noWrap/>
            <w:hideMark/>
          </w:tcPr>
          <w:p w14:paraId="1D1ACDA0" w14:textId="77777777" w:rsidR="00B149D4" w:rsidRPr="00B149D4" w:rsidRDefault="00B149D4" w:rsidP="00B149D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sz w:val="24"/>
                <w:szCs w:val="24"/>
              </w:rPr>
              <w:t xml:space="preserve"> Depende de la conexión y recursos del navegador </w:t>
            </w:r>
          </w:p>
        </w:tc>
        <w:tc>
          <w:tcPr>
            <w:tcW w:w="6200" w:type="dxa"/>
            <w:noWrap/>
            <w:hideMark/>
          </w:tcPr>
          <w:p w14:paraId="284F3C7B" w14:textId="77777777" w:rsidR="00B149D4" w:rsidRPr="00B149D4" w:rsidRDefault="00B149D4" w:rsidP="00B149D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9D4">
              <w:rPr>
                <w:rFonts w:ascii="Arial" w:hAnsi="Arial" w:cs="Arial"/>
                <w:sz w:val="24"/>
                <w:szCs w:val="24"/>
              </w:rPr>
              <w:t xml:space="preserve"> Puede aprovechar recursos locales para un rendimiento más rápido</w:t>
            </w:r>
          </w:p>
        </w:tc>
      </w:tr>
    </w:tbl>
    <w:p w14:paraId="31D49C2F" w14:textId="5B7E8913" w:rsidR="00D44436" w:rsidRPr="00B149D4" w:rsidRDefault="00D44436" w:rsidP="00B149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D44436" w:rsidRPr="00B149D4" w:rsidSect="009E7C7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A2007"/>
    <w:multiLevelType w:val="hybridMultilevel"/>
    <w:tmpl w:val="D6DC41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B3423"/>
    <w:multiLevelType w:val="hybridMultilevel"/>
    <w:tmpl w:val="A85AF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84663"/>
    <w:multiLevelType w:val="hybridMultilevel"/>
    <w:tmpl w:val="0A2EFC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E6"/>
    <w:rsid w:val="00051FE6"/>
    <w:rsid w:val="00074CA8"/>
    <w:rsid w:val="002E03DC"/>
    <w:rsid w:val="003513B1"/>
    <w:rsid w:val="00397E33"/>
    <w:rsid w:val="003C08A8"/>
    <w:rsid w:val="005C4BE6"/>
    <w:rsid w:val="0085650C"/>
    <w:rsid w:val="00892767"/>
    <w:rsid w:val="009E7C74"/>
    <w:rsid w:val="00B149D4"/>
    <w:rsid w:val="00BF64BD"/>
    <w:rsid w:val="00D44436"/>
    <w:rsid w:val="00D824BC"/>
    <w:rsid w:val="00E3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AB63"/>
  <w15:chartTrackingRefBased/>
  <w15:docId w15:val="{23F8C054-B790-44EE-B099-10000303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E7C74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7C74"/>
    <w:rPr>
      <w:rFonts w:eastAsiaTheme="minorEastAsia"/>
      <w:kern w:val="0"/>
      <w:lang w:eastAsia="es-CO"/>
      <w14:ligatures w14:val="none"/>
    </w:rPr>
  </w:style>
  <w:style w:type="table" w:styleId="Tablaconcuadrcula">
    <w:name w:val="Table Grid"/>
    <w:basedOn w:val="Tablanormal"/>
    <w:uiPriority w:val="39"/>
    <w:rsid w:val="00074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14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CDDFAC8BC44733AA81091B902A7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3A680-061A-4A0A-A868-12CEDA54E6B2}"/>
      </w:docPartPr>
      <w:docPartBody>
        <w:p w:rsidR="00000000" w:rsidRDefault="00C14BD9" w:rsidP="00C14BD9">
          <w:pPr>
            <w:pStyle w:val="6FCDDFAC8BC44733AA81091B902A7A5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39CB85CC7E0945D790246122802EF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F6E6C-51E9-4ADE-8BA7-AD68BF35F844}"/>
      </w:docPartPr>
      <w:docPartBody>
        <w:p w:rsidR="00000000" w:rsidRDefault="00C14BD9" w:rsidP="00C14BD9">
          <w:pPr>
            <w:pStyle w:val="39CB85CC7E0945D790246122802EFC52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D9"/>
    <w:rsid w:val="00430C4D"/>
    <w:rsid w:val="00C1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FCDDFAC8BC44733AA81091B902A7A52">
    <w:name w:val="6FCDDFAC8BC44733AA81091B902A7A52"/>
    <w:rsid w:val="00C14BD9"/>
  </w:style>
  <w:style w:type="paragraph" w:customStyle="1" w:styleId="39CB85CC7E0945D790246122802EFC52">
    <w:name w:val="39CB85CC7E0945D790246122802EFC52"/>
    <w:rsid w:val="00C14B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>Regional Tolima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463A1A-56DB-4D2A-AC4E-96230AA68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1526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Nociones de reglas de usabilidad y accesibilidad en aplicaciones independientes, web</dc:title>
  <dc:subject>GA5-220501095-AA1-EV02</dc:subject>
  <dc:creator>Leidys</dc:creator>
  <cp:keywords/>
  <dc:description/>
  <cp:lastModifiedBy>Leidys</cp:lastModifiedBy>
  <cp:revision>1</cp:revision>
  <dcterms:created xsi:type="dcterms:W3CDTF">2024-02-20T01:14:00Z</dcterms:created>
  <dcterms:modified xsi:type="dcterms:W3CDTF">2024-02-20T03:36:00Z</dcterms:modified>
</cp:coreProperties>
</file>