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19" w:rsidRPr="008032B5" w:rsidRDefault="00B3792B" w:rsidP="00B3792B">
      <w:pPr>
        <w:jc w:val="both"/>
        <w:rPr>
          <w:rFonts w:ascii="Arial" w:hAnsi="Arial" w:cs="Arial"/>
          <w:b/>
          <w:sz w:val="28"/>
          <w:szCs w:val="28"/>
        </w:rPr>
      </w:pPr>
      <w:r w:rsidRPr="008032B5">
        <w:rPr>
          <w:rFonts w:ascii="Arial" w:hAnsi="Arial" w:cs="Arial"/>
          <w:b/>
          <w:sz w:val="28"/>
          <w:szCs w:val="28"/>
        </w:rPr>
        <w:t xml:space="preserve">DISPOSITIVOS A EMPLEAR: </w:t>
      </w:r>
    </w:p>
    <w:p w:rsidR="00B3792B" w:rsidRPr="008032B5" w:rsidRDefault="00B3792B" w:rsidP="00B3792B">
      <w:pPr>
        <w:jc w:val="both"/>
        <w:rPr>
          <w:rFonts w:ascii="Arial" w:hAnsi="Arial" w:cs="Arial"/>
          <w:sz w:val="24"/>
          <w:szCs w:val="24"/>
        </w:rPr>
      </w:pPr>
      <w:r w:rsidRPr="008032B5">
        <w:rPr>
          <w:rFonts w:ascii="Arial" w:hAnsi="Arial" w:cs="Arial"/>
          <w:sz w:val="24"/>
          <w:szCs w:val="24"/>
        </w:rPr>
        <w:t>Con el fin de estimar costos de producción del proyecto, se realiza una cotización que sea accesible a la ciudad de Popayán donde se incluyen los componentes principales a emplear. A continuación se relacionan los dispositivos y su respectiva descripción:</w:t>
      </w:r>
    </w:p>
    <w:p w:rsidR="00B3792B" w:rsidRPr="008032B5" w:rsidRDefault="00B3792B" w:rsidP="00B379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032B5">
        <w:rPr>
          <w:rFonts w:ascii="Arial" w:hAnsi="Arial" w:cs="Arial"/>
          <w:b/>
          <w:sz w:val="24"/>
          <w:szCs w:val="24"/>
        </w:rPr>
        <w:t xml:space="preserve">PANTALLA LCD TFT DE 3.5”: </w:t>
      </w:r>
      <w:r w:rsidRPr="008032B5">
        <w:rPr>
          <w:rFonts w:ascii="Arial" w:hAnsi="Arial" w:cs="Arial"/>
          <w:sz w:val="24"/>
          <w:szCs w:val="24"/>
        </w:rPr>
        <w:t>Se empleará en el proyecto para mostrar las señales debidas, esta pantalla debe ser compatible con Arduino MEGA, debido a que es el dispositivo que vamos a emplear para el desarrollo del proyecto.</w:t>
      </w:r>
    </w:p>
    <w:p w:rsidR="00B3792B" w:rsidRPr="008032B5" w:rsidRDefault="00B3792B" w:rsidP="00B3792B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032B5">
        <w:rPr>
          <w:noProof/>
          <w:lang w:eastAsia="es-ES"/>
        </w:rPr>
        <w:drawing>
          <wp:inline distT="0" distB="0" distL="0" distR="0" wp14:anchorId="5A9E5C5D" wp14:editId="084A47B0">
            <wp:extent cx="2034783" cy="1800000"/>
            <wp:effectExtent l="0" t="0" r="3810" b="0"/>
            <wp:docPr id="1" name="Imagen 1" descr="https://www.demosspro.com/images/stories/virtuemart/product/DISPLAY%20LCD%203,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emosspro.com/images/stories/virtuemart/product/DISPLAY%20LCD%203,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D75" w:rsidRPr="008032B5">
        <w:rPr>
          <w:noProof/>
          <w:lang w:eastAsia="es-ES"/>
        </w:rPr>
        <w:drawing>
          <wp:inline distT="0" distB="0" distL="0" distR="0" wp14:anchorId="24ACCDA2" wp14:editId="14597727">
            <wp:extent cx="1837071" cy="1800000"/>
            <wp:effectExtent l="0" t="0" r="0" b="0"/>
            <wp:docPr id="2" name="Imagen 2" descr="DISPLAY LCD 3,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LCD 3,5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7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D75" w:rsidRPr="008032B5" w:rsidRDefault="00EC2D75" w:rsidP="00B3792B">
      <w:pPr>
        <w:pStyle w:val="Prrafodelista"/>
        <w:jc w:val="center"/>
        <w:rPr>
          <w:rFonts w:ascii="Arial" w:hAnsi="Arial" w:cs="Arial"/>
          <w:sz w:val="24"/>
          <w:szCs w:val="24"/>
        </w:rPr>
      </w:pPr>
      <w:proofErr w:type="spellStart"/>
      <w:r w:rsidRPr="008032B5">
        <w:rPr>
          <w:rFonts w:ascii="Arial" w:hAnsi="Arial" w:cs="Arial"/>
          <w:sz w:val="24"/>
          <w:szCs w:val="24"/>
        </w:rPr>
        <w:t>Fig</w:t>
      </w:r>
      <w:proofErr w:type="spellEnd"/>
      <w:r w:rsidRPr="008032B5">
        <w:rPr>
          <w:rFonts w:ascii="Arial" w:hAnsi="Arial" w:cs="Arial"/>
          <w:sz w:val="24"/>
          <w:szCs w:val="24"/>
        </w:rPr>
        <w:t xml:space="preserve"> 1. Pantalla LCD TFT de 3.5”</w:t>
      </w:r>
    </w:p>
    <w:p w:rsidR="00EC2D75" w:rsidRPr="008032B5" w:rsidRDefault="00EC2D75" w:rsidP="00B3792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EC2D75" w:rsidRPr="008032B5" w:rsidRDefault="00EC2D75" w:rsidP="00EC2D7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361AD" w:rsidRPr="008032B5" w:rsidRDefault="00EC2D75" w:rsidP="003361A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8032B5">
        <w:rPr>
          <w:rFonts w:ascii="Arial" w:hAnsi="Arial" w:cs="Arial"/>
          <w:b/>
          <w:sz w:val="24"/>
          <w:szCs w:val="24"/>
        </w:rPr>
        <w:t xml:space="preserve">Descripción: </w:t>
      </w:r>
    </w:p>
    <w:p w:rsidR="003361AD" w:rsidRPr="008032B5" w:rsidRDefault="003361AD" w:rsidP="003361A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C2D75" w:rsidRPr="008032B5" w:rsidRDefault="00EC2D75" w:rsidP="003361AD">
      <w:pPr>
        <w:pStyle w:val="Prrafodelista"/>
        <w:jc w:val="both"/>
        <w:rPr>
          <w:rFonts w:ascii="Helvetica" w:hAnsi="Helvetica"/>
          <w:sz w:val="23"/>
          <w:szCs w:val="23"/>
          <w:shd w:val="clear" w:color="auto" w:fill="FFFFFF"/>
          <w:lang w:val="es-CO"/>
        </w:rPr>
      </w:pP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 xml:space="preserve">Pantalla TFT LCD 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 xml:space="preserve">de 3.5  pulgadas 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 xml:space="preserve">y 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 xml:space="preserve">táctil; es una pantalla TFT compatible UNO / MEGA  con zócalo para tarjeta </w:t>
      </w:r>
      <w:proofErr w:type="gramStart"/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>SD</w:t>
      </w:r>
      <w:r w:rsidRPr="008032B5">
        <w:rPr>
          <w:rStyle w:val="apple-converted-space"/>
          <w:rFonts w:ascii="Helvetica" w:hAnsi="Helvetica"/>
          <w:sz w:val="23"/>
          <w:szCs w:val="23"/>
          <w:shd w:val="clear" w:color="auto" w:fill="FFFFFF"/>
          <w:lang w:val="es-CO"/>
        </w:rPr>
        <w:t> ,</w:t>
      </w:r>
      <w:proofErr w:type="gramEnd"/>
      <w:r w:rsidRPr="008032B5">
        <w:rPr>
          <w:rStyle w:val="apple-converted-space"/>
          <w:rFonts w:ascii="Helvetica" w:hAnsi="Helvetica"/>
          <w:sz w:val="23"/>
          <w:szCs w:val="23"/>
          <w:shd w:val="clear" w:color="auto" w:fill="FFFFFF"/>
          <w:lang w:val="es-CO"/>
        </w:rPr>
        <w:t> 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>La pantalla táctil TFT LCD de 3.5 pulgadas puede trabajar tanto con 3.3V y 5V, 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>es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 xml:space="preserve"> fácil de instalar 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>debido a</w:t>
      </w:r>
      <w:r w:rsidRPr="008032B5">
        <w:rPr>
          <w:rFonts w:ascii="Helvetica" w:hAnsi="Helvetica"/>
          <w:sz w:val="23"/>
          <w:szCs w:val="23"/>
          <w:shd w:val="clear" w:color="auto" w:fill="FFFFFF"/>
          <w:lang w:val="es-CO"/>
        </w:rPr>
        <w:t xml:space="preserve"> que sus conectores hacen un encaje perfecto con las ranuras del arduino UNO / MEGA.</w:t>
      </w:r>
    </w:p>
    <w:p w:rsidR="003361AD" w:rsidRPr="008032B5" w:rsidRDefault="003361AD" w:rsidP="003361AD">
      <w:pPr>
        <w:pStyle w:val="Prrafodelista"/>
        <w:jc w:val="both"/>
        <w:rPr>
          <w:rFonts w:ascii="Helvetica" w:hAnsi="Helvetica"/>
          <w:sz w:val="23"/>
          <w:szCs w:val="23"/>
          <w:shd w:val="clear" w:color="auto" w:fill="FFFFFF"/>
          <w:lang w:val="es-CO"/>
        </w:rPr>
      </w:pPr>
    </w:p>
    <w:p w:rsidR="00EC2D75" w:rsidRPr="008032B5" w:rsidRDefault="00EC2D75" w:rsidP="00EC2D7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8032B5">
        <w:rPr>
          <w:rFonts w:ascii="Arial" w:hAnsi="Arial" w:cs="Arial"/>
          <w:b/>
          <w:sz w:val="24"/>
          <w:szCs w:val="24"/>
        </w:rPr>
        <w:t>Características:</w:t>
      </w:r>
    </w:p>
    <w:p w:rsidR="00EC2D75" w:rsidRPr="008032B5" w:rsidRDefault="00EC2D75" w:rsidP="00EC2D7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>3.5 pulgadas</w:t>
      </w: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 xml:space="preserve">TFTLCD pantalla táctil para </w:t>
      </w:r>
      <w:proofErr w:type="spellStart"/>
      <w:r w:rsidRPr="008032B5">
        <w:rPr>
          <w:rFonts w:ascii="Arial" w:eastAsia="Times New Roman" w:hAnsi="Arial" w:cs="Arial"/>
          <w:sz w:val="24"/>
          <w:szCs w:val="24"/>
          <w:lang w:eastAsia="es-ES"/>
        </w:rPr>
        <w:t>arduino</w:t>
      </w:r>
      <w:proofErr w:type="spellEnd"/>
      <w:r w:rsidRPr="008032B5">
        <w:rPr>
          <w:rFonts w:ascii="Arial" w:eastAsia="Times New Roman" w:hAnsi="Arial" w:cs="Arial"/>
          <w:sz w:val="24"/>
          <w:szCs w:val="24"/>
          <w:lang w:eastAsia="es-ES"/>
        </w:rPr>
        <w:t xml:space="preserve"> Uno</w:t>
      </w: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>Resolución: 480x320</w:t>
      </w: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>Controlador: ili9488</w:t>
      </w: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 xml:space="preserve">Proporcionar la pantalla </w:t>
      </w:r>
      <w:proofErr w:type="spellStart"/>
      <w:r w:rsidRPr="008032B5">
        <w:rPr>
          <w:rFonts w:ascii="Arial" w:eastAsia="Times New Roman" w:hAnsi="Arial" w:cs="Arial"/>
          <w:sz w:val="24"/>
          <w:szCs w:val="24"/>
          <w:lang w:eastAsia="es-ES"/>
        </w:rPr>
        <w:t>lcd</w:t>
      </w:r>
      <w:proofErr w:type="spellEnd"/>
      <w:r w:rsidRPr="008032B5">
        <w:rPr>
          <w:rFonts w:ascii="Arial" w:eastAsia="Times New Roman" w:hAnsi="Arial" w:cs="Arial"/>
          <w:sz w:val="24"/>
          <w:szCs w:val="24"/>
          <w:lang w:eastAsia="es-ES"/>
        </w:rPr>
        <w:t>, IC Especificación ili9488 microcontrolador controlador ARM</w:t>
      </w: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>Tamaño:  9.7 cm x 6.4 cm</w:t>
      </w:r>
    </w:p>
    <w:p w:rsidR="00EC2D75" w:rsidRPr="008032B5" w:rsidRDefault="00EC2D75" w:rsidP="00EC2D75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8032B5">
        <w:rPr>
          <w:rFonts w:ascii="Arial" w:eastAsia="Times New Roman" w:hAnsi="Arial" w:cs="Arial"/>
          <w:sz w:val="24"/>
          <w:szCs w:val="24"/>
          <w:lang w:eastAsia="es-ES"/>
        </w:rPr>
        <w:t>Voltaje : 3.3V ~ 5V</w:t>
      </w:r>
    </w:p>
    <w:p w:rsidR="00EC2D75" w:rsidRDefault="00EC2D75" w:rsidP="00EC2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F50"/>
          <w:sz w:val="24"/>
          <w:szCs w:val="24"/>
          <w:lang w:eastAsia="es-ES"/>
        </w:rPr>
      </w:pPr>
    </w:p>
    <w:p w:rsidR="003361AD" w:rsidRPr="00EC2D75" w:rsidRDefault="003361AD" w:rsidP="003361AD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Precio de venta: </w:t>
      </w:r>
      <w:r>
        <w:rPr>
          <w:rFonts w:ascii="Arial" w:hAnsi="Arial" w:cs="Arial"/>
          <w:sz w:val="24"/>
          <w:szCs w:val="24"/>
        </w:rPr>
        <w:t>$55000</w:t>
      </w:r>
    </w:p>
    <w:p w:rsidR="00EC2D75" w:rsidRPr="00EC2D75" w:rsidRDefault="00EC2D75" w:rsidP="00EC2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F50"/>
          <w:sz w:val="24"/>
          <w:szCs w:val="24"/>
          <w:lang w:eastAsia="es-ES"/>
        </w:rPr>
      </w:pPr>
    </w:p>
    <w:p w:rsidR="00EC2D75" w:rsidRPr="00EC2D75" w:rsidRDefault="00EC2D75" w:rsidP="00EC2D7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3792B" w:rsidRDefault="00B3792B" w:rsidP="00B379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ARDUINO MEGA</w:t>
      </w:r>
      <w:r w:rsidR="00EC2D75">
        <w:rPr>
          <w:rFonts w:ascii="Arial" w:hAnsi="Arial" w:cs="Arial"/>
          <w:b/>
          <w:sz w:val="24"/>
          <w:szCs w:val="24"/>
        </w:rPr>
        <w:t xml:space="preserve"> 2560</w:t>
      </w:r>
      <w:r w:rsidR="003361AD">
        <w:rPr>
          <w:rFonts w:ascii="Arial" w:hAnsi="Arial" w:cs="Arial"/>
          <w:b/>
          <w:sz w:val="24"/>
          <w:szCs w:val="24"/>
        </w:rPr>
        <w:t xml:space="preserve"> R3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361AD">
        <w:rPr>
          <w:rFonts w:ascii="Arial" w:hAnsi="Arial" w:cs="Arial"/>
          <w:sz w:val="24"/>
          <w:szCs w:val="24"/>
        </w:rPr>
        <w:t>Por medio de este dispositivo se realizará la programación de las diversas funciones y aplicaciones requeridas para el proyecto, viéndolo de otra forma, es el núcleo del dispositivo final.}</w:t>
      </w:r>
    </w:p>
    <w:p w:rsidR="003361AD" w:rsidRDefault="003361AD" w:rsidP="003361A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2837438" cy="1440000"/>
            <wp:effectExtent l="0" t="0" r="1270" b="8255"/>
            <wp:docPr id="3" name="Imagen 3" descr="arduino mega 2560 italiano_o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mega 2560 italiano_o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43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1AD" w:rsidRDefault="003361AD" w:rsidP="003361AD">
      <w:pPr>
        <w:pStyle w:val="Prrafodelista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</w:t>
      </w:r>
      <w:proofErr w:type="spellEnd"/>
      <w:r>
        <w:rPr>
          <w:rFonts w:ascii="Arial" w:hAnsi="Arial" w:cs="Arial"/>
          <w:sz w:val="24"/>
          <w:szCs w:val="24"/>
        </w:rPr>
        <w:t xml:space="preserve"> 2. Arduino MEGA 2560</w:t>
      </w:r>
    </w:p>
    <w:p w:rsidR="003361AD" w:rsidRDefault="003361AD" w:rsidP="003361A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3361AD" w:rsidRDefault="003361AD" w:rsidP="003361A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Descripción: </w:t>
      </w:r>
    </w:p>
    <w:p w:rsidR="003361AD" w:rsidRPr="008032B5" w:rsidRDefault="003361AD" w:rsidP="003361A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3361AD" w:rsidRPr="008032B5" w:rsidRDefault="003361AD" w:rsidP="003361AD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 xml:space="preserve">La board Arduino MEGA2560 R3 es un módulo diseñado para el desarrollo práctico y eficaz de circuitos </w:t>
      </w:r>
      <w:r w:rsidRPr="008032B5">
        <w:rPr>
          <w:rFonts w:ascii="Arial" w:hAnsi="Arial" w:cs="Arial"/>
          <w:sz w:val="24"/>
          <w:szCs w:val="24"/>
          <w:shd w:val="clear" w:color="auto" w:fill="FFFFFF"/>
        </w:rPr>
        <w:t>electrónicos, la</w:t>
      </w:r>
      <w:r w:rsidRPr="008032B5">
        <w:rPr>
          <w:rFonts w:ascii="Arial" w:hAnsi="Arial" w:cs="Arial"/>
          <w:sz w:val="24"/>
          <w:szCs w:val="24"/>
          <w:shd w:val="clear" w:color="auto" w:fill="FFFFFF"/>
        </w:rPr>
        <w:t xml:space="preserve"> placa está basada en el microcontrolador ATmega2560. Cuenta con 54 entradas/salidas digitales (de las cuales 14 pueden ser utilizados como salidas PWM), 16 entradas analógicas, 4 UARTs (hardware con puertos serie), un cristal de 16 MHz, una conexión USB, un conector de alimentación, un encabezado </w:t>
      </w:r>
      <w:r w:rsidRPr="008032B5">
        <w:rPr>
          <w:rFonts w:ascii="Arial" w:hAnsi="Arial" w:cs="Arial"/>
          <w:sz w:val="24"/>
          <w:szCs w:val="24"/>
          <w:shd w:val="clear" w:color="auto" w:fill="FFFFFF"/>
        </w:rPr>
        <w:t>ICSP, y un botón de reinicio.</w:t>
      </w:r>
      <w:r w:rsidRPr="008032B5">
        <w:rPr>
          <w:rFonts w:ascii="Arial" w:hAnsi="Arial" w:cs="Arial"/>
          <w:sz w:val="24"/>
          <w:szCs w:val="24"/>
          <w:shd w:val="clear" w:color="auto" w:fill="FFFFFF"/>
        </w:rPr>
        <w:t xml:space="preserve"> La board tiene una resistencia en la lí</w:t>
      </w:r>
      <w:r w:rsidRPr="008032B5">
        <w:rPr>
          <w:rFonts w:ascii="Arial" w:hAnsi="Arial" w:cs="Arial"/>
          <w:sz w:val="24"/>
          <w:szCs w:val="24"/>
          <w:shd w:val="clear" w:color="auto" w:fill="FFFFFF"/>
        </w:rPr>
        <w:softHyphen/>
        <w:t>nea 8U2 HWB a tierra, haciendo más sencillo el modo DFU (Actualización del Firmware del dispositivo).</w:t>
      </w:r>
    </w:p>
    <w:p w:rsidR="003361AD" w:rsidRPr="008032B5" w:rsidRDefault="003361AD" w:rsidP="003361AD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361AD" w:rsidRPr="008032B5" w:rsidRDefault="003361AD" w:rsidP="003361AD">
      <w:pPr>
        <w:pStyle w:val="Prrafodelista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b/>
          <w:sz w:val="24"/>
          <w:szCs w:val="24"/>
          <w:shd w:val="clear" w:color="auto" w:fill="FFFFFF"/>
        </w:rPr>
        <w:t xml:space="preserve">Características: </w:t>
      </w:r>
    </w:p>
    <w:p w:rsidR="003361AD" w:rsidRPr="008032B5" w:rsidRDefault="003361AD" w:rsidP="003361AD">
      <w:pPr>
        <w:pStyle w:val="Prrafodelista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Microcontrolador ATmega2560 </w:t>
      </w: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Voltaje de alimentación 7-12V </w:t>
      </w: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54 E / S digitales (14 salidas PWM) </w:t>
      </w: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16 entradas analógicas </w:t>
      </w: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256k de memoria flash </w:t>
      </w: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Velocidad del reloj de 16Mhz </w:t>
      </w:r>
    </w:p>
    <w:p w:rsidR="003361AD" w:rsidRPr="008032B5" w:rsidRDefault="003361AD" w:rsidP="00624CD4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Fácil de programar</w:t>
      </w:r>
    </w:p>
    <w:p w:rsidR="003361AD" w:rsidRDefault="003361AD" w:rsidP="003361A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624CD4" w:rsidRDefault="00624CD4" w:rsidP="00624CD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Precio de venta: </w:t>
      </w:r>
      <w:r>
        <w:rPr>
          <w:rFonts w:ascii="Arial" w:hAnsi="Arial" w:cs="Arial"/>
          <w:sz w:val="24"/>
          <w:szCs w:val="24"/>
        </w:rPr>
        <w:t>$145000</w:t>
      </w:r>
    </w:p>
    <w:p w:rsidR="00624CD4" w:rsidRPr="00624CD4" w:rsidRDefault="00624CD4" w:rsidP="00624CD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24CD4" w:rsidRPr="00624CD4" w:rsidRDefault="00EC2D75" w:rsidP="00624CD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ES"/>
        </w:rPr>
      </w:pPr>
      <w:r w:rsidRPr="00EC2D75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ES"/>
        </w:rPr>
        <w:t>MÓDULO GENERADOR DE SEÑALES AD9833 DDS</w:t>
      </w:r>
      <w: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ES"/>
        </w:rPr>
        <w:t>:</w:t>
      </w:r>
      <w:r w:rsidR="00624CD4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ES"/>
        </w:rPr>
        <w:t xml:space="preserve"> </w:t>
      </w:r>
      <w:r w:rsidR="00624CD4"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ES"/>
        </w:rPr>
        <w:t>Empleando este dispositivo realizaremos la generación de señales empleadas en el dispositivo final.</w:t>
      </w:r>
    </w:p>
    <w:p w:rsidR="00624CD4" w:rsidRDefault="00624CD4" w:rsidP="00624CD4">
      <w:pPr>
        <w:pStyle w:val="Prrafodelista"/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F631243" wp14:editId="692A515D">
            <wp:extent cx="1570873" cy="1171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383" t="47092" r="53395" b="31163"/>
                    <a:stretch/>
                  </pic:blipFill>
                  <pic:spPr bwMode="auto">
                    <a:xfrm>
                      <a:off x="0" y="0"/>
                      <a:ext cx="1610516" cy="120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CD4" w:rsidRDefault="00624CD4" w:rsidP="00624CD4">
      <w:pPr>
        <w:pStyle w:val="Prrafodelista"/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ES"/>
        </w:rPr>
        <w:t>Fig3. Módulo generador de señales AD9833 DDS</w:t>
      </w:r>
    </w:p>
    <w:p w:rsidR="008032B5" w:rsidRDefault="008032B5" w:rsidP="008032B5">
      <w:pPr>
        <w:pStyle w:val="Prrafodelista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  <w:lang w:eastAsia="es-ES"/>
        </w:rPr>
        <w:lastRenderedPageBreak/>
        <w:t>Descripc</w:t>
      </w:r>
      <w:r w:rsidRPr="008032B5"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  <w:t>ión:</w:t>
      </w:r>
    </w:p>
    <w:p w:rsidR="008032B5" w:rsidRDefault="008032B5" w:rsidP="008032B5">
      <w:pPr>
        <w:pStyle w:val="Prrafodelista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s-ES"/>
        </w:rPr>
      </w:pPr>
    </w:p>
    <w:p w:rsidR="00B3792B" w:rsidRDefault="008032B5" w:rsidP="008032B5">
      <w:pPr>
        <w:pStyle w:val="Prrafodelista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El ad9833 es un generador de formas de onda programable capaz de producir sine, triangular, y salidas de onda cuadrada. La generación de formas de onda es necesaria en varios tipos de detección, actuación y reflectometría de dominio del tiempo (TDR) aplicaciones. La frecuencia y la fase de salida son programables por software, permitiendo una fácil afinación. No se necesitan componentes externos. Los registros de frecuencia tienen 28 bits de ancho: con una tasa de reloj de 25 MHz, resolución de 0.1Hz se puede lograr; con una frecuencia de reloj de 1 MHz, el ad9833 puede ser afinado hasta 0.004Hz resolución </w:t>
      </w:r>
    </w:p>
    <w:p w:rsidR="008032B5" w:rsidRDefault="008032B5" w:rsidP="008032B5">
      <w:pPr>
        <w:pStyle w:val="Prrafodelista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hAnsi="Arial" w:cs="Arial"/>
          <w:sz w:val="24"/>
          <w:szCs w:val="24"/>
          <w:shd w:val="clear" w:color="auto" w:fill="FFFFFF"/>
        </w:rPr>
      </w:pPr>
    </w:p>
    <w:p w:rsidR="008032B5" w:rsidRDefault="008032B5" w:rsidP="008032B5">
      <w:pPr>
        <w:pStyle w:val="Prrafodelista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Características:</w:t>
      </w:r>
    </w:p>
    <w:p w:rsidR="008032B5" w:rsidRDefault="008032B5" w:rsidP="008032B5">
      <w:pPr>
        <w:pStyle w:val="Prrafodelista"/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Frecuencia programable digitalmente y fase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12.65 MW consumo de energía en 3 V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0 MHz a 12.5 MHz rango de frecuencia de salida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28-Resolución de bits: 0.1Hz a 25 MHz reloj de referencia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Salidas sinusoidal, triangular y cuadrada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Ninguno de los componentes externos necesarios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Rango de temperatura extendido: -40°c A + 105 °C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Velocidad de Actualización: 25 (máximo)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Coeficiente de temperatura de salida: 200 °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Capacitancia de entrada: 3pF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Rango de temperatura de funcion</w:t>
      </w:r>
      <w:r>
        <w:rPr>
          <w:rFonts w:ascii="Arial" w:hAnsi="Arial" w:cs="Arial"/>
          <w:sz w:val="24"/>
          <w:szCs w:val="24"/>
          <w:shd w:val="clear" w:color="auto" w:fill="FFFFFF"/>
        </w:rPr>
        <w:t>amiento de 105 °C a + °C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Tamaño: 17*12mm/0.66*0.47"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2.3 V a 5.5 V fuente de alimentación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Salida máxima: 0.65 V </w:t>
      </w:r>
      <w:proofErr w:type="spellStart"/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VOut</w:t>
      </w:r>
      <w:proofErr w:type="spellEnd"/>
      <w:r w:rsidRPr="008032B5">
        <w:rPr>
          <w:rFonts w:ascii="Arial" w:hAnsi="Arial" w:cs="Arial"/>
          <w:sz w:val="24"/>
          <w:szCs w:val="24"/>
          <w:shd w:val="clear" w:color="auto" w:fill="FFFFFF"/>
        </w:rPr>
        <w:t xml:space="preserve"> mínimo: 38mV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Tensión alta de entrada: 1.7-2.8 V </w:t>
      </w:r>
    </w:p>
    <w:p w:rsidR="008032B5" w:rsidRPr="008032B5" w:rsidRDefault="008032B5" w:rsidP="008032B5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 w:rsidRPr="008032B5">
        <w:rPr>
          <w:rFonts w:ascii="Arial" w:hAnsi="Arial" w:cs="Arial"/>
          <w:sz w:val="24"/>
          <w:szCs w:val="24"/>
          <w:shd w:val="clear" w:color="auto" w:fill="FFFFFF"/>
        </w:rPr>
        <w:t>Tensión baja de entrada: 0.5-0.7 V </w:t>
      </w:r>
    </w:p>
    <w:p w:rsidR="008032B5" w:rsidRPr="008032B5" w:rsidRDefault="008032B5" w:rsidP="008032B5">
      <w:pPr>
        <w:pStyle w:val="Prrafodelista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bookmarkStart w:id="0" w:name="_GoBack"/>
      <w:bookmarkEnd w:id="0"/>
    </w:p>
    <w:p w:rsidR="008032B5" w:rsidRPr="008032B5" w:rsidRDefault="008032B5" w:rsidP="008032B5">
      <w:pPr>
        <w:pStyle w:val="Prrafodelista"/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Precio de venta: </w:t>
      </w:r>
      <w:r>
        <w:rPr>
          <w:rFonts w:ascii="Arial" w:hAnsi="Arial" w:cs="Arial"/>
          <w:sz w:val="24"/>
          <w:szCs w:val="24"/>
          <w:shd w:val="clear" w:color="auto" w:fill="FFFFFF"/>
        </w:rPr>
        <w:t>$25000</w:t>
      </w:r>
    </w:p>
    <w:sectPr w:rsidR="008032B5" w:rsidRPr="0080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2313C"/>
    <w:multiLevelType w:val="hybridMultilevel"/>
    <w:tmpl w:val="3098B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B458C"/>
    <w:multiLevelType w:val="hybridMultilevel"/>
    <w:tmpl w:val="890288F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8F679D"/>
    <w:multiLevelType w:val="hybridMultilevel"/>
    <w:tmpl w:val="942CFD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75C9A"/>
    <w:multiLevelType w:val="hybridMultilevel"/>
    <w:tmpl w:val="A622FD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DB5CE7"/>
    <w:multiLevelType w:val="hybridMultilevel"/>
    <w:tmpl w:val="AA52B1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F6CAE"/>
    <w:multiLevelType w:val="multilevel"/>
    <w:tmpl w:val="38EA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92B"/>
    <w:rsid w:val="003361AD"/>
    <w:rsid w:val="00624CD4"/>
    <w:rsid w:val="008032B5"/>
    <w:rsid w:val="00B3792B"/>
    <w:rsid w:val="00BE6719"/>
    <w:rsid w:val="00E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3B44F-EDB4-460F-9F97-C885840A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2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92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C2D75"/>
  </w:style>
  <w:style w:type="character" w:customStyle="1" w:styleId="Ttulo1Car">
    <w:name w:val="Título 1 Car"/>
    <w:basedOn w:val="Fuentedeprrafopredeter"/>
    <w:link w:val="Ttulo1"/>
    <w:uiPriority w:val="9"/>
    <w:rsid w:val="00EC2D7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2019-05-03T15:13:00Z</dcterms:created>
  <dcterms:modified xsi:type="dcterms:W3CDTF">2019-05-03T15:13:00Z</dcterms:modified>
</cp:coreProperties>
</file>