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68" w:rsidRDefault="007011A7">
      <w:r>
        <w:t xml:space="preserve">Acrónimos </w:t>
      </w:r>
    </w:p>
    <w:tbl>
      <w:tblPr>
        <w:tblW w:w="8040" w:type="dxa"/>
        <w:tblInd w:w="637" w:type="dxa"/>
        <w:tblBorders>
          <w:top w:val="single" w:sz="4" w:space="0" w:color="336699"/>
          <w:left w:val="single" w:sz="4" w:space="0" w:color="336699"/>
          <w:bottom w:val="single" w:sz="4" w:space="0" w:color="336699"/>
          <w:right w:val="single" w:sz="4" w:space="0" w:color="336699"/>
          <w:insideH w:val="single" w:sz="4" w:space="0" w:color="336699"/>
          <w:insideV w:val="single" w:sz="4" w:space="0" w:color="3366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"/>
        <w:gridCol w:w="3381"/>
        <w:gridCol w:w="3600"/>
      </w:tblGrid>
      <w:tr w:rsidR="007011A7" w:rsidRPr="00EF10B0" w:rsidTr="0096211F">
        <w:trPr>
          <w:trHeight w:val="399"/>
        </w:trPr>
        <w:tc>
          <w:tcPr>
            <w:tcW w:w="1059" w:type="dxa"/>
            <w:shd w:val="clear" w:color="auto" w:fill="336699"/>
          </w:tcPr>
          <w:p w:rsidR="007011A7" w:rsidRPr="00EF10B0" w:rsidRDefault="007011A7" w:rsidP="007011A7">
            <w:pPr>
              <w:rPr>
                <w:rFonts w:ascii="Arial" w:hAnsi="Arial" w:cs="Arial"/>
                <w:b/>
                <w:color w:val="FFFFFF"/>
                <w:lang w:val="es-CL"/>
              </w:rPr>
            </w:pPr>
            <w:r w:rsidRPr="00EF10B0">
              <w:rPr>
                <w:rFonts w:ascii="Arial" w:hAnsi="Arial" w:cs="Arial"/>
                <w:b/>
                <w:color w:val="FFFFFF"/>
                <w:lang w:val="es-CL"/>
              </w:rPr>
              <w:t>Valores</w:t>
            </w:r>
          </w:p>
        </w:tc>
        <w:tc>
          <w:tcPr>
            <w:tcW w:w="3381" w:type="dxa"/>
            <w:shd w:val="clear" w:color="auto" w:fill="336699"/>
          </w:tcPr>
          <w:p w:rsidR="007011A7" w:rsidRPr="00EF10B0" w:rsidRDefault="007011A7" w:rsidP="007011A7">
            <w:pPr>
              <w:rPr>
                <w:rFonts w:ascii="Arial" w:hAnsi="Arial" w:cs="Arial"/>
                <w:b/>
                <w:color w:val="FFFFFF"/>
                <w:lang w:val="es-CL"/>
              </w:rPr>
            </w:pPr>
            <w:r w:rsidRPr="00EF10B0">
              <w:rPr>
                <w:rFonts w:ascii="Arial" w:hAnsi="Arial" w:cs="Arial"/>
                <w:b/>
                <w:color w:val="FFFFFF"/>
                <w:lang w:val="es-CL"/>
              </w:rPr>
              <w:t>Significado</w:t>
            </w:r>
          </w:p>
        </w:tc>
        <w:tc>
          <w:tcPr>
            <w:tcW w:w="3600" w:type="dxa"/>
            <w:shd w:val="clear" w:color="auto" w:fill="336699"/>
          </w:tcPr>
          <w:p w:rsidR="007011A7" w:rsidRPr="00EF10B0" w:rsidRDefault="007011A7" w:rsidP="007011A7">
            <w:pPr>
              <w:rPr>
                <w:rFonts w:ascii="Arial" w:hAnsi="Arial" w:cs="Arial"/>
                <w:b/>
                <w:color w:val="FFFFFF"/>
                <w:lang w:val="es-CL"/>
              </w:rPr>
            </w:pPr>
            <w:r>
              <w:rPr>
                <w:rFonts w:ascii="Arial" w:hAnsi="Arial" w:cs="Arial"/>
                <w:b/>
                <w:color w:val="FFFFFF"/>
                <w:lang w:val="es-CL"/>
              </w:rPr>
              <w:t>Traducción</w:t>
            </w:r>
          </w:p>
        </w:tc>
      </w:tr>
      <w:tr w:rsidR="007011A7" w:rsidRPr="00EF10B0" w:rsidTr="0096211F">
        <w:trPr>
          <w:trHeight w:val="246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AM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Gestión de Activos Fijos</w:t>
            </w:r>
          </w:p>
        </w:tc>
        <w:tc>
          <w:tcPr>
            <w:tcW w:w="3600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Gestión de Activos Fijos</w:t>
            </w:r>
          </w:p>
        </w:tc>
      </w:tr>
      <w:tr w:rsidR="007011A7" w:rsidRPr="00EF10B0" w:rsidTr="0096211F">
        <w:trPr>
          <w:trHeight w:val="246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BI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 xml:space="preserve">Business </w:t>
            </w:r>
            <w:proofErr w:type="spellStart"/>
            <w:r>
              <w:rPr>
                <w:rFonts w:ascii="Arial" w:hAnsi="Arial" w:cs="Arial"/>
                <w:color w:val="222222"/>
                <w:lang w:val="es-CL"/>
              </w:rPr>
              <w:t>Intelligence</w:t>
            </w:r>
            <w:proofErr w:type="spellEnd"/>
          </w:p>
        </w:tc>
        <w:tc>
          <w:tcPr>
            <w:tcW w:w="3600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Inteligencia de negocios</w:t>
            </w:r>
          </w:p>
        </w:tc>
      </w:tr>
      <w:tr w:rsidR="007011A7" w:rsidRPr="00EF10B0" w:rsidTr="0096211F">
        <w:trPr>
          <w:trHeight w:val="246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BO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es-CL"/>
              </w:rPr>
              <w:t>BusinessObjects</w:t>
            </w:r>
            <w:proofErr w:type="spellEnd"/>
          </w:p>
        </w:tc>
        <w:tc>
          <w:tcPr>
            <w:tcW w:w="3600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>Negocios objeto</w:t>
            </w:r>
          </w:p>
        </w:tc>
      </w:tr>
      <w:tr w:rsidR="007011A7" w:rsidRPr="00EF10B0" w:rsidTr="0096211F">
        <w:trPr>
          <w:trHeight w:val="246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CA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 xml:space="preserve">Cross </w:t>
            </w:r>
            <w:proofErr w:type="spellStart"/>
            <w:r>
              <w:rPr>
                <w:rFonts w:ascii="Arial" w:hAnsi="Arial" w:cs="Arial"/>
                <w:color w:val="222222"/>
                <w:lang w:val="es-CL"/>
              </w:rPr>
              <w:t>Application</w:t>
            </w:r>
            <w:proofErr w:type="spellEnd"/>
          </w:p>
        </w:tc>
        <w:tc>
          <w:tcPr>
            <w:tcW w:w="3600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es-CL"/>
              </w:rPr>
              <w:t>Cruze</w:t>
            </w:r>
            <w:proofErr w:type="spellEnd"/>
            <w:r>
              <w:rPr>
                <w:rFonts w:ascii="Arial" w:hAnsi="Arial" w:cs="Arial"/>
                <w:color w:val="222222"/>
                <w:lang w:val="es-CL"/>
              </w:rPr>
              <w:t xml:space="preserve"> de aplicación </w:t>
            </w:r>
          </w:p>
        </w:tc>
      </w:tr>
      <w:tr w:rsidR="007011A7" w:rsidRPr="00EF10B0" w:rsidTr="0096211F">
        <w:trPr>
          <w:trHeight w:val="246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CO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es-CL"/>
              </w:rPr>
              <w:t>Controlling</w:t>
            </w:r>
            <w:proofErr w:type="spellEnd"/>
          </w:p>
        </w:tc>
        <w:tc>
          <w:tcPr>
            <w:tcW w:w="3600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control</w:t>
            </w:r>
          </w:p>
        </w:tc>
      </w:tr>
      <w:tr w:rsidR="007011A7" w:rsidRPr="00EF10B0" w:rsidTr="0096211F">
        <w:trPr>
          <w:trHeight w:val="262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CRM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es-CL"/>
              </w:rPr>
              <w:t>CustomerRelationship</w:t>
            </w:r>
            <w:proofErr w:type="spellEnd"/>
            <w:r>
              <w:rPr>
                <w:rFonts w:ascii="Arial" w:hAnsi="Arial" w:cs="Arial"/>
                <w:color w:val="222222"/>
                <w:lang w:val="es-CL"/>
              </w:rPr>
              <w:t xml:space="preserve"> Management</w:t>
            </w:r>
          </w:p>
        </w:tc>
        <w:tc>
          <w:tcPr>
            <w:tcW w:w="3600" w:type="dxa"/>
            <w:shd w:val="clear" w:color="auto" w:fill="BDD3E9"/>
          </w:tcPr>
          <w:p w:rsidR="007011A7" w:rsidRDefault="0096211F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Gestión de relaciones con el consumidor</w:t>
            </w:r>
          </w:p>
        </w:tc>
      </w:tr>
      <w:tr w:rsidR="007011A7" w:rsidRPr="00EF10B0" w:rsidTr="0096211F">
        <w:trPr>
          <w:trHeight w:val="262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FI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>Finanzas</w:t>
            </w:r>
          </w:p>
        </w:tc>
        <w:tc>
          <w:tcPr>
            <w:tcW w:w="3600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>Finanzas</w:t>
            </w:r>
          </w:p>
        </w:tc>
      </w:tr>
      <w:tr w:rsidR="007011A7" w:rsidRPr="00EF10B0" w:rsidTr="0096211F">
        <w:trPr>
          <w:trHeight w:val="267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MM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>Gestión de materiales</w:t>
            </w:r>
          </w:p>
        </w:tc>
        <w:tc>
          <w:tcPr>
            <w:tcW w:w="3600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>Gestión de materiales</w:t>
            </w:r>
          </w:p>
        </w:tc>
      </w:tr>
      <w:tr w:rsidR="007011A7" w:rsidRPr="00EF10B0" w:rsidTr="0096211F">
        <w:trPr>
          <w:trHeight w:val="261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PM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es-CL"/>
              </w:rPr>
              <w:t>PlantMaintenance</w:t>
            </w:r>
            <w:proofErr w:type="spellEnd"/>
          </w:p>
        </w:tc>
        <w:tc>
          <w:tcPr>
            <w:tcW w:w="3600" w:type="dxa"/>
            <w:shd w:val="clear" w:color="auto" w:fill="BDD3E9"/>
          </w:tcPr>
          <w:p w:rsidR="0096211F" w:rsidRPr="0096211F" w:rsidRDefault="0096211F" w:rsidP="007011A7">
            <w:pPr>
              <w:rPr>
                <w:rFonts w:ascii="Arial" w:hAnsi="Arial" w:cs="Arial"/>
                <w:color w:val="222222"/>
                <w:lang w:val="es-CL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 xml:space="preserve">Mantenimiento de planta </w:t>
            </w:r>
          </w:p>
        </w:tc>
      </w:tr>
      <w:tr w:rsidR="007011A7" w:rsidRPr="00BA54E5" w:rsidTr="0096211F">
        <w:trPr>
          <w:trHeight w:val="261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PSCD</w:t>
            </w:r>
          </w:p>
        </w:tc>
        <w:tc>
          <w:tcPr>
            <w:tcW w:w="3381" w:type="dxa"/>
            <w:shd w:val="clear" w:color="auto" w:fill="BDD3E9"/>
          </w:tcPr>
          <w:p w:rsidR="007011A7" w:rsidRPr="00875763" w:rsidRDefault="007011A7" w:rsidP="007011A7">
            <w:pPr>
              <w:rPr>
                <w:rFonts w:ascii="Arial" w:hAnsi="Arial" w:cs="Arial"/>
                <w:color w:val="222222"/>
                <w:lang w:val="en-US"/>
              </w:rPr>
            </w:pPr>
            <w:r w:rsidRPr="00875763">
              <w:rPr>
                <w:rFonts w:ascii="Arial" w:hAnsi="Arial" w:cs="Arial"/>
                <w:color w:val="222222"/>
                <w:lang w:val="en-US"/>
              </w:rPr>
              <w:t>Public Sector Contract Accounts Receivable and Payable</w:t>
            </w:r>
          </w:p>
        </w:tc>
        <w:tc>
          <w:tcPr>
            <w:tcW w:w="3600" w:type="dxa"/>
            <w:shd w:val="clear" w:color="auto" w:fill="BDD3E9"/>
          </w:tcPr>
          <w:p w:rsidR="007011A7" w:rsidRPr="00875763" w:rsidRDefault="0096211F" w:rsidP="0096211F">
            <w:pPr>
              <w:rPr>
                <w:rFonts w:ascii="Arial" w:hAnsi="Arial" w:cs="Arial"/>
                <w:color w:val="222222"/>
                <w:lang w:val="en-US"/>
              </w:rPr>
            </w:pPr>
            <w:r w:rsidRPr="0096211F">
              <w:rPr>
                <w:rFonts w:ascii="Arial" w:hAnsi="Arial" w:cs="Arial"/>
                <w:color w:val="222222"/>
                <w:lang w:val="en-US"/>
              </w:rPr>
              <w:t>Secto</w:t>
            </w:r>
            <w:r>
              <w:rPr>
                <w:rFonts w:ascii="Arial" w:hAnsi="Arial" w:cs="Arial"/>
                <w:color w:val="222222"/>
                <w:lang w:val="en-US"/>
              </w:rPr>
              <w:t xml:space="preserve">r Público </w:t>
            </w:r>
            <w:proofErr w:type="spellStart"/>
            <w:r>
              <w:rPr>
                <w:rFonts w:ascii="Arial" w:hAnsi="Arial" w:cs="Arial"/>
                <w:color w:val="222222"/>
                <w:lang w:val="en-US"/>
              </w:rPr>
              <w:t>Contrato</w:t>
            </w:r>
            <w:proofErr w:type="spellEnd"/>
            <w:r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lang w:val="en-US"/>
              </w:rPr>
              <w:t>Cuentas</w:t>
            </w:r>
            <w:proofErr w:type="spellEnd"/>
            <w:r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lang w:val="en-US"/>
              </w:rPr>
              <w:t>c</w:t>
            </w:r>
            <w:r w:rsidRPr="0096211F">
              <w:rPr>
                <w:rFonts w:ascii="Arial" w:hAnsi="Arial" w:cs="Arial"/>
                <w:color w:val="222222"/>
                <w:lang w:val="en-US"/>
              </w:rPr>
              <w:t>obrar</w:t>
            </w:r>
            <w:proofErr w:type="spellEnd"/>
            <w:r w:rsidRPr="0096211F">
              <w:rPr>
                <w:rFonts w:ascii="Arial" w:hAnsi="Arial" w:cs="Arial"/>
                <w:color w:val="222222"/>
                <w:lang w:val="en-US"/>
              </w:rPr>
              <w:t xml:space="preserve"> y </w:t>
            </w:r>
            <w:proofErr w:type="spellStart"/>
            <w:r w:rsidRPr="0096211F">
              <w:rPr>
                <w:rFonts w:ascii="Arial" w:hAnsi="Arial" w:cs="Arial"/>
                <w:color w:val="222222"/>
                <w:lang w:val="en-US"/>
              </w:rPr>
              <w:t>por</w:t>
            </w:r>
            <w:proofErr w:type="spellEnd"/>
            <w:r w:rsidRPr="0096211F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proofErr w:type="spellStart"/>
            <w:r w:rsidRPr="0096211F">
              <w:rPr>
                <w:rFonts w:ascii="Arial" w:hAnsi="Arial" w:cs="Arial"/>
                <w:color w:val="222222"/>
                <w:lang w:val="en-US"/>
              </w:rPr>
              <w:t>pagar</w:t>
            </w:r>
            <w:proofErr w:type="spellEnd"/>
          </w:p>
        </w:tc>
      </w:tr>
      <w:tr w:rsidR="007011A7" w:rsidRPr="000061E4" w:rsidTr="0096211F">
        <w:trPr>
          <w:trHeight w:val="261"/>
        </w:trPr>
        <w:tc>
          <w:tcPr>
            <w:tcW w:w="1059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SD</w:t>
            </w:r>
          </w:p>
        </w:tc>
        <w:tc>
          <w:tcPr>
            <w:tcW w:w="3381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>Ventas y distribución</w:t>
            </w:r>
          </w:p>
        </w:tc>
        <w:tc>
          <w:tcPr>
            <w:tcW w:w="3600" w:type="dxa"/>
            <w:shd w:val="clear" w:color="auto" w:fill="BDD3E9"/>
          </w:tcPr>
          <w:p w:rsidR="007011A7" w:rsidRDefault="007011A7" w:rsidP="007011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es-CL"/>
              </w:rPr>
              <w:t>Ventas y distribución</w:t>
            </w:r>
          </w:p>
        </w:tc>
      </w:tr>
      <w:tr w:rsidR="007011A7" w:rsidRPr="000061E4" w:rsidTr="0096211F">
        <w:trPr>
          <w:trHeight w:val="261"/>
        </w:trPr>
        <w:tc>
          <w:tcPr>
            <w:tcW w:w="1059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EDU</w:t>
            </w:r>
          </w:p>
        </w:tc>
        <w:tc>
          <w:tcPr>
            <w:tcW w:w="3381" w:type="dxa"/>
            <w:shd w:val="clear" w:color="auto" w:fill="BDD3E9"/>
          </w:tcPr>
          <w:p w:rsidR="007011A7" w:rsidRPr="00BB58AC" w:rsidRDefault="0096211F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Educación</w:t>
            </w:r>
            <w:r w:rsidR="007011A7">
              <w:rPr>
                <w:rFonts w:ascii="Arial" w:hAnsi="Arial" w:cs="Arial"/>
                <w:color w:val="000080"/>
                <w:lang w:val="es-CL"/>
              </w:rPr>
              <w:t xml:space="preserve"> en SLCM – CM - CRM</w:t>
            </w:r>
          </w:p>
        </w:tc>
        <w:tc>
          <w:tcPr>
            <w:tcW w:w="3600" w:type="dxa"/>
            <w:shd w:val="clear" w:color="auto" w:fill="BDD3E9"/>
          </w:tcPr>
          <w:p w:rsidR="007011A7" w:rsidRPr="00BB58AC" w:rsidRDefault="0096211F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Educación</w:t>
            </w:r>
            <w:r w:rsidR="007011A7">
              <w:rPr>
                <w:rFonts w:ascii="Arial" w:hAnsi="Arial" w:cs="Arial"/>
                <w:color w:val="000080"/>
                <w:lang w:val="es-CL"/>
              </w:rPr>
              <w:t xml:space="preserve"> en SLCM – CM - CRM</w:t>
            </w:r>
          </w:p>
        </w:tc>
      </w:tr>
      <w:tr w:rsidR="007011A7" w:rsidRPr="000061E4" w:rsidTr="0096211F">
        <w:trPr>
          <w:trHeight w:val="261"/>
        </w:trPr>
        <w:tc>
          <w:tcPr>
            <w:tcW w:w="1059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 w:rsidRPr="00BB58AC">
              <w:rPr>
                <w:rFonts w:ascii="Arial" w:hAnsi="Arial" w:cs="Arial"/>
                <w:color w:val="000080"/>
                <w:lang w:val="es-CL"/>
              </w:rPr>
              <w:t>SEG</w:t>
            </w:r>
          </w:p>
        </w:tc>
        <w:tc>
          <w:tcPr>
            <w:tcW w:w="3381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 w:rsidRPr="00BB58AC">
              <w:rPr>
                <w:rFonts w:ascii="Arial" w:hAnsi="Arial" w:cs="Arial"/>
                <w:color w:val="000080"/>
                <w:lang w:val="es-CL"/>
              </w:rPr>
              <w:t>Seguros</w:t>
            </w:r>
          </w:p>
        </w:tc>
        <w:tc>
          <w:tcPr>
            <w:tcW w:w="3600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 w:rsidRPr="00BB58AC">
              <w:rPr>
                <w:rFonts w:ascii="Arial" w:hAnsi="Arial" w:cs="Arial"/>
                <w:color w:val="000080"/>
                <w:lang w:val="es-CL"/>
              </w:rPr>
              <w:t>Seguros</w:t>
            </w:r>
          </w:p>
        </w:tc>
      </w:tr>
      <w:tr w:rsidR="007011A7" w:rsidRPr="000061E4" w:rsidTr="0096211F">
        <w:trPr>
          <w:trHeight w:val="261"/>
        </w:trPr>
        <w:tc>
          <w:tcPr>
            <w:tcW w:w="1059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SUB</w:t>
            </w:r>
          </w:p>
        </w:tc>
        <w:tc>
          <w:tcPr>
            <w:tcW w:w="3381" w:type="dxa"/>
            <w:shd w:val="clear" w:color="auto" w:fill="BDD3E9"/>
          </w:tcPr>
          <w:p w:rsidR="007011A7" w:rsidRPr="00BB58AC" w:rsidRDefault="0096211F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Subsidio en Public</w:t>
            </w:r>
            <w:bookmarkStart w:id="0" w:name="_GoBack"/>
            <w:bookmarkEnd w:id="0"/>
            <w:r w:rsidR="007011A7">
              <w:rPr>
                <w:rFonts w:ascii="Arial" w:hAnsi="Arial" w:cs="Arial"/>
                <w:color w:val="000080"/>
                <w:lang w:val="es-CL"/>
              </w:rPr>
              <w:t xml:space="preserve"> Sector (PSCD- CRM)</w:t>
            </w:r>
          </w:p>
        </w:tc>
        <w:tc>
          <w:tcPr>
            <w:tcW w:w="3600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 xml:space="preserve">Subsidio en </w:t>
            </w:r>
            <w:proofErr w:type="spellStart"/>
            <w:r>
              <w:rPr>
                <w:rFonts w:ascii="Arial" w:hAnsi="Arial" w:cs="Arial"/>
                <w:color w:val="000080"/>
                <w:lang w:val="es-CL"/>
              </w:rPr>
              <w:t>Publis</w:t>
            </w:r>
            <w:proofErr w:type="spellEnd"/>
            <w:r>
              <w:rPr>
                <w:rFonts w:ascii="Arial" w:hAnsi="Arial" w:cs="Arial"/>
                <w:color w:val="000080"/>
                <w:lang w:val="es-CL"/>
              </w:rPr>
              <w:t xml:space="preserve"> Sector (PSCD- CRM)</w:t>
            </w:r>
          </w:p>
        </w:tc>
      </w:tr>
      <w:tr w:rsidR="007011A7" w:rsidRPr="000061E4" w:rsidTr="0096211F">
        <w:trPr>
          <w:trHeight w:val="261"/>
        </w:trPr>
        <w:tc>
          <w:tcPr>
            <w:tcW w:w="1059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 w:rsidRPr="00BB58AC">
              <w:rPr>
                <w:rFonts w:ascii="Arial" w:hAnsi="Arial" w:cs="Arial"/>
                <w:color w:val="000080"/>
                <w:lang w:val="es-CL"/>
              </w:rPr>
              <w:t>TAT</w:t>
            </w:r>
          </w:p>
        </w:tc>
        <w:tc>
          <w:tcPr>
            <w:tcW w:w="3381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 w:rsidRPr="00BB58AC">
              <w:rPr>
                <w:rFonts w:ascii="Arial" w:hAnsi="Arial" w:cs="Arial"/>
                <w:color w:val="000080"/>
                <w:lang w:val="es-CL"/>
              </w:rPr>
              <w:t>Tienda a tienda</w:t>
            </w:r>
          </w:p>
        </w:tc>
        <w:tc>
          <w:tcPr>
            <w:tcW w:w="3600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 w:rsidRPr="00BB58AC">
              <w:rPr>
                <w:rFonts w:ascii="Arial" w:hAnsi="Arial" w:cs="Arial"/>
                <w:color w:val="000080"/>
                <w:lang w:val="es-CL"/>
              </w:rPr>
              <w:t>Tienda a tienda</w:t>
            </w:r>
          </w:p>
        </w:tc>
      </w:tr>
      <w:tr w:rsidR="007011A7" w:rsidRPr="00875763" w:rsidTr="0096211F">
        <w:trPr>
          <w:trHeight w:val="261"/>
        </w:trPr>
        <w:tc>
          <w:tcPr>
            <w:tcW w:w="1059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UNI</w:t>
            </w:r>
          </w:p>
        </w:tc>
        <w:tc>
          <w:tcPr>
            <w:tcW w:w="3381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 xml:space="preserve">Universidad </w:t>
            </w:r>
          </w:p>
        </w:tc>
        <w:tc>
          <w:tcPr>
            <w:tcW w:w="3600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 xml:space="preserve">Universidad </w:t>
            </w:r>
          </w:p>
        </w:tc>
      </w:tr>
      <w:tr w:rsidR="007011A7" w:rsidRPr="00875763" w:rsidTr="0096211F">
        <w:trPr>
          <w:trHeight w:val="261"/>
        </w:trPr>
        <w:tc>
          <w:tcPr>
            <w:tcW w:w="1059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>VIV</w:t>
            </w:r>
          </w:p>
        </w:tc>
        <w:tc>
          <w:tcPr>
            <w:tcW w:w="3381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 xml:space="preserve">Vivienda en </w:t>
            </w:r>
            <w:proofErr w:type="spellStart"/>
            <w:r>
              <w:rPr>
                <w:rFonts w:ascii="Arial" w:hAnsi="Arial" w:cs="Arial"/>
                <w:color w:val="000080"/>
                <w:lang w:val="es-CL"/>
              </w:rPr>
              <w:t>Grantors</w:t>
            </w:r>
            <w:proofErr w:type="spellEnd"/>
          </w:p>
        </w:tc>
        <w:tc>
          <w:tcPr>
            <w:tcW w:w="3600" w:type="dxa"/>
            <w:shd w:val="clear" w:color="auto" w:fill="BDD3E9"/>
          </w:tcPr>
          <w:p w:rsidR="007011A7" w:rsidRPr="00BB58AC" w:rsidRDefault="007011A7" w:rsidP="007011A7">
            <w:pPr>
              <w:rPr>
                <w:rFonts w:ascii="Arial" w:hAnsi="Arial" w:cs="Arial"/>
                <w:color w:val="000080"/>
                <w:lang w:val="es-CL"/>
              </w:rPr>
            </w:pPr>
            <w:r>
              <w:rPr>
                <w:rFonts w:ascii="Arial" w:hAnsi="Arial" w:cs="Arial"/>
                <w:color w:val="000080"/>
                <w:lang w:val="es-CL"/>
              </w:rPr>
              <w:t xml:space="preserve">Vivienda en </w:t>
            </w:r>
            <w:proofErr w:type="spellStart"/>
            <w:r>
              <w:rPr>
                <w:rFonts w:ascii="Arial" w:hAnsi="Arial" w:cs="Arial"/>
                <w:color w:val="000080"/>
                <w:lang w:val="es-CL"/>
              </w:rPr>
              <w:t>Grantors</w:t>
            </w:r>
            <w:proofErr w:type="spellEnd"/>
          </w:p>
        </w:tc>
      </w:tr>
    </w:tbl>
    <w:p w:rsidR="007011A7" w:rsidRDefault="007011A7"/>
    <w:sectPr w:rsidR="00701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A7"/>
    <w:rsid w:val="007011A7"/>
    <w:rsid w:val="0096211F"/>
    <w:rsid w:val="00AD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FDE2C4-04D2-474B-B983-416B84C1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11A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Farías Salamanca</dc:creator>
  <cp:keywords/>
  <dc:description/>
  <cp:lastModifiedBy>Andrés Farías Salamanca</cp:lastModifiedBy>
  <cp:revision>1</cp:revision>
  <dcterms:created xsi:type="dcterms:W3CDTF">2015-10-06T14:51:00Z</dcterms:created>
  <dcterms:modified xsi:type="dcterms:W3CDTF">2015-10-06T15:08:00Z</dcterms:modified>
</cp:coreProperties>
</file>