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10D71" w14:textId="7C158FCB" w:rsidR="008F6E31" w:rsidRDefault="00587D0A" w:rsidP="008F6E31">
      <w:r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69070" wp14:editId="1A25BB21">
                <wp:simplePos x="0" y="0"/>
                <wp:positionH relativeFrom="margin">
                  <wp:posOffset>-194310</wp:posOffset>
                </wp:positionH>
                <wp:positionV relativeFrom="paragraph">
                  <wp:posOffset>241300</wp:posOffset>
                </wp:positionV>
                <wp:extent cx="6230679" cy="7867650"/>
                <wp:effectExtent l="0" t="0" r="1778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7867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4678" id="Rectángulo 3" o:spid="_x0000_s1026" style="position:absolute;margin-left:-15.3pt;margin-top:19pt;width:490.6pt;height:6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" filled="f" strokecolor="black [3213]" strokeweight=".25pt">
                <w10:wrap anchorx="margin"/>
              </v:rect>
            </w:pict>
          </mc:Fallback>
        </mc:AlternateContent>
      </w:r>
    </w:p>
    <w:p w14:paraId="098D7CCC" w14:textId="542A769F" w:rsidR="008F6E31" w:rsidRDefault="008F6E31" w:rsidP="008F6E31"/>
    <w:p w14:paraId="13F9624C" w14:textId="389A8CEA" w:rsidR="008F6E31" w:rsidRDefault="008F6E31" w:rsidP="008F6E31"/>
    <w:p w14:paraId="613CBC53" w14:textId="2B5487AE" w:rsidR="008F6E31" w:rsidRPr="00E41312" w:rsidRDefault="008F6E31" w:rsidP="008F6E31">
      <w:pPr>
        <w:spacing w:line="276" w:lineRule="auto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E41312">
        <w:rPr>
          <w:rFonts w:ascii="Arial" w:hAnsi="Arial" w:cs="Arial"/>
          <w:b/>
          <w:color w:val="000000" w:themeColor="text1"/>
          <w:lang w:val="es-ES"/>
        </w:rPr>
        <w:t>TRATAMIENTO DE DATOS PERSONALES</w:t>
      </w:r>
      <w:r w:rsidR="00222125" w:rsidRPr="00E41312">
        <w:rPr>
          <w:rFonts w:ascii="Arial" w:hAnsi="Arial" w:cs="Arial"/>
          <w:b/>
          <w:color w:val="000000" w:themeColor="text1"/>
          <w:lang w:val="es-ES"/>
        </w:rPr>
        <w:t xml:space="preserve"> DE MENORES DE EDAD </w:t>
      </w:r>
    </w:p>
    <w:p w14:paraId="72119743" w14:textId="77777777" w:rsidR="008F6E31" w:rsidRPr="00E41312" w:rsidRDefault="008F6E31" w:rsidP="008F6E31">
      <w:pPr>
        <w:spacing w:line="276" w:lineRule="auto"/>
        <w:rPr>
          <w:rFonts w:ascii="Arial" w:hAnsi="Arial" w:cs="Arial"/>
          <w:color w:val="000000" w:themeColor="text1"/>
          <w:lang w:val="es-ES"/>
        </w:rPr>
      </w:pPr>
    </w:p>
    <w:p w14:paraId="27E4E0C0" w14:textId="3D5905BB" w:rsidR="008F6E31" w:rsidRPr="00E41312" w:rsidRDefault="008F6E31" w:rsidP="008F6E31">
      <w:pPr>
        <w:jc w:val="both"/>
        <w:rPr>
          <w:rStyle w:val="Hipervnculo"/>
          <w:rFonts w:ascii="Arial" w:hAnsi="Arial" w:cs="Arial"/>
          <w:color w:val="000000" w:themeColor="text1"/>
        </w:rPr>
      </w:pPr>
      <w:r w:rsidRPr="00E41312">
        <w:rPr>
          <w:rFonts w:ascii="Arial" w:hAnsi="Arial" w:cs="Arial"/>
          <w:color w:val="000000" w:themeColor="text1"/>
        </w:rPr>
        <w:t>En cumplimiento a nuestro deber de informar tal como lo dispone la Ley 15</w:t>
      </w:r>
      <w:r w:rsidR="0088316A" w:rsidRPr="00E41312">
        <w:rPr>
          <w:rFonts w:ascii="Arial" w:hAnsi="Arial" w:cs="Arial"/>
          <w:color w:val="000000" w:themeColor="text1"/>
        </w:rPr>
        <w:t>81</w:t>
      </w:r>
      <w:r w:rsidRPr="00E41312">
        <w:rPr>
          <w:rFonts w:ascii="Arial" w:hAnsi="Arial" w:cs="Arial"/>
          <w:color w:val="000000" w:themeColor="text1"/>
        </w:rPr>
        <w:t xml:space="preserve"> de 2012, la Universidad del Valle a través de</w:t>
      </w:r>
      <w:r w:rsidR="00477859" w:rsidRPr="00E41312">
        <w:rPr>
          <w:rFonts w:ascii="Arial" w:hAnsi="Arial" w:cs="Arial"/>
          <w:color w:val="000000" w:themeColor="text1"/>
        </w:rPr>
        <w:t>l programa Semillero Universidad del Valle</w:t>
      </w:r>
      <w:r w:rsidR="00C86106" w:rsidRPr="00E41312">
        <w:rPr>
          <w:rFonts w:ascii="Arial" w:hAnsi="Arial" w:cs="Arial"/>
          <w:color w:val="000000" w:themeColor="text1"/>
        </w:rPr>
        <w:t>, le</w:t>
      </w:r>
      <w:r w:rsidRPr="00E41312">
        <w:rPr>
          <w:rFonts w:ascii="Arial" w:hAnsi="Arial" w:cs="Arial"/>
          <w:color w:val="000000" w:themeColor="text1"/>
        </w:rPr>
        <w:t xml:space="preserve"> informa que los datos personales suministrados mediante el presente formulario serán utilizados </w:t>
      </w:r>
      <w:r w:rsidR="00C86106" w:rsidRPr="00E41312">
        <w:rPr>
          <w:rFonts w:ascii="Arial" w:hAnsi="Arial" w:cs="Arial"/>
          <w:color w:val="000000" w:themeColor="text1"/>
        </w:rPr>
        <w:t xml:space="preserve">para realizar la inscripción al curso de su interés, enviar información relativa a las actividades </w:t>
      </w:r>
      <w:r w:rsidR="00B240BC" w:rsidRPr="00E41312">
        <w:rPr>
          <w:rFonts w:ascii="Arial" w:hAnsi="Arial" w:cs="Arial"/>
          <w:color w:val="000000" w:themeColor="text1"/>
        </w:rPr>
        <w:t xml:space="preserve">extracurriculares </w:t>
      </w:r>
      <w:r w:rsidR="00C86106" w:rsidRPr="00E41312">
        <w:rPr>
          <w:rFonts w:ascii="Arial" w:hAnsi="Arial" w:cs="Arial"/>
          <w:color w:val="000000" w:themeColor="text1"/>
        </w:rPr>
        <w:t>desarrolladas por el programa, expedir certificados</w:t>
      </w:r>
      <w:r w:rsidR="00B240BC" w:rsidRPr="00E41312">
        <w:rPr>
          <w:rFonts w:ascii="Arial" w:hAnsi="Arial" w:cs="Arial"/>
          <w:color w:val="000000" w:themeColor="text1"/>
        </w:rPr>
        <w:t xml:space="preserve"> e</w:t>
      </w:r>
      <w:r w:rsidR="00C86106" w:rsidRPr="00E41312">
        <w:rPr>
          <w:rFonts w:ascii="Arial" w:hAnsi="Arial" w:cs="Arial"/>
          <w:color w:val="000000" w:themeColor="text1"/>
        </w:rPr>
        <w:t xml:space="preserve"> informes </w:t>
      </w:r>
      <w:r w:rsidR="00B240BC" w:rsidRPr="00E41312">
        <w:rPr>
          <w:rFonts w:ascii="Arial" w:hAnsi="Arial" w:cs="Arial"/>
          <w:color w:val="000000" w:themeColor="text1"/>
        </w:rPr>
        <w:t xml:space="preserve">personales, realizar </w:t>
      </w:r>
      <w:r w:rsidR="00A65657" w:rsidRPr="00E41312">
        <w:rPr>
          <w:rFonts w:ascii="Arial" w:hAnsi="Arial" w:cs="Arial"/>
          <w:color w:val="000000" w:themeColor="text1"/>
        </w:rPr>
        <w:t xml:space="preserve">seguimiento </w:t>
      </w:r>
      <w:r w:rsidR="00477859" w:rsidRPr="00E41312">
        <w:rPr>
          <w:rFonts w:ascii="Arial" w:hAnsi="Arial" w:cs="Arial"/>
          <w:color w:val="000000" w:themeColor="text1"/>
        </w:rPr>
        <w:t xml:space="preserve">académico, </w:t>
      </w:r>
      <w:r w:rsidR="00B240BC" w:rsidRPr="00E41312">
        <w:rPr>
          <w:rFonts w:ascii="Arial" w:hAnsi="Arial" w:cs="Arial"/>
          <w:color w:val="000000" w:themeColor="text1"/>
        </w:rPr>
        <w:t>elaborar estadísticas</w:t>
      </w:r>
      <w:r w:rsidR="00A65657" w:rsidRPr="00E41312">
        <w:rPr>
          <w:rFonts w:ascii="Arial" w:hAnsi="Arial" w:cs="Arial"/>
          <w:color w:val="000000" w:themeColor="text1"/>
        </w:rPr>
        <w:t xml:space="preserve"> y </w:t>
      </w:r>
      <w:r w:rsidR="00B240BC" w:rsidRPr="00E41312">
        <w:rPr>
          <w:rFonts w:ascii="Arial" w:hAnsi="Arial" w:cs="Arial"/>
          <w:color w:val="000000" w:themeColor="text1"/>
        </w:rPr>
        <w:t xml:space="preserve">realizar seguimiento </w:t>
      </w:r>
      <w:r w:rsidR="00A65657" w:rsidRPr="00E41312">
        <w:rPr>
          <w:rFonts w:ascii="Arial" w:hAnsi="Arial" w:cs="Arial"/>
          <w:color w:val="000000" w:themeColor="text1"/>
        </w:rPr>
        <w:t>socioeducativo</w:t>
      </w:r>
      <w:r w:rsidR="00B240BC" w:rsidRPr="00E41312">
        <w:rPr>
          <w:rFonts w:ascii="Arial" w:hAnsi="Arial" w:cs="Arial"/>
          <w:color w:val="000000" w:themeColor="text1"/>
        </w:rPr>
        <w:t xml:space="preserve">. Estos datos serán compartidos internamente con </w:t>
      </w:r>
      <w:r w:rsidR="00B74921" w:rsidRPr="00E41312">
        <w:rPr>
          <w:rFonts w:ascii="Arial" w:hAnsi="Arial" w:cs="Arial"/>
          <w:color w:val="000000" w:themeColor="text1"/>
        </w:rPr>
        <w:t>la</w:t>
      </w:r>
      <w:r w:rsidR="00B240BC" w:rsidRPr="00E41312">
        <w:rPr>
          <w:rFonts w:ascii="Arial" w:hAnsi="Arial" w:cs="Arial"/>
          <w:color w:val="000000" w:themeColor="text1"/>
        </w:rPr>
        <w:t xml:space="preserve"> Vicerrectoría Académica, </w:t>
      </w:r>
      <w:r w:rsidR="00B74921" w:rsidRPr="00E41312">
        <w:rPr>
          <w:rFonts w:ascii="Arial" w:hAnsi="Arial" w:cs="Arial"/>
          <w:color w:val="000000" w:themeColor="text1"/>
        </w:rPr>
        <w:t xml:space="preserve">el área de </w:t>
      </w:r>
      <w:r w:rsidR="00B240BC" w:rsidRPr="00E41312">
        <w:rPr>
          <w:rFonts w:ascii="Arial" w:hAnsi="Arial" w:cs="Arial"/>
          <w:color w:val="000000" w:themeColor="text1"/>
        </w:rPr>
        <w:t xml:space="preserve">Registro Académico y </w:t>
      </w:r>
      <w:r w:rsidR="00B74921" w:rsidRPr="00E41312">
        <w:rPr>
          <w:rFonts w:ascii="Arial" w:hAnsi="Arial" w:cs="Arial"/>
          <w:color w:val="000000" w:themeColor="text1"/>
        </w:rPr>
        <w:t xml:space="preserve">el área de </w:t>
      </w:r>
      <w:r w:rsidR="00B240BC" w:rsidRPr="00E41312">
        <w:rPr>
          <w:rFonts w:ascii="Arial" w:hAnsi="Arial" w:cs="Arial"/>
          <w:color w:val="000000" w:themeColor="text1"/>
        </w:rPr>
        <w:t xml:space="preserve">Admisiones </w:t>
      </w:r>
      <w:r w:rsidR="00F72B91" w:rsidRPr="00E41312">
        <w:rPr>
          <w:rFonts w:ascii="Arial" w:hAnsi="Arial" w:cs="Arial"/>
          <w:color w:val="000000" w:themeColor="text1"/>
        </w:rPr>
        <w:t xml:space="preserve">para </w:t>
      </w:r>
      <w:r w:rsidR="00B240BC" w:rsidRPr="00E41312">
        <w:rPr>
          <w:rFonts w:ascii="Arial" w:hAnsi="Arial" w:cs="Arial"/>
          <w:color w:val="000000" w:themeColor="text1"/>
        </w:rPr>
        <w:t xml:space="preserve">el seguimiento </w:t>
      </w:r>
      <w:r w:rsidR="00F72B91" w:rsidRPr="00E41312">
        <w:rPr>
          <w:rFonts w:ascii="Arial" w:hAnsi="Arial" w:cs="Arial"/>
          <w:color w:val="000000" w:themeColor="text1"/>
        </w:rPr>
        <w:t>d</w:t>
      </w:r>
      <w:r w:rsidR="00B240BC" w:rsidRPr="00E41312">
        <w:rPr>
          <w:rFonts w:ascii="Arial" w:hAnsi="Arial" w:cs="Arial"/>
          <w:color w:val="000000" w:themeColor="text1"/>
        </w:rPr>
        <w:t xml:space="preserve">e </w:t>
      </w:r>
      <w:r w:rsidR="00B74921" w:rsidRPr="00E41312">
        <w:rPr>
          <w:rFonts w:ascii="Arial" w:hAnsi="Arial" w:cs="Arial"/>
          <w:color w:val="000000" w:themeColor="text1"/>
        </w:rPr>
        <w:t>los estudiante</w:t>
      </w:r>
      <w:r w:rsidR="00B240BC" w:rsidRPr="00E41312">
        <w:rPr>
          <w:rFonts w:ascii="Arial" w:hAnsi="Arial" w:cs="Arial"/>
          <w:color w:val="000000" w:themeColor="text1"/>
        </w:rPr>
        <w:t xml:space="preserve"> y egresados del programa</w:t>
      </w:r>
      <w:r w:rsidRPr="00E41312">
        <w:rPr>
          <w:rFonts w:ascii="Arial" w:hAnsi="Arial" w:cs="Arial"/>
          <w:color w:val="000000" w:themeColor="text1"/>
        </w:rPr>
        <w:t xml:space="preserve">, </w:t>
      </w:r>
      <w:r w:rsidR="00B240BC" w:rsidRPr="00E41312">
        <w:rPr>
          <w:rFonts w:ascii="Arial" w:hAnsi="Arial" w:cs="Arial"/>
          <w:color w:val="000000" w:themeColor="text1"/>
        </w:rPr>
        <w:t>y</w:t>
      </w:r>
      <w:r w:rsidRPr="00E41312">
        <w:rPr>
          <w:rFonts w:ascii="Arial" w:hAnsi="Arial" w:cs="Arial"/>
          <w:color w:val="000000" w:themeColor="text1"/>
        </w:rPr>
        <w:t xml:space="preserve"> tratados conforme la política de protección de datos personales (Resoluciones de Rectoría Nos  2.224 de 2019), publicada en la página web: </w:t>
      </w:r>
      <w:hyperlink r:id="rId7" w:history="1">
        <w:r w:rsidRPr="00E41312">
          <w:rPr>
            <w:rStyle w:val="Hipervnculo"/>
            <w:rFonts w:ascii="Arial" w:hAnsi="Arial" w:cs="Arial"/>
            <w:color w:val="000000" w:themeColor="text1"/>
          </w:rPr>
          <w:t>http://www.univalle.edu.co/</w:t>
        </w:r>
      </w:hyperlink>
      <w:r w:rsidRPr="00E41312">
        <w:rPr>
          <w:rStyle w:val="Hipervnculo"/>
          <w:rFonts w:ascii="Arial" w:hAnsi="Arial" w:cs="Arial"/>
          <w:color w:val="000000" w:themeColor="text1"/>
        </w:rPr>
        <w:t>.</w:t>
      </w:r>
    </w:p>
    <w:p w14:paraId="128EDF86" w14:textId="77777777" w:rsidR="008F6E31" w:rsidRPr="00E41312" w:rsidRDefault="008F6E31" w:rsidP="008F6E31">
      <w:pPr>
        <w:spacing w:line="276" w:lineRule="auto"/>
        <w:jc w:val="both"/>
        <w:rPr>
          <w:rStyle w:val="Hipervnculo"/>
          <w:rFonts w:ascii="Arial" w:hAnsi="Arial" w:cs="Arial"/>
          <w:color w:val="000000" w:themeColor="text1"/>
        </w:rPr>
      </w:pPr>
    </w:p>
    <w:p w14:paraId="41BDAC3B" w14:textId="01795454" w:rsidR="008F6E31" w:rsidRPr="00E41312" w:rsidRDefault="008F6E31" w:rsidP="0088316A">
      <w:pPr>
        <w:jc w:val="both"/>
        <w:rPr>
          <w:rFonts w:ascii="Arial" w:hAnsi="Arial" w:cs="Arial"/>
          <w:color w:val="000000" w:themeColor="text1"/>
        </w:rPr>
      </w:pPr>
      <w:r w:rsidRPr="00E41312">
        <w:rPr>
          <w:rFonts w:ascii="Arial" w:hAnsi="Arial" w:cs="Arial"/>
          <w:color w:val="000000" w:themeColor="text1"/>
          <w:lang w:val="es-ES"/>
        </w:rPr>
        <w:t>Los datos personales correspondientes a la imagen</w:t>
      </w:r>
      <w:r w:rsidR="00222125" w:rsidRPr="00E41312">
        <w:rPr>
          <w:rFonts w:ascii="Arial" w:hAnsi="Arial" w:cs="Arial"/>
          <w:color w:val="000000" w:themeColor="text1"/>
          <w:lang w:val="es-ES"/>
        </w:rPr>
        <w:t>,</w:t>
      </w:r>
      <w:r w:rsidRPr="00E41312">
        <w:rPr>
          <w:rFonts w:ascii="Arial" w:hAnsi="Arial" w:cs="Arial"/>
          <w:color w:val="000000" w:themeColor="text1"/>
          <w:lang w:val="es-ES"/>
        </w:rPr>
        <w:t xml:space="preserve"> serán utilizados </w:t>
      </w:r>
      <w:r w:rsidR="00E522BE" w:rsidRPr="00E41312">
        <w:rPr>
          <w:rFonts w:ascii="Arial" w:hAnsi="Arial" w:cs="Arial"/>
          <w:color w:val="000000" w:themeColor="text1"/>
          <w:lang w:val="es-ES"/>
        </w:rPr>
        <w:t>para divulgarlo</w:t>
      </w:r>
      <w:r w:rsidR="00080EE9" w:rsidRPr="00E41312">
        <w:rPr>
          <w:rFonts w:ascii="Arial" w:hAnsi="Arial" w:cs="Arial"/>
          <w:color w:val="000000" w:themeColor="text1"/>
          <w:lang w:val="es-ES"/>
        </w:rPr>
        <w:t>s</w:t>
      </w:r>
      <w:r w:rsidRPr="00E41312">
        <w:rPr>
          <w:rFonts w:ascii="Arial" w:hAnsi="Arial" w:cs="Arial"/>
          <w:color w:val="000000" w:themeColor="text1"/>
          <w:lang w:val="es-ES"/>
        </w:rPr>
        <w:t xml:space="preserve"> a través de formato electrónico, y/o digital, como pueden ser, sin limitarse a ellos, videos, fotografía e impreso, a través de diferentes medios publicitarios como televisivos, redes sociales, páginas web, formatos </w:t>
      </w:r>
      <w:r w:rsidR="00354BA4" w:rsidRPr="00E41312">
        <w:rPr>
          <w:rFonts w:ascii="Arial" w:hAnsi="Arial" w:cs="Arial"/>
          <w:color w:val="000000" w:themeColor="text1"/>
          <w:lang w:val="es-ES"/>
        </w:rPr>
        <w:t>impresos, con</w:t>
      </w:r>
      <w:r w:rsidRPr="00E41312">
        <w:rPr>
          <w:rFonts w:ascii="Arial" w:hAnsi="Arial" w:cs="Arial"/>
          <w:color w:val="000000" w:themeColor="text1"/>
          <w:lang w:val="es-ES"/>
        </w:rPr>
        <w:t xml:space="preserve"> fines publicitarios relativos </w:t>
      </w:r>
      <w:r w:rsidR="00222125" w:rsidRPr="00E41312">
        <w:rPr>
          <w:rFonts w:ascii="Arial" w:hAnsi="Arial" w:cs="Arial"/>
          <w:color w:val="000000" w:themeColor="text1"/>
          <w:lang w:val="es-ES"/>
        </w:rPr>
        <w:t>(</w:t>
      </w:r>
      <w:r w:rsidRPr="00E41312">
        <w:rPr>
          <w:rFonts w:ascii="Arial" w:hAnsi="Arial" w:cs="Arial"/>
          <w:color w:val="000000" w:themeColor="text1"/>
          <w:lang w:val="es-ES"/>
        </w:rPr>
        <w:t>a cursos y talleres que ofrecer</w:t>
      </w:r>
      <w:r w:rsidR="00222125" w:rsidRPr="00E41312">
        <w:rPr>
          <w:rFonts w:ascii="Arial" w:hAnsi="Arial" w:cs="Arial"/>
          <w:color w:val="000000" w:themeColor="text1"/>
          <w:lang w:val="es-ES"/>
        </w:rPr>
        <w:t>)</w:t>
      </w:r>
      <w:r w:rsidRPr="00E41312">
        <w:rPr>
          <w:rFonts w:ascii="Arial" w:hAnsi="Arial" w:cs="Arial"/>
          <w:color w:val="000000" w:themeColor="text1"/>
          <w:lang w:val="es-ES"/>
        </w:rPr>
        <w:t xml:space="preserve"> </w:t>
      </w:r>
      <w:r w:rsidR="00A65657" w:rsidRPr="00E41312">
        <w:rPr>
          <w:rFonts w:ascii="Arial" w:hAnsi="Arial" w:cs="Arial"/>
          <w:color w:val="000000" w:themeColor="text1"/>
          <w:lang w:val="es-ES"/>
        </w:rPr>
        <w:t xml:space="preserve">el Semillero Universidad del Valle </w:t>
      </w:r>
    </w:p>
    <w:p w14:paraId="125CB404" w14:textId="77777777" w:rsidR="00DC0F89" w:rsidRPr="00E41312" w:rsidRDefault="00DC0F89" w:rsidP="0088316A">
      <w:pPr>
        <w:jc w:val="both"/>
        <w:rPr>
          <w:rStyle w:val="Hipervnculo"/>
          <w:rFonts w:ascii="Arial" w:hAnsi="Arial" w:cs="Arial"/>
          <w:color w:val="000000" w:themeColor="text1"/>
        </w:rPr>
      </w:pPr>
    </w:p>
    <w:p w14:paraId="3D66AF9F" w14:textId="0D1BAEDE" w:rsidR="00587D0A" w:rsidRPr="00C41FBA" w:rsidRDefault="00587D0A" w:rsidP="008F6E31">
      <w:pPr>
        <w:spacing w:line="276" w:lineRule="auto"/>
        <w:jc w:val="both"/>
        <w:rPr>
          <w:rFonts w:ascii="Arial" w:hAnsi="Arial" w:cs="Arial"/>
          <w:color w:val="FF0000"/>
        </w:rPr>
      </w:pPr>
      <w:r w:rsidRPr="00E41312">
        <w:rPr>
          <w:rFonts w:ascii="Arial" w:hAnsi="Arial" w:cs="Arial"/>
          <w:color w:val="000000" w:themeColor="text1"/>
        </w:rPr>
        <w:t xml:space="preserve">Los </w:t>
      </w:r>
      <w:bookmarkStart w:id="0" w:name="_GoBack"/>
      <w:r w:rsidRPr="00C41FBA">
        <w:rPr>
          <w:rFonts w:ascii="Arial" w:hAnsi="Arial" w:cs="Arial"/>
        </w:rPr>
        <w:t>datos relativos a la imagen, son considerados datos sensibles, por tanto, el titular no está obligado a entregar dicha información.</w:t>
      </w:r>
      <w:r w:rsidR="00C34141" w:rsidRPr="00C41FBA">
        <w:rPr>
          <w:rFonts w:ascii="Arial" w:hAnsi="Arial" w:cs="Arial"/>
        </w:rPr>
        <w:t xml:space="preserve"> No obstante, esta información es requerida para </w:t>
      </w:r>
      <w:r w:rsidR="006425C0" w:rsidRPr="00C41FBA">
        <w:rPr>
          <w:rFonts w:ascii="Arial" w:hAnsi="Arial" w:cs="Arial"/>
        </w:rPr>
        <w:t xml:space="preserve">realizar la </w:t>
      </w:r>
      <w:r w:rsidR="00F72B91" w:rsidRPr="00C41FBA">
        <w:rPr>
          <w:rFonts w:ascii="Arial" w:hAnsi="Arial" w:cs="Arial"/>
        </w:rPr>
        <w:t>inscripción al curso de su preferencia,</w:t>
      </w:r>
      <w:r w:rsidR="00C41FBA" w:rsidRPr="00C41FBA">
        <w:rPr>
          <w:rFonts w:ascii="Arial" w:hAnsi="Arial" w:cs="Arial"/>
        </w:rPr>
        <w:t xml:space="preserve"> realizar un reconocimiento y seguimiento académico por parte de los coordinadores, profesores y monitores del programa, realizar las grabaciones de las clases como parte del proceso académico de forma sincrónica y asincrónica, realizar socializaciones de las actividades curriculares</w:t>
      </w:r>
      <w:r w:rsidR="006425C0" w:rsidRPr="00C41FBA">
        <w:rPr>
          <w:rFonts w:ascii="Arial" w:hAnsi="Arial" w:cs="Arial"/>
        </w:rPr>
        <w:t xml:space="preserve"> </w:t>
      </w:r>
      <w:r w:rsidR="00F72B91" w:rsidRPr="00C41FBA">
        <w:rPr>
          <w:rFonts w:ascii="Arial" w:hAnsi="Arial" w:cs="Arial"/>
        </w:rPr>
        <w:t>y</w:t>
      </w:r>
      <w:r w:rsidR="00C41FBA" w:rsidRPr="00C41FBA">
        <w:rPr>
          <w:rFonts w:ascii="Arial" w:hAnsi="Arial" w:cs="Arial"/>
        </w:rPr>
        <w:t xml:space="preserve"> extracurriculares desarrolladas por el programa</w:t>
      </w:r>
      <w:r w:rsidR="00F72B91" w:rsidRPr="00C41FBA">
        <w:rPr>
          <w:rFonts w:ascii="Arial" w:hAnsi="Arial" w:cs="Arial"/>
        </w:rPr>
        <w:t xml:space="preserve">. </w:t>
      </w:r>
      <w:bookmarkEnd w:id="0"/>
    </w:p>
    <w:p w14:paraId="24A7A41C" w14:textId="77777777" w:rsidR="00F72B91" w:rsidRPr="00C41FBA" w:rsidRDefault="00F72B91" w:rsidP="008F6E31">
      <w:pPr>
        <w:spacing w:line="276" w:lineRule="auto"/>
        <w:jc w:val="both"/>
        <w:rPr>
          <w:rFonts w:ascii="Arial" w:hAnsi="Arial" w:cs="Arial"/>
          <w:color w:val="FF0000"/>
        </w:rPr>
      </w:pPr>
    </w:p>
    <w:p w14:paraId="02366BE3" w14:textId="77777777" w:rsidR="008F6E31" w:rsidRPr="00E41312" w:rsidRDefault="008F6E31" w:rsidP="008F6E3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41312">
        <w:rPr>
          <w:rFonts w:ascii="Arial" w:hAnsi="Arial" w:cs="Arial"/>
          <w:color w:val="000000" w:themeColor="text1"/>
        </w:rPr>
        <w:t>Para ejercer su derecho de conocer, actualizar o rectificar la información puede contactarnos a través de los siguientes canales:</w:t>
      </w:r>
    </w:p>
    <w:p w14:paraId="7CD5A2B3" w14:textId="77777777" w:rsidR="008F6E31" w:rsidRPr="00E41312" w:rsidRDefault="008F6E31" w:rsidP="008F6E31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2ACFB8EC" w14:textId="21F14577" w:rsidR="008F6E31" w:rsidRPr="00E41312" w:rsidRDefault="008F6E31" w:rsidP="008F6E31">
      <w:pPr>
        <w:pStyle w:val="Prrafodelista"/>
        <w:numPr>
          <w:ilvl w:val="0"/>
          <w:numId w:val="1"/>
        </w:numPr>
        <w:jc w:val="both"/>
        <w:rPr>
          <w:rStyle w:val="Hipervnculo"/>
          <w:rFonts w:ascii="Arial" w:hAnsi="Arial" w:cs="Arial"/>
          <w:b/>
          <w:color w:val="000000" w:themeColor="text1"/>
          <w:sz w:val="24"/>
          <w:szCs w:val="24"/>
        </w:rPr>
      </w:pPr>
      <w:r w:rsidRPr="00E41312">
        <w:rPr>
          <w:rFonts w:ascii="Arial" w:hAnsi="Arial" w:cs="Arial"/>
          <w:color w:val="000000" w:themeColor="text1"/>
          <w:sz w:val="24"/>
          <w:szCs w:val="24"/>
        </w:rPr>
        <w:t xml:space="preserve">Mediante nuestro Programa Atención al Ciudadano, diligenciando el formato en la opción protección de datos a través de la página </w:t>
      </w:r>
      <w:hyperlink r:id="rId8" w:history="1">
        <w:r w:rsidRPr="00E41312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http://atencionalciudadano.univalle.edu.co/</w:t>
        </w:r>
      </w:hyperlink>
      <w:r w:rsidRPr="00E41312">
        <w:rPr>
          <w:rStyle w:val="Hipervnculo"/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E41312">
        <w:rPr>
          <w:rFonts w:ascii="Arial" w:hAnsi="Arial" w:cs="Arial"/>
          <w:color w:val="000000" w:themeColor="text1"/>
        </w:rPr>
        <w:t>o;</w:t>
      </w:r>
    </w:p>
    <w:p w14:paraId="7DF604EE" w14:textId="312D53B7" w:rsidR="008F6E31" w:rsidRPr="00E41312" w:rsidRDefault="004447D7" w:rsidP="008F6E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" w:name="_Hlk50567123"/>
      <w:r w:rsidRPr="00E41312">
        <w:rPr>
          <w:rFonts w:ascii="Arial" w:hAnsi="Arial" w:cs="Arial"/>
          <w:color w:val="000000" w:themeColor="text1"/>
          <w:sz w:val="24"/>
          <w:szCs w:val="24"/>
        </w:rPr>
        <w:t xml:space="preserve">Escribiendo al correo electrónico de PQRSD </w:t>
      </w:r>
      <w:hyperlink r:id="rId9" w:history="1">
        <w:r w:rsidRPr="00E41312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quejasyreclamos@correounivalle.edu.co</w:t>
        </w:r>
      </w:hyperlink>
      <w:r w:rsidRPr="00E41312">
        <w:rPr>
          <w:rFonts w:ascii="Arial" w:hAnsi="Arial" w:cs="Arial"/>
          <w:color w:val="000000" w:themeColor="text1"/>
          <w:sz w:val="24"/>
          <w:szCs w:val="24"/>
        </w:rPr>
        <w:t xml:space="preserve"> para la recepción y respuesta de </w:t>
      </w:r>
      <w:r w:rsidRPr="00E4131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quejas o al correo electrónico del programa de Protección de Datos </w:t>
      </w:r>
      <w:hyperlink r:id="rId10" w:history="1">
        <w:r w:rsidRPr="00E41312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protecciondatos.sec.general@correounivalle.edu.co</w:t>
        </w:r>
      </w:hyperlink>
      <w:r w:rsidR="008F6E31" w:rsidRPr="00E41312">
        <w:rPr>
          <w:rFonts w:ascii="Arial" w:hAnsi="Arial" w:cs="Arial"/>
          <w:color w:val="000000" w:themeColor="text1"/>
          <w:sz w:val="24"/>
          <w:szCs w:val="24"/>
        </w:rPr>
        <w:t xml:space="preserve">  enviando los datos de identificación de quien realiza el reclamo, la descripción de los hechos, la dirección de notificación y los documentos que soporten el reclamo.</w:t>
      </w:r>
    </w:p>
    <w:bookmarkEnd w:id="1"/>
    <w:p w14:paraId="32F14F46" w14:textId="77777777" w:rsidR="00587D0A" w:rsidRPr="00E41312" w:rsidRDefault="00587D0A" w:rsidP="00C34141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587D0A" w:rsidRPr="00E4131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CD10A" w14:textId="77777777" w:rsidR="00F65299" w:rsidRDefault="00F65299" w:rsidP="008F6E31">
      <w:r>
        <w:separator/>
      </w:r>
    </w:p>
  </w:endnote>
  <w:endnote w:type="continuationSeparator" w:id="0">
    <w:p w14:paraId="62587855" w14:textId="77777777" w:rsidR="00F65299" w:rsidRDefault="00F65299" w:rsidP="008F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AEEE8" w14:textId="77777777" w:rsidR="00F65299" w:rsidRDefault="00F65299" w:rsidP="008F6E31">
      <w:r>
        <w:separator/>
      </w:r>
    </w:p>
  </w:footnote>
  <w:footnote w:type="continuationSeparator" w:id="0">
    <w:p w14:paraId="4DAAD812" w14:textId="77777777" w:rsidR="00F65299" w:rsidRDefault="00F65299" w:rsidP="008F6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FA47" w14:textId="77777777" w:rsidR="0066391D" w:rsidRPr="000E7693" w:rsidRDefault="008F6E31" w:rsidP="0066391D">
    <w:pPr>
      <w:pStyle w:val="Encabezado"/>
      <w:tabs>
        <w:tab w:val="clear" w:pos="4252"/>
        <w:tab w:val="clear" w:pos="8504"/>
        <w:tab w:val="left" w:pos="1290"/>
      </w:tabs>
      <w:rPr>
        <w:highlight w:val="yellow"/>
      </w:rPr>
    </w:pPr>
    <w:r w:rsidRPr="000E7693">
      <w:rPr>
        <w:rFonts w:ascii="Arial" w:hAnsi="Arial"/>
        <w:noProof/>
        <w:sz w:val="28"/>
        <w:highlight w:val="yellow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7A582" wp14:editId="1A3598D4">
              <wp:simplePos x="0" y="0"/>
              <wp:positionH relativeFrom="column">
                <wp:posOffset>-222885</wp:posOffset>
              </wp:positionH>
              <wp:positionV relativeFrom="paragraph">
                <wp:posOffset>17145</wp:posOffset>
              </wp:positionV>
              <wp:extent cx="6224270" cy="1425870"/>
              <wp:effectExtent l="0" t="0" r="24130" b="22225"/>
              <wp:wrapNone/>
              <wp:docPr id="2" name="Rectángulo: esquinas redondeada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24270" cy="142587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D0C361A" id="Rectángulo: esquinas redondeadas 2" o:spid="_x0000_s1026" style="position:absolute;margin-left:-17.55pt;margin-top:1.35pt;width:490.1pt;height:1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" filled="f"/>
          </w:pict>
        </mc:Fallback>
      </mc:AlternateContent>
    </w:r>
    <w:r w:rsidR="00F65299">
      <w:rPr>
        <w:rFonts w:ascii="Arial" w:hAnsi="Arial"/>
        <w:noProof/>
        <w:sz w:val="28"/>
        <w:highlight w:val="yellow"/>
        <w:lang w:eastAsia="es-CO"/>
      </w:rPr>
      <w:object w:dxaOrig="1440" w:dyaOrig="1440" w14:anchorId="4F996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.2pt;margin-top:1.95pt;width:43.95pt;height:58.35pt;z-index:251659264;mso-position-horizontal-relative:text;mso-position-vertical-relative:text" o:allowincell="f" fillcolor="window">
          <v:imagedata r:id="rId1" o:title=""/>
        </v:shape>
        <o:OLEObject Type="Embed" ProgID="Word.Picture.8" ShapeID="_x0000_s2049" DrawAspect="Content" ObjectID="_1667481788" r:id="rId2"/>
      </w:object>
    </w:r>
  </w:p>
  <w:p w14:paraId="078355C8" w14:textId="77777777" w:rsidR="0066391D" w:rsidRPr="00124394" w:rsidRDefault="004879AB" w:rsidP="0066391D">
    <w:pPr>
      <w:pStyle w:val="Encabezado"/>
      <w:ind w:left="993"/>
      <w:rPr>
        <w:rFonts w:ascii="Arial" w:hAnsi="Arial"/>
        <w:b/>
      </w:rPr>
    </w:pPr>
    <w:r>
      <w:rPr>
        <w:rFonts w:ascii="Arial" w:hAnsi="Arial"/>
        <w:b/>
      </w:rPr>
      <w:t>RECTORÍA</w:t>
    </w:r>
  </w:p>
  <w:p w14:paraId="547E80EB" w14:textId="77777777" w:rsidR="0066391D" w:rsidRPr="00124394" w:rsidRDefault="004879AB" w:rsidP="0066391D">
    <w:pPr>
      <w:pStyle w:val="Encabezado"/>
      <w:ind w:left="993"/>
      <w:rPr>
        <w:rFonts w:ascii="Arial" w:hAnsi="Arial"/>
      </w:rPr>
    </w:pPr>
    <w:r>
      <w:rPr>
        <w:rFonts w:ascii="Arial" w:hAnsi="Arial"/>
      </w:rPr>
      <w:t>Secretaria General</w:t>
    </w:r>
  </w:p>
  <w:p w14:paraId="1424981B" w14:textId="77777777" w:rsidR="0066391D" w:rsidRPr="00124394" w:rsidRDefault="004879AB" w:rsidP="0066391D">
    <w:pPr>
      <w:pStyle w:val="Encabezado"/>
      <w:ind w:left="993"/>
      <w:rPr>
        <w:rFonts w:ascii="Arial" w:hAnsi="Arial"/>
      </w:rPr>
    </w:pPr>
    <w:r>
      <w:rPr>
        <w:rFonts w:ascii="Arial" w:hAnsi="Arial"/>
      </w:rPr>
      <w:t>Programa de Protección de Datos</w:t>
    </w:r>
  </w:p>
  <w:p w14:paraId="5AEC0A64" w14:textId="77777777" w:rsidR="0066391D" w:rsidRPr="00124394" w:rsidRDefault="00F65299" w:rsidP="0066391D">
    <w:pPr>
      <w:pStyle w:val="Encabezado"/>
      <w:ind w:left="993"/>
      <w:rPr>
        <w:rFonts w:ascii="Arial" w:hAnsi="Arial"/>
      </w:rPr>
    </w:pPr>
  </w:p>
  <w:p w14:paraId="2C577C37" w14:textId="0C77756F" w:rsidR="0066391D" w:rsidRPr="00124394" w:rsidRDefault="004879AB" w:rsidP="0066391D">
    <w:pPr>
      <w:pStyle w:val="Encabezado"/>
      <w:tabs>
        <w:tab w:val="clear" w:pos="8504"/>
        <w:tab w:val="right" w:pos="9356"/>
      </w:tabs>
    </w:pPr>
    <w:r>
      <w:rPr>
        <w:rFonts w:ascii="Arial" w:hAnsi="Arial"/>
        <w:b/>
      </w:rPr>
      <w:t>Plantilla</w:t>
    </w:r>
    <w:r w:rsidRPr="00124394">
      <w:rPr>
        <w:rFonts w:ascii="Arial" w:hAnsi="Arial"/>
        <w:b/>
      </w:rPr>
      <w:t>:</w:t>
    </w:r>
    <w:r w:rsidRPr="00124394">
      <w:rPr>
        <w:rFonts w:ascii="Arial" w:hAnsi="Arial"/>
      </w:rPr>
      <w:t xml:space="preserve"> </w:t>
    </w:r>
    <w:r w:rsidRPr="00672396">
      <w:rPr>
        <w:rFonts w:ascii="Arial" w:hAnsi="Arial"/>
      </w:rPr>
      <w:t>Autorización – Datos Personales</w:t>
    </w:r>
    <w:r w:rsidR="008F6E31">
      <w:rPr>
        <w:rFonts w:ascii="Arial" w:hAnsi="Arial"/>
      </w:rPr>
      <w:t xml:space="preserve"> Menores de Edad - Imagen</w:t>
    </w:r>
  </w:p>
  <w:p w14:paraId="3345144F" w14:textId="77777777" w:rsidR="0066391D" w:rsidRPr="00153E85" w:rsidRDefault="004879AB" w:rsidP="0066391D">
    <w:pPr>
      <w:pStyle w:val="Encabezado"/>
      <w:tabs>
        <w:tab w:val="clear" w:pos="8504"/>
        <w:tab w:val="right" w:pos="9356"/>
      </w:tabs>
      <w:rPr>
        <w:rFonts w:ascii="Arial" w:hAnsi="Arial"/>
      </w:rPr>
    </w:pPr>
    <w:r w:rsidRPr="00124394">
      <w:rPr>
        <w:rFonts w:ascii="Arial" w:hAnsi="Arial"/>
        <w:b/>
      </w:rPr>
      <w:t>Fecha:</w:t>
    </w:r>
    <w:r>
      <w:rPr>
        <w:rFonts w:ascii="Arial" w:hAnsi="Arial"/>
        <w:b/>
      </w:rPr>
      <w:t xml:space="preserve"> </w:t>
    </w:r>
    <w:r>
      <w:rPr>
        <w:rFonts w:ascii="Arial" w:hAnsi="Arial"/>
        <w:bCs/>
      </w:rPr>
      <w:t>agosto de 2020</w:t>
    </w:r>
    <w:r w:rsidRPr="00124394">
      <w:rPr>
        <w:rFonts w:ascii="Arial" w:hAnsi="Arial"/>
      </w:rPr>
      <w:t xml:space="preserve">       -       </w:t>
    </w:r>
    <w:r w:rsidRPr="00124394">
      <w:rPr>
        <w:rFonts w:ascii="Arial" w:hAnsi="Arial"/>
        <w:b/>
      </w:rPr>
      <w:t xml:space="preserve">Versión: </w:t>
    </w:r>
    <w:r w:rsidRPr="00124394">
      <w:rPr>
        <w:rFonts w:ascii="Arial" w:hAnsi="Arial"/>
      </w:rPr>
      <w:t>1.0</w:t>
    </w:r>
  </w:p>
  <w:p w14:paraId="7C28FBBA" w14:textId="77777777" w:rsidR="0066391D" w:rsidRDefault="00F65299" w:rsidP="0066391D">
    <w:pPr>
      <w:pStyle w:val="Encabezado"/>
      <w:tabs>
        <w:tab w:val="clear" w:pos="4252"/>
        <w:tab w:val="clear" w:pos="8504"/>
        <w:tab w:val="left" w:pos="1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64A2"/>
    <w:multiLevelType w:val="hybridMultilevel"/>
    <w:tmpl w:val="B46AD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0A1D"/>
    <w:multiLevelType w:val="hybridMultilevel"/>
    <w:tmpl w:val="05DAD19C"/>
    <w:lvl w:ilvl="0" w:tplc="DA0ED8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31"/>
    <w:rsid w:val="00080EE9"/>
    <w:rsid w:val="000C4126"/>
    <w:rsid w:val="001A6F1D"/>
    <w:rsid w:val="001C46B0"/>
    <w:rsid w:val="00222125"/>
    <w:rsid w:val="00354BA4"/>
    <w:rsid w:val="004447D7"/>
    <w:rsid w:val="00477859"/>
    <w:rsid w:val="004879AB"/>
    <w:rsid w:val="00515669"/>
    <w:rsid w:val="00581F19"/>
    <w:rsid w:val="00587D0A"/>
    <w:rsid w:val="006425C0"/>
    <w:rsid w:val="00663793"/>
    <w:rsid w:val="006930A3"/>
    <w:rsid w:val="006F7FE2"/>
    <w:rsid w:val="007622B7"/>
    <w:rsid w:val="00806CE4"/>
    <w:rsid w:val="0083068F"/>
    <w:rsid w:val="0088316A"/>
    <w:rsid w:val="008A6517"/>
    <w:rsid w:val="008F6E31"/>
    <w:rsid w:val="00A65657"/>
    <w:rsid w:val="00B240BC"/>
    <w:rsid w:val="00B36E06"/>
    <w:rsid w:val="00B45CBA"/>
    <w:rsid w:val="00B74921"/>
    <w:rsid w:val="00BD7D71"/>
    <w:rsid w:val="00C34141"/>
    <w:rsid w:val="00C41FBA"/>
    <w:rsid w:val="00C838C6"/>
    <w:rsid w:val="00C86106"/>
    <w:rsid w:val="00C9617B"/>
    <w:rsid w:val="00CA2CD2"/>
    <w:rsid w:val="00CD02A1"/>
    <w:rsid w:val="00DC0F89"/>
    <w:rsid w:val="00E41312"/>
    <w:rsid w:val="00E522BE"/>
    <w:rsid w:val="00E96885"/>
    <w:rsid w:val="00EB35F9"/>
    <w:rsid w:val="00EE6E57"/>
    <w:rsid w:val="00F65299"/>
    <w:rsid w:val="00F7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05E0B5"/>
  <w15:docId w15:val="{5B36497D-F535-4BAC-89D3-159F4B97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E3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E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E3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8F6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F6E31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8F6E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F6E31"/>
    <w:pPr>
      <w:spacing w:after="200" w:line="276" w:lineRule="auto"/>
      <w:ind w:left="720"/>
      <w:contextualSpacing/>
    </w:pPr>
    <w:rPr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F6E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E31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encionalciudadano.univalle.edu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nivalle.edu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ondatos.sec.general@correounivalle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uejasyreclamos@correounivalle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Yurany Paola Velasco Mosquera</cp:lastModifiedBy>
  <cp:revision>13</cp:revision>
  <dcterms:created xsi:type="dcterms:W3CDTF">2020-11-21T19:48:00Z</dcterms:created>
  <dcterms:modified xsi:type="dcterms:W3CDTF">2020-11-21T21:36:00Z</dcterms:modified>
</cp:coreProperties>
</file>