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B7" w:rsidRPr="00237BE8" w:rsidRDefault="00911DB7" w:rsidP="00911DB7">
      <w:pPr>
        <w:pStyle w:val="Puesto"/>
        <w:jc w:val="right"/>
      </w:pPr>
      <w:r w:rsidRPr="00237BE8">
        <w:t>Sistema Integrado de Información</w:t>
      </w:r>
    </w:p>
    <w:p w:rsidR="001106F2" w:rsidRPr="003417AE" w:rsidRDefault="00834622">
      <w:pPr>
        <w:pStyle w:val="Puesto"/>
        <w:jc w:val="right"/>
      </w:pPr>
      <w:fldSimple w:instr=" TITLE  \* MERGEFORMAT ">
        <w:r w:rsidR="001106F2" w:rsidRPr="003417AE">
          <w:t>Plan</w:t>
        </w:r>
      </w:fldSimple>
      <w:r w:rsidR="003417AE" w:rsidRPr="003417AE">
        <w:t xml:space="preserve"> Medición y Análisis</w:t>
      </w:r>
    </w:p>
    <w:p w:rsidR="001106F2" w:rsidRPr="003417AE" w:rsidRDefault="003417AE">
      <w:pPr>
        <w:pStyle w:val="Puesto"/>
        <w:jc w:val="right"/>
        <w:rPr>
          <w:sz w:val="28"/>
        </w:rPr>
      </w:pPr>
      <w:r w:rsidRPr="003417AE">
        <w:rPr>
          <w:sz w:val="28"/>
        </w:rPr>
        <w:t>Versión</w:t>
      </w:r>
      <w:r w:rsidR="00D27406">
        <w:rPr>
          <w:sz w:val="28"/>
        </w:rPr>
        <w:t xml:space="preserve"> 1.2</w:t>
      </w:r>
    </w:p>
    <w:p w:rsidR="001106F2" w:rsidRDefault="001106F2" w:rsidP="000F7252">
      <w:pPr>
        <w:pStyle w:val="Puesto"/>
        <w:jc w:val="right"/>
        <w:rPr>
          <w:sz w:val="28"/>
        </w:rPr>
      </w:pPr>
    </w:p>
    <w:p w:rsidR="000F7252" w:rsidRPr="000F7252" w:rsidRDefault="000F7252" w:rsidP="000F7252"/>
    <w:p w:rsidR="000F7252" w:rsidRPr="00E116C2" w:rsidRDefault="000F7252" w:rsidP="000F7252">
      <w:pPr>
        <w:pStyle w:val="Textoindependiente"/>
        <w:spacing w:after="0"/>
        <w:jc w:val="right"/>
        <w:rPr>
          <w:sz w:val="24"/>
        </w:rPr>
      </w:pPr>
      <w:r w:rsidRPr="00E116C2">
        <w:rPr>
          <w:sz w:val="24"/>
        </w:rPr>
        <w:t>Andres Fernando López Avila</w:t>
      </w:r>
    </w:p>
    <w:p w:rsidR="000F7252" w:rsidRPr="00E116C2" w:rsidRDefault="000F7252" w:rsidP="000F7252">
      <w:pPr>
        <w:pStyle w:val="Textoindependiente"/>
        <w:spacing w:after="0"/>
        <w:jc w:val="right"/>
        <w:rPr>
          <w:sz w:val="24"/>
        </w:rPr>
      </w:pPr>
      <w:r w:rsidRPr="00E116C2">
        <w:rPr>
          <w:sz w:val="24"/>
        </w:rPr>
        <w:t>Juan Esteban Moreno</w:t>
      </w:r>
      <w:r>
        <w:rPr>
          <w:sz w:val="24"/>
        </w:rPr>
        <w:t xml:space="preserve"> Rodríguez</w:t>
      </w:r>
    </w:p>
    <w:p w:rsidR="000F7252" w:rsidRPr="00237BE8" w:rsidRDefault="000F7252" w:rsidP="00920BF1">
      <w:pPr>
        <w:pStyle w:val="InfoBlue"/>
      </w:pPr>
    </w:p>
    <w:p w:rsidR="001106F2" w:rsidRPr="003417AE" w:rsidRDefault="000F7252" w:rsidP="00AE5DCE">
      <w:pPr>
        <w:pStyle w:val="InfoBlue"/>
      </w:pPr>
      <w:r>
        <w:t xml:space="preserve"> </w:t>
      </w:r>
    </w:p>
    <w:p w:rsidR="001106F2" w:rsidRDefault="001106F2"/>
    <w:p w:rsidR="000F7252" w:rsidRPr="003417AE" w:rsidRDefault="000F7252">
      <w:pPr>
        <w:sectPr w:rsidR="000F7252" w:rsidRPr="003417AE">
          <w:headerReference w:type="default" r:id="rId7"/>
          <w:footerReference w:type="even" r:id="rId8"/>
          <w:pgSz w:w="12240" w:h="15840" w:code="1"/>
          <w:pgMar w:top="1440" w:right="1440" w:bottom="1440" w:left="1440" w:header="720" w:footer="720" w:gutter="0"/>
          <w:cols w:space="720"/>
          <w:vAlign w:val="center"/>
        </w:sectPr>
      </w:pPr>
    </w:p>
    <w:p w:rsidR="00D316B0" w:rsidRPr="00237BE8" w:rsidRDefault="00D316B0" w:rsidP="00D316B0">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06F2" w:rsidRPr="003417AE">
        <w:tc>
          <w:tcPr>
            <w:tcW w:w="2304" w:type="dxa"/>
          </w:tcPr>
          <w:p w:rsidR="001106F2" w:rsidRPr="003417AE" w:rsidRDefault="001106F2">
            <w:pPr>
              <w:pStyle w:val="Tabletext"/>
              <w:jc w:val="center"/>
              <w:rPr>
                <w:b/>
              </w:rPr>
            </w:pPr>
            <w:r w:rsidRPr="003417AE">
              <w:rPr>
                <w:b/>
              </w:rPr>
              <w:t>Date</w:t>
            </w:r>
          </w:p>
        </w:tc>
        <w:tc>
          <w:tcPr>
            <w:tcW w:w="1152" w:type="dxa"/>
          </w:tcPr>
          <w:p w:rsidR="001106F2" w:rsidRPr="003417AE" w:rsidRDefault="00920BF1">
            <w:pPr>
              <w:pStyle w:val="Tabletext"/>
              <w:jc w:val="center"/>
              <w:rPr>
                <w:b/>
              </w:rPr>
            </w:pPr>
            <w:r w:rsidRPr="003417AE">
              <w:rPr>
                <w:b/>
              </w:rPr>
              <w:t>Versión</w:t>
            </w:r>
          </w:p>
        </w:tc>
        <w:tc>
          <w:tcPr>
            <w:tcW w:w="3744" w:type="dxa"/>
          </w:tcPr>
          <w:p w:rsidR="001106F2" w:rsidRPr="003417AE" w:rsidRDefault="00920BF1">
            <w:pPr>
              <w:pStyle w:val="Tabletext"/>
              <w:jc w:val="center"/>
              <w:rPr>
                <w:b/>
              </w:rPr>
            </w:pPr>
            <w:r w:rsidRPr="003417AE">
              <w:rPr>
                <w:b/>
              </w:rPr>
              <w:t>Descripción</w:t>
            </w:r>
          </w:p>
        </w:tc>
        <w:tc>
          <w:tcPr>
            <w:tcW w:w="2304" w:type="dxa"/>
          </w:tcPr>
          <w:p w:rsidR="001106F2" w:rsidRPr="003417AE" w:rsidRDefault="00920BF1">
            <w:pPr>
              <w:pStyle w:val="Tabletext"/>
              <w:jc w:val="center"/>
              <w:rPr>
                <w:b/>
              </w:rPr>
            </w:pPr>
            <w:r w:rsidRPr="003417AE">
              <w:rPr>
                <w:b/>
              </w:rPr>
              <w:t>Autor</w:t>
            </w:r>
          </w:p>
        </w:tc>
      </w:tr>
      <w:tr w:rsidR="001106F2" w:rsidRPr="003417AE">
        <w:tc>
          <w:tcPr>
            <w:tcW w:w="2304" w:type="dxa"/>
          </w:tcPr>
          <w:p w:rsidR="00D316B0" w:rsidRDefault="00D316B0">
            <w:pPr>
              <w:pStyle w:val="Tabletext"/>
            </w:pPr>
          </w:p>
          <w:p w:rsidR="001106F2" w:rsidRPr="003417AE" w:rsidRDefault="00D316B0" w:rsidP="00D316B0">
            <w:pPr>
              <w:pStyle w:val="Tabletext"/>
              <w:jc w:val="center"/>
            </w:pPr>
            <w:r>
              <w:t>15/09/2014</w:t>
            </w:r>
          </w:p>
        </w:tc>
        <w:tc>
          <w:tcPr>
            <w:tcW w:w="1152" w:type="dxa"/>
          </w:tcPr>
          <w:p w:rsidR="00D316B0" w:rsidRDefault="00D316B0">
            <w:pPr>
              <w:pStyle w:val="Tabletext"/>
            </w:pPr>
          </w:p>
          <w:p w:rsidR="001106F2" w:rsidRPr="003417AE" w:rsidRDefault="00D316B0" w:rsidP="00D316B0">
            <w:pPr>
              <w:pStyle w:val="Tabletext"/>
              <w:jc w:val="center"/>
            </w:pPr>
            <w:r>
              <w:t>1.0</w:t>
            </w:r>
          </w:p>
        </w:tc>
        <w:tc>
          <w:tcPr>
            <w:tcW w:w="3744" w:type="dxa"/>
          </w:tcPr>
          <w:p w:rsidR="00D316B0" w:rsidRDefault="00D316B0" w:rsidP="00D316B0">
            <w:pPr>
              <w:pStyle w:val="Tabletext"/>
              <w:jc w:val="both"/>
            </w:pPr>
          </w:p>
          <w:p w:rsidR="001106F2" w:rsidRPr="003417AE" w:rsidRDefault="00D316B0" w:rsidP="00D316B0">
            <w:pPr>
              <w:pStyle w:val="Tabletext"/>
              <w:jc w:val="both"/>
            </w:pPr>
            <w:r>
              <w:t>Se da inicio con la realización del documento.</w:t>
            </w:r>
          </w:p>
        </w:tc>
        <w:tc>
          <w:tcPr>
            <w:tcW w:w="2304" w:type="dxa"/>
          </w:tcPr>
          <w:p w:rsidR="001106F2" w:rsidRDefault="00D316B0">
            <w:pPr>
              <w:pStyle w:val="Tabletext"/>
            </w:pPr>
            <w:r>
              <w:t>Andres Fernando López Avila</w:t>
            </w:r>
          </w:p>
          <w:p w:rsidR="00D316B0" w:rsidRPr="003417AE" w:rsidRDefault="00D316B0">
            <w:pPr>
              <w:pStyle w:val="Tabletext"/>
            </w:pPr>
            <w:r>
              <w:t xml:space="preserve">Juan Esteban Moreno Rodríguez </w:t>
            </w:r>
          </w:p>
        </w:tc>
      </w:tr>
      <w:tr w:rsidR="001106F2" w:rsidRPr="003417AE">
        <w:tc>
          <w:tcPr>
            <w:tcW w:w="2304" w:type="dxa"/>
          </w:tcPr>
          <w:p w:rsidR="00D43366" w:rsidRDefault="00D43366" w:rsidP="00AE5DCE">
            <w:pPr>
              <w:pStyle w:val="Tabletext"/>
              <w:jc w:val="center"/>
            </w:pPr>
          </w:p>
          <w:p w:rsidR="001106F2" w:rsidRPr="003417AE" w:rsidRDefault="00AF32B4" w:rsidP="00AE5DCE">
            <w:pPr>
              <w:pStyle w:val="Tabletext"/>
              <w:jc w:val="center"/>
            </w:pPr>
            <w:r>
              <w:t>16/09/2014</w:t>
            </w:r>
          </w:p>
        </w:tc>
        <w:tc>
          <w:tcPr>
            <w:tcW w:w="1152" w:type="dxa"/>
          </w:tcPr>
          <w:p w:rsidR="00D43366" w:rsidRDefault="00D43366" w:rsidP="001B79C6">
            <w:pPr>
              <w:pStyle w:val="Tabletext"/>
              <w:jc w:val="center"/>
            </w:pPr>
          </w:p>
          <w:p w:rsidR="001106F2" w:rsidRPr="003417AE" w:rsidRDefault="00AF32B4" w:rsidP="001B79C6">
            <w:pPr>
              <w:pStyle w:val="Tabletext"/>
              <w:jc w:val="center"/>
            </w:pPr>
            <w:r>
              <w:t>1.1</w:t>
            </w:r>
          </w:p>
        </w:tc>
        <w:tc>
          <w:tcPr>
            <w:tcW w:w="3744" w:type="dxa"/>
          </w:tcPr>
          <w:p w:rsidR="001106F2" w:rsidRPr="003417AE" w:rsidRDefault="00AF32B4" w:rsidP="00AF32B4">
            <w:pPr>
              <w:pStyle w:val="Tabletext"/>
              <w:jc w:val="both"/>
            </w:pPr>
            <w:r>
              <w:t>Se da continuidad con la realización del documento completando los puntos iniciales de documentación.</w:t>
            </w:r>
          </w:p>
        </w:tc>
        <w:tc>
          <w:tcPr>
            <w:tcW w:w="2304" w:type="dxa"/>
          </w:tcPr>
          <w:p w:rsidR="00AF32B4" w:rsidRDefault="00AF32B4" w:rsidP="00AF32B4">
            <w:pPr>
              <w:pStyle w:val="Tabletext"/>
            </w:pPr>
            <w:r>
              <w:t>Andres Fernando López Avila</w:t>
            </w:r>
          </w:p>
          <w:p w:rsidR="001106F2" w:rsidRPr="003417AE" w:rsidRDefault="001106F2">
            <w:pPr>
              <w:pStyle w:val="Tabletext"/>
            </w:pPr>
          </w:p>
        </w:tc>
      </w:tr>
      <w:tr w:rsidR="001106F2" w:rsidRPr="003417AE">
        <w:tc>
          <w:tcPr>
            <w:tcW w:w="2304" w:type="dxa"/>
          </w:tcPr>
          <w:p w:rsidR="001106F2" w:rsidRPr="003417AE" w:rsidRDefault="00D43366" w:rsidP="00D43366">
            <w:pPr>
              <w:pStyle w:val="Tabletext"/>
              <w:jc w:val="center"/>
            </w:pPr>
            <w:r>
              <w:t>17/09/2014</w:t>
            </w:r>
          </w:p>
        </w:tc>
        <w:tc>
          <w:tcPr>
            <w:tcW w:w="1152" w:type="dxa"/>
          </w:tcPr>
          <w:p w:rsidR="001106F2" w:rsidRPr="003417AE" w:rsidRDefault="00D43366" w:rsidP="00D43366">
            <w:pPr>
              <w:pStyle w:val="Tabletext"/>
              <w:jc w:val="center"/>
            </w:pPr>
            <w:r>
              <w:t>1.2</w:t>
            </w:r>
          </w:p>
        </w:tc>
        <w:tc>
          <w:tcPr>
            <w:tcW w:w="3744" w:type="dxa"/>
          </w:tcPr>
          <w:p w:rsidR="001106F2" w:rsidRPr="003417AE" w:rsidRDefault="00D43366">
            <w:pPr>
              <w:pStyle w:val="Tabletext"/>
            </w:pPr>
            <w:r>
              <w:t xml:space="preserve">Se inicia con el desarrollo de las métricas </w:t>
            </w:r>
          </w:p>
        </w:tc>
        <w:tc>
          <w:tcPr>
            <w:tcW w:w="2304" w:type="dxa"/>
          </w:tcPr>
          <w:p w:rsidR="001106F2" w:rsidRPr="003417AE" w:rsidRDefault="00D43366">
            <w:pPr>
              <w:pStyle w:val="Tabletext"/>
            </w:pPr>
            <w:r>
              <w:t>Andres Fernando López Avila</w:t>
            </w:r>
          </w:p>
        </w:tc>
      </w:tr>
      <w:tr w:rsidR="001106F2" w:rsidRPr="003417AE">
        <w:tc>
          <w:tcPr>
            <w:tcW w:w="2304" w:type="dxa"/>
          </w:tcPr>
          <w:p w:rsidR="001106F2" w:rsidRPr="003417AE" w:rsidRDefault="001106F2">
            <w:pPr>
              <w:pStyle w:val="Tabletext"/>
            </w:pPr>
          </w:p>
        </w:tc>
        <w:tc>
          <w:tcPr>
            <w:tcW w:w="1152" w:type="dxa"/>
          </w:tcPr>
          <w:p w:rsidR="001106F2" w:rsidRPr="003417AE" w:rsidRDefault="001106F2">
            <w:pPr>
              <w:pStyle w:val="Tabletext"/>
            </w:pPr>
          </w:p>
        </w:tc>
        <w:tc>
          <w:tcPr>
            <w:tcW w:w="3744" w:type="dxa"/>
          </w:tcPr>
          <w:p w:rsidR="001106F2" w:rsidRPr="003417AE" w:rsidRDefault="001106F2">
            <w:pPr>
              <w:pStyle w:val="Tabletext"/>
            </w:pPr>
          </w:p>
        </w:tc>
        <w:tc>
          <w:tcPr>
            <w:tcW w:w="2304" w:type="dxa"/>
          </w:tcPr>
          <w:p w:rsidR="001106F2" w:rsidRPr="003417AE" w:rsidRDefault="001106F2">
            <w:pPr>
              <w:pStyle w:val="Tabletext"/>
            </w:pPr>
          </w:p>
        </w:tc>
      </w:tr>
    </w:tbl>
    <w:p w:rsidR="001106F2" w:rsidRPr="003417AE" w:rsidRDefault="001106F2"/>
    <w:p w:rsidR="00FB23F8" w:rsidRDefault="00FB23F8">
      <w:pPr>
        <w:pStyle w:val="Puesto"/>
      </w:pPr>
    </w:p>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Default="00FB23F8">
      <w:pPr>
        <w:pStyle w:val="Puesto"/>
      </w:pPr>
    </w:p>
    <w:p w:rsidR="00FB23F8" w:rsidRDefault="00FB23F8" w:rsidP="00FB23F8">
      <w:pPr>
        <w:pStyle w:val="Puesto"/>
        <w:tabs>
          <w:tab w:val="left" w:pos="4065"/>
        </w:tabs>
        <w:jc w:val="left"/>
      </w:pPr>
      <w:r>
        <w:tab/>
      </w:r>
    </w:p>
    <w:p w:rsidR="001106F2" w:rsidRPr="003417AE" w:rsidRDefault="001106F2">
      <w:pPr>
        <w:pStyle w:val="Puesto"/>
      </w:pPr>
      <w:r w:rsidRPr="00FB23F8">
        <w:br w:type="page"/>
      </w:r>
      <w:r w:rsidR="00FB23F8" w:rsidRPr="00FB23F8">
        <w:lastRenderedPageBreak/>
        <w:t>Tabla de contenido</w:t>
      </w:r>
    </w:p>
    <w:p w:rsidR="001106F2" w:rsidRPr="003417AE" w:rsidRDefault="001106F2">
      <w:pPr>
        <w:pStyle w:val="TDC1"/>
        <w:tabs>
          <w:tab w:val="left" w:pos="432"/>
        </w:tabs>
        <w:rPr>
          <w:sz w:val="24"/>
          <w:szCs w:val="24"/>
        </w:rPr>
      </w:pPr>
      <w:r w:rsidRPr="003417AE">
        <w:fldChar w:fldCharType="begin"/>
      </w:r>
      <w:r w:rsidRPr="003417AE">
        <w:instrText xml:space="preserve"> TOC \o "1-3" </w:instrText>
      </w:r>
      <w:r w:rsidRPr="003417AE">
        <w:fldChar w:fldCharType="separate"/>
      </w:r>
      <w:r w:rsidRPr="003417AE">
        <w:rPr>
          <w:szCs w:val="24"/>
        </w:rPr>
        <w:t>1.</w:t>
      </w:r>
      <w:r w:rsidRPr="003417AE">
        <w:rPr>
          <w:sz w:val="24"/>
          <w:szCs w:val="24"/>
        </w:rPr>
        <w:tab/>
      </w:r>
      <w:r w:rsidR="00FB23F8" w:rsidRPr="003417AE">
        <w:rPr>
          <w:szCs w:val="24"/>
        </w:rPr>
        <w:t>Introducción</w:t>
      </w:r>
      <w:r w:rsidRPr="003417AE">
        <w:tab/>
      </w:r>
      <w:r w:rsidRPr="003417AE">
        <w:fldChar w:fldCharType="begin"/>
      </w:r>
      <w:r w:rsidRPr="003417AE">
        <w:instrText xml:space="preserve"> PAGEREF _Toc492788472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1.1</w:t>
      </w:r>
      <w:r w:rsidRPr="003417AE">
        <w:rPr>
          <w:sz w:val="24"/>
          <w:szCs w:val="24"/>
        </w:rPr>
        <w:tab/>
      </w:r>
      <w:r w:rsidR="00FB23F8" w:rsidRPr="00FB23F8">
        <w:t>Propósito</w:t>
      </w:r>
      <w:r w:rsidRPr="003417AE">
        <w:tab/>
      </w:r>
      <w:r w:rsidRPr="003417AE">
        <w:fldChar w:fldCharType="begin"/>
      </w:r>
      <w:r w:rsidRPr="003417AE">
        <w:instrText xml:space="preserve"> PAGEREF _Toc492788473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1.2</w:t>
      </w:r>
      <w:r w:rsidRPr="003417AE">
        <w:rPr>
          <w:sz w:val="24"/>
          <w:szCs w:val="24"/>
        </w:rPr>
        <w:tab/>
      </w:r>
      <w:r w:rsidR="006D39FC" w:rsidRPr="006D39FC">
        <w:t>Alcance</w:t>
      </w:r>
      <w:r w:rsidRPr="003417AE">
        <w:tab/>
      </w:r>
      <w:r w:rsidRPr="003417AE">
        <w:fldChar w:fldCharType="begin"/>
      </w:r>
      <w:r w:rsidRPr="003417AE">
        <w:instrText xml:space="preserve"> PAGEREF _Toc492788474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1.3</w:t>
      </w:r>
      <w:r w:rsidRPr="003417AE">
        <w:rPr>
          <w:sz w:val="24"/>
          <w:szCs w:val="24"/>
        </w:rPr>
        <w:tab/>
      </w:r>
      <w:r w:rsidR="006D39FC" w:rsidRPr="00985867">
        <w:t>Definiciones, acrónimos y abreviaturas</w:t>
      </w:r>
      <w:r w:rsidRPr="003417AE">
        <w:tab/>
      </w:r>
      <w:r w:rsidRPr="003417AE">
        <w:fldChar w:fldCharType="begin"/>
      </w:r>
      <w:r w:rsidRPr="003417AE">
        <w:instrText xml:space="preserve"> PAGEREF _Toc492788475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1.4</w:t>
      </w:r>
      <w:r w:rsidRPr="003417AE">
        <w:rPr>
          <w:sz w:val="24"/>
          <w:szCs w:val="24"/>
        </w:rPr>
        <w:tab/>
      </w:r>
      <w:r w:rsidR="006D39FC" w:rsidRPr="00985867">
        <w:t>Referencias</w:t>
      </w:r>
      <w:r w:rsidRPr="003417AE">
        <w:tab/>
      </w:r>
      <w:r w:rsidRPr="003417AE">
        <w:fldChar w:fldCharType="begin"/>
      </w:r>
      <w:r w:rsidRPr="003417AE">
        <w:instrText xml:space="preserve"> PAGEREF _Toc492788476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1.5</w:t>
      </w:r>
      <w:r w:rsidRPr="003417AE">
        <w:rPr>
          <w:sz w:val="24"/>
          <w:szCs w:val="24"/>
        </w:rPr>
        <w:tab/>
      </w:r>
      <w:r w:rsidR="006D39FC" w:rsidRPr="006D39FC">
        <w:t>Información general</w:t>
      </w:r>
      <w:r w:rsidRPr="003417AE">
        <w:tab/>
      </w:r>
      <w:r w:rsidRPr="003417AE">
        <w:fldChar w:fldCharType="begin"/>
      </w:r>
      <w:r w:rsidRPr="003417AE">
        <w:instrText xml:space="preserve"> PAGEREF _Toc492788477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2.</w:t>
      </w:r>
      <w:r w:rsidRPr="003417AE">
        <w:rPr>
          <w:sz w:val="24"/>
          <w:szCs w:val="24"/>
        </w:rPr>
        <w:tab/>
      </w:r>
      <w:r w:rsidR="006D39FC" w:rsidRPr="006D39FC">
        <w:rPr>
          <w:szCs w:val="24"/>
        </w:rPr>
        <w:t>Objetivos de gestión y submetas</w:t>
      </w:r>
      <w:r w:rsidRPr="003417AE">
        <w:tab/>
      </w:r>
      <w:r w:rsidRPr="003417AE">
        <w:fldChar w:fldCharType="begin"/>
      </w:r>
      <w:r w:rsidRPr="003417AE">
        <w:instrText xml:space="preserve"> PAGEREF _Toc492788478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3.</w:t>
      </w:r>
      <w:r w:rsidRPr="003417AE">
        <w:rPr>
          <w:sz w:val="24"/>
          <w:szCs w:val="24"/>
        </w:rPr>
        <w:tab/>
      </w:r>
      <w:r w:rsidR="006D39FC" w:rsidRPr="006D39FC">
        <w:rPr>
          <w:szCs w:val="24"/>
        </w:rPr>
        <w:t>Métricas</w:t>
      </w:r>
      <w:r w:rsidRPr="003417AE">
        <w:tab/>
      </w:r>
      <w:r w:rsidRPr="003417AE">
        <w:fldChar w:fldCharType="begin"/>
      </w:r>
      <w:r w:rsidRPr="003417AE">
        <w:instrText xml:space="preserve"> PAGEREF _Toc492788479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3.1</w:t>
      </w:r>
      <w:r w:rsidRPr="003417AE">
        <w:rPr>
          <w:sz w:val="24"/>
          <w:szCs w:val="24"/>
        </w:rPr>
        <w:tab/>
      </w:r>
      <w:r w:rsidR="006D39FC" w:rsidRPr="006D39FC">
        <w:t>Plantilla para una métrica</w:t>
      </w:r>
      <w:r w:rsidRPr="003417AE">
        <w:tab/>
      </w:r>
      <w:r w:rsidRPr="003417AE">
        <w:fldChar w:fldCharType="begin"/>
      </w:r>
      <w:r w:rsidRPr="003417AE">
        <w:instrText xml:space="preserve"> PAGEREF _Toc492788480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4.</w:t>
      </w:r>
      <w:r w:rsidRPr="003417AE">
        <w:rPr>
          <w:sz w:val="24"/>
          <w:szCs w:val="24"/>
        </w:rPr>
        <w:tab/>
      </w:r>
      <w:r w:rsidR="006D39FC" w:rsidRPr="006D39FC">
        <w:rPr>
          <w:szCs w:val="24"/>
        </w:rPr>
        <w:t>Métricas</w:t>
      </w:r>
      <w:r w:rsidR="009E0CFB">
        <w:rPr>
          <w:szCs w:val="24"/>
        </w:rPr>
        <w:t xml:space="preserve"> Primitivas</w:t>
      </w:r>
      <w:r w:rsidRPr="003417AE">
        <w:tab/>
      </w:r>
      <w:r w:rsidRPr="003417AE">
        <w:fldChar w:fldCharType="begin"/>
      </w:r>
      <w:r w:rsidRPr="003417AE">
        <w:instrText xml:space="preserve"> PAGEREF _Toc492788481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4.1</w:t>
      </w:r>
      <w:r w:rsidRPr="003417AE">
        <w:rPr>
          <w:sz w:val="24"/>
          <w:szCs w:val="24"/>
        </w:rPr>
        <w:tab/>
      </w:r>
      <w:r w:rsidR="006D39FC" w:rsidRPr="006D39FC">
        <w:t>Plan</w:t>
      </w:r>
      <w:r w:rsidR="009E0CFB">
        <w:t>tilla para una métrica primitiva</w:t>
      </w:r>
      <w:r w:rsidRPr="003417AE">
        <w:tab/>
      </w:r>
      <w:r w:rsidRPr="003417AE">
        <w:fldChar w:fldCharType="begin"/>
      </w:r>
      <w:r w:rsidRPr="003417AE">
        <w:instrText xml:space="preserve"> PAGEREF _Toc492788482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5.</w:t>
      </w:r>
      <w:r w:rsidRPr="003417AE">
        <w:rPr>
          <w:sz w:val="24"/>
          <w:szCs w:val="24"/>
        </w:rPr>
        <w:tab/>
      </w:r>
      <w:r w:rsidR="006D39FC">
        <w:rPr>
          <w:szCs w:val="24"/>
        </w:rPr>
        <w:t>A</w:t>
      </w:r>
      <w:r w:rsidR="006D39FC" w:rsidRPr="006D39FC">
        <w:rPr>
          <w:szCs w:val="24"/>
        </w:rPr>
        <w:t>nexos</w:t>
      </w:r>
      <w:r w:rsidRPr="003417AE">
        <w:tab/>
      </w:r>
      <w:r w:rsidRPr="003417AE">
        <w:fldChar w:fldCharType="begin"/>
      </w:r>
      <w:r w:rsidRPr="003417AE">
        <w:instrText xml:space="preserve"> PAGEREF _Toc492788483 \h </w:instrText>
      </w:r>
      <w:r w:rsidRPr="003417AE">
        <w:fldChar w:fldCharType="separate"/>
      </w:r>
      <w:r w:rsidRPr="003417AE">
        <w:t>4</w:t>
      </w:r>
      <w:r w:rsidRPr="003417AE">
        <w:fldChar w:fldCharType="end"/>
      </w:r>
    </w:p>
    <w:p w:rsidR="001106F2" w:rsidRPr="003417AE" w:rsidRDefault="001106F2">
      <w:pPr>
        <w:pStyle w:val="Puesto"/>
      </w:pPr>
      <w:r w:rsidRPr="003417AE">
        <w:fldChar w:fldCharType="end"/>
      </w:r>
      <w:r w:rsidRPr="003417AE">
        <w:br w:type="page"/>
      </w:r>
      <w:r w:rsidR="00C93A4C" w:rsidRPr="00C93A4C">
        <w:lastRenderedPageBreak/>
        <w:t>Plan Medición y Análisis</w:t>
      </w:r>
    </w:p>
    <w:p w:rsidR="001106F2" w:rsidRPr="003417AE" w:rsidRDefault="00C93A4C">
      <w:pPr>
        <w:pStyle w:val="Ttulo1"/>
      </w:pPr>
      <w:r w:rsidRPr="003417AE">
        <w:rPr>
          <w:szCs w:val="24"/>
        </w:rPr>
        <w:t>Introducción</w:t>
      </w:r>
    </w:p>
    <w:p w:rsidR="001106F2" w:rsidRPr="003417AE" w:rsidRDefault="00C93A4C">
      <w:pPr>
        <w:pStyle w:val="Ttulo2"/>
      </w:pPr>
      <w:r w:rsidRPr="00FB23F8">
        <w:t>Propósito</w:t>
      </w:r>
    </w:p>
    <w:p w:rsidR="001B79C6" w:rsidRDefault="00C43385" w:rsidP="00E43841">
      <w:pPr>
        <w:pStyle w:val="Textoindependiente"/>
        <w:jc w:val="both"/>
      </w:pPr>
      <w:r>
        <w:t xml:space="preserve">El propósito principal del plan de medición y análisis es el de poder realizar de la manera más competente un estudio </w:t>
      </w:r>
      <w:r w:rsidR="00E43841">
        <w:t xml:space="preserve">riguroso disponiendo de una serie de métricas, con las que </w:t>
      </w:r>
      <w:r w:rsidR="006A492F" w:rsidRPr="006A492F">
        <w:t>llevaremos a cabo un control y seguimiento</w:t>
      </w:r>
      <w:r w:rsidR="006A492F">
        <w:t xml:space="preserve"> </w:t>
      </w:r>
      <w:r w:rsidR="00E43841">
        <w:t>en su etapa de desarrollo e implementación.</w:t>
      </w:r>
    </w:p>
    <w:p w:rsidR="00E43841" w:rsidRPr="001B79C6" w:rsidRDefault="00E43841" w:rsidP="00E43841">
      <w:pPr>
        <w:pStyle w:val="Textoindependiente"/>
        <w:jc w:val="both"/>
      </w:pPr>
      <w:r>
        <w:t xml:space="preserve">Para tener una inspección constante </w:t>
      </w:r>
      <w:r w:rsidRPr="00E43841">
        <w:t xml:space="preserve">del progreso general del proyecto </w:t>
      </w:r>
      <w:r>
        <w:t>debemos</w:t>
      </w:r>
      <w:r w:rsidRPr="00E43841">
        <w:t xml:space="preserve"> ser</w:t>
      </w:r>
      <w:r>
        <w:t xml:space="preserve"> capaces de  especificar una serie de metas y submetas que se</w:t>
      </w:r>
      <w:r w:rsidRPr="00E43841">
        <w:t xml:space="preserve"> llevar</w:t>
      </w:r>
      <w:r>
        <w:t>an</w:t>
      </w:r>
      <w:r w:rsidRPr="00E43841">
        <w:t xml:space="preserve"> a cabo durante el desarrollo</w:t>
      </w:r>
      <w:r>
        <w:t xml:space="preserve"> del sistema de integrado de información para Colciencias</w:t>
      </w:r>
      <w:r w:rsidRPr="00E43841">
        <w:t>.</w:t>
      </w:r>
    </w:p>
    <w:p w:rsidR="001106F2" w:rsidRPr="003417AE" w:rsidRDefault="00C93A4C">
      <w:pPr>
        <w:pStyle w:val="Ttulo2"/>
      </w:pPr>
      <w:r w:rsidRPr="006D39FC">
        <w:t>Alcance</w:t>
      </w:r>
    </w:p>
    <w:p w:rsidR="00A41670" w:rsidRPr="00A41670" w:rsidRDefault="00A41670" w:rsidP="00A559C6">
      <w:pPr>
        <w:pStyle w:val="Textoindependiente"/>
        <w:jc w:val="both"/>
      </w:pPr>
      <w:r>
        <w:t xml:space="preserve">El alcance de este documento será el de </w:t>
      </w:r>
      <w:r w:rsidR="00A559C6">
        <w:t xml:space="preserve">definir un conjunto de métricas simples, en las que se incluyen las metas de medición y las metas asociadas, así como también las métricas primitivas, con todas estas son con las que evaluaremos el desarrollo del proyecto de una forma objetiva y clara. Este documento esta guiado bajo las especificaciones dadas por Colciencias en el documento </w:t>
      </w:r>
      <w:hyperlink r:id="rId9" w:history="1">
        <w:r w:rsidR="00A559C6" w:rsidRPr="00A559C6">
          <w:rPr>
            <w:rStyle w:val="Hipervnculo"/>
          </w:rPr>
          <w:t>DA_PROCESO_14-6-12678_000000000_10671393</w:t>
        </w:r>
      </w:hyperlink>
      <w:r w:rsidR="00A559C6">
        <w:t xml:space="preserve">. </w:t>
      </w:r>
    </w:p>
    <w:p w:rsidR="001106F2" w:rsidRPr="003417AE" w:rsidRDefault="00E05027">
      <w:pPr>
        <w:pStyle w:val="Ttulo2"/>
      </w:pPr>
      <w:r w:rsidRPr="00985867">
        <w:t>Definiciones, acrónimos y abreviaturas</w:t>
      </w:r>
    </w:p>
    <w:p w:rsidR="001106F2" w:rsidRPr="003417AE" w:rsidRDefault="00BC0FF8" w:rsidP="00920BF1">
      <w:pPr>
        <w:pStyle w:val="InfoBlue"/>
      </w:pPr>
      <w:r w:rsidRPr="00BC0FF8">
        <w:t>[Esta sección provee las definiciones de todos los términos, acrónimos y abreviaturas requeridas para interpretar apropiadamente el Plan de Medidas. Esta información puede ser proporcionada por referencia al Glosario del proyecto.]</w:t>
      </w:r>
    </w:p>
    <w:p w:rsidR="001106F2" w:rsidRPr="003417AE" w:rsidRDefault="001106F2">
      <w:pPr>
        <w:pStyle w:val="Ttulo2"/>
      </w:pPr>
      <w:bookmarkStart w:id="0" w:name="_Toc456598590"/>
      <w:bookmarkStart w:id="1" w:name="_Toc456600921"/>
      <w:bookmarkStart w:id="2" w:name="_Toc492788476"/>
      <w:r w:rsidRPr="003417AE">
        <w:t>Referen</w:t>
      </w:r>
      <w:bookmarkEnd w:id="0"/>
      <w:bookmarkEnd w:id="1"/>
      <w:bookmarkEnd w:id="2"/>
      <w:r w:rsidR="00E05027">
        <w:t xml:space="preserve">cias </w:t>
      </w:r>
    </w:p>
    <w:p w:rsidR="001106F2" w:rsidRDefault="00BC0FF8" w:rsidP="00920BF1">
      <w:pPr>
        <w:pStyle w:val="InfoBlue"/>
      </w:pPr>
      <w:r w:rsidRPr="00BC0FF8">
        <w:t>[En esta sección se ofrece una lista completa de todos los documentos referenciados en cualquier lugar en el plan de medidas. Identifique cada documento por título, número de reporte si, fecha, organización que publica aplicable. Especifique las fuentes de donde se pueden obtener las referencias. Esta información puede ser proporcionada por referencia a un apéndice o</w:t>
      </w:r>
      <w:r w:rsidR="001B79C6">
        <w:t xml:space="preserve"> </w:t>
      </w:r>
      <w:r w:rsidRPr="00BC0FF8">
        <w:t>a otro documento.]</w:t>
      </w:r>
    </w:p>
    <w:p w:rsidR="00F52E8F" w:rsidRDefault="00D34A8C" w:rsidP="00F52E8F">
      <w:pPr>
        <w:pStyle w:val="Textoindependiente"/>
        <w:numPr>
          <w:ilvl w:val="0"/>
          <w:numId w:val="22"/>
        </w:numPr>
      </w:pPr>
      <w:hyperlink r:id="rId10" w:history="1">
        <w:r w:rsidR="00F52E8F" w:rsidRPr="00A559C6">
          <w:rPr>
            <w:rStyle w:val="Hipervnculo"/>
          </w:rPr>
          <w:t>DA_PROCESO_14-6-12678_000000000_10671393</w:t>
        </w:r>
      </w:hyperlink>
      <w:r w:rsidR="00F52E8F">
        <w:t>.</w:t>
      </w:r>
    </w:p>
    <w:p w:rsidR="00F52E8F" w:rsidRDefault="00D34A8C" w:rsidP="00F52E8F">
      <w:pPr>
        <w:pStyle w:val="Textoindependiente"/>
        <w:numPr>
          <w:ilvl w:val="0"/>
          <w:numId w:val="22"/>
        </w:numPr>
      </w:pPr>
      <w:hyperlink r:id="rId11" w:history="1">
        <w:r w:rsidR="00F52E8F" w:rsidRPr="00F52E8F">
          <w:rPr>
            <w:rStyle w:val="Hipervnculo"/>
          </w:rPr>
          <w:t>Métricas de Software - http://www-2.dc.uba.ar.</w:t>
        </w:r>
      </w:hyperlink>
    </w:p>
    <w:p w:rsidR="009E0CFB" w:rsidRPr="00F52E8F" w:rsidRDefault="00D34A8C" w:rsidP="00B41B72">
      <w:pPr>
        <w:pStyle w:val="Textoindependiente"/>
        <w:numPr>
          <w:ilvl w:val="0"/>
          <w:numId w:val="22"/>
        </w:numPr>
      </w:pPr>
      <w:hyperlink r:id="rId12" w:history="1">
        <w:proofErr w:type="spellStart"/>
        <w:r w:rsidR="009E0CFB" w:rsidRPr="009E0CFB">
          <w:rPr>
            <w:rStyle w:val="Hipervnculo"/>
          </w:rPr>
          <w:t>List</w:t>
        </w:r>
        <w:proofErr w:type="spellEnd"/>
        <w:r w:rsidR="009E0CFB" w:rsidRPr="009E0CFB">
          <w:rPr>
            <w:rStyle w:val="Hipervnculo"/>
          </w:rPr>
          <w:t xml:space="preserve"> of </w:t>
        </w:r>
        <w:proofErr w:type="spellStart"/>
        <w:r w:rsidR="009E0CFB" w:rsidRPr="009E0CFB">
          <w:rPr>
            <w:rStyle w:val="Hipervnculo"/>
          </w:rPr>
          <w:t>Metrics</w:t>
        </w:r>
        <w:proofErr w:type="spellEnd"/>
        <w:r w:rsidR="009E0CFB" w:rsidRPr="009E0CFB">
          <w:rPr>
            <w:rStyle w:val="Hipervnculo"/>
          </w:rPr>
          <w:t>.</w:t>
        </w:r>
      </w:hyperlink>
    </w:p>
    <w:p w:rsidR="001106F2" w:rsidRPr="003417AE" w:rsidRDefault="00E05027">
      <w:pPr>
        <w:pStyle w:val="Ttulo2"/>
      </w:pPr>
      <w:r w:rsidRPr="006D39FC">
        <w:t>Información general</w:t>
      </w:r>
    </w:p>
    <w:p w:rsidR="009E0CFB" w:rsidRDefault="009E0CFB" w:rsidP="009E0CFB">
      <w:pPr>
        <w:pStyle w:val="Textoindependiente"/>
        <w:jc w:val="both"/>
      </w:pPr>
      <w:r>
        <w:t>Este Plan de Medición del Software contiene la siguiente información:</w:t>
      </w:r>
    </w:p>
    <w:p w:rsidR="009E0CFB" w:rsidRDefault="009E0CFB" w:rsidP="009E0CFB">
      <w:pPr>
        <w:pStyle w:val="Textoindependiente"/>
        <w:numPr>
          <w:ilvl w:val="0"/>
          <w:numId w:val="23"/>
        </w:numPr>
        <w:jc w:val="both"/>
      </w:pPr>
      <w:r w:rsidRPr="00D95C67">
        <w:rPr>
          <w:b/>
        </w:rPr>
        <w:t>Metas de Medición:</w:t>
      </w:r>
      <w:r>
        <w:t xml:space="preserve"> detalles del programa de medición que va a llevarse a cabo en términos de logros, mejoras y calidad.</w:t>
      </w:r>
    </w:p>
    <w:p w:rsidR="009E0CFB" w:rsidRDefault="009E0CFB" w:rsidP="009E0CFB">
      <w:pPr>
        <w:pStyle w:val="Textoindependiente"/>
        <w:numPr>
          <w:ilvl w:val="0"/>
          <w:numId w:val="23"/>
        </w:numPr>
        <w:jc w:val="both"/>
      </w:pPr>
      <w:r w:rsidRPr="00D95C67">
        <w:rPr>
          <w:b/>
        </w:rPr>
        <w:t>Métricas:</w:t>
      </w:r>
      <w:r>
        <w:t xml:space="preserve"> las métricas que serán evaluadas en intervalos regulares del proyecto con el fin de apoyar la medición del logro de las metas.</w:t>
      </w:r>
    </w:p>
    <w:p w:rsidR="009E0CFB" w:rsidRDefault="009E0CFB" w:rsidP="009E0CFB">
      <w:pPr>
        <w:pStyle w:val="Textoindependiente"/>
        <w:numPr>
          <w:ilvl w:val="0"/>
          <w:numId w:val="23"/>
        </w:numPr>
        <w:jc w:val="both"/>
      </w:pPr>
      <w:r w:rsidRPr="00D95C67">
        <w:rPr>
          <w:b/>
        </w:rPr>
        <w:t>Métricas Primitivas:</w:t>
      </w:r>
      <w:r>
        <w:t xml:space="preserve"> las métricas primitivas que serán computadas, bien sea de manera automática o manual, con el fin de evaluar una métrica.</w:t>
      </w:r>
    </w:p>
    <w:p w:rsidR="00B41B72" w:rsidRPr="009E0CFB" w:rsidRDefault="00B41B72" w:rsidP="00B41B72">
      <w:pPr>
        <w:pStyle w:val="Textoindependiente"/>
        <w:ind w:left="1440"/>
        <w:jc w:val="both"/>
      </w:pPr>
      <w:bookmarkStart w:id="3" w:name="_GoBack"/>
      <w:bookmarkEnd w:id="3"/>
    </w:p>
    <w:p w:rsidR="001106F2" w:rsidRDefault="00E05027" w:rsidP="00E05027">
      <w:pPr>
        <w:pStyle w:val="Ttulo1"/>
      </w:pPr>
      <w:r w:rsidRPr="00E05027">
        <w:t>Metas de Gestión y submetas</w:t>
      </w:r>
    </w:p>
    <w:p w:rsidR="00B41B72" w:rsidRDefault="00B41B72" w:rsidP="00B41B72">
      <w:pPr>
        <w:ind w:left="720"/>
      </w:pPr>
      <w:r>
        <w:t>Las metas del plan de medición y análisis del software serán las de definir las métricas que utilizaremos para:</w:t>
      </w:r>
    </w:p>
    <w:p w:rsidR="003C09FB" w:rsidRDefault="003C09FB" w:rsidP="003C09FB">
      <w:pPr>
        <w:pStyle w:val="Textoindependiente"/>
        <w:numPr>
          <w:ilvl w:val="0"/>
          <w:numId w:val="24"/>
        </w:numPr>
      </w:pPr>
      <w:r>
        <w:t>Planificar de la manera más adecuada el precio del producto que vamos a desarrollar.</w:t>
      </w:r>
    </w:p>
    <w:p w:rsidR="003C09FB" w:rsidRDefault="003C09FB" w:rsidP="003C09FB">
      <w:pPr>
        <w:pStyle w:val="Textoindependiente"/>
        <w:numPr>
          <w:ilvl w:val="0"/>
          <w:numId w:val="24"/>
        </w:numPr>
      </w:pPr>
      <w:r>
        <w:t xml:space="preserve">Determinar cuánto puede llegar a costar algún defecto o cambio en el proyecto. </w:t>
      </w:r>
    </w:p>
    <w:p w:rsidR="005562B2" w:rsidRDefault="005562B2" w:rsidP="005562B2">
      <w:pPr>
        <w:pStyle w:val="Textoindependiente"/>
        <w:numPr>
          <w:ilvl w:val="0"/>
          <w:numId w:val="24"/>
        </w:numPr>
      </w:pPr>
      <w:r w:rsidRPr="005562B2">
        <w:lastRenderedPageBreak/>
        <w:t>utilizar datos de métricas para tomar decisiones e implementar medidas correctivas en el proyecto cuando sea necesario.</w:t>
      </w:r>
    </w:p>
    <w:p w:rsidR="005562B2" w:rsidRDefault="005562B2" w:rsidP="005562B2">
      <w:pPr>
        <w:pStyle w:val="Textoindependiente"/>
        <w:numPr>
          <w:ilvl w:val="0"/>
          <w:numId w:val="24"/>
        </w:numPr>
      </w:pPr>
      <w:r>
        <w:t>Calcular el tiempo necesario para la realización del proyecto y los costos que tendrán cada día de retraso.</w:t>
      </w:r>
    </w:p>
    <w:p w:rsidR="00D92195" w:rsidRDefault="00D92195" w:rsidP="00D92195">
      <w:pPr>
        <w:pStyle w:val="Textoindependiente"/>
        <w:numPr>
          <w:ilvl w:val="0"/>
          <w:numId w:val="24"/>
        </w:numPr>
      </w:pPr>
      <w:r>
        <w:t xml:space="preserve">Control en el presupuesto </w:t>
      </w:r>
      <w:r w:rsidRPr="00D92195">
        <w:t>asegurar que los resultados del proyecto se completen en la fecha y dentro del presupuesto propuesto</w:t>
      </w:r>
      <w:r>
        <w:t xml:space="preserve"> inicialmente.</w:t>
      </w:r>
    </w:p>
    <w:p w:rsidR="00555CF9" w:rsidRDefault="00555CF9" w:rsidP="00D92195">
      <w:pPr>
        <w:pStyle w:val="Textoindependiente"/>
        <w:numPr>
          <w:ilvl w:val="0"/>
          <w:numId w:val="24"/>
        </w:numPr>
      </w:pPr>
      <w:r>
        <w:t>Mejorar la calidad del producto de software.</w:t>
      </w:r>
    </w:p>
    <w:p w:rsidR="00555CF9" w:rsidRDefault="00555CF9" w:rsidP="00555CF9">
      <w:pPr>
        <w:pStyle w:val="Textoindependiente"/>
        <w:numPr>
          <w:ilvl w:val="0"/>
          <w:numId w:val="24"/>
        </w:numPr>
      </w:pPr>
      <w:r>
        <w:t>Proporcionar un código con calidad.</w:t>
      </w:r>
    </w:p>
    <w:p w:rsidR="00D92195" w:rsidRPr="003C09FB" w:rsidRDefault="00555CF9" w:rsidP="00DB7A5A">
      <w:pPr>
        <w:pStyle w:val="Textoindependiente"/>
        <w:numPr>
          <w:ilvl w:val="0"/>
          <w:numId w:val="24"/>
        </w:numPr>
      </w:pPr>
      <w:r>
        <w:t>Facilitar l</w:t>
      </w:r>
      <w:r w:rsidRPr="00555CF9">
        <w:t xml:space="preserve">a planificación y estimación de proyectos similares </w:t>
      </w:r>
      <w:r>
        <w:t xml:space="preserve">a </w:t>
      </w:r>
      <w:r w:rsidRPr="00555CF9">
        <w:t>futuros.</w:t>
      </w:r>
    </w:p>
    <w:p w:rsidR="00D95C67" w:rsidRPr="00D95C67" w:rsidRDefault="00D95C67" w:rsidP="00D95C67">
      <w:pPr>
        <w:pStyle w:val="Textoindependiente"/>
      </w:pPr>
    </w:p>
    <w:p w:rsidR="001106F2" w:rsidRPr="003417AE" w:rsidRDefault="00E05027" w:rsidP="00E05027">
      <w:pPr>
        <w:pStyle w:val="Ttulo1"/>
      </w:pPr>
      <w:r w:rsidRPr="00E05027">
        <w:t>Métricas</w:t>
      </w:r>
    </w:p>
    <w:p w:rsidR="001106F2" w:rsidRPr="003417AE" w:rsidRDefault="009D5B39" w:rsidP="00920BF1">
      <w:pPr>
        <w:pStyle w:val="InfoBlue"/>
      </w:pPr>
      <w:r w:rsidRPr="009D5B39">
        <w:t>[Enumerar los indicadores que han de ser sintetizados a intervalos regulares en el proyecto de apoyo a los objetivos.]</w:t>
      </w:r>
    </w:p>
    <w:p w:rsidR="001106F2" w:rsidRPr="003417AE" w:rsidRDefault="00E05027">
      <w:pPr>
        <w:pStyle w:val="Ttulo2"/>
      </w:pPr>
      <w:r w:rsidRPr="006D39FC">
        <w:t>Plantilla para una métrica</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1106F2" w:rsidRPr="003417AE">
        <w:tc>
          <w:tcPr>
            <w:tcW w:w="1860" w:type="dxa"/>
            <w:tcBorders>
              <w:bottom w:val="single" w:sz="12" w:space="0" w:color="000000"/>
            </w:tcBorders>
          </w:tcPr>
          <w:p w:rsidR="001106F2" w:rsidRPr="003417AE" w:rsidRDefault="00E05027">
            <w:pPr>
              <w:pStyle w:val="Tabletext"/>
            </w:pPr>
            <w:r>
              <w:t>Nombre</w:t>
            </w:r>
          </w:p>
        </w:tc>
        <w:tc>
          <w:tcPr>
            <w:tcW w:w="6885" w:type="dxa"/>
            <w:tcBorders>
              <w:bottom w:val="single" w:sz="12" w:space="0" w:color="000000"/>
            </w:tcBorders>
          </w:tcPr>
          <w:p w:rsidR="001106F2" w:rsidRPr="003417AE" w:rsidRDefault="009D5B39" w:rsidP="00920BF1">
            <w:pPr>
              <w:pStyle w:val="InfoBlue"/>
            </w:pPr>
            <w:r w:rsidRPr="009D5B39">
              <w:t>[Nombre de la métrica y cualquier sinónimo conocidos.]</w:t>
            </w:r>
          </w:p>
        </w:tc>
      </w:tr>
      <w:tr w:rsidR="001106F2" w:rsidRPr="003417AE">
        <w:tc>
          <w:tcPr>
            <w:tcW w:w="1860" w:type="dxa"/>
            <w:tcBorders>
              <w:top w:val="nil"/>
            </w:tcBorders>
          </w:tcPr>
          <w:p w:rsidR="001106F2" w:rsidRPr="003417AE" w:rsidRDefault="00E05027">
            <w:pPr>
              <w:pStyle w:val="Tabletext"/>
            </w:pPr>
            <w:r w:rsidRPr="003417AE">
              <w:t>Definición</w:t>
            </w:r>
          </w:p>
        </w:tc>
        <w:tc>
          <w:tcPr>
            <w:tcW w:w="6885" w:type="dxa"/>
            <w:tcBorders>
              <w:top w:val="nil"/>
            </w:tcBorders>
          </w:tcPr>
          <w:p w:rsidR="001106F2" w:rsidRPr="003417AE" w:rsidRDefault="009D5B39" w:rsidP="00920BF1">
            <w:pPr>
              <w:pStyle w:val="InfoBlue"/>
            </w:pPr>
            <w:r w:rsidRPr="009D5B39">
              <w:t>[Los atributos de las entidades que se miden utilizando esta métrica, el cálculo de la métrica, y de la que Métricas primitivos que se calcula.]</w:t>
            </w:r>
            <w:r w:rsidR="001106F2" w:rsidRPr="003417AE">
              <w:t xml:space="preserve"> </w:t>
            </w:r>
          </w:p>
        </w:tc>
      </w:tr>
      <w:tr w:rsidR="001106F2" w:rsidRPr="003417AE">
        <w:tc>
          <w:tcPr>
            <w:tcW w:w="1860" w:type="dxa"/>
          </w:tcPr>
          <w:p w:rsidR="001106F2" w:rsidRPr="003417AE" w:rsidRDefault="00E05027">
            <w:pPr>
              <w:pStyle w:val="Tabletext"/>
            </w:pPr>
            <w:r w:rsidRPr="00E05027">
              <w:t>Objetivos</w:t>
            </w:r>
          </w:p>
        </w:tc>
        <w:tc>
          <w:tcPr>
            <w:tcW w:w="6885" w:type="dxa"/>
          </w:tcPr>
          <w:p w:rsidR="001106F2" w:rsidRPr="003417AE" w:rsidRDefault="009D5B39" w:rsidP="00920BF1">
            <w:pPr>
              <w:pStyle w:val="InfoBlue"/>
            </w:pPr>
            <w:r w:rsidRPr="009D5B39">
              <w:t>[Lista de objetivos y preguntas relacionadas con esta métrica. También alguna explicación de por qué la métrica se están recopilando.]</w:t>
            </w:r>
          </w:p>
        </w:tc>
      </w:tr>
      <w:tr w:rsidR="001106F2" w:rsidRPr="003417AE">
        <w:tc>
          <w:tcPr>
            <w:tcW w:w="1860" w:type="dxa"/>
          </w:tcPr>
          <w:p w:rsidR="001106F2" w:rsidRPr="003417AE" w:rsidRDefault="00E05027" w:rsidP="00E05027">
            <w:pPr>
              <w:pStyle w:val="Tabletext"/>
            </w:pPr>
            <w:r w:rsidRPr="003417AE">
              <w:t>Análisis</w:t>
            </w:r>
            <w:r w:rsidR="001106F2" w:rsidRPr="003417AE">
              <w:t xml:space="preserve"> </w:t>
            </w:r>
            <w:r>
              <w:t>P</w:t>
            </w:r>
            <w:r w:rsidRPr="00E05027">
              <w:t>rocedimiento</w:t>
            </w:r>
          </w:p>
        </w:tc>
        <w:tc>
          <w:tcPr>
            <w:tcW w:w="6885" w:type="dxa"/>
          </w:tcPr>
          <w:p w:rsidR="009D5B39" w:rsidRDefault="009D5B39" w:rsidP="009D5B39">
            <w:pPr>
              <w:pStyle w:val="InfoBlue"/>
            </w:pPr>
            <w:r>
              <w:t xml:space="preserve">[¿Cómo se pretende la métrica que se utilizará. </w:t>
            </w:r>
          </w:p>
          <w:p w:rsidR="009D5B39" w:rsidRDefault="009D5B39" w:rsidP="009D5B39">
            <w:pPr>
              <w:pStyle w:val="InfoBlue"/>
            </w:pPr>
            <w:r>
              <w:t xml:space="preserve">Condiciones previas para la interpretación de la métrica; por ejemplo, rango válido de otras métricas. </w:t>
            </w:r>
          </w:p>
          <w:p w:rsidR="009D5B39" w:rsidRDefault="009D5B39" w:rsidP="009D5B39">
            <w:pPr>
              <w:pStyle w:val="InfoBlue"/>
            </w:pPr>
            <w:r>
              <w:t xml:space="preserve">Objetivo valores o tendencias.] </w:t>
            </w:r>
          </w:p>
          <w:p w:rsidR="009D5B39" w:rsidRDefault="009D5B39" w:rsidP="009D5B39">
            <w:pPr>
              <w:pStyle w:val="InfoBlue"/>
            </w:pPr>
            <w:r>
              <w:t xml:space="preserve">Modelos de técnicas y herramientas de análisis que se utilizarán. </w:t>
            </w:r>
          </w:p>
          <w:p w:rsidR="009D5B39" w:rsidRDefault="009D5B39" w:rsidP="009D5B39">
            <w:pPr>
              <w:pStyle w:val="InfoBlue"/>
            </w:pPr>
            <w:r>
              <w:t xml:space="preserve">Supuestos implícitos; por ejemplo, el medio ambiente o los modelos. </w:t>
            </w:r>
          </w:p>
          <w:p w:rsidR="009D5B39" w:rsidRDefault="009D5B39" w:rsidP="009D5B39">
            <w:pPr>
              <w:pStyle w:val="InfoBlue"/>
            </w:pPr>
            <w:r>
              <w:t xml:space="preserve">Los procedimientos de calibración. </w:t>
            </w:r>
          </w:p>
          <w:p w:rsidR="001106F2" w:rsidRPr="003417AE" w:rsidRDefault="009D5B39" w:rsidP="009D5B39">
            <w:pPr>
              <w:pStyle w:val="InfoBlue"/>
            </w:pPr>
            <w:r>
              <w:t>Almacenamiento.]</w:t>
            </w:r>
          </w:p>
        </w:tc>
      </w:tr>
      <w:tr w:rsidR="001106F2" w:rsidRPr="003417AE">
        <w:tc>
          <w:tcPr>
            <w:tcW w:w="1860" w:type="dxa"/>
          </w:tcPr>
          <w:p w:rsidR="001106F2" w:rsidRPr="003417AE" w:rsidRDefault="00E05027">
            <w:pPr>
              <w:pStyle w:val="Tabletext"/>
            </w:pPr>
            <w:r w:rsidRPr="00E05027">
              <w:t>Responsabilidades</w:t>
            </w:r>
          </w:p>
        </w:tc>
        <w:tc>
          <w:tcPr>
            <w:tcW w:w="6885" w:type="dxa"/>
          </w:tcPr>
          <w:p w:rsidR="001106F2" w:rsidRPr="003417AE" w:rsidRDefault="009D5B39" w:rsidP="00920BF1">
            <w:pPr>
              <w:pStyle w:val="InfoBlue"/>
            </w:pPr>
            <w:r w:rsidRPr="009D5B39">
              <w:t>[¿Quién va a recoger y datos de medición agregada, preparar los informes y analizar los datos?]</w:t>
            </w:r>
          </w:p>
        </w:tc>
      </w:tr>
    </w:tbl>
    <w:p w:rsidR="001106F2" w:rsidRPr="003417AE" w:rsidRDefault="00E05027">
      <w:pPr>
        <w:pStyle w:val="Ttulo1"/>
      </w:pPr>
      <w:r w:rsidRPr="006D39FC">
        <w:rPr>
          <w:szCs w:val="24"/>
        </w:rPr>
        <w:t>Métricas</w:t>
      </w:r>
      <w:r w:rsidR="009E0CFB">
        <w:rPr>
          <w:szCs w:val="24"/>
        </w:rPr>
        <w:t xml:space="preserve"> Primitivas</w:t>
      </w:r>
    </w:p>
    <w:p w:rsidR="001106F2" w:rsidRPr="003417AE" w:rsidRDefault="009D5B39" w:rsidP="00920BF1">
      <w:pPr>
        <w:pStyle w:val="InfoBlue"/>
      </w:pPr>
      <w:r w:rsidRPr="009D5B39">
        <w:t>[Enumerar los parámetros primitivos que se recogen, de forma automática o manualmente, para calcular las métricas.]</w:t>
      </w:r>
    </w:p>
    <w:p w:rsidR="001106F2" w:rsidRPr="003417AE" w:rsidRDefault="00E05027">
      <w:pPr>
        <w:pStyle w:val="Ttulo2"/>
      </w:pPr>
      <w:r w:rsidRPr="006D39FC">
        <w:t>Plan</w:t>
      </w:r>
      <w:r w:rsidR="009E0CFB">
        <w:t>tilla para una métrica Primitiva</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993"/>
        <w:gridCol w:w="6752"/>
      </w:tblGrid>
      <w:tr w:rsidR="001106F2" w:rsidRPr="003417AE">
        <w:tc>
          <w:tcPr>
            <w:tcW w:w="1993" w:type="dxa"/>
            <w:tcBorders>
              <w:bottom w:val="single" w:sz="12" w:space="0" w:color="000000"/>
            </w:tcBorders>
          </w:tcPr>
          <w:p w:rsidR="001106F2" w:rsidRPr="003417AE" w:rsidRDefault="009D5B39">
            <w:pPr>
              <w:pStyle w:val="Tabletext"/>
            </w:pPr>
            <w:r>
              <w:t>Nombre</w:t>
            </w:r>
          </w:p>
        </w:tc>
        <w:tc>
          <w:tcPr>
            <w:tcW w:w="6752" w:type="dxa"/>
            <w:tcBorders>
              <w:bottom w:val="single" w:sz="12" w:space="0" w:color="000000"/>
            </w:tcBorders>
          </w:tcPr>
          <w:p w:rsidR="001106F2" w:rsidRPr="003417AE" w:rsidRDefault="009D5B39" w:rsidP="00920BF1">
            <w:pPr>
              <w:pStyle w:val="InfoBlue"/>
            </w:pPr>
            <w:r w:rsidRPr="009D5B39">
              <w:t>[Nombre de la</w:t>
            </w:r>
            <w:r>
              <w:t xml:space="preserve"> métrica primaria</w:t>
            </w:r>
            <w:r w:rsidRPr="009D5B39">
              <w:t>.]</w:t>
            </w:r>
          </w:p>
        </w:tc>
      </w:tr>
      <w:tr w:rsidR="001106F2" w:rsidRPr="003417AE">
        <w:tc>
          <w:tcPr>
            <w:tcW w:w="1993" w:type="dxa"/>
            <w:tcBorders>
              <w:top w:val="nil"/>
            </w:tcBorders>
          </w:tcPr>
          <w:p w:rsidR="001106F2" w:rsidRPr="003417AE" w:rsidRDefault="009D5B39">
            <w:pPr>
              <w:pStyle w:val="Tabletext"/>
            </w:pPr>
            <w:r>
              <w:t xml:space="preserve">Definición </w:t>
            </w:r>
          </w:p>
        </w:tc>
        <w:tc>
          <w:tcPr>
            <w:tcW w:w="6752" w:type="dxa"/>
            <w:tcBorders>
              <w:top w:val="nil"/>
            </w:tcBorders>
          </w:tcPr>
          <w:p w:rsidR="001106F2" w:rsidRPr="003417AE" w:rsidRDefault="009D5B39" w:rsidP="00920BF1">
            <w:pPr>
              <w:pStyle w:val="InfoBlue"/>
            </w:pPr>
            <w:r w:rsidRPr="009D5B39">
              <w:t>[Descripción inequívoca de la métrica en términos de medio ambiente del proyecto.]</w:t>
            </w:r>
          </w:p>
        </w:tc>
      </w:tr>
      <w:tr w:rsidR="001106F2" w:rsidRPr="003417AE">
        <w:tc>
          <w:tcPr>
            <w:tcW w:w="1993" w:type="dxa"/>
          </w:tcPr>
          <w:p w:rsidR="001106F2" w:rsidRPr="003417AE" w:rsidRDefault="009D5B39">
            <w:pPr>
              <w:pStyle w:val="Tabletext"/>
            </w:pPr>
            <w:r>
              <w:t>P</w:t>
            </w:r>
            <w:r w:rsidRPr="009D5B39">
              <w:t>rocedimiento</w:t>
            </w:r>
            <w:r>
              <w:t xml:space="preserve"> de recolección. </w:t>
            </w:r>
          </w:p>
        </w:tc>
        <w:tc>
          <w:tcPr>
            <w:tcW w:w="6752" w:type="dxa"/>
          </w:tcPr>
          <w:p w:rsidR="008455A7" w:rsidRDefault="008455A7" w:rsidP="008455A7">
            <w:pPr>
              <w:pStyle w:val="InfoBlue"/>
            </w:pPr>
            <w:r>
              <w:t xml:space="preserve">[Descripción del procedimiento de recogida. </w:t>
            </w:r>
          </w:p>
          <w:p w:rsidR="008455A7" w:rsidRDefault="008455A7" w:rsidP="008455A7">
            <w:pPr>
              <w:pStyle w:val="InfoBlue"/>
            </w:pPr>
            <w:r>
              <w:lastRenderedPageBreak/>
              <w:t xml:space="preserve">Herramienta de recolección de datos y la forma que se utilizarán. </w:t>
            </w:r>
          </w:p>
          <w:p w:rsidR="008455A7" w:rsidRDefault="008455A7" w:rsidP="008455A7">
            <w:pPr>
              <w:pStyle w:val="InfoBlue"/>
            </w:pPr>
            <w:r>
              <w:t xml:space="preserve">Puntos en el ciclo de vida en que se recogen los datos. </w:t>
            </w:r>
          </w:p>
          <w:p w:rsidR="008455A7" w:rsidRDefault="008455A7" w:rsidP="008455A7">
            <w:pPr>
              <w:pStyle w:val="InfoBlue"/>
            </w:pPr>
            <w:r>
              <w:t xml:space="preserve">Procedimiento de verificación a utilizar. </w:t>
            </w:r>
          </w:p>
          <w:p w:rsidR="001106F2" w:rsidRPr="003417AE" w:rsidRDefault="008455A7" w:rsidP="008455A7">
            <w:pPr>
              <w:pStyle w:val="InfoBlue"/>
            </w:pPr>
            <w:r>
              <w:t>¿Dónde se almacenan los datos, el formato, la precisión?]</w:t>
            </w:r>
          </w:p>
        </w:tc>
      </w:tr>
      <w:tr w:rsidR="001106F2" w:rsidRPr="003417AE">
        <w:tc>
          <w:tcPr>
            <w:tcW w:w="1993" w:type="dxa"/>
          </w:tcPr>
          <w:p w:rsidR="001106F2" w:rsidRPr="003417AE" w:rsidRDefault="009D5B39">
            <w:pPr>
              <w:pStyle w:val="Tabletext"/>
            </w:pPr>
            <w:r w:rsidRPr="00E05027">
              <w:lastRenderedPageBreak/>
              <w:t>Responsabilidades</w:t>
            </w:r>
          </w:p>
        </w:tc>
        <w:tc>
          <w:tcPr>
            <w:tcW w:w="6752" w:type="dxa"/>
          </w:tcPr>
          <w:p w:rsidR="001106F2" w:rsidRPr="003417AE" w:rsidRDefault="008455A7" w:rsidP="00920BF1">
            <w:pPr>
              <w:pStyle w:val="InfoBlue"/>
            </w:pPr>
            <w:r w:rsidRPr="008455A7">
              <w:t>[¿Quién es responsable de la recogida y comprobación de los datos?]</w:t>
            </w:r>
          </w:p>
        </w:tc>
      </w:tr>
    </w:tbl>
    <w:p w:rsidR="001106F2" w:rsidRPr="003417AE" w:rsidRDefault="00E05027">
      <w:pPr>
        <w:pStyle w:val="Ttulo1"/>
        <w:rPr>
          <w:b w:val="0"/>
        </w:rPr>
      </w:pPr>
      <w:r w:rsidRPr="003417AE">
        <w:t>Anexos</w:t>
      </w:r>
    </w:p>
    <w:p w:rsidR="001106F2" w:rsidRPr="003417AE" w:rsidRDefault="008455A7" w:rsidP="008455A7">
      <w:pPr>
        <w:pStyle w:val="InfoBlue"/>
      </w:pPr>
      <w:r w:rsidRPr="008455A7">
        <w:t>[Los métodos de cálculo, tablas de cálculos, procedimiento detallado en su caso.]</w:t>
      </w:r>
    </w:p>
    <w:sectPr w:rsidR="001106F2" w:rsidRPr="003417A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A8C" w:rsidRDefault="00D34A8C">
      <w:pPr>
        <w:spacing w:line="240" w:lineRule="auto"/>
      </w:pPr>
      <w:r>
        <w:separator/>
      </w:r>
    </w:p>
  </w:endnote>
  <w:endnote w:type="continuationSeparator" w:id="0">
    <w:p w:rsidR="00D34A8C" w:rsidRDefault="00D34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106F2" w:rsidRDefault="001106F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06F2">
      <w:tc>
        <w:tcPr>
          <w:tcW w:w="3162" w:type="dxa"/>
          <w:tcBorders>
            <w:top w:val="nil"/>
            <w:left w:val="nil"/>
            <w:bottom w:val="nil"/>
            <w:right w:val="nil"/>
          </w:tcBorders>
        </w:tcPr>
        <w:p w:rsidR="001106F2" w:rsidRDefault="00FB23F8">
          <w:pPr>
            <w:ind w:right="360"/>
          </w:pPr>
          <w:r>
            <w:t>Confidencial</w:t>
          </w:r>
        </w:p>
      </w:tc>
      <w:tc>
        <w:tcPr>
          <w:tcW w:w="3162" w:type="dxa"/>
          <w:tcBorders>
            <w:top w:val="nil"/>
            <w:left w:val="nil"/>
            <w:bottom w:val="nil"/>
            <w:right w:val="nil"/>
          </w:tcBorders>
        </w:tcPr>
        <w:p w:rsidR="001106F2" w:rsidRDefault="001106F2" w:rsidP="00FB23F8">
          <w:pPr>
            <w:jc w:val="center"/>
          </w:pPr>
          <w:r>
            <w:sym w:font="Symbol" w:char="F0D3"/>
          </w:r>
          <w:r w:rsidR="00FB23F8">
            <w:t>Universidad del Quindío</w:t>
          </w:r>
          <w:r>
            <w:t xml:space="preserve">, </w:t>
          </w:r>
          <w:r>
            <w:fldChar w:fldCharType="begin"/>
          </w:r>
          <w:r>
            <w:instrText xml:space="preserve"> DATE \@ "yyyy" </w:instrText>
          </w:r>
          <w:r>
            <w:fldChar w:fldCharType="separate"/>
          </w:r>
          <w:r w:rsidR="00D43366">
            <w:rPr>
              <w:noProof/>
            </w:rPr>
            <w:t>2014</w:t>
          </w:r>
          <w:r>
            <w:fldChar w:fldCharType="end"/>
          </w:r>
        </w:p>
      </w:tc>
      <w:tc>
        <w:tcPr>
          <w:tcW w:w="3162" w:type="dxa"/>
          <w:tcBorders>
            <w:top w:val="nil"/>
            <w:left w:val="nil"/>
            <w:bottom w:val="nil"/>
            <w:right w:val="nil"/>
          </w:tcBorders>
        </w:tcPr>
        <w:p w:rsidR="001106F2" w:rsidRDefault="001106F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41B72">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41B72">
            <w:rPr>
              <w:rStyle w:val="Nmerodepgina"/>
              <w:noProof/>
            </w:rPr>
            <w:t>6</w:t>
          </w:r>
          <w:r>
            <w:rPr>
              <w:rStyle w:val="Nmerodepgina"/>
            </w:rPr>
            <w:fldChar w:fldCharType="end"/>
          </w:r>
        </w:p>
      </w:tc>
    </w:tr>
  </w:tbl>
  <w:p w:rsidR="001106F2" w:rsidRDefault="001106F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A8C" w:rsidRDefault="00D34A8C">
      <w:pPr>
        <w:spacing w:line="240" w:lineRule="auto"/>
      </w:pPr>
      <w:r>
        <w:separator/>
      </w:r>
    </w:p>
  </w:footnote>
  <w:footnote w:type="continuationSeparator" w:id="0">
    <w:p w:rsidR="00D34A8C" w:rsidRDefault="00D34A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rPr>
        <w:sz w:val="24"/>
      </w:rPr>
    </w:pPr>
  </w:p>
  <w:p w:rsidR="001106F2" w:rsidRDefault="001106F2">
    <w:pPr>
      <w:pBdr>
        <w:top w:val="single" w:sz="6" w:space="1" w:color="auto"/>
      </w:pBdr>
      <w:rPr>
        <w:sz w:val="24"/>
      </w:rPr>
    </w:pPr>
  </w:p>
  <w:p w:rsidR="001106F2" w:rsidRDefault="001106F2">
    <w:pPr>
      <w:pBdr>
        <w:bottom w:val="single" w:sz="6" w:space="1" w:color="auto"/>
      </w:pBdr>
      <w:jc w:val="right"/>
      <w:rPr>
        <w:rFonts w:ascii="Arial" w:hAnsi="Arial"/>
        <w:b/>
        <w:sz w:val="36"/>
      </w:rPr>
    </w:pPr>
    <w:r>
      <w:rPr>
        <w:rFonts w:ascii="Arial" w:hAnsi="Arial"/>
        <w:b/>
        <w:sz w:val="36"/>
      </w:rPr>
      <w:t>Universidad del Quindío</w:t>
    </w:r>
  </w:p>
  <w:p w:rsidR="001106F2" w:rsidRDefault="001106F2">
    <w:pPr>
      <w:pBdr>
        <w:bottom w:val="single" w:sz="6" w:space="1" w:color="auto"/>
      </w:pBdr>
      <w:jc w:val="right"/>
      <w:rPr>
        <w:sz w:val="24"/>
      </w:rPr>
    </w:pPr>
  </w:p>
  <w:p w:rsidR="001106F2" w:rsidRDefault="001106F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06F2">
      <w:tc>
        <w:tcPr>
          <w:tcW w:w="6379" w:type="dxa"/>
        </w:tcPr>
        <w:p w:rsidR="001106F2" w:rsidRDefault="00920BF1">
          <w:r w:rsidRPr="00920BF1">
            <w:t>Sistema Integrado de Información</w:t>
          </w:r>
        </w:p>
      </w:tc>
      <w:tc>
        <w:tcPr>
          <w:tcW w:w="3179" w:type="dxa"/>
        </w:tcPr>
        <w:p w:rsidR="001106F2" w:rsidRDefault="001106F2" w:rsidP="00920BF1">
          <w:pPr>
            <w:tabs>
              <w:tab w:val="left" w:pos="1135"/>
            </w:tabs>
            <w:spacing w:before="40"/>
            <w:ind w:right="68"/>
          </w:pPr>
          <w:r>
            <w:t xml:space="preserve">  </w:t>
          </w:r>
          <w:r w:rsidR="00920BF1">
            <w:t>Versión</w:t>
          </w:r>
          <w:r>
            <w:t>:           1.0</w:t>
          </w:r>
        </w:p>
      </w:tc>
    </w:tr>
    <w:tr w:rsidR="001106F2">
      <w:tc>
        <w:tcPr>
          <w:tcW w:w="6379" w:type="dxa"/>
        </w:tcPr>
        <w:p w:rsidR="001106F2" w:rsidRDefault="00834622">
          <w:fldSimple w:instr=" TITLE  \* MERGEFORMAT ">
            <w:r w:rsidR="001106F2">
              <w:t>Plan</w:t>
            </w:r>
          </w:fldSimple>
          <w:r w:rsidR="00920BF1">
            <w:t xml:space="preserve"> de Medición y Análisis </w:t>
          </w:r>
        </w:p>
      </w:tc>
      <w:tc>
        <w:tcPr>
          <w:tcW w:w="3179" w:type="dxa"/>
        </w:tcPr>
        <w:p w:rsidR="001106F2" w:rsidRDefault="00920BF1" w:rsidP="00920BF1">
          <w:r>
            <w:t xml:space="preserve">  Date:  15/09/2014</w:t>
          </w:r>
        </w:p>
      </w:tc>
    </w:tr>
    <w:tr w:rsidR="001106F2">
      <w:tc>
        <w:tcPr>
          <w:tcW w:w="9558" w:type="dxa"/>
          <w:gridSpan w:val="2"/>
        </w:tcPr>
        <w:p w:rsidR="001106F2" w:rsidRDefault="001106F2">
          <w:r>
            <w:t>&lt;</w:t>
          </w:r>
          <w:proofErr w:type="spellStart"/>
          <w:r>
            <w:t>document</w:t>
          </w:r>
          <w:proofErr w:type="spellEnd"/>
          <w:r>
            <w:t xml:space="preserve"> </w:t>
          </w:r>
          <w:proofErr w:type="spellStart"/>
          <w:r>
            <w:t>identifier</w:t>
          </w:r>
          <w:proofErr w:type="spellEnd"/>
          <w:r>
            <w:t>&gt;</w:t>
          </w:r>
        </w:p>
      </w:tc>
    </w:tr>
  </w:tbl>
  <w:p w:rsidR="001106F2" w:rsidRDefault="001106F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80B1B"/>
    <w:multiLevelType w:val="hybridMultilevel"/>
    <w:tmpl w:val="7628512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CF7F33"/>
    <w:multiLevelType w:val="hybridMultilevel"/>
    <w:tmpl w:val="4E86DC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01A1539"/>
    <w:multiLevelType w:val="hybridMultilevel"/>
    <w:tmpl w:val="CF3E0F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0146A"/>
    <w:multiLevelType w:val="hybridMultilevel"/>
    <w:tmpl w:val="51F8089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Arial"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Arial"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Arial" w:hint="default"/>
      </w:rPr>
    </w:lvl>
    <w:lvl w:ilvl="8" w:tplc="0C0A0005" w:tentative="1">
      <w:start w:val="1"/>
      <w:numFmt w:val="bullet"/>
      <w:lvlText w:val=""/>
      <w:lvlJc w:val="left"/>
      <w:pPr>
        <w:ind w:left="7920" w:hanging="360"/>
      </w:pPr>
      <w:rPr>
        <w:rFonts w:ascii="Wingdings" w:hAnsi="Wingdings"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3"/>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4"/>
  </w:num>
  <w:num w:numId="12">
    <w:abstractNumId w:val="11"/>
  </w:num>
  <w:num w:numId="13">
    <w:abstractNumId w:val="21"/>
  </w:num>
  <w:num w:numId="14">
    <w:abstractNumId w:val="10"/>
  </w:num>
  <w:num w:numId="15">
    <w:abstractNumId w:val="5"/>
  </w:num>
  <w:num w:numId="16">
    <w:abstractNumId w:val="20"/>
  </w:num>
  <w:num w:numId="17">
    <w:abstractNumId w:val="16"/>
  </w:num>
  <w:num w:numId="18">
    <w:abstractNumId w:val="7"/>
  </w:num>
  <w:num w:numId="19">
    <w:abstractNumId w:val="15"/>
  </w:num>
  <w:num w:numId="20">
    <w:abstractNumId w:val="8"/>
  </w:num>
  <w:num w:numId="21">
    <w:abstractNumId w:val="19"/>
  </w:num>
  <w:num w:numId="22">
    <w:abstractNumId w:val="9"/>
  </w:num>
  <w:num w:numId="23">
    <w:abstractNumId w:val="6"/>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F2"/>
    <w:rsid w:val="000F7252"/>
    <w:rsid w:val="001106F2"/>
    <w:rsid w:val="001A04B3"/>
    <w:rsid w:val="001B79C6"/>
    <w:rsid w:val="003417AE"/>
    <w:rsid w:val="003C09FB"/>
    <w:rsid w:val="00555CF9"/>
    <w:rsid w:val="005562B2"/>
    <w:rsid w:val="006A492F"/>
    <w:rsid w:val="006D39FC"/>
    <w:rsid w:val="006F21FE"/>
    <w:rsid w:val="00834622"/>
    <w:rsid w:val="008455A7"/>
    <w:rsid w:val="008C350B"/>
    <w:rsid w:val="00911DB7"/>
    <w:rsid w:val="00920BF1"/>
    <w:rsid w:val="00925101"/>
    <w:rsid w:val="009D5B39"/>
    <w:rsid w:val="009E0CFB"/>
    <w:rsid w:val="00A41670"/>
    <w:rsid w:val="00A559C6"/>
    <w:rsid w:val="00AA04E7"/>
    <w:rsid w:val="00AE5DCE"/>
    <w:rsid w:val="00AF32B4"/>
    <w:rsid w:val="00B41B72"/>
    <w:rsid w:val="00BA11A0"/>
    <w:rsid w:val="00BC0FF8"/>
    <w:rsid w:val="00C43385"/>
    <w:rsid w:val="00C93A4C"/>
    <w:rsid w:val="00D27406"/>
    <w:rsid w:val="00D316B0"/>
    <w:rsid w:val="00D34A8C"/>
    <w:rsid w:val="00D43366"/>
    <w:rsid w:val="00D92195"/>
    <w:rsid w:val="00D95C67"/>
    <w:rsid w:val="00E05027"/>
    <w:rsid w:val="00E43841"/>
    <w:rsid w:val="00F52E8F"/>
    <w:rsid w:val="00FB23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5D963B-1665-4CDB-BB93-8ADF778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20BF1"/>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uiPriority w:val="99"/>
    <w:semiHidden/>
    <w:unhideWhenUsed/>
    <w:rsid w:val="00A559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virtual1.uniquindio.edu.co/pluginfile.php/197581/mod_resource/content/1/list%20of%20metrics-cmmi.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233;tricas%20de%20Software%20-%20http:/www-2.dc.uba.ar."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ropbox.com/s/hvc5nbpp793j7wh/DA_PROCESO_14-6-12678_000000000_10671393.pdf?dl=0" TargetMode="External"/><Relationship Id="rId4" Type="http://schemas.openxmlformats.org/officeDocument/2006/relationships/webSettings" Target="webSettings.xml"/><Relationship Id="rId9" Type="http://schemas.openxmlformats.org/officeDocument/2006/relationships/hyperlink" Target="https://www.dropbox.com/s/hvc5nbpp793j7wh/DA_PROCESO_14-6-12678_000000000_10671393.pdf?dl=0"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rup_mspln</Template>
  <TotalTime>343</TotalTime>
  <Pages>6</Pages>
  <Words>1019</Words>
  <Characters>5610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®㋡๑۩ ﺴŦ๔๏ l๏קєzﺴ۩๑㋡</dc:creator>
  <cp:keywords/>
  <dc:description/>
  <cp:lastModifiedBy>®㋡๑۩ ﺴŦ๔๏ l๏קєzﺴ۩๑㋡</cp:lastModifiedBy>
  <cp:revision>19</cp:revision>
  <dcterms:created xsi:type="dcterms:W3CDTF">2014-09-15T19:39:00Z</dcterms:created>
  <dcterms:modified xsi:type="dcterms:W3CDTF">2014-09-17T16:44:00Z</dcterms:modified>
</cp:coreProperties>
</file>