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CE3" w:rsidRDefault="007A439A">
      <w:pPr>
        <w:pStyle w:val="Puesto"/>
        <w:jc w:val="right"/>
      </w:pPr>
      <w:r w:rsidRPr="00237BE8">
        <w:t>Sistema Integrado de Información</w:t>
      </w:r>
    </w:p>
    <w:p w:rsidR="007A439A" w:rsidRDefault="007A439A" w:rsidP="007A439A">
      <w:pPr>
        <w:pStyle w:val="Puesto"/>
        <w:jc w:val="right"/>
      </w:pPr>
      <w:r>
        <w:t>C</w:t>
      </w:r>
      <w:r w:rsidRPr="003E0690">
        <w:t>olciencias: Módulo</w:t>
      </w:r>
      <w:r>
        <w:t xml:space="preserve"> de Administración</w:t>
      </w:r>
    </w:p>
    <w:p w:rsidR="00E07CE3" w:rsidRDefault="007A439A">
      <w:pPr>
        <w:pStyle w:val="Puesto"/>
        <w:jc w:val="right"/>
      </w:pPr>
      <w:fldSimple w:instr=" TITLE  \* MERGEFORMAT ">
        <w:r>
          <w:t xml:space="preserve"> Plan</w:t>
        </w:r>
      </w:fldSimple>
      <w:r>
        <w:t xml:space="preserve"> de Integración </w:t>
      </w:r>
    </w:p>
    <w:p w:rsidR="00E07CE3" w:rsidRDefault="007A439A">
      <w:pPr>
        <w:pStyle w:val="Puesto"/>
        <w:jc w:val="right"/>
        <w:rPr>
          <w:sz w:val="28"/>
        </w:rPr>
      </w:pPr>
      <w:r>
        <w:rPr>
          <w:sz w:val="28"/>
        </w:rPr>
        <w:t>Versión</w:t>
      </w:r>
      <w:r w:rsidR="006A27BA">
        <w:rPr>
          <w:sz w:val="28"/>
        </w:rPr>
        <w:t xml:space="preserve"> 1.1</w:t>
      </w:r>
    </w:p>
    <w:p w:rsidR="00E07CE3" w:rsidRDefault="00E07CE3">
      <w:pPr>
        <w:pStyle w:val="Puesto"/>
        <w:rPr>
          <w:sz w:val="28"/>
        </w:rPr>
      </w:pPr>
    </w:p>
    <w:p w:rsidR="007A439A" w:rsidRPr="00E116C2" w:rsidRDefault="007A439A" w:rsidP="007A439A">
      <w:pPr>
        <w:pStyle w:val="Textoindependiente"/>
        <w:spacing w:after="0"/>
        <w:jc w:val="right"/>
        <w:rPr>
          <w:sz w:val="24"/>
        </w:rPr>
      </w:pPr>
      <w:r w:rsidRPr="00E116C2">
        <w:rPr>
          <w:sz w:val="24"/>
        </w:rPr>
        <w:t>Andres Fernando López Avila</w:t>
      </w:r>
    </w:p>
    <w:p w:rsidR="007A439A" w:rsidRPr="007A439A" w:rsidRDefault="007A439A" w:rsidP="007A439A">
      <w:pPr>
        <w:jc w:val="right"/>
        <w:sectPr w:rsidR="007A439A" w:rsidRPr="007A439A">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365F74" w:rsidRPr="003E0690" w:rsidRDefault="00365F74" w:rsidP="00365F74">
      <w:pPr>
        <w:pStyle w:val="Puesto"/>
      </w:pPr>
      <w:r w:rsidRPr="003E0690">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07CE3">
        <w:tc>
          <w:tcPr>
            <w:tcW w:w="2304" w:type="dxa"/>
          </w:tcPr>
          <w:p w:rsidR="00E07CE3" w:rsidRDefault="00365F74">
            <w:pPr>
              <w:pStyle w:val="Tabletext"/>
              <w:jc w:val="center"/>
              <w:rPr>
                <w:b/>
              </w:rPr>
            </w:pPr>
            <w:r>
              <w:rPr>
                <w:b/>
              </w:rPr>
              <w:t>Día</w:t>
            </w:r>
          </w:p>
        </w:tc>
        <w:tc>
          <w:tcPr>
            <w:tcW w:w="1152" w:type="dxa"/>
          </w:tcPr>
          <w:p w:rsidR="00E07CE3" w:rsidRDefault="00365F74">
            <w:pPr>
              <w:pStyle w:val="Tabletext"/>
              <w:jc w:val="center"/>
              <w:rPr>
                <w:b/>
              </w:rPr>
            </w:pPr>
            <w:r>
              <w:rPr>
                <w:b/>
              </w:rPr>
              <w:t>Versión</w:t>
            </w:r>
          </w:p>
        </w:tc>
        <w:tc>
          <w:tcPr>
            <w:tcW w:w="3744" w:type="dxa"/>
          </w:tcPr>
          <w:p w:rsidR="00E07CE3" w:rsidRDefault="00365F74">
            <w:pPr>
              <w:pStyle w:val="Tabletext"/>
              <w:jc w:val="center"/>
              <w:rPr>
                <w:b/>
              </w:rPr>
            </w:pPr>
            <w:r>
              <w:rPr>
                <w:b/>
              </w:rPr>
              <w:t>Descripción</w:t>
            </w:r>
          </w:p>
        </w:tc>
        <w:tc>
          <w:tcPr>
            <w:tcW w:w="2304" w:type="dxa"/>
          </w:tcPr>
          <w:p w:rsidR="00E07CE3" w:rsidRDefault="00365F74">
            <w:pPr>
              <w:pStyle w:val="Tabletext"/>
              <w:jc w:val="center"/>
              <w:rPr>
                <w:b/>
              </w:rPr>
            </w:pPr>
            <w:r>
              <w:rPr>
                <w:b/>
              </w:rPr>
              <w:t>Autor</w:t>
            </w:r>
          </w:p>
        </w:tc>
      </w:tr>
      <w:tr w:rsidR="00E07CE3">
        <w:tc>
          <w:tcPr>
            <w:tcW w:w="2304" w:type="dxa"/>
          </w:tcPr>
          <w:p w:rsidR="00E07CE3" w:rsidRDefault="00C36BAD" w:rsidP="00C36BAD">
            <w:pPr>
              <w:pStyle w:val="Tabletext"/>
              <w:jc w:val="center"/>
            </w:pPr>
            <w:r>
              <w:t>05/Octubre/2014</w:t>
            </w:r>
          </w:p>
        </w:tc>
        <w:tc>
          <w:tcPr>
            <w:tcW w:w="1152" w:type="dxa"/>
          </w:tcPr>
          <w:p w:rsidR="00E07CE3" w:rsidRDefault="00C36BAD" w:rsidP="00C36BAD">
            <w:pPr>
              <w:pStyle w:val="Tabletext"/>
              <w:jc w:val="center"/>
            </w:pPr>
            <w:r>
              <w:t>1.0</w:t>
            </w:r>
          </w:p>
        </w:tc>
        <w:tc>
          <w:tcPr>
            <w:tcW w:w="3744" w:type="dxa"/>
          </w:tcPr>
          <w:p w:rsidR="00E07CE3" w:rsidRDefault="00C36BAD">
            <w:pPr>
              <w:pStyle w:val="Tabletext"/>
            </w:pPr>
            <w:r>
              <w:t xml:space="preserve">Se adecua la plantilla para proceder a su realización, traducción al español y definición de todos los ítems </w:t>
            </w:r>
          </w:p>
        </w:tc>
        <w:tc>
          <w:tcPr>
            <w:tcW w:w="2304" w:type="dxa"/>
          </w:tcPr>
          <w:p w:rsidR="00E07CE3" w:rsidRDefault="00C36BAD">
            <w:pPr>
              <w:pStyle w:val="Tabletext"/>
            </w:pPr>
            <w:r>
              <w:t>Andres Fernando López Avila</w:t>
            </w:r>
          </w:p>
        </w:tc>
      </w:tr>
      <w:tr w:rsidR="00E07CE3">
        <w:tc>
          <w:tcPr>
            <w:tcW w:w="2304" w:type="dxa"/>
          </w:tcPr>
          <w:p w:rsidR="00E07CE3" w:rsidRDefault="00077339" w:rsidP="00077339">
            <w:pPr>
              <w:pStyle w:val="Tabletext"/>
              <w:jc w:val="center"/>
            </w:pPr>
            <w:r>
              <w:t>05/Octubre/2014</w:t>
            </w:r>
          </w:p>
        </w:tc>
        <w:tc>
          <w:tcPr>
            <w:tcW w:w="1152" w:type="dxa"/>
          </w:tcPr>
          <w:p w:rsidR="00E07CE3" w:rsidRDefault="00077339" w:rsidP="00077339">
            <w:pPr>
              <w:pStyle w:val="Tabletext"/>
              <w:jc w:val="center"/>
            </w:pPr>
            <w:r>
              <w:t>1.1</w:t>
            </w:r>
          </w:p>
        </w:tc>
        <w:tc>
          <w:tcPr>
            <w:tcW w:w="3744" w:type="dxa"/>
          </w:tcPr>
          <w:p w:rsidR="00E07CE3" w:rsidRDefault="00077339">
            <w:pPr>
              <w:pStyle w:val="Tabletext"/>
            </w:pPr>
            <w:r>
              <w:t xml:space="preserve">Realización de todos los ítems de la plantilla </w:t>
            </w:r>
          </w:p>
        </w:tc>
        <w:tc>
          <w:tcPr>
            <w:tcW w:w="2304" w:type="dxa"/>
          </w:tcPr>
          <w:p w:rsidR="00E07CE3" w:rsidRDefault="00077339">
            <w:pPr>
              <w:pStyle w:val="Tabletext"/>
            </w:pPr>
            <w:r>
              <w:t>Andres Fernando López Avila</w:t>
            </w:r>
          </w:p>
        </w:tc>
      </w:tr>
      <w:tr w:rsidR="00E07CE3">
        <w:tc>
          <w:tcPr>
            <w:tcW w:w="2304" w:type="dxa"/>
          </w:tcPr>
          <w:p w:rsidR="00E07CE3" w:rsidRDefault="00E07CE3">
            <w:pPr>
              <w:pStyle w:val="Tabletext"/>
            </w:pPr>
          </w:p>
        </w:tc>
        <w:tc>
          <w:tcPr>
            <w:tcW w:w="1152" w:type="dxa"/>
          </w:tcPr>
          <w:p w:rsidR="00E07CE3" w:rsidRDefault="00E07CE3">
            <w:pPr>
              <w:pStyle w:val="Tabletext"/>
            </w:pPr>
          </w:p>
        </w:tc>
        <w:tc>
          <w:tcPr>
            <w:tcW w:w="3744" w:type="dxa"/>
          </w:tcPr>
          <w:p w:rsidR="00E07CE3" w:rsidRDefault="00E07CE3">
            <w:pPr>
              <w:pStyle w:val="Tabletext"/>
            </w:pPr>
          </w:p>
        </w:tc>
        <w:tc>
          <w:tcPr>
            <w:tcW w:w="2304" w:type="dxa"/>
          </w:tcPr>
          <w:p w:rsidR="00E07CE3" w:rsidRDefault="00E07CE3">
            <w:pPr>
              <w:pStyle w:val="Tabletext"/>
            </w:pPr>
          </w:p>
        </w:tc>
      </w:tr>
      <w:tr w:rsidR="00E07CE3">
        <w:tc>
          <w:tcPr>
            <w:tcW w:w="2304" w:type="dxa"/>
          </w:tcPr>
          <w:p w:rsidR="00E07CE3" w:rsidRDefault="00E07CE3">
            <w:pPr>
              <w:pStyle w:val="Tabletext"/>
            </w:pPr>
          </w:p>
        </w:tc>
        <w:tc>
          <w:tcPr>
            <w:tcW w:w="1152" w:type="dxa"/>
          </w:tcPr>
          <w:p w:rsidR="00E07CE3" w:rsidRDefault="00E07CE3">
            <w:pPr>
              <w:pStyle w:val="Tabletext"/>
            </w:pPr>
          </w:p>
        </w:tc>
        <w:tc>
          <w:tcPr>
            <w:tcW w:w="3744" w:type="dxa"/>
          </w:tcPr>
          <w:p w:rsidR="00E07CE3" w:rsidRDefault="00E07CE3">
            <w:pPr>
              <w:pStyle w:val="Tabletext"/>
            </w:pPr>
          </w:p>
        </w:tc>
        <w:tc>
          <w:tcPr>
            <w:tcW w:w="2304" w:type="dxa"/>
          </w:tcPr>
          <w:p w:rsidR="00E07CE3" w:rsidRDefault="00E07CE3">
            <w:pPr>
              <w:pStyle w:val="Tabletext"/>
            </w:pPr>
          </w:p>
        </w:tc>
      </w:tr>
    </w:tbl>
    <w:p w:rsidR="00E07CE3" w:rsidRDefault="00E07CE3"/>
    <w:p w:rsidR="00E07CE3" w:rsidRDefault="00E07CE3">
      <w:pPr>
        <w:pStyle w:val="Puesto"/>
      </w:pPr>
      <w:r>
        <w:br w:type="page"/>
      </w:r>
      <w:r w:rsidR="00365F74" w:rsidRPr="003E0690">
        <w:lastRenderedPageBreak/>
        <w:t>Tabla de Contenidos</w:t>
      </w:r>
    </w:p>
    <w:p w:rsidR="002C1417" w:rsidRDefault="00E07CE3">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2C1417">
        <w:rPr>
          <w:noProof/>
        </w:rPr>
        <w:t>1.</w:t>
      </w:r>
      <w:r w:rsidR="002C1417">
        <w:rPr>
          <w:rFonts w:asciiTheme="minorHAnsi" w:eastAsiaTheme="minorEastAsia" w:hAnsiTheme="minorHAnsi" w:cstheme="minorBidi"/>
          <w:noProof/>
          <w:sz w:val="22"/>
          <w:szCs w:val="22"/>
          <w:lang w:eastAsia="es-CO"/>
        </w:rPr>
        <w:tab/>
      </w:r>
      <w:r w:rsidR="002C1417">
        <w:rPr>
          <w:noProof/>
        </w:rPr>
        <w:t>Introducción</w:t>
      </w:r>
      <w:r w:rsidR="002C1417">
        <w:rPr>
          <w:noProof/>
        </w:rPr>
        <w:tab/>
      </w:r>
      <w:r w:rsidR="002C1417">
        <w:rPr>
          <w:noProof/>
        </w:rPr>
        <w:fldChar w:fldCharType="begin"/>
      </w:r>
      <w:r w:rsidR="002C1417">
        <w:rPr>
          <w:noProof/>
        </w:rPr>
        <w:instrText xml:space="preserve"> PAGEREF _Toc400315526 \h </w:instrText>
      </w:r>
      <w:r w:rsidR="002C1417">
        <w:rPr>
          <w:noProof/>
        </w:rPr>
      </w:r>
      <w:r w:rsidR="002C1417">
        <w:rPr>
          <w:noProof/>
        </w:rPr>
        <w:fldChar w:fldCharType="separate"/>
      </w:r>
      <w:r w:rsidR="002C1417">
        <w:rPr>
          <w:noProof/>
        </w:rPr>
        <w:t>4</w:t>
      </w:r>
      <w:r w:rsidR="002C1417">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_Toc400315527 \h </w:instrText>
      </w:r>
      <w:r>
        <w:rPr>
          <w:noProof/>
        </w:rPr>
      </w:r>
      <w:r>
        <w:rPr>
          <w:noProof/>
        </w:rPr>
        <w:fldChar w:fldCharType="separate"/>
      </w:r>
      <w:r>
        <w:rPr>
          <w:noProof/>
        </w:rPr>
        <w:t>4</w:t>
      </w:r>
      <w:r>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_Toc400315528 \h </w:instrText>
      </w:r>
      <w:r>
        <w:rPr>
          <w:noProof/>
        </w:rPr>
      </w:r>
      <w:r>
        <w:rPr>
          <w:noProof/>
        </w:rPr>
        <w:fldChar w:fldCharType="separate"/>
      </w:r>
      <w:r>
        <w:rPr>
          <w:noProof/>
        </w:rPr>
        <w:t>4</w:t>
      </w:r>
      <w:r>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abreviaciones</w:t>
      </w:r>
      <w:r>
        <w:rPr>
          <w:noProof/>
        </w:rPr>
        <w:tab/>
      </w:r>
      <w:r>
        <w:rPr>
          <w:noProof/>
        </w:rPr>
        <w:fldChar w:fldCharType="begin"/>
      </w:r>
      <w:r>
        <w:rPr>
          <w:noProof/>
        </w:rPr>
        <w:instrText xml:space="preserve"> PAGEREF _Toc400315529 \h </w:instrText>
      </w:r>
      <w:r>
        <w:rPr>
          <w:noProof/>
        </w:rPr>
      </w:r>
      <w:r>
        <w:rPr>
          <w:noProof/>
        </w:rPr>
        <w:fldChar w:fldCharType="separate"/>
      </w:r>
      <w:r>
        <w:rPr>
          <w:noProof/>
        </w:rPr>
        <w:t>4</w:t>
      </w:r>
      <w:r>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_Toc400315530 \h </w:instrText>
      </w:r>
      <w:r>
        <w:rPr>
          <w:noProof/>
        </w:rPr>
      </w:r>
      <w:r>
        <w:rPr>
          <w:noProof/>
        </w:rPr>
        <w:fldChar w:fldCharType="separate"/>
      </w:r>
      <w:r>
        <w:rPr>
          <w:noProof/>
        </w:rPr>
        <w:t>4</w:t>
      </w:r>
      <w:r>
        <w:rPr>
          <w:noProof/>
        </w:rPr>
        <w:fldChar w:fldCharType="end"/>
      </w:r>
    </w:p>
    <w:p w:rsidR="002C1417" w:rsidRDefault="002C1417">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Subsistemas</w:t>
      </w:r>
      <w:r>
        <w:rPr>
          <w:noProof/>
        </w:rPr>
        <w:tab/>
      </w:r>
      <w:r>
        <w:rPr>
          <w:noProof/>
        </w:rPr>
        <w:fldChar w:fldCharType="begin"/>
      </w:r>
      <w:r>
        <w:rPr>
          <w:noProof/>
        </w:rPr>
        <w:instrText xml:space="preserve"> PAGEREF _Toc400315531 \h </w:instrText>
      </w:r>
      <w:r>
        <w:rPr>
          <w:noProof/>
        </w:rPr>
      </w:r>
      <w:r>
        <w:rPr>
          <w:noProof/>
        </w:rPr>
        <w:fldChar w:fldCharType="separate"/>
      </w:r>
      <w:r>
        <w:rPr>
          <w:noProof/>
        </w:rPr>
        <w:t>4</w:t>
      </w:r>
      <w:r>
        <w:rPr>
          <w:noProof/>
        </w:rPr>
        <w:fldChar w:fldCharType="end"/>
      </w:r>
    </w:p>
    <w:p w:rsidR="002C1417" w:rsidRDefault="002C1417">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Builds</w:t>
      </w:r>
      <w:r>
        <w:rPr>
          <w:noProof/>
        </w:rPr>
        <w:tab/>
      </w:r>
      <w:r>
        <w:rPr>
          <w:noProof/>
        </w:rPr>
        <w:fldChar w:fldCharType="begin"/>
      </w:r>
      <w:r>
        <w:rPr>
          <w:noProof/>
        </w:rPr>
        <w:instrText xml:space="preserve"> PAGEREF _Toc400315532 \h </w:instrText>
      </w:r>
      <w:r>
        <w:rPr>
          <w:noProof/>
        </w:rPr>
      </w:r>
      <w:r>
        <w:rPr>
          <w:noProof/>
        </w:rPr>
        <w:fldChar w:fldCharType="separate"/>
      </w:r>
      <w:r>
        <w:rPr>
          <w:noProof/>
        </w:rPr>
        <w:t>4</w:t>
      </w:r>
      <w:r>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Integration Build: Primer Entrega de Funcionalidades</w:t>
      </w:r>
      <w:r>
        <w:rPr>
          <w:noProof/>
        </w:rPr>
        <w:tab/>
      </w:r>
      <w:r>
        <w:rPr>
          <w:noProof/>
        </w:rPr>
        <w:fldChar w:fldCharType="begin"/>
      </w:r>
      <w:r>
        <w:rPr>
          <w:noProof/>
        </w:rPr>
        <w:instrText xml:space="preserve"> PAGEREF _Toc400315533 \h </w:instrText>
      </w:r>
      <w:r>
        <w:rPr>
          <w:noProof/>
        </w:rPr>
      </w:r>
      <w:r>
        <w:rPr>
          <w:noProof/>
        </w:rPr>
        <w:fldChar w:fldCharType="separate"/>
      </w:r>
      <w:r>
        <w:rPr>
          <w:noProof/>
        </w:rPr>
        <w:t>5</w:t>
      </w:r>
      <w:r>
        <w:rPr>
          <w:noProof/>
        </w:rPr>
        <w:fldChar w:fldCharType="end"/>
      </w:r>
    </w:p>
    <w:p w:rsidR="002C1417" w:rsidRDefault="002C1417">
      <w:pPr>
        <w:pStyle w:val="TDC3"/>
        <w:rPr>
          <w:rFonts w:asciiTheme="minorHAnsi" w:eastAsiaTheme="minorEastAsia" w:hAnsiTheme="minorHAnsi" w:cstheme="minorBidi"/>
          <w:noProof/>
          <w:sz w:val="22"/>
          <w:szCs w:val="22"/>
          <w:lang w:eastAsia="es-CO"/>
        </w:rPr>
      </w:pPr>
      <w:r>
        <w:rPr>
          <w:noProof/>
        </w:rPr>
        <w:t>3.1.1</w:t>
      </w:r>
      <w:r>
        <w:rPr>
          <w:rFonts w:asciiTheme="minorHAnsi" w:eastAsiaTheme="minorEastAsia" w:hAnsiTheme="minorHAnsi" w:cstheme="minorBidi"/>
          <w:noProof/>
          <w:sz w:val="22"/>
          <w:szCs w:val="22"/>
          <w:lang w:eastAsia="es-CO"/>
        </w:rPr>
        <w:tab/>
      </w:r>
      <w:r>
        <w:rPr>
          <w:noProof/>
        </w:rPr>
        <w:t>Desarrollo</w:t>
      </w:r>
      <w:r>
        <w:rPr>
          <w:noProof/>
        </w:rPr>
        <w:tab/>
      </w:r>
      <w:r>
        <w:rPr>
          <w:noProof/>
        </w:rPr>
        <w:fldChar w:fldCharType="begin"/>
      </w:r>
      <w:r>
        <w:rPr>
          <w:noProof/>
        </w:rPr>
        <w:instrText xml:space="preserve"> PAGEREF _Toc400315534 \h </w:instrText>
      </w:r>
      <w:r>
        <w:rPr>
          <w:noProof/>
        </w:rPr>
      </w:r>
      <w:r>
        <w:rPr>
          <w:noProof/>
        </w:rPr>
        <w:fldChar w:fldCharType="separate"/>
      </w:r>
      <w:r>
        <w:rPr>
          <w:noProof/>
        </w:rPr>
        <w:t>5</w:t>
      </w:r>
      <w:r>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Integration Build: Segunda Entrega de Funcionalidades</w:t>
      </w:r>
      <w:r>
        <w:rPr>
          <w:noProof/>
        </w:rPr>
        <w:tab/>
      </w:r>
      <w:r>
        <w:rPr>
          <w:noProof/>
        </w:rPr>
        <w:fldChar w:fldCharType="begin"/>
      </w:r>
      <w:r>
        <w:rPr>
          <w:noProof/>
        </w:rPr>
        <w:instrText xml:space="preserve"> PAGEREF _Toc400315535 \h </w:instrText>
      </w:r>
      <w:r>
        <w:rPr>
          <w:noProof/>
        </w:rPr>
      </w:r>
      <w:r>
        <w:rPr>
          <w:noProof/>
        </w:rPr>
        <w:fldChar w:fldCharType="separate"/>
      </w:r>
      <w:r>
        <w:rPr>
          <w:noProof/>
        </w:rPr>
        <w:t>5</w:t>
      </w:r>
      <w:r>
        <w:rPr>
          <w:noProof/>
        </w:rPr>
        <w:fldChar w:fldCharType="end"/>
      </w:r>
    </w:p>
    <w:p w:rsidR="002C1417" w:rsidRDefault="002C1417">
      <w:pPr>
        <w:pStyle w:val="TDC3"/>
        <w:rPr>
          <w:rFonts w:asciiTheme="minorHAnsi" w:eastAsiaTheme="minorEastAsia" w:hAnsiTheme="minorHAnsi" w:cstheme="minorBidi"/>
          <w:noProof/>
          <w:sz w:val="22"/>
          <w:szCs w:val="22"/>
          <w:lang w:eastAsia="es-CO"/>
        </w:rPr>
      </w:pPr>
      <w:r>
        <w:rPr>
          <w:noProof/>
        </w:rPr>
        <w:t>3.2.1</w:t>
      </w:r>
      <w:r>
        <w:rPr>
          <w:rFonts w:asciiTheme="minorHAnsi" w:eastAsiaTheme="minorEastAsia" w:hAnsiTheme="minorHAnsi" w:cstheme="minorBidi"/>
          <w:noProof/>
          <w:sz w:val="22"/>
          <w:szCs w:val="22"/>
          <w:lang w:eastAsia="es-CO"/>
        </w:rPr>
        <w:tab/>
      </w:r>
      <w:r>
        <w:rPr>
          <w:noProof/>
        </w:rPr>
        <w:t>Desarrollo</w:t>
      </w:r>
      <w:r>
        <w:rPr>
          <w:noProof/>
        </w:rPr>
        <w:tab/>
      </w:r>
      <w:r>
        <w:rPr>
          <w:noProof/>
        </w:rPr>
        <w:fldChar w:fldCharType="begin"/>
      </w:r>
      <w:r>
        <w:rPr>
          <w:noProof/>
        </w:rPr>
        <w:instrText xml:space="preserve"> PAGEREF _Toc400315536 \h </w:instrText>
      </w:r>
      <w:r>
        <w:rPr>
          <w:noProof/>
        </w:rPr>
      </w:r>
      <w:r>
        <w:rPr>
          <w:noProof/>
        </w:rPr>
        <w:fldChar w:fldCharType="separate"/>
      </w:r>
      <w:r>
        <w:rPr>
          <w:noProof/>
        </w:rPr>
        <w:t>5</w:t>
      </w:r>
      <w:r>
        <w:rPr>
          <w:noProof/>
        </w:rPr>
        <w:fldChar w:fldCharType="end"/>
      </w:r>
    </w:p>
    <w:p w:rsidR="002C1417" w:rsidRDefault="002C1417">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Integration Build: Entrega final funcionalidades</w:t>
      </w:r>
      <w:r>
        <w:rPr>
          <w:noProof/>
        </w:rPr>
        <w:tab/>
      </w:r>
      <w:r>
        <w:rPr>
          <w:noProof/>
        </w:rPr>
        <w:fldChar w:fldCharType="begin"/>
      </w:r>
      <w:r>
        <w:rPr>
          <w:noProof/>
        </w:rPr>
        <w:instrText xml:space="preserve"> PAGEREF _Toc400315537 \h </w:instrText>
      </w:r>
      <w:r>
        <w:rPr>
          <w:noProof/>
        </w:rPr>
      </w:r>
      <w:r>
        <w:rPr>
          <w:noProof/>
        </w:rPr>
        <w:fldChar w:fldCharType="separate"/>
      </w:r>
      <w:r>
        <w:rPr>
          <w:noProof/>
        </w:rPr>
        <w:t>5</w:t>
      </w:r>
      <w:r>
        <w:rPr>
          <w:noProof/>
        </w:rPr>
        <w:fldChar w:fldCharType="end"/>
      </w:r>
    </w:p>
    <w:p w:rsidR="002C1417" w:rsidRDefault="002C1417">
      <w:pPr>
        <w:pStyle w:val="TDC3"/>
        <w:rPr>
          <w:rFonts w:asciiTheme="minorHAnsi" w:eastAsiaTheme="minorEastAsia" w:hAnsiTheme="minorHAnsi" w:cstheme="minorBidi"/>
          <w:noProof/>
          <w:sz w:val="22"/>
          <w:szCs w:val="22"/>
          <w:lang w:eastAsia="es-CO"/>
        </w:rPr>
      </w:pPr>
      <w:r>
        <w:rPr>
          <w:noProof/>
        </w:rPr>
        <w:t>3.3.1</w:t>
      </w:r>
      <w:r>
        <w:rPr>
          <w:rFonts w:asciiTheme="minorHAnsi" w:eastAsiaTheme="minorEastAsia" w:hAnsiTheme="minorHAnsi" w:cstheme="minorBidi"/>
          <w:noProof/>
          <w:sz w:val="22"/>
          <w:szCs w:val="22"/>
          <w:lang w:eastAsia="es-CO"/>
        </w:rPr>
        <w:tab/>
      </w:r>
      <w:r>
        <w:rPr>
          <w:noProof/>
        </w:rPr>
        <w:t>Desarrollo</w:t>
      </w:r>
      <w:r>
        <w:rPr>
          <w:noProof/>
        </w:rPr>
        <w:tab/>
      </w:r>
      <w:r>
        <w:rPr>
          <w:noProof/>
        </w:rPr>
        <w:fldChar w:fldCharType="begin"/>
      </w:r>
      <w:r>
        <w:rPr>
          <w:noProof/>
        </w:rPr>
        <w:instrText xml:space="preserve"> PAGEREF _Toc400315538 \h </w:instrText>
      </w:r>
      <w:r>
        <w:rPr>
          <w:noProof/>
        </w:rPr>
      </w:r>
      <w:r>
        <w:rPr>
          <w:noProof/>
        </w:rPr>
        <w:fldChar w:fldCharType="separate"/>
      </w:r>
      <w:r>
        <w:rPr>
          <w:noProof/>
        </w:rPr>
        <w:t>5</w:t>
      </w:r>
      <w:r>
        <w:rPr>
          <w:noProof/>
        </w:rPr>
        <w:fldChar w:fldCharType="end"/>
      </w:r>
    </w:p>
    <w:p w:rsidR="00365F74" w:rsidRPr="00365F74" w:rsidRDefault="00E07CE3" w:rsidP="00130116">
      <w:pPr>
        <w:pStyle w:val="TDC1"/>
        <w:tabs>
          <w:tab w:val="left" w:pos="432"/>
        </w:tabs>
        <w:rPr>
          <w:rFonts w:eastAsiaTheme="minorEastAsia"/>
        </w:rPr>
      </w:pPr>
      <w:r>
        <w:fldChar w:fldCharType="end"/>
      </w:r>
    </w:p>
    <w:p w:rsidR="00E07CE3" w:rsidRDefault="00E07CE3" w:rsidP="00365F74">
      <w:pPr>
        <w:pStyle w:val="Puesto"/>
      </w:pPr>
      <w:r>
        <w:br w:type="page"/>
      </w:r>
      <w:fldSimple w:instr=" TITLE  \* MERGEFORMAT ">
        <w:r w:rsidR="001A7864" w:rsidRPr="003E0690">
          <w:t>Plan</w:t>
        </w:r>
      </w:fldSimple>
      <w:r w:rsidR="001A7864" w:rsidRPr="003E0690">
        <w:t xml:space="preserve"> de Integración</w:t>
      </w:r>
    </w:p>
    <w:p w:rsidR="00E07CE3" w:rsidRDefault="001A7864" w:rsidP="001A7864">
      <w:pPr>
        <w:pStyle w:val="Ttulo1"/>
      </w:pPr>
      <w:bookmarkStart w:id="0" w:name="_Toc400299671"/>
      <w:bookmarkStart w:id="1" w:name="_Toc400315526"/>
      <w:r w:rsidRPr="003E0690">
        <w:t>Introducción</w:t>
      </w:r>
      <w:bookmarkEnd w:id="0"/>
      <w:bookmarkEnd w:id="1"/>
    </w:p>
    <w:p w:rsidR="00E07CE3" w:rsidRDefault="001A7864" w:rsidP="001A7864">
      <w:pPr>
        <w:pStyle w:val="Ttulo2"/>
      </w:pPr>
      <w:bookmarkStart w:id="2" w:name="_Toc400299672"/>
      <w:bookmarkStart w:id="3" w:name="_Toc400315527"/>
      <w:r w:rsidRPr="003E0690">
        <w:t>Propósito</w:t>
      </w:r>
      <w:bookmarkEnd w:id="2"/>
      <w:bookmarkEnd w:id="3"/>
    </w:p>
    <w:p w:rsidR="00813C47" w:rsidRPr="00FB11EC" w:rsidRDefault="00FB11EC" w:rsidP="00813C47">
      <w:pPr>
        <w:pStyle w:val="Textoindependiente"/>
        <w:spacing w:line="276" w:lineRule="auto"/>
        <w:jc w:val="both"/>
      </w:pPr>
      <w:r>
        <w:t xml:space="preserve">El propósito de este documento es describir el plan de integración para la aplicación Sistema Integrado de Información Colciencias, en donde se verá reflejado el contenido de las funciones previstas para el desarrollo del módulo de Administración, que este cumpla con los requerimientos y funcionalidades previstas en las especificaciones del proyecto. </w:t>
      </w:r>
    </w:p>
    <w:p w:rsidR="00E07CE3" w:rsidRDefault="001A7864">
      <w:pPr>
        <w:pStyle w:val="Ttulo2"/>
      </w:pPr>
      <w:bookmarkStart w:id="4" w:name="_Toc400315528"/>
      <w:r>
        <w:t>Alcance</w:t>
      </w:r>
      <w:bookmarkEnd w:id="4"/>
    </w:p>
    <w:p w:rsidR="00383464" w:rsidRPr="00383464" w:rsidRDefault="00383464" w:rsidP="00813C47">
      <w:pPr>
        <w:pStyle w:val="Textoindependiente"/>
        <w:spacing w:line="276" w:lineRule="auto"/>
        <w:jc w:val="both"/>
      </w:pPr>
      <w:r>
        <w:t xml:space="preserve">El plan de integración se aplica a todos los componentes necesarios para llevar a cabo con el cumplimiento de los requerimientos del módulo de Administración, el cual cumple unas funciones que ya han sido determinadas en el documento de requerimientos </w:t>
      </w:r>
      <w:hyperlink r:id="rId9" w:history="1">
        <w:r w:rsidRPr="00383464">
          <w:rPr>
            <w:rStyle w:val="Hipervnculo"/>
          </w:rPr>
          <w:t>DA_PROCESO_14-6-12678_000000000_10671393</w:t>
        </w:r>
      </w:hyperlink>
      <w:r>
        <w:t xml:space="preserve"> </w:t>
      </w:r>
      <w:r w:rsidR="00813C47">
        <w:t>páginas</w:t>
      </w:r>
      <w:r>
        <w:t xml:space="preserve"> 48, 80, 717. </w:t>
      </w:r>
      <w:r w:rsidR="00813C47">
        <w:t>El equipo de desarrollo</w:t>
      </w:r>
      <w:r w:rsidR="00813C47">
        <w:t xml:space="preserve"> hará uso de este documento para determinar que componentes hacer parte del SII de Colciencias. </w:t>
      </w:r>
    </w:p>
    <w:p w:rsidR="00E07CE3" w:rsidRDefault="001A7864" w:rsidP="001A7864">
      <w:pPr>
        <w:pStyle w:val="Ttulo2"/>
      </w:pPr>
      <w:bookmarkStart w:id="5" w:name="_Toc400299674"/>
      <w:bookmarkStart w:id="6" w:name="_Toc400315529"/>
      <w:r w:rsidRPr="003E0690">
        <w:t>Definiciones, acrónimos y abreviaciones</w:t>
      </w:r>
      <w:bookmarkEnd w:id="5"/>
      <w:bookmarkEnd w:id="6"/>
    </w:p>
    <w:p w:rsidR="00813C47" w:rsidRDefault="00813C47" w:rsidP="00813C47">
      <w:pPr>
        <w:pStyle w:val="Textoindependiente"/>
      </w:pPr>
      <w:r>
        <w:rPr>
          <w:b/>
        </w:rPr>
        <w:t>Mó</w:t>
      </w:r>
      <w:r w:rsidRPr="00813C47">
        <w:rPr>
          <w:b/>
        </w:rPr>
        <w:t>dulo:</w:t>
      </w:r>
      <w:r>
        <w:t xml:space="preserve"> </w:t>
      </w:r>
      <w:r w:rsidRPr="00813C47">
        <w:t>Pieza que forma parte de un conjunto pero que también puede considerarse por separado.</w:t>
      </w:r>
    </w:p>
    <w:p w:rsidR="00813C47" w:rsidRDefault="00813C47" w:rsidP="00813C47">
      <w:pPr>
        <w:pStyle w:val="Textoindependiente"/>
      </w:pPr>
      <w:r w:rsidRPr="00813C47">
        <w:rPr>
          <w:b/>
        </w:rPr>
        <w:t>Requerimiento:</w:t>
      </w:r>
      <w:r>
        <w:t xml:space="preserve"> </w:t>
      </w:r>
      <w:r w:rsidRPr="00813C47">
        <w:t>Petición de una cosa que se considera necesaria</w:t>
      </w:r>
      <w:r>
        <w:t>.</w:t>
      </w:r>
    </w:p>
    <w:p w:rsidR="00813C47" w:rsidRPr="00813C47" w:rsidRDefault="00813C47" w:rsidP="00813C47">
      <w:pPr>
        <w:pStyle w:val="Textoindependiente"/>
      </w:pPr>
      <w:r w:rsidRPr="00813C47">
        <w:rPr>
          <w:b/>
        </w:rPr>
        <w:t>SII</w:t>
      </w:r>
      <w:r w:rsidRPr="00813C47">
        <w:rPr>
          <w:b/>
        </w:rPr>
        <w:t>:</w:t>
      </w:r>
      <w:r>
        <w:t xml:space="preserve"> </w:t>
      </w:r>
      <w:r>
        <w:t>Sistema Integrado de Información</w:t>
      </w:r>
      <w:r>
        <w:t>.</w:t>
      </w:r>
    </w:p>
    <w:p w:rsidR="00E07CE3" w:rsidRDefault="00E07CE3" w:rsidP="00B4250B">
      <w:pPr>
        <w:pStyle w:val="Ttulo2"/>
      </w:pPr>
      <w:bookmarkStart w:id="7" w:name="_Toc456598590"/>
      <w:bookmarkStart w:id="8" w:name="_Toc456600921"/>
      <w:bookmarkStart w:id="9" w:name="_Toc400315530"/>
      <w:r>
        <w:t>Refer</w:t>
      </w:r>
      <w:bookmarkEnd w:id="7"/>
      <w:bookmarkEnd w:id="8"/>
      <w:r w:rsidR="001A7864">
        <w:t>encias</w:t>
      </w:r>
      <w:bookmarkEnd w:id="9"/>
      <w:r w:rsidR="001A7864">
        <w:t xml:space="preserve"> </w:t>
      </w:r>
    </w:p>
    <w:p w:rsidR="00813C47" w:rsidRDefault="00813C47" w:rsidP="00813C47">
      <w:pPr>
        <w:pStyle w:val="Textoindependiente"/>
      </w:pPr>
      <w:r>
        <w:t xml:space="preserve">[1] </w:t>
      </w:r>
      <w:r w:rsidR="00B4250B">
        <w:t>THE RATIONAL UNIFIED PROCES MADE EASY</w:t>
      </w:r>
      <w:r>
        <w:t>, A developer´s Guide to the RUP – PER KROLL – PHILIPPE KRUCHTEN</w:t>
      </w:r>
      <w:r w:rsidR="00B4250B">
        <w:t>.</w:t>
      </w:r>
    </w:p>
    <w:p w:rsidR="00B4250B" w:rsidRPr="00813C47" w:rsidRDefault="00B4250B" w:rsidP="00813C47">
      <w:pPr>
        <w:pStyle w:val="Textoindependiente"/>
      </w:pPr>
    </w:p>
    <w:p w:rsidR="00E07CE3" w:rsidRDefault="001A7864">
      <w:pPr>
        <w:pStyle w:val="Ttulo1"/>
      </w:pPr>
      <w:bookmarkStart w:id="10" w:name="_Toc400315531"/>
      <w:r>
        <w:t>Subsistemas</w:t>
      </w:r>
      <w:bookmarkEnd w:id="10"/>
    </w:p>
    <w:p w:rsidR="00B4250B" w:rsidRPr="00B4250B" w:rsidRDefault="00B4250B" w:rsidP="00B4250B">
      <w:pPr>
        <w:pStyle w:val="Textoindependiente"/>
        <w:spacing w:line="276" w:lineRule="auto"/>
        <w:jc w:val="both"/>
      </w:pPr>
      <w:r>
        <w:t>Debido a que ha sido especificado y desglosado todos los casos de uso del módulo de administración en el documento de especificaciones anterior mente mencionado, no se hace necesario segregar el modulo en subsistemas para su desarrollo.</w:t>
      </w:r>
    </w:p>
    <w:p w:rsidR="00E07CE3" w:rsidRDefault="00E07CE3">
      <w:pPr>
        <w:pStyle w:val="Ttulo1"/>
      </w:pPr>
      <w:bookmarkStart w:id="11" w:name="_Toc492783715"/>
      <w:bookmarkStart w:id="12" w:name="_Toc400315532"/>
      <w:r>
        <w:t>Builds</w:t>
      </w:r>
      <w:bookmarkEnd w:id="11"/>
      <w:bookmarkEnd w:id="12"/>
    </w:p>
    <w:p w:rsidR="00B4250B" w:rsidRDefault="00B4250B" w:rsidP="00100BAE">
      <w:pPr>
        <w:pStyle w:val="Textoindependiente"/>
        <w:spacing w:line="276" w:lineRule="auto"/>
        <w:jc w:val="both"/>
      </w:pPr>
      <w:r>
        <w:t>En la fase de elaboración o desarrollo de los casos de uso del módulo de Administración estará fraccionado por varias entregas las cuales se deben complementar para entregar un producto final de calidad, esto incluirá la aplicación de las interfaces con los componentes y Frameworks, como son:</w:t>
      </w:r>
    </w:p>
    <w:p w:rsidR="00B4250B" w:rsidRDefault="00100BAE" w:rsidP="00B4250B">
      <w:pPr>
        <w:pStyle w:val="Textoindependiente"/>
        <w:numPr>
          <w:ilvl w:val="0"/>
          <w:numId w:val="26"/>
        </w:numPr>
        <w:jc w:val="both"/>
      </w:pPr>
      <w:r>
        <w:t>MySQL</w:t>
      </w:r>
    </w:p>
    <w:p w:rsidR="00100BAE" w:rsidRDefault="00100BAE" w:rsidP="00B4250B">
      <w:pPr>
        <w:pStyle w:val="Textoindependiente"/>
        <w:numPr>
          <w:ilvl w:val="0"/>
          <w:numId w:val="26"/>
        </w:numPr>
        <w:jc w:val="both"/>
      </w:pPr>
      <w:r>
        <w:t>Apache</w:t>
      </w:r>
    </w:p>
    <w:p w:rsidR="00100BAE" w:rsidRDefault="00100BAE" w:rsidP="00100BAE">
      <w:pPr>
        <w:pStyle w:val="Textoindependiente"/>
        <w:numPr>
          <w:ilvl w:val="0"/>
          <w:numId w:val="26"/>
        </w:numPr>
        <w:jc w:val="both"/>
      </w:pPr>
      <w:r w:rsidRPr="00100BAE">
        <w:t>Bootstrap</w:t>
      </w:r>
    </w:p>
    <w:p w:rsidR="00100BAE" w:rsidRDefault="00100BAE" w:rsidP="00100BAE">
      <w:pPr>
        <w:pStyle w:val="Textoindependiente"/>
        <w:numPr>
          <w:ilvl w:val="0"/>
          <w:numId w:val="26"/>
        </w:numPr>
        <w:jc w:val="both"/>
      </w:pPr>
      <w:r>
        <w:t xml:space="preserve">YII </w:t>
      </w:r>
    </w:p>
    <w:p w:rsidR="00100BAE" w:rsidRDefault="00100BAE" w:rsidP="00100BAE">
      <w:pPr>
        <w:pStyle w:val="Textoindependiente"/>
        <w:numPr>
          <w:ilvl w:val="0"/>
          <w:numId w:val="26"/>
        </w:numPr>
        <w:jc w:val="both"/>
      </w:pPr>
      <w:r>
        <w:t>Mantis</w:t>
      </w:r>
    </w:p>
    <w:p w:rsidR="00100BAE" w:rsidRDefault="00100BAE" w:rsidP="00100BAE">
      <w:pPr>
        <w:pStyle w:val="Textoindependiente"/>
        <w:jc w:val="both"/>
      </w:pPr>
      <w:r>
        <w:t>El módulo de administración del SII de Colciencias está integrado por una serie de pasos</w:t>
      </w:r>
      <w:r w:rsidR="002F6A16">
        <w:t xml:space="preserve"> en cada uno de los Builds</w:t>
      </w:r>
      <w:r>
        <w:t xml:space="preserve"> los cuales son:</w:t>
      </w:r>
    </w:p>
    <w:p w:rsidR="00100BAE" w:rsidRDefault="00100BAE" w:rsidP="00100BAE">
      <w:pPr>
        <w:pStyle w:val="Textoindependiente"/>
        <w:numPr>
          <w:ilvl w:val="0"/>
          <w:numId w:val="27"/>
        </w:numPr>
        <w:jc w:val="both"/>
      </w:pPr>
      <w:r>
        <w:t>Montaje de los componentes (Ambiente de desarrollo completo)</w:t>
      </w:r>
    </w:p>
    <w:p w:rsidR="00100BAE" w:rsidRDefault="00100BAE" w:rsidP="00100BAE">
      <w:pPr>
        <w:pStyle w:val="Textoindependiente"/>
        <w:numPr>
          <w:ilvl w:val="0"/>
          <w:numId w:val="27"/>
        </w:numPr>
        <w:jc w:val="both"/>
      </w:pPr>
      <w:r>
        <w:t>Codificación de clases.</w:t>
      </w:r>
    </w:p>
    <w:p w:rsidR="00100BAE" w:rsidRDefault="00100BAE" w:rsidP="00100BAE">
      <w:pPr>
        <w:pStyle w:val="Textoindependiente"/>
        <w:numPr>
          <w:ilvl w:val="0"/>
          <w:numId w:val="27"/>
        </w:numPr>
        <w:jc w:val="both"/>
      </w:pPr>
      <w:r>
        <w:t>Diseño e implementación de la base de datos.</w:t>
      </w:r>
    </w:p>
    <w:p w:rsidR="00100BAE" w:rsidRDefault="00100BAE" w:rsidP="00100BAE">
      <w:pPr>
        <w:pStyle w:val="Textoindependiente"/>
        <w:numPr>
          <w:ilvl w:val="0"/>
          <w:numId w:val="27"/>
        </w:numPr>
        <w:jc w:val="both"/>
      </w:pPr>
      <w:r>
        <w:lastRenderedPageBreak/>
        <w:t xml:space="preserve">Construcción de las interfaces graficas </w:t>
      </w:r>
    </w:p>
    <w:p w:rsidR="00100BAE" w:rsidRDefault="00100BAE" w:rsidP="00100BAE">
      <w:pPr>
        <w:pStyle w:val="Textoindependiente"/>
        <w:numPr>
          <w:ilvl w:val="0"/>
          <w:numId w:val="27"/>
        </w:numPr>
        <w:jc w:val="both"/>
      </w:pPr>
      <w:r>
        <w:t>Interconexión de modelo vista controlador</w:t>
      </w:r>
    </w:p>
    <w:p w:rsidR="00980566" w:rsidRPr="00B4250B" w:rsidRDefault="00980566" w:rsidP="00980566">
      <w:pPr>
        <w:pStyle w:val="Textoindependiente"/>
        <w:ind w:left="1440"/>
        <w:jc w:val="both"/>
      </w:pPr>
      <w:bookmarkStart w:id="13" w:name="_GoBack"/>
      <w:bookmarkEnd w:id="13"/>
    </w:p>
    <w:p w:rsidR="001A7864" w:rsidRDefault="001A7864" w:rsidP="001A7864">
      <w:pPr>
        <w:pStyle w:val="Ttulo2"/>
      </w:pPr>
      <w:bookmarkStart w:id="14" w:name="_Toc400315533"/>
      <w:r w:rsidRPr="00E170D0">
        <w:t>Integration Build: Primer Entrega de Funcionalidades</w:t>
      </w:r>
      <w:bookmarkEnd w:id="14"/>
    </w:p>
    <w:p w:rsidR="001A7864" w:rsidRDefault="00C36BAD" w:rsidP="001A7864">
      <w:pPr>
        <w:pStyle w:val="Ttulo3"/>
      </w:pPr>
      <w:bookmarkStart w:id="15" w:name="_Toc400315534"/>
      <w:r>
        <w:t>Desarrollo</w:t>
      </w:r>
      <w:bookmarkEnd w:id="15"/>
    </w:p>
    <w:p w:rsidR="00C42E3A" w:rsidRDefault="00784F35" w:rsidP="003E5D51">
      <w:pPr>
        <w:spacing w:line="276" w:lineRule="auto"/>
        <w:ind w:left="720"/>
        <w:jc w:val="both"/>
      </w:pPr>
      <w:r>
        <w:t xml:space="preserve">Para la primera entrega de funcionalidades se desarrollaran los casos de uso descritos como </w:t>
      </w:r>
      <w:r>
        <w:t>ADM08</w:t>
      </w:r>
      <w:r>
        <w:t xml:space="preserve"> (</w:t>
      </w:r>
      <w:r w:rsidRPr="006B5CBB">
        <w:t>Validar Organización</w:t>
      </w:r>
      <w:r>
        <w:t>) y ADM12 (</w:t>
      </w:r>
      <w:r w:rsidRPr="006B5CBB">
        <w:t>Registrar investigador como evaluador</w:t>
      </w:r>
      <w:r>
        <w:t xml:space="preserve">), </w:t>
      </w:r>
      <w:r w:rsidR="00DA31F5">
        <w:t xml:space="preserve">para esto lo que se hará es realizar la base de datos con las tablas concernientes a estos casos </w:t>
      </w:r>
      <w:r w:rsidR="00DA31F5">
        <w:t>de uso</w:t>
      </w:r>
      <w:r w:rsidR="00DA31F5">
        <w:t xml:space="preserve"> en la herramienta MySQL para luego con estas poder realizar una generación de código que nos permite el framework YII, este proceso se describe como ingeniería inversa y es una cualidad que presenta este framework, cabe destacar que esta generación lo que nos ahorrara será tiempo y nos dará una serie de código el cual será la base para continuar el desarrollo de los casos de uso</w:t>
      </w:r>
    </w:p>
    <w:p w:rsidR="003E5D51" w:rsidRPr="00C42E3A" w:rsidRDefault="003E5D51" w:rsidP="00DA31F5">
      <w:pPr>
        <w:ind w:left="720"/>
        <w:jc w:val="both"/>
      </w:pPr>
    </w:p>
    <w:p w:rsidR="001A7864" w:rsidRDefault="001A7864" w:rsidP="001A7864">
      <w:pPr>
        <w:pStyle w:val="Ttulo2"/>
      </w:pPr>
      <w:bookmarkStart w:id="16" w:name="_Toc400315535"/>
      <w:r w:rsidRPr="00E170D0">
        <w:rPr>
          <w:noProof/>
        </w:rPr>
        <w:t>Integration Build: Segunda Entrega de Funcionalidades</w:t>
      </w:r>
      <w:bookmarkEnd w:id="16"/>
    </w:p>
    <w:p w:rsidR="001A7864" w:rsidRDefault="00C36BAD" w:rsidP="001A7864">
      <w:pPr>
        <w:pStyle w:val="Ttulo3"/>
      </w:pPr>
      <w:bookmarkStart w:id="17" w:name="_Toc400315536"/>
      <w:r>
        <w:t>Desarrollo</w:t>
      </w:r>
      <w:bookmarkEnd w:id="17"/>
    </w:p>
    <w:p w:rsidR="00DA31F5" w:rsidRDefault="00DA31F5" w:rsidP="003E5D51">
      <w:pPr>
        <w:spacing w:line="276" w:lineRule="auto"/>
        <w:ind w:left="720"/>
        <w:jc w:val="both"/>
      </w:pPr>
      <w:r>
        <w:t xml:space="preserve">En esta segunda entrega se desarrollara los casos de uso </w:t>
      </w:r>
      <w:r>
        <w:t>ADM05</w:t>
      </w:r>
      <w:r>
        <w:t xml:space="preserve"> (</w:t>
      </w:r>
      <w:r w:rsidRPr="006B5CBB">
        <w:t>Administrar atributos de la información</w:t>
      </w:r>
      <w:r>
        <w:t>), ADM06 (</w:t>
      </w:r>
      <w:r w:rsidRPr="00DA31F5">
        <w:t>Administrar listas</w:t>
      </w:r>
      <w:r>
        <w:t xml:space="preserve">) y </w:t>
      </w:r>
      <w:r>
        <w:t>ADM07</w:t>
      </w:r>
      <w:r>
        <w:t xml:space="preserve"> (Administrar parámetros), para esto lo que se realizara será tomar una base de datos general del proyecto con la herramienta MySQL y la ingeniería inversa de nuestro Framework YII para nuevamente generar un código base en el cual podamos tener una serie de listas, parámetros e información que podamos administrar de una manera cómoda y sencilla </w:t>
      </w:r>
      <w:r w:rsidR="003E5D51">
        <w:t xml:space="preserve">por medio de nuestra vista web, esta vista se realizara con el Framework </w:t>
      </w:r>
      <w:r w:rsidR="003E5D51" w:rsidRPr="003E5D51">
        <w:t>Bootstrap</w:t>
      </w:r>
      <w:r w:rsidR="003E5D51">
        <w:t xml:space="preserve"> el cual nos proporciona una serie de rejillas en las cuales se acomodara todos los componentes que queramos usar y adicional a esto tendremos un sitio web </w:t>
      </w:r>
      <w:r w:rsidR="003E5D51" w:rsidRPr="003E5D51">
        <w:t>responsive design</w:t>
      </w:r>
      <w:r w:rsidR="003E5D51">
        <w:t xml:space="preserve"> al que podremos acceder desde cualquier dispositivo móvil cambiando la estructura de la página para comodidad del usuario.</w:t>
      </w:r>
    </w:p>
    <w:p w:rsidR="003E5D51" w:rsidRPr="00DA31F5" w:rsidRDefault="003E5D51" w:rsidP="003E5D51">
      <w:pPr>
        <w:spacing w:line="276" w:lineRule="auto"/>
        <w:ind w:left="720"/>
        <w:jc w:val="both"/>
      </w:pPr>
    </w:p>
    <w:p w:rsidR="001A7864" w:rsidRDefault="001A7864" w:rsidP="001A7864">
      <w:pPr>
        <w:pStyle w:val="Ttulo2"/>
      </w:pPr>
      <w:bookmarkStart w:id="18" w:name="_Toc400315537"/>
      <w:r w:rsidRPr="00E170D0">
        <w:rPr>
          <w:noProof/>
        </w:rPr>
        <w:t>Integration Build:</w:t>
      </w:r>
      <w:r>
        <w:rPr>
          <w:noProof/>
        </w:rPr>
        <w:t xml:space="preserve"> Entrega final funcionalidades</w:t>
      </w:r>
      <w:bookmarkEnd w:id="18"/>
    </w:p>
    <w:p w:rsidR="00130116" w:rsidRDefault="00C36BAD" w:rsidP="00130116">
      <w:pPr>
        <w:pStyle w:val="Ttulo3"/>
      </w:pPr>
      <w:bookmarkStart w:id="19" w:name="_Toc400315538"/>
      <w:r>
        <w:t>Desarrollo</w:t>
      </w:r>
      <w:bookmarkEnd w:id="19"/>
    </w:p>
    <w:p w:rsidR="003E5D51" w:rsidRPr="003E5D51" w:rsidRDefault="004D7687" w:rsidP="004D7687">
      <w:pPr>
        <w:ind w:left="720"/>
        <w:jc w:val="both"/>
      </w:pPr>
      <w:r>
        <w:t xml:space="preserve">En la entrega final se desarrollaran los casos de uso </w:t>
      </w:r>
      <w:r>
        <w:t>ADM09</w:t>
      </w:r>
      <w:r>
        <w:t xml:space="preserve"> (</w:t>
      </w:r>
      <w:r w:rsidRPr="004D7687">
        <w:t>Publicar Contenido – Política de Calidad</w:t>
      </w:r>
      <w:r>
        <w:t xml:space="preserve">) y </w:t>
      </w:r>
      <w:r>
        <w:t>ADM10</w:t>
      </w:r>
      <w:r>
        <w:t xml:space="preserve"> (</w:t>
      </w:r>
      <w:r w:rsidRPr="006B5CBB">
        <w:t>Configurar Plantillas de Notificaciones y Alertas</w:t>
      </w:r>
      <w:r>
        <w:t>), para estas funcionalidades lo que se implementara será tomar los casos de usos realizados en las entregas anteriores y adicionar a las vistas ya creadas una con la plantilla de notificaciones y alertas para cada uno de los clientes en donde el administrador podrá realizar una alerta o notificación que será enviada al usuario correspondiente, se tendrá una vista de presentación para todos los usuarios en donde se podrá registrar contenido por parte del administrador del sitio y será visible a todos los usuarios que hagan uso de la aplicación, todas las vistas que se realicen serán implementadas con el framework Bootstrap. Al finalizar esta última entrega se debe configurar un dominio en el que alojaremos nuestra aplicación para que sea accesible desde cualquier sitio con una conexión a internet</w:t>
      </w:r>
      <w:r w:rsidR="00860B2C">
        <w:t xml:space="preserve"> y se </w:t>
      </w:r>
      <w:r w:rsidR="00077339">
        <w:t>dará</w:t>
      </w:r>
      <w:r w:rsidR="00860B2C">
        <w:t xml:space="preserve"> por terminado el proyecto.</w:t>
      </w:r>
    </w:p>
    <w:sectPr w:rsidR="003E5D51" w:rsidRPr="003E5D5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78B" w:rsidRDefault="0057478B">
      <w:pPr>
        <w:spacing w:line="240" w:lineRule="auto"/>
      </w:pPr>
      <w:r>
        <w:separator/>
      </w:r>
    </w:p>
  </w:endnote>
  <w:endnote w:type="continuationSeparator" w:id="0">
    <w:p w:rsidR="0057478B" w:rsidRDefault="005747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07CE3" w:rsidRDefault="00E07CE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07CE3">
      <w:tc>
        <w:tcPr>
          <w:tcW w:w="3162" w:type="dxa"/>
          <w:tcBorders>
            <w:top w:val="nil"/>
            <w:left w:val="nil"/>
            <w:bottom w:val="nil"/>
            <w:right w:val="nil"/>
          </w:tcBorders>
        </w:tcPr>
        <w:p w:rsidR="00E07CE3" w:rsidRDefault="00365F74">
          <w:pPr>
            <w:ind w:right="360"/>
          </w:pPr>
          <w:r>
            <w:t>Confidencial</w:t>
          </w:r>
        </w:p>
      </w:tc>
      <w:tc>
        <w:tcPr>
          <w:tcW w:w="3162" w:type="dxa"/>
          <w:tcBorders>
            <w:top w:val="nil"/>
            <w:left w:val="nil"/>
            <w:bottom w:val="nil"/>
            <w:right w:val="nil"/>
          </w:tcBorders>
        </w:tcPr>
        <w:p w:rsidR="00E07CE3" w:rsidRDefault="00E07CE3" w:rsidP="000658AA">
          <w:pPr>
            <w:jc w:val="center"/>
          </w:pPr>
          <w:r>
            <w:sym w:font="Symbol" w:char="F0D3"/>
          </w:r>
          <w:r w:rsidR="000658AA">
            <w:t>Universidad del Quindío</w:t>
          </w:r>
          <w:r>
            <w:t xml:space="preserve">, </w:t>
          </w:r>
          <w:r>
            <w:fldChar w:fldCharType="begin"/>
          </w:r>
          <w:r>
            <w:instrText xml:space="preserve"> DATE \@ "yyyy" </w:instrText>
          </w:r>
          <w:r>
            <w:fldChar w:fldCharType="separate"/>
          </w:r>
          <w:r w:rsidR="00FB11EC">
            <w:rPr>
              <w:noProof/>
            </w:rPr>
            <w:t>2014</w:t>
          </w:r>
          <w:r>
            <w:fldChar w:fldCharType="end"/>
          </w:r>
        </w:p>
      </w:tc>
      <w:tc>
        <w:tcPr>
          <w:tcW w:w="3162" w:type="dxa"/>
          <w:tcBorders>
            <w:top w:val="nil"/>
            <w:left w:val="nil"/>
            <w:bottom w:val="nil"/>
            <w:right w:val="nil"/>
          </w:tcBorders>
        </w:tcPr>
        <w:p w:rsidR="00E07CE3" w:rsidRDefault="00E07CE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980566">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980566">
            <w:rPr>
              <w:rStyle w:val="Nmerodepgina"/>
              <w:noProof/>
            </w:rPr>
            <w:t>5</w:t>
          </w:r>
          <w:r>
            <w:rPr>
              <w:rStyle w:val="Nmerodepgina"/>
            </w:rPr>
            <w:fldChar w:fldCharType="end"/>
          </w:r>
        </w:p>
      </w:tc>
    </w:tr>
  </w:tbl>
  <w:p w:rsidR="00E07CE3" w:rsidRDefault="00E07CE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78B" w:rsidRDefault="0057478B">
      <w:pPr>
        <w:spacing w:line="240" w:lineRule="auto"/>
      </w:pPr>
      <w:r>
        <w:separator/>
      </w:r>
    </w:p>
  </w:footnote>
  <w:footnote w:type="continuationSeparator" w:id="0">
    <w:p w:rsidR="0057478B" w:rsidRDefault="0057478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rPr>
        <w:sz w:val="24"/>
      </w:rPr>
    </w:pPr>
  </w:p>
  <w:p w:rsidR="00E07CE3" w:rsidRDefault="00E07CE3">
    <w:pPr>
      <w:pBdr>
        <w:top w:val="single" w:sz="6" w:space="1" w:color="auto"/>
      </w:pBdr>
      <w:rPr>
        <w:sz w:val="24"/>
      </w:rPr>
    </w:pPr>
  </w:p>
  <w:p w:rsidR="00E07CE3" w:rsidRDefault="000658AA">
    <w:pPr>
      <w:pBdr>
        <w:bottom w:val="single" w:sz="6" w:space="1" w:color="auto"/>
      </w:pBdr>
      <w:jc w:val="right"/>
      <w:rPr>
        <w:rFonts w:ascii="Arial" w:hAnsi="Arial"/>
        <w:b/>
        <w:sz w:val="36"/>
      </w:rPr>
    </w:pPr>
    <w:r>
      <w:rPr>
        <w:rFonts w:ascii="Arial" w:hAnsi="Arial"/>
        <w:b/>
        <w:sz w:val="36"/>
      </w:rPr>
      <w:t>Universidad del Quindío</w:t>
    </w:r>
  </w:p>
  <w:p w:rsidR="00E07CE3" w:rsidRDefault="00E07CE3">
    <w:pPr>
      <w:pBdr>
        <w:bottom w:val="single" w:sz="6" w:space="1" w:color="auto"/>
      </w:pBdr>
      <w:jc w:val="right"/>
      <w:rPr>
        <w:sz w:val="24"/>
      </w:rPr>
    </w:pPr>
  </w:p>
  <w:p w:rsidR="00E07CE3" w:rsidRDefault="00E07C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07CE3" w:rsidTr="000658AA">
      <w:tc>
        <w:tcPr>
          <w:tcW w:w="6379" w:type="dxa"/>
        </w:tcPr>
        <w:p w:rsidR="00E07CE3" w:rsidRDefault="00365F74">
          <w:r>
            <w:t xml:space="preserve">Sistema Integrado de Información </w:t>
          </w:r>
        </w:p>
      </w:tc>
      <w:tc>
        <w:tcPr>
          <w:tcW w:w="3179" w:type="dxa"/>
        </w:tcPr>
        <w:p w:rsidR="00E07CE3" w:rsidRDefault="00E07CE3">
          <w:pPr>
            <w:tabs>
              <w:tab w:val="left" w:pos="1135"/>
            </w:tabs>
            <w:spacing w:before="40"/>
            <w:ind w:right="68"/>
          </w:pPr>
          <w:r>
            <w:t xml:space="preserve">  </w:t>
          </w:r>
          <w:r w:rsidR="00365F74">
            <w:t>Versión</w:t>
          </w:r>
          <w:r>
            <w:t xml:space="preserve">:           </w:t>
          </w:r>
          <w:r w:rsidR="006A27BA">
            <w:t>1.1</w:t>
          </w:r>
        </w:p>
      </w:tc>
    </w:tr>
    <w:tr w:rsidR="00E07CE3" w:rsidTr="000658AA">
      <w:tc>
        <w:tcPr>
          <w:tcW w:w="6379" w:type="dxa"/>
        </w:tcPr>
        <w:p w:rsidR="00E07CE3" w:rsidRDefault="00365F74" w:rsidP="00365F74">
          <w:r>
            <w:t xml:space="preserve">Plan de Integración </w:t>
          </w:r>
        </w:p>
      </w:tc>
      <w:tc>
        <w:tcPr>
          <w:tcW w:w="3179" w:type="dxa"/>
        </w:tcPr>
        <w:p w:rsidR="00E07CE3" w:rsidRDefault="00365F74">
          <w:r>
            <w:t xml:space="preserve">  Date:  </w:t>
          </w:r>
          <w:r w:rsidR="000658AA">
            <w:t>05/Octubre/2014</w:t>
          </w:r>
        </w:p>
      </w:tc>
    </w:tr>
  </w:tbl>
  <w:p w:rsidR="00E07CE3" w:rsidRDefault="00E07CE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CE3" w:rsidRDefault="00E07C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C9B482C"/>
    <w:multiLevelType w:val="multilevel"/>
    <w:tmpl w:val="F70417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2B83FCD"/>
    <w:multiLevelType w:val="hybridMultilevel"/>
    <w:tmpl w:val="BC0EEB6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1B4585A"/>
    <w:multiLevelType w:val="hybridMultilevel"/>
    <w:tmpl w:val="58508A4A"/>
    <w:lvl w:ilvl="0" w:tplc="240A0005">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4"/>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3"/>
  </w:num>
  <w:num w:numId="12">
    <w:abstractNumId w:val="11"/>
  </w:num>
  <w:num w:numId="13">
    <w:abstractNumId w:val="22"/>
  </w:num>
  <w:num w:numId="14">
    <w:abstractNumId w:val="10"/>
  </w:num>
  <w:num w:numId="15">
    <w:abstractNumId w:val="6"/>
  </w:num>
  <w:num w:numId="16">
    <w:abstractNumId w:val="21"/>
  </w:num>
  <w:num w:numId="17">
    <w:abstractNumId w:val="17"/>
  </w:num>
  <w:num w:numId="18">
    <w:abstractNumId w:val="7"/>
  </w:num>
  <w:num w:numId="19">
    <w:abstractNumId w:val="16"/>
  </w:num>
  <w:num w:numId="20">
    <w:abstractNumId w:val="9"/>
  </w:num>
  <w:num w:numId="21">
    <w:abstractNumId w:val="20"/>
  </w:num>
  <w:num w:numId="22">
    <w:abstractNumId w:val="8"/>
  </w:num>
  <w:num w:numId="23">
    <w:abstractNumId w:val="14"/>
  </w:num>
  <w:num w:numId="24">
    <w:abstractNumId w:val="4"/>
  </w:num>
  <w:num w:numId="25">
    <w:abstractNumId w:val="0"/>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7"/>
    <w:rsid w:val="000658AA"/>
    <w:rsid w:val="00077339"/>
    <w:rsid w:val="00100BAE"/>
    <w:rsid w:val="00130116"/>
    <w:rsid w:val="001A7864"/>
    <w:rsid w:val="002860FA"/>
    <w:rsid w:val="002C1417"/>
    <w:rsid w:val="002F6A16"/>
    <w:rsid w:val="00365F74"/>
    <w:rsid w:val="00383464"/>
    <w:rsid w:val="003E5D51"/>
    <w:rsid w:val="004D7687"/>
    <w:rsid w:val="0057478B"/>
    <w:rsid w:val="006A27BA"/>
    <w:rsid w:val="006E5B21"/>
    <w:rsid w:val="0077387E"/>
    <w:rsid w:val="00784F35"/>
    <w:rsid w:val="007A439A"/>
    <w:rsid w:val="00813C47"/>
    <w:rsid w:val="00860B2C"/>
    <w:rsid w:val="00980566"/>
    <w:rsid w:val="009C28E5"/>
    <w:rsid w:val="009F0E37"/>
    <w:rsid w:val="00B4250B"/>
    <w:rsid w:val="00C36BAD"/>
    <w:rsid w:val="00C42E3A"/>
    <w:rsid w:val="00DA31F5"/>
    <w:rsid w:val="00E07CE3"/>
    <w:rsid w:val="00EE3CF6"/>
    <w:rsid w:val="00FB11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931C74C-DDE7-48D0-A8E0-BADC11DF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7A439A"/>
    <w:pPr>
      <w:spacing w:after="120"/>
      <w:jc w:val="right"/>
    </w:pPr>
    <w:rPr>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customStyle="1" w:styleId="TextoindependienteCar">
    <w:name w:val="Texto independiente Car"/>
    <w:link w:val="Textoindependiente"/>
    <w:rsid w:val="007A439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dropbox.com/s/hvc5nbpp793j7wh/DA_PROCESO_14-6-12678_000000000_10671393.pdf?dl=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ch_000\Downloads\Integration%20Build%20Pla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Integration Build Plan</Template>
  <TotalTime>110</TotalTime>
  <Pages>5</Pages>
  <Words>968</Words>
  <Characters>5326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®㋡๑۩ ﺴŦ๔๏ l๏קєzﺴ۩๑㋡</dc:creator>
  <cp:keywords/>
  <dc:description/>
  <cp:lastModifiedBy>®㋡๑۩ ﺴŦ๔๏ l๏קєzﺴ۩๑㋡</cp:lastModifiedBy>
  <cp:revision>15</cp:revision>
  <cp:lastPrinted>2014-10-06T04:16:00Z</cp:lastPrinted>
  <dcterms:created xsi:type="dcterms:W3CDTF">2014-10-06T04:15:00Z</dcterms:created>
  <dcterms:modified xsi:type="dcterms:W3CDTF">2014-10-06T06:24:00Z</dcterms:modified>
</cp:coreProperties>
</file>