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rFonts w:ascii="Arial" w:cs="Arial" w:eastAsia="Arial" w:hAnsi="Arial"/>
          <w:sz w:val="24"/>
          <w:szCs w:val="24"/>
        </w:rPr>
      </w:pPr>
      <w:r w:rsidDel="00000000" w:rsidR="00000000" w:rsidRPr="00000000">
        <w:rPr>
          <w:rtl w:val="0"/>
        </w:rPr>
      </w:r>
    </w:p>
    <w:tbl>
      <w:tblPr>
        <w:tblStyle w:val="Table1"/>
        <w:tblW w:w="8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5"/>
        <w:gridCol w:w="5764"/>
        <w:tblGridChange w:id="0">
          <w:tblGrid>
            <w:gridCol w:w="2755"/>
            <w:gridCol w:w="5764"/>
          </w:tblGrid>
        </w:tblGridChange>
      </w:tblGrid>
      <w:tr>
        <w:trPr>
          <w:cantSplit w:val="0"/>
          <w:trHeight w:val="419" w:hRule="atLeast"/>
          <w:tblHeader w:val="0"/>
        </w:trPr>
        <w:tc>
          <w:tcPr>
            <w:vAlign w:val="center"/>
          </w:tcPr>
          <w:p w:rsidR="00000000" w:rsidDel="00000000" w:rsidP="00000000" w:rsidRDefault="00000000" w:rsidRPr="00000000" w14:paraId="00000002">
            <w:pPr>
              <w:ind w:left="0" w:hanging="2"/>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Proyecto</w:t>
            </w:r>
            <w:r w:rsidDel="00000000" w:rsidR="00000000" w:rsidRPr="00000000">
              <w:rPr>
                <w:rtl w:val="0"/>
              </w:rPr>
            </w:r>
          </w:p>
        </w:tc>
        <w:tc>
          <w:tcPr>
            <w:vAlign w:val="center"/>
          </w:tcPr>
          <w:p w:rsidR="00000000" w:rsidDel="00000000" w:rsidP="00000000" w:rsidRDefault="00000000" w:rsidRPr="00000000" w14:paraId="00000003">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un software de acuerdo con los requerimientos del cliente</w:t>
            </w:r>
          </w:p>
        </w:tc>
      </w:tr>
      <w:tr>
        <w:trPr>
          <w:cantSplit w:val="0"/>
          <w:trHeight w:val="419" w:hRule="atLeast"/>
          <w:tblHeader w:val="0"/>
        </w:trPr>
        <w:tc>
          <w:tcPr>
            <w:vAlign w:val="center"/>
          </w:tcPr>
          <w:p w:rsidR="00000000" w:rsidDel="00000000" w:rsidP="00000000" w:rsidRDefault="00000000" w:rsidRPr="00000000" w14:paraId="00000004">
            <w:pPr>
              <w:ind w:left="0" w:hanging="2"/>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Fase</w:t>
            </w:r>
            <w:r w:rsidDel="00000000" w:rsidR="00000000" w:rsidRPr="00000000">
              <w:rPr>
                <w:rtl w:val="0"/>
              </w:rPr>
            </w:r>
          </w:p>
        </w:tc>
        <w:tc>
          <w:tcPr>
            <w:vAlign w:val="center"/>
          </w:tcPr>
          <w:p w:rsidR="00000000" w:rsidDel="00000000" w:rsidP="00000000" w:rsidRDefault="00000000" w:rsidRPr="00000000" w14:paraId="00000005">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w:t>
            </w:r>
          </w:p>
        </w:tc>
      </w:tr>
      <w:tr>
        <w:trPr>
          <w:cantSplit w:val="0"/>
          <w:trHeight w:val="384" w:hRule="atLeast"/>
          <w:tblHeader w:val="0"/>
        </w:trPr>
        <w:tc>
          <w:tcPr>
            <w:vAlign w:val="center"/>
          </w:tcPr>
          <w:p w:rsidR="00000000" w:rsidDel="00000000" w:rsidP="00000000" w:rsidRDefault="00000000" w:rsidRPr="00000000" w14:paraId="00000006">
            <w:pPr>
              <w:ind w:left="0" w:hanging="2"/>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Actividad de proyecto</w:t>
            </w:r>
            <w:r w:rsidDel="00000000" w:rsidR="00000000" w:rsidRPr="00000000">
              <w:rPr>
                <w:rtl w:val="0"/>
              </w:rPr>
            </w:r>
          </w:p>
        </w:tc>
        <w:tc>
          <w:tcPr>
            <w:vAlign w:val="center"/>
          </w:tcPr>
          <w:p w:rsidR="00000000" w:rsidDel="00000000" w:rsidP="00000000" w:rsidRDefault="00000000" w:rsidRPr="00000000" w14:paraId="00000007">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Determinar las especificaciones funcionales del Sistema de Información</w:t>
            </w:r>
          </w:p>
        </w:tc>
      </w:tr>
      <w:tr>
        <w:trPr>
          <w:cantSplit w:val="0"/>
          <w:trHeight w:val="373" w:hRule="atLeast"/>
          <w:tblHeader w:val="0"/>
        </w:trPr>
        <w:tc>
          <w:tcPr>
            <w:vAlign w:val="center"/>
          </w:tcPr>
          <w:p w:rsidR="00000000" w:rsidDel="00000000" w:rsidP="00000000" w:rsidRDefault="00000000" w:rsidRPr="00000000" w14:paraId="00000008">
            <w:pPr>
              <w:ind w:left="0" w:hanging="2"/>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Técnica “ADSO”</w:t>
            </w:r>
          </w:p>
        </w:tc>
      </w:tr>
      <w:tr>
        <w:trPr>
          <w:cantSplit w:val="0"/>
          <w:trHeight w:val="373" w:hRule="atLeast"/>
          <w:tblHeader w:val="0"/>
        </w:trPr>
        <w:tc>
          <w:tcPr>
            <w:vAlign w:val="center"/>
          </w:tcPr>
          <w:p w:rsidR="00000000" w:rsidDel="00000000" w:rsidP="00000000" w:rsidRDefault="00000000" w:rsidRPr="00000000" w14:paraId="0000000A">
            <w:pPr>
              <w:ind w:left="0" w:hanging="2"/>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Fecha de elaboración del documento</w:t>
            </w:r>
            <w:r w:rsidDel="00000000" w:rsidR="00000000" w:rsidRPr="00000000">
              <w:rPr>
                <w:rtl w:val="0"/>
              </w:rPr>
            </w:r>
          </w:p>
        </w:tc>
        <w:tc>
          <w:tcPr>
            <w:vAlign w:val="center"/>
          </w:tcPr>
          <w:p w:rsidR="00000000" w:rsidDel="00000000" w:rsidP="00000000" w:rsidRDefault="00000000" w:rsidRPr="00000000" w14:paraId="0000000B">
            <w:pPr>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24/03/2024</w:t>
            </w:r>
          </w:p>
        </w:tc>
      </w:tr>
    </w:tbl>
    <w:p w:rsidR="00000000" w:rsidDel="00000000" w:rsidP="00000000" w:rsidRDefault="00000000" w:rsidRPr="00000000" w14:paraId="0000000C">
      <w:pPr>
        <w:spacing w:line="480" w:lineRule="auto"/>
        <w:ind w:left="0"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Style w:val="Title"/>
        <w:ind w:hanging="2"/>
        <w:jc w:val="center"/>
        <w:rPr>
          <w:sz w:val="58"/>
          <w:szCs w:val="58"/>
        </w:rPr>
      </w:pPr>
      <w:bookmarkStart w:colFirst="0" w:colLast="0" w:name="_heading=h.psaorc10quv6" w:id="0"/>
      <w:bookmarkEnd w:id="0"/>
      <w:r w:rsidDel="00000000" w:rsidR="00000000" w:rsidRPr="00000000">
        <w:rPr>
          <w:sz w:val="58"/>
          <w:szCs w:val="58"/>
          <w:rtl w:val="0"/>
        </w:rPr>
        <w:t xml:space="preserve">Requerimientos Tecnicos</w:t>
      </w:r>
    </w:p>
    <w:p w:rsidR="00000000" w:rsidDel="00000000" w:rsidP="00000000" w:rsidRDefault="00000000" w:rsidRPr="00000000" w14:paraId="0000000E">
      <w:pPr>
        <w:ind w:left="0" w:hanging="2"/>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Especificaciones de Hardware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F">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ind w:left="0" w:hanging="2"/>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Procesador:</w:t>
      </w:r>
      <w:r w:rsidDel="00000000" w:rsidR="00000000" w:rsidRPr="00000000">
        <w:rPr>
          <w:rFonts w:ascii="Arial" w:cs="Arial" w:eastAsia="Arial" w:hAnsi="Arial"/>
          <w:sz w:val="22"/>
          <w:szCs w:val="22"/>
          <w:rtl w:val="0"/>
        </w:rPr>
        <w:t xml:space="preserve"> Mínimo quad-core, recomendado 8-core para gestión de bases de datos de alta concurrencia.</w:t>
      </w:r>
    </w:p>
    <w:p w:rsidR="00000000" w:rsidDel="00000000" w:rsidP="00000000" w:rsidRDefault="00000000" w:rsidRPr="00000000" w14:paraId="00000011">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ind w:left="0" w:hanging="2"/>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RAM:</w:t>
      </w:r>
      <w:r w:rsidDel="00000000" w:rsidR="00000000" w:rsidRPr="00000000">
        <w:rPr>
          <w:rFonts w:ascii="Arial" w:cs="Arial" w:eastAsia="Arial" w:hAnsi="Arial"/>
          <w:sz w:val="22"/>
          <w:szCs w:val="22"/>
          <w:rtl w:val="0"/>
        </w:rPr>
        <w:t xml:space="preserve"> Mínimo 16GB, recomendado 32GB para optimizar las operaciones de bases de datos en memoria.</w:t>
      </w:r>
    </w:p>
    <w:p w:rsidR="00000000" w:rsidDel="00000000" w:rsidP="00000000" w:rsidRDefault="00000000" w:rsidRPr="00000000" w14:paraId="00000013">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left="0" w:hanging="2"/>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Almacenamiento SSD:</w:t>
      </w:r>
      <w:r w:rsidDel="00000000" w:rsidR="00000000" w:rsidRPr="00000000">
        <w:rPr>
          <w:rFonts w:ascii="Arial" w:cs="Arial" w:eastAsia="Arial" w:hAnsi="Arial"/>
          <w:sz w:val="22"/>
          <w:szCs w:val="22"/>
          <w:rtl w:val="0"/>
        </w:rPr>
        <w:t xml:space="preserve"> Mínimo 512GB para el sistema operativo, aplicaciones y bases de datos, con opciones de expansión para almacenamiento de datos a largo plazo.</w:t>
      </w:r>
    </w:p>
    <w:p w:rsidR="00000000" w:rsidDel="00000000" w:rsidP="00000000" w:rsidRDefault="00000000" w:rsidRPr="00000000" w14:paraId="00000015">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Style w:val="Heading1"/>
        <w:ind w:hanging="2"/>
        <w:jc w:val="both"/>
        <w:rPr>
          <w:b w:val="0"/>
        </w:rPr>
      </w:pPr>
      <w:bookmarkStart w:colFirst="0" w:colLast="0" w:name="_heading=h.xuil4ujk0xm2" w:id="1"/>
      <w:bookmarkEnd w:id="1"/>
      <w:r w:rsidDel="00000000" w:rsidR="00000000" w:rsidRPr="00000000">
        <w:rPr>
          <w:b w:val="1"/>
          <w:rtl w:val="0"/>
        </w:rPr>
        <w:t xml:space="preserve">HARDWARE:</w:t>
      </w:r>
      <w:r w:rsidDel="00000000" w:rsidR="00000000" w:rsidRPr="00000000">
        <w:rPr>
          <w:rtl w:val="0"/>
        </w:rPr>
        <w:t xml:space="preserve"> </w:t>
      </w:r>
      <w:r w:rsidDel="00000000" w:rsidR="00000000" w:rsidRPr="00000000">
        <w:rPr>
          <w:b w:val="0"/>
          <w:rtl w:val="0"/>
        </w:rPr>
        <w:t xml:space="preserve">Diligencie las columnas en cursiva, de tal manera que proponga los diferentes tipos de equipos de cómputo considera se deben utilizar para solucionar el problema citado.</w:t>
      </w:r>
    </w:p>
    <w:p w:rsidR="00000000" w:rsidDel="00000000" w:rsidP="00000000" w:rsidRDefault="00000000" w:rsidRPr="00000000" w14:paraId="0000002A">
      <w:pPr>
        <w:ind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ind w:hanging="2"/>
        <w:jc w:val="both"/>
        <w:rPr>
          <w:rFonts w:ascii="Arial" w:cs="Arial" w:eastAsia="Arial" w:hAnsi="Arial"/>
          <w:sz w:val="22"/>
          <w:szCs w:val="22"/>
        </w:rPr>
      </w:pPr>
      <w:r w:rsidDel="00000000" w:rsidR="00000000" w:rsidRPr="00000000">
        <w:rPr>
          <w:rtl w:val="0"/>
        </w:rPr>
      </w:r>
    </w:p>
    <w:tbl>
      <w:tblPr>
        <w:tblStyle w:val="Table2"/>
        <w:tblpPr w:leftFromText="180" w:rightFromText="180" w:topFromText="180" w:bottomFromText="180" w:vertAnchor="text" w:horzAnchor="text" w:tblpX="-575.9999999999997" w:tblpY="0"/>
        <w:tblW w:w="10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2790"/>
        <w:gridCol w:w="2850"/>
        <w:gridCol w:w="2775"/>
        <w:tblGridChange w:id="0">
          <w:tblGrid>
            <w:gridCol w:w="1590"/>
            <w:gridCol w:w="2790"/>
            <w:gridCol w:w="2850"/>
            <w:gridCol w:w="2775"/>
          </w:tblGrid>
        </w:tblGridChange>
      </w:tblGrid>
      <w:tr>
        <w:trPr>
          <w:cantSplit w:val="0"/>
          <w:trHeight w:val="780" w:hRule="atLeast"/>
          <w:tblHeader w:val="0"/>
        </w:trPr>
        <w:tc>
          <w:tcPr>
            <w:shd w:fill="f4911f" w:val="clear"/>
            <w:vAlign w:val="center"/>
          </w:tcPr>
          <w:p w:rsidR="00000000" w:rsidDel="00000000" w:rsidP="00000000" w:rsidRDefault="00000000" w:rsidRPr="00000000" w14:paraId="0000002C">
            <w:pPr>
              <w:ind w:hanging="2"/>
              <w:rPr>
                <w:rFonts w:ascii="Arial" w:cs="Arial" w:eastAsia="Arial" w:hAnsi="Arial"/>
              </w:rPr>
            </w:pPr>
            <w:r w:rsidDel="00000000" w:rsidR="00000000" w:rsidRPr="00000000">
              <w:rPr>
                <w:rFonts w:ascii="Arial" w:cs="Arial" w:eastAsia="Arial" w:hAnsi="Arial"/>
                <w:b w:val="1"/>
                <w:rtl w:val="0"/>
              </w:rPr>
              <w:t xml:space="preserve">Tipo Equipo:</w:t>
            </w:r>
            <w:r w:rsidDel="00000000" w:rsidR="00000000" w:rsidRPr="00000000">
              <w:rPr>
                <w:rtl w:val="0"/>
              </w:rPr>
            </w:r>
          </w:p>
        </w:tc>
        <w:tc>
          <w:tcPr>
            <w:vAlign w:val="center"/>
          </w:tcPr>
          <w:p w:rsidR="00000000" w:rsidDel="00000000" w:rsidP="00000000" w:rsidRDefault="00000000" w:rsidRPr="00000000" w14:paraId="0000002D">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hanging="2"/>
              <w:jc w:val="center"/>
              <w:rPr>
                <w:rFonts w:ascii="Arial" w:cs="Arial" w:eastAsia="Arial" w:hAnsi="Arial"/>
              </w:rPr>
            </w:pPr>
            <w:r w:rsidDel="00000000" w:rsidR="00000000" w:rsidRPr="00000000">
              <w:rPr>
                <w:rFonts w:ascii="Arial" w:cs="Arial" w:eastAsia="Arial" w:hAnsi="Arial"/>
                <w:rtl w:val="0"/>
              </w:rPr>
              <w:t xml:space="preserve">Computador de mesa</w:t>
            </w:r>
          </w:p>
        </w:tc>
        <w:tc>
          <w:tcPr/>
          <w:p w:rsidR="00000000" w:rsidDel="00000000" w:rsidP="00000000" w:rsidRDefault="00000000" w:rsidRPr="00000000" w14:paraId="0000002F">
            <w:pPr>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30">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hanging="2"/>
              <w:jc w:val="center"/>
              <w:rPr>
                <w:rFonts w:ascii="Arial" w:cs="Arial" w:eastAsia="Arial" w:hAnsi="Arial"/>
              </w:rPr>
            </w:pPr>
            <w:r w:rsidDel="00000000" w:rsidR="00000000" w:rsidRPr="00000000">
              <w:rPr>
                <w:rFonts w:ascii="Arial" w:cs="Arial" w:eastAsia="Arial" w:hAnsi="Arial"/>
                <w:rtl w:val="0"/>
              </w:rPr>
              <w:t xml:space="preserve">Computadora portátil </w:t>
            </w:r>
          </w:p>
        </w:tc>
        <w:tc>
          <w:tcPr>
            <w:vAlign w:val="center"/>
          </w:tcPr>
          <w:p w:rsidR="00000000" w:rsidDel="00000000" w:rsidP="00000000" w:rsidRDefault="00000000" w:rsidRPr="00000000" w14:paraId="00000032">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hanging="2"/>
              <w:jc w:val="center"/>
              <w:rPr>
                <w:rFonts w:ascii="Arial" w:cs="Arial" w:eastAsia="Arial" w:hAnsi="Arial"/>
              </w:rPr>
            </w:pPr>
            <w:r w:rsidDel="00000000" w:rsidR="00000000" w:rsidRPr="00000000">
              <w:rPr>
                <w:rFonts w:ascii="Arial" w:cs="Arial" w:eastAsia="Arial" w:hAnsi="Arial"/>
                <w:rtl w:val="0"/>
              </w:rPr>
              <w:t xml:space="preserve">Computador portatil </w:t>
            </w:r>
          </w:p>
        </w:tc>
      </w:tr>
      <w:tr>
        <w:trPr>
          <w:cantSplit w:val="0"/>
          <w:trHeight w:val="535" w:hRule="atLeast"/>
          <w:tblHeader w:val="0"/>
        </w:trPr>
        <w:tc>
          <w:tcPr>
            <w:shd w:fill="f4911f" w:val="clear"/>
            <w:vAlign w:val="center"/>
          </w:tcPr>
          <w:p w:rsidR="00000000" w:rsidDel="00000000" w:rsidP="00000000" w:rsidRDefault="00000000" w:rsidRPr="00000000" w14:paraId="00000034">
            <w:pPr>
              <w:ind w:hanging="2"/>
              <w:rPr>
                <w:rFonts w:ascii="Arial" w:cs="Arial" w:eastAsia="Arial" w:hAnsi="Arial"/>
              </w:rPr>
            </w:pPr>
            <w:r w:rsidDel="00000000" w:rsidR="00000000" w:rsidRPr="00000000">
              <w:rPr>
                <w:rFonts w:ascii="Arial" w:cs="Arial" w:eastAsia="Arial" w:hAnsi="Arial"/>
                <w:b w:val="1"/>
                <w:rtl w:val="0"/>
              </w:rPr>
              <w:t xml:space="preserve">Marca:</w:t>
            </w:r>
            <w:r w:rsidDel="00000000" w:rsidR="00000000" w:rsidRPr="00000000">
              <w:rPr>
                <w:rtl w:val="0"/>
              </w:rPr>
            </w:r>
          </w:p>
        </w:tc>
        <w:tc>
          <w:tcPr>
            <w:vAlign w:val="center"/>
          </w:tcPr>
          <w:p w:rsidR="00000000" w:rsidDel="00000000" w:rsidP="00000000" w:rsidRDefault="00000000" w:rsidRPr="00000000" w14:paraId="00000035">
            <w:pPr>
              <w:ind w:hanging="2"/>
              <w:jc w:val="both"/>
              <w:rPr>
                <w:rFonts w:ascii="Arial" w:cs="Arial" w:eastAsia="Arial" w:hAnsi="Arial"/>
              </w:rPr>
            </w:pPr>
            <w:r w:rsidDel="00000000" w:rsidR="00000000" w:rsidRPr="00000000">
              <w:rPr>
                <w:rFonts w:ascii="Arial" w:cs="Arial" w:eastAsia="Arial" w:hAnsi="Arial"/>
                <w:rtl w:val="0"/>
              </w:rPr>
              <w:t xml:space="preserve">JANUS</w:t>
            </w:r>
          </w:p>
        </w:tc>
        <w:tc>
          <w:tcPr/>
          <w:p w:rsidR="00000000" w:rsidDel="00000000" w:rsidP="00000000" w:rsidRDefault="00000000" w:rsidRPr="00000000" w14:paraId="00000036">
            <w:pPr>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37">
            <w:pPr>
              <w:ind w:hanging="2"/>
              <w:jc w:val="both"/>
              <w:rPr>
                <w:rFonts w:ascii="Arial" w:cs="Arial" w:eastAsia="Arial" w:hAnsi="Arial"/>
              </w:rPr>
            </w:pPr>
            <w:r w:rsidDel="00000000" w:rsidR="00000000" w:rsidRPr="00000000">
              <w:rPr>
                <w:rFonts w:ascii="Arial" w:cs="Arial" w:eastAsia="Arial" w:hAnsi="Arial"/>
                <w:rtl w:val="0"/>
              </w:rPr>
              <w:t xml:space="preserve">LENOVO</w:t>
            </w:r>
          </w:p>
        </w:tc>
        <w:tc>
          <w:tcPr>
            <w:vAlign w:val="center"/>
          </w:tcPr>
          <w:p w:rsidR="00000000" w:rsidDel="00000000" w:rsidP="00000000" w:rsidRDefault="00000000" w:rsidRPr="00000000" w14:paraId="00000038">
            <w:pPr>
              <w:ind w:hanging="2"/>
              <w:jc w:val="both"/>
              <w:rPr>
                <w:rFonts w:ascii="Arial" w:cs="Arial" w:eastAsia="Arial" w:hAnsi="Arial"/>
              </w:rPr>
            </w:pPr>
            <w:r w:rsidDel="00000000" w:rsidR="00000000" w:rsidRPr="00000000">
              <w:rPr>
                <w:rFonts w:ascii="Arial" w:cs="Arial" w:eastAsia="Arial" w:hAnsi="Arial"/>
                <w:rtl w:val="0"/>
              </w:rPr>
              <w:t xml:space="preserve"> ASUS</w:t>
            </w:r>
          </w:p>
        </w:tc>
      </w:tr>
      <w:tr>
        <w:trPr>
          <w:cantSplit w:val="0"/>
          <w:trHeight w:val="239.9414062499999" w:hRule="atLeast"/>
          <w:tblHeader w:val="0"/>
        </w:trPr>
        <w:tc>
          <w:tcPr>
            <w:shd w:fill="f4911f" w:val="clear"/>
            <w:vAlign w:val="center"/>
          </w:tcPr>
          <w:p w:rsidR="00000000" w:rsidDel="00000000" w:rsidP="00000000" w:rsidRDefault="00000000" w:rsidRPr="00000000" w14:paraId="00000039">
            <w:pPr>
              <w:ind w:hanging="2"/>
              <w:rPr>
                <w:rFonts w:ascii="Arial" w:cs="Arial" w:eastAsia="Arial" w:hAnsi="Arial"/>
              </w:rPr>
            </w:pPr>
            <w:r w:rsidDel="00000000" w:rsidR="00000000" w:rsidRPr="00000000">
              <w:rPr>
                <w:rFonts w:ascii="Arial" w:cs="Arial" w:eastAsia="Arial" w:hAnsi="Arial"/>
                <w:b w:val="1"/>
                <w:rtl w:val="0"/>
              </w:rPr>
              <w:t xml:space="preserve">Valor:</w:t>
            </w:r>
            <w:r w:rsidDel="00000000" w:rsidR="00000000" w:rsidRPr="00000000">
              <w:rPr>
                <w:rtl w:val="0"/>
              </w:rPr>
            </w:r>
          </w:p>
        </w:tc>
        <w:tc>
          <w:tcPr>
            <w:vAlign w:val="center"/>
          </w:tcPr>
          <w:p w:rsidR="00000000" w:rsidDel="00000000" w:rsidP="00000000" w:rsidRDefault="00000000" w:rsidRPr="00000000" w14:paraId="0000003A">
            <w:pPr>
              <w:ind w:hanging="2"/>
              <w:jc w:val="both"/>
              <w:rPr>
                <w:rFonts w:ascii="Arial" w:cs="Arial" w:eastAsia="Arial" w:hAnsi="Arial"/>
              </w:rPr>
            </w:pPr>
            <w:r w:rsidDel="00000000" w:rsidR="00000000" w:rsidRPr="00000000">
              <w:rPr>
                <w:rFonts w:ascii="Arial" w:cs="Arial" w:eastAsia="Arial" w:hAnsi="Arial"/>
                <w:rtl w:val="0"/>
              </w:rPr>
              <w:t xml:space="preserve"> 1,764,000 COP</w:t>
            </w:r>
          </w:p>
        </w:tc>
        <w:tc>
          <w:tcPr/>
          <w:p w:rsidR="00000000" w:rsidDel="00000000" w:rsidP="00000000" w:rsidRDefault="00000000" w:rsidRPr="00000000" w14:paraId="0000003B">
            <w:pPr>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3C">
            <w:pPr>
              <w:ind w:hanging="2"/>
              <w:jc w:val="both"/>
              <w:rPr>
                <w:rFonts w:ascii="Arial" w:cs="Arial" w:eastAsia="Arial" w:hAnsi="Arial"/>
              </w:rPr>
            </w:pPr>
            <w:r w:rsidDel="00000000" w:rsidR="00000000" w:rsidRPr="00000000">
              <w:rPr>
                <w:rFonts w:ascii="Arial" w:cs="Arial" w:eastAsia="Arial" w:hAnsi="Arial"/>
                <w:rtl w:val="0"/>
              </w:rPr>
              <w:t xml:space="preserve">3,900,000 COP</w:t>
            </w:r>
          </w:p>
          <w:p w:rsidR="00000000" w:rsidDel="00000000" w:rsidP="00000000" w:rsidRDefault="00000000" w:rsidRPr="00000000" w14:paraId="0000003D">
            <w:pPr>
              <w:ind w:hanging="2"/>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E">
            <w:pPr>
              <w:ind w:hanging="2"/>
              <w:jc w:val="both"/>
              <w:rPr>
                <w:rFonts w:ascii="Arial" w:cs="Arial" w:eastAsia="Arial" w:hAnsi="Arial"/>
              </w:rPr>
            </w:pPr>
            <w:r w:rsidDel="00000000" w:rsidR="00000000" w:rsidRPr="00000000">
              <w:rPr>
                <w:rFonts w:ascii="Arial" w:cs="Arial" w:eastAsia="Arial" w:hAnsi="Arial"/>
                <w:rtl w:val="0"/>
              </w:rPr>
              <w:t xml:space="preserve"> 2,500,000 COP</w:t>
            </w:r>
          </w:p>
        </w:tc>
      </w:tr>
      <w:tr>
        <w:trPr>
          <w:cantSplit w:val="0"/>
          <w:trHeight w:val="540" w:hRule="atLeast"/>
          <w:tblHeader w:val="0"/>
        </w:trPr>
        <w:tc>
          <w:tcPr>
            <w:shd w:fill="f4911f" w:val="clear"/>
            <w:vAlign w:val="center"/>
          </w:tcPr>
          <w:p w:rsidR="00000000" w:rsidDel="00000000" w:rsidP="00000000" w:rsidRDefault="00000000" w:rsidRPr="00000000" w14:paraId="0000003F">
            <w:pPr>
              <w:ind w:hanging="2"/>
              <w:rPr>
                <w:rFonts w:ascii="Arial" w:cs="Arial" w:eastAsia="Arial" w:hAnsi="Arial"/>
              </w:rPr>
            </w:pPr>
            <w:r w:rsidDel="00000000" w:rsidR="00000000" w:rsidRPr="00000000">
              <w:rPr>
                <w:rFonts w:ascii="Arial" w:cs="Arial" w:eastAsia="Arial" w:hAnsi="Arial"/>
                <w:b w:val="1"/>
                <w:rtl w:val="0"/>
              </w:rPr>
              <w:t xml:space="preserve">Procesador:</w:t>
            </w:r>
            <w:r w:rsidDel="00000000" w:rsidR="00000000" w:rsidRPr="00000000">
              <w:rPr>
                <w:rtl w:val="0"/>
              </w:rPr>
            </w:r>
          </w:p>
        </w:tc>
        <w:tc>
          <w:tcPr>
            <w:vAlign w:val="center"/>
          </w:tcPr>
          <w:p w:rsidR="00000000" w:rsidDel="00000000" w:rsidP="00000000" w:rsidRDefault="00000000" w:rsidRPr="00000000" w14:paraId="00000040">
            <w:pPr>
              <w:ind w:hanging="2"/>
              <w:jc w:val="both"/>
              <w:rPr>
                <w:rFonts w:ascii="Arial" w:cs="Arial" w:eastAsia="Arial" w:hAnsi="Arial"/>
              </w:rPr>
            </w:pPr>
            <w:r w:rsidDel="00000000" w:rsidR="00000000" w:rsidRPr="00000000">
              <w:rPr>
                <w:rFonts w:ascii="Arial" w:cs="Arial" w:eastAsia="Arial" w:hAnsi="Arial"/>
                <w:rtl w:val="0"/>
              </w:rPr>
              <w:t xml:space="preserve">AMD RYZEN 5 5600 </w:t>
            </w:r>
          </w:p>
        </w:tc>
        <w:tc>
          <w:tcPr/>
          <w:p w:rsidR="00000000" w:rsidDel="00000000" w:rsidP="00000000" w:rsidRDefault="00000000" w:rsidRPr="00000000" w14:paraId="00000041">
            <w:pPr>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2">
            <w:pPr>
              <w:ind w:hanging="2"/>
              <w:jc w:val="both"/>
              <w:rPr>
                <w:rFonts w:ascii="Arial" w:cs="Arial" w:eastAsia="Arial" w:hAnsi="Arial"/>
              </w:rPr>
            </w:pPr>
            <w:r w:rsidDel="00000000" w:rsidR="00000000" w:rsidRPr="00000000">
              <w:rPr>
                <w:rFonts w:ascii="Arial" w:cs="Arial" w:eastAsia="Arial" w:hAnsi="Arial"/>
                <w:rtl w:val="0"/>
              </w:rPr>
              <w:t xml:space="preserve">AMD  RYZEN 5 3200</w:t>
            </w:r>
          </w:p>
        </w:tc>
        <w:tc>
          <w:tcPr>
            <w:vAlign w:val="center"/>
          </w:tcPr>
          <w:p w:rsidR="00000000" w:rsidDel="00000000" w:rsidP="00000000" w:rsidRDefault="00000000" w:rsidRPr="00000000" w14:paraId="00000043">
            <w:pPr>
              <w:ind w:right="-247.91338582677156" w:hanging="2"/>
              <w:jc w:val="both"/>
              <w:rPr>
                <w:rFonts w:ascii="Arial" w:cs="Arial" w:eastAsia="Arial" w:hAnsi="Arial"/>
              </w:rPr>
            </w:pPr>
            <w:r w:rsidDel="00000000" w:rsidR="00000000" w:rsidRPr="00000000">
              <w:rPr>
                <w:rFonts w:ascii="Arial" w:cs="Arial" w:eastAsia="Arial" w:hAnsi="Arial"/>
                <w:rtl w:val="0"/>
              </w:rPr>
              <w:t xml:space="preserve">AMD RYZEN 5 7200</w:t>
            </w:r>
          </w:p>
        </w:tc>
      </w:tr>
      <w:tr>
        <w:trPr>
          <w:cantSplit w:val="0"/>
          <w:trHeight w:val="527.9296875" w:hRule="atLeast"/>
          <w:tblHeader w:val="0"/>
        </w:trPr>
        <w:tc>
          <w:tcPr>
            <w:shd w:fill="f4911f" w:val="clear"/>
            <w:vAlign w:val="center"/>
          </w:tcPr>
          <w:p w:rsidR="00000000" w:rsidDel="00000000" w:rsidP="00000000" w:rsidRDefault="00000000" w:rsidRPr="00000000" w14:paraId="00000044">
            <w:pPr>
              <w:ind w:hanging="2"/>
              <w:rPr>
                <w:rFonts w:ascii="Arial" w:cs="Arial" w:eastAsia="Arial" w:hAnsi="Arial"/>
                <w:b w:val="1"/>
              </w:rPr>
            </w:pPr>
            <w:r w:rsidDel="00000000" w:rsidR="00000000" w:rsidRPr="00000000">
              <w:rPr>
                <w:rFonts w:ascii="Arial" w:cs="Arial" w:eastAsia="Arial" w:hAnsi="Arial"/>
                <w:b w:val="1"/>
                <w:rtl w:val="0"/>
              </w:rPr>
              <w:t xml:space="preserve">Almacenamiento:</w:t>
            </w:r>
          </w:p>
        </w:tc>
        <w:tc>
          <w:tcPr>
            <w:vAlign w:val="center"/>
          </w:tcPr>
          <w:p w:rsidR="00000000" w:rsidDel="00000000" w:rsidP="00000000" w:rsidRDefault="00000000" w:rsidRPr="00000000" w14:paraId="00000045">
            <w:pPr>
              <w:ind w:hanging="2"/>
              <w:jc w:val="both"/>
              <w:rPr>
                <w:rFonts w:ascii="Arial" w:cs="Arial" w:eastAsia="Arial" w:hAnsi="Arial"/>
              </w:rPr>
            </w:pPr>
            <w:r w:rsidDel="00000000" w:rsidR="00000000" w:rsidRPr="00000000">
              <w:rPr>
                <w:rFonts w:ascii="Arial" w:cs="Arial" w:eastAsia="Arial" w:hAnsi="Arial"/>
                <w:rtl w:val="0"/>
              </w:rPr>
              <w:t xml:space="preserve">SSD 512 GB</w:t>
            </w:r>
          </w:p>
        </w:tc>
        <w:tc>
          <w:tcPr/>
          <w:p w:rsidR="00000000" w:rsidDel="00000000" w:rsidP="00000000" w:rsidRDefault="00000000" w:rsidRPr="00000000" w14:paraId="00000046">
            <w:pPr>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7">
            <w:pPr>
              <w:ind w:hanging="2"/>
              <w:jc w:val="both"/>
              <w:rPr>
                <w:rFonts w:ascii="Arial" w:cs="Arial" w:eastAsia="Arial" w:hAnsi="Arial"/>
              </w:rPr>
            </w:pPr>
            <w:r w:rsidDel="00000000" w:rsidR="00000000" w:rsidRPr="00000000">
              <w:rPr>
                <w:rFonts w:ascii="Arial" w:cs="Arial" w:eastAsia="Arial" w:hAnsi="Arial"/>
                <w:rtl w:val="0"/>
              </w:rPr>
              <w:t xml:space="preserve">SSD 512 GB</w:t>
            </w:r>
          </w:p>
          <w:p w:rsidR="00000000" w:rsidDel="00000000" w:rsidP="00000000" w:rsidRDefault="00000000" w:rsidRPr="00000000" w14:paraId="00000048">
            <w:pPr>
              <w:ind w:hanging="2"/>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9">
            <w:pPr>
              <w:ind w:hanging="2"/>
              <w:jc w:val="both"/>
              <w:rPr>
                <w:rFonts w:ascii="Arial" w:cs="Arial" w:eastAsia="Arial" w:hAnsi="Arial"/>
              </w:rPr>
            </w:pPr>
            <w:r w:rsidDel="00000000" w:rsidR="00000000" w:rsidRPr="00000000">
              <w:rPr>
                <w:rFonts w:ascii="Arial" w:cs="Arial" w:eastAsia="Arial" w:hAnsi="Arial"/>
                <w:rtl w:val="0"/>
              </w:rPr>
              <w:t xml:space="preserve"> SSD 1 TB</w:t>
            </w:r>
            <w:r w:rsidDel="00000000" w:rsidR="00000000" w:rsidRPr="00000000">
              <w:rPr>
                <w:rtl w:val="0"/>
              </w:rPr>
            </w:r>
          </w:p>
        </w:tc>
      </w:tr>
      <w:tr>
        <w:trPr>
          <w:cantSplit w:val="0"/>
          <w:trHeight w:val="670" w:hRule="atLeast"/>
          <w:tblHeader w:val="0"/>
        </w:trPr>
        <w:tc>
          <w:tcPr>
            <w:shd w:fill="f4911f" w:val="clear"/>
            <w:vAlign w:val="center"/>
          </w:tcPr>
          <w:p w:rsidR="00000000" w:rsidDel="00000000" w:rsidP="00000000" w:rsidRDefault="00000000" w:rsidRPr="00000000" w14:paraId="0000004A">
            <w:pPr>
              <w:ind w:hanging="2"/>
              <w:rPr>
                <w:rFonts w:ascii="Arial" w:cs="Arial" w:eastAsia="Arial" w:hAnsi="Arial"/>
              </w:rPr>
            </w:pPr>
            <w:r w:rsidDel="00000000" w:rsidR="00000000" w:rsidRPr="00000000">
              <w:rPr>
                <w:rFonts w:ascii="Arial" w:cs="Arial" w:eastAsia="Arial" w:hAnsi="Arial"/>
                <w:b w:val="1"/>
                <w:rtl w:val="0"/>
              </w:rPr>
              <w:t xml:space="preserve">Memoria:</w:t>
            </w:r>
            <w:r w:rsidDel="00000000" w:rsidR="00000000" w:rsidRPr="00000000">
              <w:rPr>
                <w:rtl w:val="0"/>
              </w:rPr>
            </w:r>
          </w:p>
        </w:tc>
        <w:tc>
          <w:tcPr>
            <w:vAlign w:val="center"/>
          </w:tcPr>
          <w:p w:rsidR="00000000" w:rsidDel="00000000" w:rsidP="00000000" w:rsidRDefault="00000000" w:rsidRPr="00000000" w14:paraId="0000004B">
            <w:pPr>
              <w:ind w:hanging="2"/>
              <w:jc w:val="both"/>
              <w:rPr>
                <w:rFonts w:ascii="Arial" w:cs="Arial" w:eastAsia="Arial" w:hAnsi="Arial"/>
              </w:rPr>
            </w:pPr>
            <w:r w:rsidDel="00000000" w:rsidR="00000000" w:rsidRPr="00000000">
              <w:rPr>
                <w:rFonts w:ascii="Arial" w:cs="Arial" w:eastAsia="Arial" w:hAnsi="Arial"/>
                <w:rtl w:val="0"/>
              </w:rPr>
              <w:t xml:space="preserve">Memoria física instalada (RAM)</w:t>
              <w:tab/>
              <w:t xml:space="preserve">16 GB DDR4 3200 MHZ</w:t>
            </w:r>
          </w:p>
        </w:tc>
        <w:tc>
          <w:tcPr/>
          <w:p w:rsidR="00000000" w:rsidDel="00000000" w:rsidP="00000000" w:rsidRDefault="00000000" w:rsidRPr="00000000" w14:paraId="0000004C">
            <w:pPr>
              <w:ind w:hanging="2"/>
              <w:jc w:val="both"/>
              <w:rPr>
                <w:rFonts w:ascii="Arial" w:cs="Arial" w:eastAsia="Arial" w:hAnsi="Arial"/>
              </w:rPr>
            </w:pPr>
            <w:r w:rsidDel="00000000" w:rsidR="00000000" w:rsidRPr="00000000">
              <w:rPr>
                <w:rFonts w:ascii="Arial" w:cs="Arial" w:eastAsia="Arial" w:hAnsi="Arial"/>
                <w:rtl w:val="0"/>
              </w:rPr>
              <w:t xml:space="preserve">Memoria física instalada </w:t>
            </w:r>
          </w:p>
          <w:p w:rsidR="00000000" w:rsidDel="00000000" w:rsidP="00000000" w:rsidRDefault="00000000" w:rsidRPr="00000000" w14:paraId="0000004D">
            <w:pPr>
              <w:ind w:hanging="2"/>
              <w:jc w:val="both"/>
              <w:rPr>
                <w:rFonts w:ascii="Arial" w:cs="Arial" w:eastAsia="Arial" w:hAnsi="Arial"/>
              </w:rPr>
            </w:pPr>
            <w:r w:rsidDel="00000000" w:rsidR="00000000" w:rsidRPr="00000000">
              <w:rPr>
                <w:rFonts w:ascii="Arial" w:cs="Arial" w:eastAsia="Arial" w:hAnsi="Arial"/>
                <w:rtl w:val="0"/>
              </w:rPr>
              <w:t xml:space="preserve">(RAM) 16 GB DDR4 3200 MHZ </w:t>
            </w:r>
          </w:p>
        </w:tc>
        <w:tc>
          <w:tcPr>
            <w:vAlign w:val="center"/>
          </w:tcPr>
          <w:p w:rsidR="00000000" w:rsidDel="00000000" w:rsidP="00000000" w:rsidRDefault="00000000" w:rsidRPr="00000000" w14:paraId="0000004E">
            <w:pPr>
              <w:ind w:hanging="2"/>
              <w:jc w:val="both"/>
              <w:rPr>
                <w:rFonts w:ascii="Arial" w:cs="Arial" w:eastAsia="Arial" w:hAnsi="Arial"/>
              </w:rPr>
            </w:pPr>
            <w:r w:rsidDel="00000000" w:rsidR="00000000" w:rsidRPr="00000000">
              <w:rPr>
                <w:rFonts w:ascii="Arial" w:cs="Arial" w:eastAsia="Arial" w:hAnsi="Arial"/>
                <w:rtl w:val="0"/>
              </w:rPr>
              <w:t xml:space="preserve">Memoria física instalada (RAM)</w:t>
              <w:tab/>
              <w:t xml:space="preserve">8 GB DDR4 3200 MHZ</w:t>
            </w:r>
          </w:p>
        </w:tc>
      </w:tr>
      <w:tr>
        <w:trPr>
          <w:cantSplit w:val="0"/>
          <w:trHeight w:val="670" w:hRule="atLeast"/>
          <w:tblHeader w:val="0"/>
        </w:trPr>
        <w:tc>
          <w:tcPr>
            <w:shd w:fill="f4911f" w:val="clear"/>
            <w:vAlign w:val="center"/>
          </w:tcPr>
          <w:p w:rsidR="00000000" w:rsidDel="00000000" w:rsidP="00000000" w:rsidRDefault="00000000" w:rsidRPr="00000000" w14:paraId="0000004F">
            <w:pPr>
              <w:ind w:hanging="2"/>
              <w:rPr>
                <w:rFonts w:ascii="Arial" w:cs="Arial" w:eastAsia="Arial" w:hAnsi="Arial"/>
                <w:b w:val="1"/>
              </w:rPr>
            </w:pPr>
            <w:r w:rsidDel="00000000" w:rsidR="00000000" w:rsidRPr="00000000">
              <w:rPr>
                <w:rFonts w:ascii="Arial" w:cs="Arial" w:eastAsia="Arial" w:hAnsi="Arial"/>
                <w:b w:val="1"/>
                <w:rtl w:val="0"/>
              </w:rPr>
              <w:t xml:space="preserve">Accesorios:</w:t>
            </w:r>
          </w:p>
        </w:tc>
        <w:tc>
          <w:tcPr>
            <w:vAlign w:val="center"/>
          </w:tcPr>
          <w:p w:rsidR="00000000" w:rsidDel="00000000" w:rsidP="00000000" w:rsidRDefault="00000000" w:rsidRPr="00000000" w14:paraId="00000050">
            <w:pPr>
              <w:ind w:hanging="2"/>
              <w:jc w:val="both"/>
              <w:rPr>
                <w:rFonts w:ascii="Arial" w:cs="Arial" w:eastAsia="Arial" w:hAnsi="Arial"/>
              </w:rPr>
            </w:pPr>
            <w:r w:rsidDel="00000000" w:rsidR="00000000" w:rsidRPr="00000000">
              <w:rPr>
                <w:rFonts w:ascii="Arial" w:cs="Arial" w:eastAsia="Arial" w:hAnsi="Arial"/>
                <w:rtl w:val="0"/>
              </w:rPr>
              <w:t xml:space="preserve">Pantalla , teclado y mouse.</w:t>
            </w:r>
          </w:p>
        </w:tc>
        <w:tc>
          <w:tcPr/>
          <w:p w:rsidR="00000000" w:rsidDel="00000000" w:rsidP="00000000" w:rsidRDefault="00000000" w:rsidRPr="00000000" w14:paraId="00000051">
            <w:pPr>
              <w:ind w:hanging="2"/>
              <w:jc w:val="both"/>
              <w:rPr>
                <w:rFonts w:ascii="Arial" w:cs="Arial" w:eastAsia="Arial" w:hAnsi="Arial"/>
              </w:rPr>
            </w:pPr>
            <w:r w:rsidDel="00000000" w:rsidR="00000000" w:rsidRPr="00000000">
              <w:rPr>
                <w:rFonts w:ascii="Arial" w:cs="Arial" w:eastAsia="Arial" w:hAnsi="Arial"/>
                <w:rtl w:val="0"/>
              </w:rPr>
              <w:t xml:space="preserve">Mouse,pantalla y teclado </w:t>
            </w:r>
          </w:p>
        </w:tc>
        <w:tc>
          <w:tcPr>
            <w:vAlign w:val="center"/>
          </w:tcPr>
          <w:p w:rsidR="00000000" w:rsidDel="00000000" w:rsidP="00000000" w:rsidRDefault="00000000" w:rsidRPr="00000000" w14:paraId="00000052">
            <w:pPr>
              <w:ind w:hanging="2"/>
              <w:jc w:val="both"/>
              <w:rPr>
                <w:rFonts w:ascii="Arial" w:cs="Arial" w:eastAsia="Arial" w:hAnsi="Arial"/>
              </w:rPr>
            </w:pPr>
            <w:r w:rsidDel="00000000" w:rsidR="00000000" w:rsidRPr="00000000">
              <w:rPr>
                <w:rFonts w:ascii="Arial" w:cs="Arial" w:eastAsia="Arial" w:hAnsi="Arial"/>
                <w:rtl w:val="0"/>
              </w:rPr>
              <w:t xml:space="preserve">mouse, base refrigerante</w:t>
            </w:r>
          </w:p>
        </w:tc>
      </w:tr>
      <w:tr>
        <w:trPr>
          <w:cantSplit w:val="0"/>
          <w:trHeight w:val="801" w:hRule="atLeast"/>
          <w:tblHeader w:val="0"/>
        </w:trPr>
        <w:tc>
          <w:tcPr>
            <w:shd w:fill="f4911f" w:val="clear"/>
            <w:vAlign w:val="center"/>
          </w:tcPr>
          <w:p w:rsidR="00000000" w:rsidDel="00000000" w:rsidP="00000000" w:rsidRDefault="00000000" w:rsidRPr="00000000" w14:paraId="00000053">
            <w:pPr>
              <w:ind w:hanging="2"/>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center"/>
          </w:tcPr>
          <w:p w:rsidR="00000000" w:rsidDel="00000000" w:rsidP="00000000" w:rsidRDefault="00000000" w:rsidRPr="00000000" w14:paraId="00000054">
            <w:pPr>
              <w:ind w:hanging="2"/>
              <w:rPr>
                <w:rFonts w:ascii="Arial" w:cs="Arial" w:eastAsia="Arial" w:hAnsi="Arial"/>
              </w:rPr>
            </w:pPr>
            <w:r w:rsidDel="00000000" w:rsidR="00000000" w:rsidRPr="00000000">
              <w:rPr>
                <w:rFonts w:ascii="Arial" w:cs="Arial" w:eastAsia="Arial" w:hAnsi="Arial"/>
                <w:rtl w:val="0"/>
              </w:rPr>
              <w:t xml:space="preserve">El computador JANUS está equipado con el procesador AMD Ryzen 5 5600, que proporciona un rendimiento excepcional, ideal para manejar bases de datos complejas y multitarea. Con 16 GB de RAM DDR4 a 3200 MHz, este sistema asegura una operación fluida y eficiente. El almacenamiento está a cargo de un SSD de 512 GB, que garantiza un acceso rápido a los datos y tiempos de arranque mínimos. Además, cuenta con una tarjeta gráfica AMD Radeon 625 de 2GB que ofrece una visualización nítida y el soporte necesario para tareas gráficas. Completa con un puerto HDMI y múltiples puertos USB, este computador es una solución integral para las demandas informáticas modernas.</w:t>
            </w:r>
          </w:p>
        </w:tc>
        <w:tc>
          <w:tcPr/>
          <w:p w:rsidR="00000000" w:rsidDel="00000000" w:rsidP="00000000" w:rsidRDefault="00000000" w:rsidRPr="00000000" w14:paraId="00000055">
            <w:pPr>
              <w:ind w:hanging="2"/>
              <w:rPr>
                <w:rFonts w:ascii="Arial" w:cs="Arial" w:eastAsia="Arial" w:hAnsi="Arial"/>
              </w:rPr>
            </w:pPr>
            <w:r w:rsidDel="00000000" w:rsidR="00000000" w:rsidRPr="00000000">
              <w:rPr>
                <w:rFonts w:ascii="Arial" w:cs="Arial" w:eastAsia="Arial" w:hAnsi="Arial"/>
                <w:rtl w:val="0"/>
              </w:rPr>
              <w:t xml:space="preserve">El computador Lenovo Thinkpad E16 cuenta con un procesador de Ryzen 5 3200 , está equipado con un almacenamiento de unidad de estado sólido (SSD) de 1TB y una RAM de 16 GB. Este dispositivo cuenta con las características necesarias para la gestión de base de datos. Su almacenamiento permite guardar gran cantidad de datos.  El almacenamiento está a cargo de un SSD de 1 terabyte, que garantiza un acceso rápido a los datos y tiempos de arranque mínimos. Además, cuenta con una tarjeta gráfica AMD Radeon 610m que ofrece una visualización nítida y el soporte necesario para tareas gráficas. Completa con un puerto HDMI y múltiples puertos USB, este computador es una solución integral para las demandas informáticas modernas.</w:t>
            </w:r>
          </w:p>
          <w:p w:rsidR="00000000" w:rsidDel="00000000" w:rsidP="00000000" w:rsidRDefault="00000000" w:rsidRPr="00000000" w14:paraId="00000056">
            <w:pPr>
              <w:ind w:hanging="2"/>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7">
            <w:pPr>
              <w:ind w:hanging="2"/>
              <w:rPr>
                <w:rFonts w:ascii="Arial" w:cs="Arial" w:eastAsia="Arial" w:hAnsi="Arial"/>
              </w:rPr>
            </w:pPr>
            <w:r w:rsidDel="00000000" w:rsidR="00000000" w:rsidRPr="00000000">
              <w:rPr>
                <w:rFonts w:ascii="Arial" w:cs="Arial" w:eastAsia="Arial" w:hAnsi="Arial"/>
                <w:rtl w:val="0"/>
              </w:rPr>
              <w:t xml:space="preserve">El computador vivobook  está equipado con el procesador AMD Ryzen 5 7200, que proporciona un rendimiento excepcional, ideal para manejar bases de datos complejas y multitarea. Con 8GB de RAM DDR4 a 3200 MHz, este sistema asegura una operación fluida y eficiente. El almacenamiento está a cargo de un SSD de 1 terabyte, que garantiza un acceso rápido a los datos y tiempos de arranque mínimos. Además, cuenta con una tarjeta gráfica AMD Radeon 610m que ofrece una visualización nítida y el soporte necesario para tareas gráficas. Completa con un puerto HDMI y múltiples puertos USB, este computador es una solución integral para las demandas informáticas modernas.</w:t>
            </w:r>
          </w:p>
        </w:tc>
      </w:tr>
    </w:tbl>
    <w:p w:rsidR="00000000" w:rsidDel="00000000" w:rsidP="00000000" w:rsidRDefault="00000000" w:rsidRPr="00000000" w14:paraId="00000058">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ind w:left="0" w:hanging="2"/>
        <w:rPr>
          <w:rFonts w:ascii="Arial" w:cs="Arial" w:eastAsia="Arial" w:hAnsi="Arial"/>
          <w:sz w:val="24"/>
          <w:szCs w:val="24"/>
        </w:rPr>
      </w:pPr>
      <w:r w:rsidDel="00000000" w:rsidR="00000000" w:rsidRPr="00000000">
        <w:rPr>
          <w:rFonts w:ascii="Arial" w:cs="Arial" w:eastAsia="Arial" w:hAnsi="Arial"/>
          <w:sz w:val="22"/>
          <w:szCs w:val="22"/>
          <w:rtl w:val="0"/>
        </w:rPr>
        <w:t xml:space="preserve">Elegimos </w:t>
      </w:r>
      <w:r w:rsidDel="00000000" w:rsidR="00000000" w:rsidRPr="00000000">
        <w:rPr>
          <w:rFonts w:ascii="Arial" w:cs="Arial" w:eastAsia="Arial" w:hAnsi="Arial"/>
          <w:sz w:val="21"/>
          <w:szCs w:val="21"/>
          <w:highlight w:val="white"/>
          <w:rtl w:val="0"/>
        </w:rPr>
        <w:t xml:space="preserve"> Janus. Estas computadoras destacan por su rendimiento veloz, su diseño elegante y moderno, su durabilidad para resistir el uso diario, la tecnología avanzada que incorporan para mantenerte al día y, no menos importante, el servicio al cliente confiable que ofrecen. Estos aspectos combinados hacen que una computadora Janus sea una elección atractiva para aquellos que buscan un equipo confiable y de calidad.</w:t>
      </w:r>
      <w:r w:rsidDel="00000000" w:rsidR="00000000" w:rsidRPr="00000000">
        <w:rPr>
          <w:rtl w:val="0"/>
        </w:rPr>
      </w:r>
    </w:p>
    <w:p w:rsidR="00000000" w:rsidDel="00000000" w:rsidP="00000000" w:rsidRDefault="00000000" w:rsidRPr="00000000" w14:paraId="0000005A">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Style w:val="Heading1"/>
        <w:ind w:hanging="2"/>
        <w:jc w:val="both"/>
        <w:rPr/>
      </w:pPr>
      <w:bookmarkStart w:colFirst="0" w:colLast="0" w:name="_heading=h.4h5ilrug9fg" w:id="2"/>
      <w:bookmarkEnd w:id="2"/>
      <w:r w:rsidDel="00000000" w:rsidR="00000000" w:rsidRPr="00000000">
        <w:rPr>
          <w:b w:val="1"/>
          <w:rtl w:val="0"/>
        </w:rPr>
        <w:t xml:space="preserve">SOFTWARE: </w:t>
      </w:r>
      <w:r w:rsidDel="00000000" w:rsidR="00000000" w:rsidRPr="00000000">
        <w:rPr>
          <w:rtl w:val="0"/>
        </w:rPr>
        <w:t xml:space="preserve">Proponga el sistema operativo que considere soporta toda la infraestructura tecnológica para poder solucionar el problema.</w:t>
      </w:r>
    </w:p>
    <w:p w:rsidR="00000000" w:rsidDel="00000000" w:rsidP="00000000" w:rsidRDefault="00000000" w:rsidRPr="00000000" w14:paraId="0000005F">
      <w:pPr>
        <w:ind w:left="0" w:hanging="2"/>
        <w:jc w:val="both"/>
        <w:rPr>
          <w:rFonts w:ascii="Arial" w:cs="Arial" w:eastAsia="Arial" w:hAnsi="Arial"/>
          <w:sz w:val="24"/>
          <w:szCs w:val="24"/>
        </w:rPr>
      </w:pPr>
      <w:r w:rsidDel="00000000" w:rsidR="00000000" w:rsidRPr="00000000">
        <w:rPr>
          <w:rtl w:val="0"/>
        </w:rPr>
      </w:r>
    </w:p>
    <w:tbl>
      <w:tblPr>
        <w:tblStyle w:val="Table3"/>
        <w:tblW w:w="78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2670"/>
        <w:gridCol w:w="2670"/>
        <w:tblGridChange w:id="0">
          <w:tblGrid>
            <w:gridCol w:w="2535"/>
            <w:gridCol w:w="2670"/>
            <w:gridCol w:w="2670"/>
          </w:tblGrid>
        </w:tblGridChange>
      </w:tblGrid>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60">
            <w:pPr>
              <w:ind w:left="0" w:hanging="2"/>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ind w:left="0" w:hanging="2"/>
              <w:rPr>
                <w:rFonts w:ascii="Arial" w:cs="Arial" w:eastAsia="Arial" w:hAnsi="Arial"/>
              </w:rPr>
            </w:pPr>
            <w:r w:rsidDel="00000000" w:rsidR="00000000" w:rsidRPr="00000000">
              <w:rPr>
                <w:rFonts w:ascii="Arial" w:cs="Arial" w:eastAsia="Arial" w:hAnsi="Arial"/>
                <w:i w:val="1"/>
                <w:rtl w:val="0"/>
              </w:rPr>
              <w:t xml:space="preserve">Windows 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ind w:left="0" w:right="50.55118110236265" w:hanging="2"/>
              <w:rPr>
                <w:rFonts w:ascii="Arial" w:cs="Arial" w:eastAsia="Arial" w:hAnsi="Arial"/>
                <w:i w:val="1"/>
              </w:rPr>
            </w:pPr>
            <w:r w:rsidDel="00000000" w:rsidR="00000000" w:rsidRPr="00000000">
              <w:rPr>
                <w:rFonts w:ascii="Arial" w:cs="Arial" w:eastAsia="Arial" w:hAnsi="Arial"/>
                <w:i w:val="1"/>
                <w:rtl w:val="0"/>
              </w:rPr>
              <w:t xml:space="preserve">Linux</w:t>
            </w:r>
          </w:p>
        </w:tc>
      </w:tr>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63">
            <w:pPr>
              <w:ind w:left="0" w:hanging="2"/>
              <w:rPr>
                <w:rFonts w:ascii="Arial" w:cs="Arial" w:eastAsia="Arial" w:hAnsi="Arial"/>
                <w:b w:val="1"/>
              </w:rPr>
            </w:pPr>
            <w:r w:rsidDel="00000000" w:rsidR="00000000" w:rsidRPr="00000000">
              <w:rPr>
                <w:rFonts w:ascii="Arial" w:cs="Arial" w:eastAsia="Arial" w:hAnsi="Arial"/>
                <w:b w:val="1"/>
                <w:rtl w:val="0"/>
              </w:rPr>
              <w:t xml:space="preserve">Precio: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ind w:left="0" w:hanging="2"/>
              <w:rPr>
                <w:rFonts w:ascii="Arial" w:cs="Arial" w:eastAsia="Arial" w:hAnsi="Arial"/>
                <w:i w:val="1"/>
              </w:rPr>
            </w:pPr>
            <w:r w:rsidDel="00000000" w:rsidR="00000000" w:rsidRPr="00000000">
              <w:rPr>
                <w:rFonts w:ascii="Arial" w:cs="Arial" w:eastAsia="Arial" w:hAnsi="Arial"/>
                <w:i w:val="1"/>
                <w:rtl w:val="0"/>
              </w:rPr>
              <w:t xml:space="preserve">79.000 COP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ind w:left="0" w:hanging="2"/>
              <w:rPr>
                <w:rFonts w:ascii="Arial" w:cs="Arial" w:eastAsia="Arial" w:hAnsi="Arial"/>
                <w:i w:val="1"/>
              </w:rPr>
            </w:pPr>
            <w:r w:rsidDel="00000000" w:rsidR="00000000" w:rsidRPr="00000000">
              <w:rPr>
                <w:rFonts w:ascii="Arial" w:cs="Arial" w:eastAsia="Arial" w:hAnsi="Arial"/>
                <w:i w:val="1"/>
                <w:rtl w:val="0"/>
              </w:rPr>
              <w:t xml:space="preserve">Licencia Gratis</w:t>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66">
            <w:pPr>
              <w:numPr>
                <w:ilvl w:val="0"/>
                <w:numId w:val="1"/>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Interfaz de usuario optimizada para entornos de trabajo, con múltiples opciones de personalización y automatización.</w:t>
            </w:r>
          </w:p>
          <w:p w:rsidR="00000000" w:rsidDel="00000000" w:rsidP="00000000" w:rsidRDefault="00000000" w:rsidRPr="00000000" w14:paraId="0000006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Herramientas de administración y configuración para IT, como Group Policy y Windows Update for Business.</w:t>
            </w:r>
          </w:p>
          <w:p w:rsidR="00000000" w:rsidDel="00000000" w:rsidP="00000000" w:rsidRDefault="00000000" w:rsidRPr="00000000" w14:paraId="0000006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Soluciones integradas para trabajo remoto y acceso a recursos empresariales, como Remote Desktop y VPN support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numPr>
                <w:ilvl w:val="0"/>
                <w:numId w:val="2"/>
              </w:numPr>
              <w:ind w:left="720" w:hanging="360"/>
              <w:rPr>
                <w:rFonts w:ascii="Arial" w:cs="Arial" w:eastAsia="Arial" w:hAnsi="Arial"/>
                <w:i w:val="1"/>
                <w:u w:val="none"/>
              </w:rPr>
            </w:pPr>
            <w:r w:rsidDel="00000000" w:rsidR="00000000" w:rsidRPr="00000000">
              <w:rPr>
                <w:rFonts w:ascii="Arial" w:cs="Arial" w:eastAsia="Arial" w:hAnsi="Arial"/>
                <w:i w:val="1"/>
                <w:rtl w:val="0"/>
              </w:rPr>
              <w:t xml:space="preserve">Posee variedad de distribuciones adaptadas a distintas necesidades.</w:t>
            </w:r>
          </w:p>
          <w:p w:rsidR="00000000" w:rsidDel="00000000" w:rsidP="00000000" w:rsidRDefault="00000000" w:rsidRPr="00000000" w14:paraId="0000006D">
            <w:pPr>
              <w:numPr>
                <w:ilvl w:val="0"/>
                <w:numId w:val="2"/>
              </w:numPr>
              <w:ind w:left="720" w:hanging="360"/>
              <w:rPr>
                <w:rFonts w:ascii="Arial" w:cs="Arial" w:eastAsia="Arial" w:hAnsi="Arial"/>
                <w:i w:val="1"/>
                <w:u w:val="none"/>
              </w:rPr>
            </w:pPr>
            <w:r w:rsidDel="00000000" w:rsidR="00000000" w:rsidRPr="00000000">
              <w:rPr>
                <w:rFonts w:ascii="Arial" w:cs="Arial" w:eastAsia="Arial" w:hAnsi="Arial"/>
                <w:i w:val="1"/>
                <w:rtl w:val="0"/>
              </w:rPr>
              <w:br w:type="textWrapping"/>
              <w:t xml:space="preserve">Requiere menos recursos, lo que lo hace ideal para equipos con hardware limitado.</w:t>
            </w:r>
          </w:p>
          <w:p w:rsidR="00000000" w:rsidDel="00000000" w:rsidP="00000000" w:rsidRDefault="00000000" w:rsidRPr="00000000" w14:paraId="0000006E">
            <w:pPr>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Arial" w:cs="Arial" w:eastAsia="Arial" w:hAnsi="Arial"/>
                <w:i w:val="1"/>
                <w:u w:val="none"/>
              </w:rPr>
            </w:pPr>
            <w:r w:rsidDel="00000000" w:rsidR="00000000" w:rsidRPr="00000000">
              <w:rPr>
                <w:rFonts w:ascii="Arial" w:cs="Arial" w:eastAsia="Arial" w:hAnsi="Arial"/>
                <w:i w:val="1"/>
                <w:rtl w:val="0"/>
              </w:rPr>
              <w:t xml:space="preserve">Comunidad de soporte amplia y dedicada, aunque el soporte técnico comercial puede ser limitado</w:t>
            </w:r>
          </w:p>
        </w:tc>
      </w:tr>
    </w:tbl>
    <w:p w:rsidR="00000000" w:rsidDel="00000000" w:rsidP="00000000" w:rsidRDefault="00000000" w:rsidRPr="00000000" w14:paraId="00000070">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Recomendamos Windows 10 debido a su interfaz intuitiva, amplia compatibilidad con diversas aplicaciones y hardware, y robustas medidas de seguridad, como Windows Defender y BitLocker. La regularidad de sus actualizaciones asegura tanto la seguridad como la incorporación de nuevas funcionalidades, y su gestión centralizada facilita las tareas de IT. Windows 10 representa una plataforma confiable y probada que se adapta a las exigencias de sistemas de información empresariales.</w:t>
      </w:r>
    </w:p>
    <w:p w:rsidR="00000000" w:rsidDel="00000000" w:rsidP="00000000" w:rsidRDefault="00000000" w:rsidRPr="00000000" w14:paraId="00000073">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pStyle w:val="Heading1"/>
        <w:ind w:hanging="2"/>
        <w:jc w:val="both"/>
        <w:rPr/>
      </w:pPr>
      <w:bookmarkStart w:colFirst="0" w:colLast="0" w:name="_heading=h.47xqrnx0yyn1" w:id="3"/>
      <w:bookmarkEnd w:id="3"/>
      <w:r w:rsidDel="00000000" w:rsidR="00000000" w:rsidRPr="00000000">
        <w:rPr>
          <w:b w:val="1"/>
          <w:rtl w:val="0"/>
        </w:rPr>
        <w:t xml:space="preserve">TOPOLOGÍA DE RED: </w:t>
      </w:r>
      <w:r w:rsidDel="00000000" w:rsidR="00000000" w:rsidRPr="00000000">
        <w:rPr>
          <w:rtl w:val="0"/>
        </w:rPr>
        <w:t xml:space="preserve">Describa la topología de red que piensa debe tener la empresa citada en el caso de estudio para solucionar su problema.</w:t>
      </w:r>
    </w:p>
    <w:p w:rsidR="00000000" w:rsidDel="00000000" w:rsidP="00000000" w:rsidRDefault="00000000" w:rsidRPr="00000000" w14:paraId="0000007C">
      <w:pPr>
        <w:ind w:left="0" w:hanging="2"/>
        <w:rPr>
          <w:rFonts w:ascii="Arial" w:cs="Arial" w:eastAsia="Arial" w:hAnsi="Arial"/>
          <w:sz w:val="24"/>
          <w:szCs w:val="24"/>
        </w:rPr>
      </w:pPr>
      <w:r w:rsidDel="00000000" w:rsidR="00000000" w:rsidRPr="00000000">
        <w:rPr>
          <w:rtl w:val="0"/>
        </w:rPr>
      </w:r>
    </w:p>
    <w:tbl>
      <w:tblPr>
        <w:tblStyle w:val="Table4"/>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7D">
            <w:pPr>
              <w:ind w:left="0" w:hanging="2"/>
              <w:rPr>
                <w:rFonts w:ascii="Arial" w:cs="Arial" w:eastAsia="Arial" w:hAnsi="Arial"/>
              </w:rPr>
            </w:pPr>
            <w:r w:rsidDel="00000000" w:rsidR="00000000" w:rsidRPr="00000000">
              <w:rPr>
                <w:rFonts w:ascii="Arial" w:cs="Arial" w:eastAsia="Arial" w:hAnsi="Arial"/>
                <w:b w:val="1"/>
                <w:rtl w:val="0"/>
              </w:rPr>
              <w:t xml:space="preserve">Tipo de 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ind w:left="0" w:hanging="2"/>
              <w:jc w:val="both"/>
              <w:rPr>
                <w:rFonts w:ascii="Arial" w:cs="Arial" w:eastAsia="Arial" w:hAnsi="Arial"/>
              </w:rPr>
            </w:pPr>
            <w:r w:rsidDel="00000000" w:rsidR="00000000" w:rsidRPr="00000000">
              <w:rPr>
                <w:rFonts w:ascii="Arial" w:cs="Arial" w:eastAsia="Arial" w:hAnsi="Arial"/>
                <w:i w:val="1"/>
                <w:rtl w:val="0"/>
              </w:rPr>
              <w:t xml:space="preserve">Tipología Estrella</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7F">
            <w:pPr>
              <w:ind w:left="0" w:hanging="2"/>
              <w:rPr>
                <w:rFonts w:ascii="Arial" w:cs="Arial" w:eastAsia="Arial" w:hAnsi="Arial"/>
              </w:rPr>
            </w:pPr>
            <w:r w:rsidDel="00000000" w:rsidR="00000000" w:rsidRPr="00000000">
              <w:rPr>
                <w:rFonts w:ascii="Arial" w:cs="Arial" w:eastAsia="Arial" w:hAnsi="Arial"/>
                <w:b w:val="1"/>
                <w:rtl w:val="0"/>
              </w:rPr>
              <w:t xml:space="preserve">Por Qué: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ind w:left="0" w:hanging="2"/>
              <w:jc w:val="both"/>
              <w:rPr>
                <w:rFonts w:ascii="Arial" w:cs="Arial" w:eastAsia="Arial" w:hAnsi="Arial"/>
              </w:rPr>
            </w:pPr>
            <w:r w:rsidDel="00000000" w:rsidR="00000000" w:rsidRPr="00000000">
              <w:rPr>
                <w:rFonts w:ascii="Arial" w:cs="Arial" w:eastAsia="Arial" w:hAnsi="Arial"/>
                <w:i w:val="1"/>
                <w:rtl w:val="0"/>
              </w:rPr>
              <w:t xml:space="preserve">La topología en estrella es ideal para nuestra organización porque facilita la gestión y escalabilidad de la red. Cada dispositivo se conecta a un switch o concentrador central, lo que permite un fácil acceso y control sobre la red. Esta disposición minimiza los riesgos de una falla general de red ya que, si un dispositivo o su conexión falla, los demás dispositivos no se ven afectados y continúan operativos.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81">
            <w:pPr>
              <w:ind w:left="0" w:hanging="2"/>
              <w:rPr>
                <w:rFonts w:ascii="Arial" w:cs="Arial" w:eastAsia="Arial" w:hAnsi="Arial"/>
                <w:u w:val="single"/>
              </w:rPr>
            </w:pPr>
            <w:r w:rsidDel="00000000" w:rsidR="00000000" w:rsidRPr="00000000">
              <w:rPr>
                <w:rFonts w:ascii="Arial" w:cs="Arial" w:eastAsia="Arial" w:hAnsi="Arial"/>
                <w:b w:val="1"/>
                <w:u w:val="single"/>
                <w:rtl w:val="0"/>
              </w:rPr>
              <w:t xml:space="preserve">Para 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ind w:left="0" w:hanging="2"/>
              <w:jc w:val="both"/>
              <w:rPr>
                <w:rFonts w:ascii="Arial" w:cs="Arial" w:eastAsia="Arial" w:hAnsi="Arial"/>
              </w:rPr>
            </w:pPr>
            <w:r w:rsidDel="00000000" w:rsidR="00000000" w:rsidRPr="00000000">
              <w:rPr>
                <w:rFonts w:ascii="Arial" w:cs="Arial" w:eastAsia="Arial" w:hAnsi="Arial"/>
                <w:i w:val="1"/>
                <w:rtl w:val="0"/>
              </w:rPr>
              <w:t xml:space="preserve">Esta topología se emplea para mantener la red ordenada y facilitar la localización y resolución de problemas, ya que cualquier problema en las comunicaciones puede ser aislado rápidamente en el dispositivo afectado.</w:t>
            </w:r>
            <w:r w:rsidDel="00000000" w:rsidR="00000000" w:rsidRPr="00000000">
              <w:rPr>
                <w:rtl w:val="0"/>
              </w:rPr>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83">
            <w:pPr>
              <w:ind w:left="0" w:hanging="2"/>
              <w:rPr>
                <w:rFonts w:ascii="Arial" w:cs="Arial" w:eastAsia="Arial" w:hAnsi="Arial"/>
              </w:rPr>
            </w:pPr>
            <w:r w:rsidDel="00000000" w:rsidR="00000000" w:rsidRPr="00000000">
              <w:rPr>
                <w:rFonts w:ascii="Arial" w:cs="Arial" w:eastAsia="Arial" w:hAnsi="Arial"/>
                <w:b w:val="1"/>
                <w:rtl w:val="0"/>
              </w:rPr>
              <w:t xml:space="preserve">Beneficios: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ind w:left="0" w:hanging="2"/>
              <w:jc w:val="both"/>
              <w:rPr>
                <w:rFonts w:ascii="Arial" w:cs="Arial" w:eastAsia="Arial" w:hAnsi="Arial"/>
              </w:rPr>
            </w:pPr>
            <w:r w:rsidDel="00000000" w:rsidR="00000000" w:rsidRPr="00000000">
              <w:rPr>
                <w:rFonts w:ascii="Arial" w:cs="Arial" w:eastAsia="Arial" w:hAnsi="Arial"/>
                <w:i w:val="1"/>
                <w:rtl w:val="0"/>
              </w:rPr>
              <w:t xml:space="preserve">La topología en estrella ofrece múltiples beneficios, como una mayor tolerancia a fallos individuales de dispositivos o conexiones, facilitando el mantenimiento sin interrumpir toda la red. Mejora la gestión del tráfico, ya que el switch puede manejar múltiples transmisiones de datos simultáneamente, lo que aumenta la eficiencia.</w:t>
            </w:r>
            <w:r w:rsidDel="00000000" w:rsidR="00000000" w:rsidRPr="00000000">
              <w:rPr>
                <w:rtl w:val="0"/>
              </w:rPr>
            </w:r>
          </w:p>
        </w:tc>
      </w:tr>
    </w:tbl>
    <w:p w:rsidR="00000000" w:rsidDel="00000000" w:rsidP="00000000" w:rsidRDefault="00000000" w:rsidRPr="00000000" w14:paraId="00000085">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Style w:val="Heading1"/>
        <w:ind w:hanging="2"/>
        <w:jc w:val="both"/>
        <w:rPr/>
      </w:pPr>
      <w:bookmarkStart w:colFirst="0" w:colLast="0" w:name="_heading=h.y4tr8fifcr49" w:id="4"/>
      <w:bookmarkEnd w:id="4"/>
      <w:r w:rsidDel="00000000" w:rsidR="00000000" w:rsidRPr="00000000">
        <w:rPr>
          <w:b w:val="1"/>
          <w:rtl w:val="0"/>
        </w:rPr>
        <w:t xml:space="preserve">GESTOR DE BASES DE DATOS: </w:t>
      </w:r>
      <w:r w:rsidDel="00000000" w:rsidR="00000000" w:rsidRPr="00000000">
        <w:rPr>
          <w:rtl w:val="0"/>
        </w:rPr>
        <w:t xml:space="preserve">Seleccione el gestor de bases de datos (SGBD) que debe utilizar la empresa para solucionar su problema.</w:t>
      </w:r>
    </w:p>
    <w:p w:rsidR="00000000" w:rsidDel="00000000" w:rsidP="00000000" w:rsidRDefault="00000000" w:rsidRPr="00000000" w14:paraId="0000009F">
      <w:pPr>
        <w:ind w:left="0" w:hanging="2"/>
        <w:rPr>
          <w:rFonts w:ascii="Arial" w:cs="Arial" w:eastAsia="Arial" w:hAnsi="Arial"/>
          <w:sz w:val="24"/>
          <w:szCs w:val="24"/>
        </w:rPr>
      </w:pPr>
      <w:r w:rsidDel="00000000" w:rsidR="00000000" w:rsidRPr="00000000">
        <w:rPr>
          <w:rtl w:val="0"/>
        </w:rPr>
      </w:r>
    </w:p>
    <w:tbl>
      <w:tblPr>
        <w:tblStyle w:val="Table5"/>
        <w:tblW w:w="8841.076487252123"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7.614730878187"/>
        <w:gridCol w:w="2353.4617563739375"/>
        <w:gridCol w:w="2559.0000000000005"/>
        <w:gridCol w:w="2150.9999999999995"/>
        <w:tblGridChange w:id="0">
          <w:tblGrid>
            <w:gridCol w:w="1777.614730878187"/>
            <w:gridCol w:w="2353.4617563739375"/>
            <w:gridCol w:w="2559.0000000000005"/>
            <w:gridCol w:w="2150.9999999999995"/>
          </w:tblGrid>
        </w:tblGridChange>
      </w:tblGrid>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A0">
            <w:pPr>
              <w:ind w:left="0" w:hanging="2"/>
              <w:rPr>
                <w:rFonts w:ascii="Arial" w:cs="Arial" w:eastAsia="Arial" w:hAnsi="Arial"/>
              </w:rPr>
            </w:pPr>
            <w:r w:rsidDel="00000000" w:rsidR="00000000" w:rsidRPr="00000000">
              <w:rPr>
                <w:rFonts w:ascii="Arial" w:cs="Arial" w:eastAsia="Arial" w:hAnsi="Arial"/>
                <w:b w:val="1"/>
                <w:rtl w:val="0"/>
              </w:rPr>
              <w:t xml:space="preserve">Nombre SGBD: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ind w:left="0" w:hanging="2"/>
              <w:rPr>
                <w:rFonts w:ascii="Arial" w:cs="Arial" w:eastAsia="Arial" w:hAnsi="Arial"/>
              </w:rPr>
            </w:pPr>
            <w:r w:rsidDel="00000000" w:rsidR="00000000" w:rsidRPr="00000000">
              <w:rPr>
                <w:rFonts w:ascii="Arial" w:cs="Arial" w:eastAsia="Arial" w:hAnsi="Arial"/>
                <w:rtl w:val="0"/>
              </w:rPr>
              <w:t xml:space="preserve">MySQL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ind w:left="0" w:hanging="2"/>
              <w:rPr>
                <w:rFonts w:ascii="Arial" w:cs="Arial" w:eastAsia="Arial" w:hAnsi="Arial"/>
              </w:rPr>
            </w:pPr>
            <w:r w:rsidDel="00000000" w:rsidR="00000000" w:rsidRPr="00000000">
              <w:rPr>
                <w:rFonts w:ascii="Arial" w:cs="Arial" w:eastAsia="Arial" w:hAnsi="Arial"/>
                <w:rtl w:val="0"/>
              </w:rPr>
              <w:t xml:space="preserve">SQL 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ind w:left="0" w:hanging="2"/>
              <w:rPr>
                <w:rFonts w:ascii="Arial" w:cs="Arial" w:eastAsia="Arial" w:hAnsi="Arial"/>
              </w:rPr>
            </w:pPr>
            <w:r w:rsidDel="00000000" w:rsidR="00000000" w:rsidRPr="00000000">
              <w:rPr>
                <w:rFonts w:ascii="Arial" w:cs="Arial" w:eastAsia="Arial" w:hAnsi="Arial"/>
                <w:rtl w:val="0"/>
              </w:rPr>
              <w:t xml:space="preserve">PostgreSQL</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A4">
            <w:pPr>
              <w:ind w:left="0" w:hanging="2"/>
              <w:rPr>
                <w:rFonts w:ascii="Arial" w:cs="Arial" w:eastAsia="Arial" w:hAnsi="Arial"/>
                <w:b w:val="1"/>
              </w:rPr>
            </w:pPr>
            <w:r w:rsidDel="00000000" w:rsidR="00000000" w:rsidRPr="00000000">
              <w:rPr>
                <w:rFonts w:ascii="Arial" w:cs="Arial" w:eastAsia="Arial" w:hAnsi="Arial"/>
                <w:b w:val="1"/>
                <w:rtl w:val="0"/>
              </w:rPr>
              <w:t xml:space="preserve">Precio: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ind w:left="0" w:hanging="2"/>
              <w:rPr>
                <w:rFonts w:ascii="Arial" w:cs="Arial" w:eastAsia="Arial" w:hAnsi="Arial"/>
              </w:rPr>
            </w:pPr>
            <w:r w:rsidDel="00000000" w:rsidR="00000000" w:rsidRPr="00000000">
              <w:rPr>
                <w:rFonts w:ascii="Arial" w:cs="Arial" w:eastAsia="Arial" w:hAnsi="Arial"/>
                <w:rtl w:val="0"/>
              </w:rPr>
              <w:t xml:space="preserve">Workbench: Gratuito</w:t>
              <w:br w:type="textWrapping"/>
              <w:t xml:space="preserve">Standard: 600.000 COP més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ind w:left="0" w:hanging="2"/>
              <w:rPr>
                <w:rFonts w:ascii="Arial" w:cs="Arial" w:eastAsia="Arial" w:hAnsi="Arial"/>
              </w:rPr>
            </w:pPr>
            <w:r w:rsidDel="00000000" w:rsidR="00000000" w:rsidRPr="00000000">
              <w:rPr>
                <w:rFonts w:ascii="Arial" w:cs="Arial" w:eastAsia="Arial" w:hAnsi="Arial"/>
                <w:rtl w:val="0"/>
              </w:rPr>
              <w:t xml:space="preserve">Licencia por volumen 800.000 COP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ind w:left="0" w:hanging="2"/>
              <w:rPr>
                <w:rFonts w:ascii="Arial" w:cs="Arial" w:eastAsia="Arial" w:hAnsi="Arial"/>
              </w:rPr>
            </w:pPr>
            <w:r w:rsidDel="00000000" w:rsidR="00000000" w:rsidRPr="00000000">
              <w:rPr>
                <w:rFonts w:ascii="Arial" w:cs="Arial" w:eastAsia="Arial" w:hAnsi="Arial"/>
                <w:rtl w:val="0"/>
              </w:rPr>
              <w:t xml:space="preserve">Gratuito</w:t>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A8">
            <w:pPr>
              <w:ind w:left="0" w:hanging="2"/>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ind w:left="0" w:hanging="2"/>
              <w:rPr>
                <w:rFonts w:ascii="Arial" w:cs="Arial" w:eastAsia="Arial" w:hAnsi="Arial"/>
              </w:rPr>
            </w:pPr>
            <w:r w:rsidDel="00000000" w:rsidR="00000000" w:rsidRPr="00000000">
              <w:rPr>
                <w:rFonts w:ascii="Arial" w:cs="Arial" w:eastAsia="Arial" w:hAnsi="Arial"/>
                <w:rtl w:val="0"/>
              </w:rPr>
              <w:t xml:space="preserve">MySQL es un sistema de gestión de bases de datos relacional de código abierto, reconocido por su confiabilidad y compatibilidad con los principales sistemas operativos, como Windows y Linux.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ind w:left="0" w:hanging="2"/>
              <w:rPr>
                <w:rFonts w:ascii="Arial" w:cs="Arial" w:eastAsia="Arial" w:hAnsi="Arial"/>
              </w:rPr>
            </w:pPr>
            <w:r w:rsidDel="00000000" w:rsidR="00000000" w:rsidRPr="00000000">
              <w:rPr>
                <w:rFonts w:ascii="Arial" w:cs="Arial" w:eastAsia="Arial" w:hAnsi="Arial"/>
                <w:rtl w:val="0"/>
              </w:rPr>
              <w:t xml:space="preserve">SQL Server es un sistema de gestión de bases de datos desarrollado por Microsoft, conocido por su integración con herramientas de BI, robustez y características de seguridad avanzadas. Es altamente compatible con sistemas Windows y ofrece buenas prestaciones en sistemas mixtos.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ind w:left="0" w:hanging="2"/>
              <w:rPr>
                <w:rFonts w:ascii="Arial" w:cs="Arial" w:eastAsia="Arial" w:hAnsi="Arial"/>
              </w:rPr>
            </w:pPr>
            <w:r w:rsidDel="00000000" w:rsidR="00000000" w:rsidRPr="00000000">
              <w:rPr>
                <w:rFonts w:ascii="Arial" w:cs="Arial" w:eastAsia="Arial" w:hAnsi="Arial"/>
                <w:rtl w:val="0"/>
              </w:rPr>
              <w:t xml:space="preserve">PostgreSQL es un sistema de gestión de base de datos objeto-relacional avanzado, que destaca por el cumplimiento de los estándares SQL y por su extensibilidad. Es una opción sólida tanto para aplicaciones pequeñas como grandes, y es muy apreciado por su estabilidad y su capacidad para manejar grandes cantidades de datos.</w:t>
            </w:r>
          </w:p>
        </w:tc>
      </w:tr>
      <w:tr>
        <w:trPr>
          <w:cantSplit w:val="0"/>
          <w:trHeight w:val="181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AC">
            <w:pPr>
              <w:ind w:left="0" w:hanging="2"/>
              <w:rPr>
                <w:rFonts w:ascii="Arial" w:cs="Arial" w:eastAsia="Arial" w:hAnsi="Arial"/>
              </w:rPr>
            </w:pPr>
            <w:r w:rsidDel="00000000" w:rsidR="00000000" w:rsidRPr="00000000">
              <w:rPr>
                <w:rFonts w:ascii="Arial" w:cs="Arial" w:eastAsia="Arial" w:hAnsi="Arial"/>
                <w:b w:val="1"/>
                <w:rtl w:val="0"/>
              </w:rPr>
              <w:t xml:space="preserve">Ventaja: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ind w:left="0" w:hanging="2"/>
              <w:rPr>
                <w:rFonts w:ascii="Arial" w:cs="Arial" w:eastAsia="Arial" w:hAnsi="Arial"/>
              </w:rPr>
            </w:pPr>
            <w:r w:rsidDel="00000000" w:rsidR="00000000" w:rsidRPr="00000000">
              <w:rPr>
                <w:rFonts w:ascii="Arial" w:cs="Arial" w:eastAsia="Arial" w:hAnsi="Arial"/>
                <w:rtl w:val="0"/>
              </w:rPr>
              <w:t xml:space="preserve">MySQL destaca por su velocidad y rendimiento óptimo, incluso sin requerir funciones avanzadas. Presenta una arquitectura de seguridad multicapa que incluye contraseñas encriptadas y un sistema sofisticado de permisos de usuario.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ind w:left="0" w:hanging="2"/>
              <w:rPr>
                <w:rFonts w:ascii="Arial" w:cs="Arial" w:eastAsia="Arial" w:hAnsi="Arial"/>
              </w:rPr>
            </w:pPr>
            <w:r w:rsidDel="00000000" w:rsidR="00000000" w:rsidRPr="00000000">
              <w:rPr>
                <w:rFonts w:ascii="Arial" w:cs="Arial" w:eastAsia="Arial" w:hAnsi="Arial"/>
                <w:rtl w:val="0"/>
              </w:rPr>
              <w:t xml:space="preserve">Ofrece potentes herramientas para la analítica de datos y reportes, como SQL Server Reporting Services (SSRS) y SQL Server Integration Services (SSIS), y tiene una sólida integración con otros productos de Microsoft.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ind w:left="0" w:hanging="2"/>
              <w:rPr>
                <w:rFonts w:ascii="Arial" w:cs="Arial" w:eastAsia="Arial" w:hAnsi="Arial"/>
              </w:rPr>
            </w:pPr>
            <w:r w:rsidDel="00000000" w:rsidR="00000000" w:rsidRPr="00000000">
              <w:rPr>
                <w:rFonts w:ascii="Arial" w:cs="Arial" w:eastAsia="Arial" w:hAnsi="Arial"/>
                <w:rtl w:val="0"/>
              </w:rPr>
              <w:t xml:space="preserve">Soporta un rango amplio de tipos de datos, incluyendo tipos geométricos para GIS. Ofrece características avanzadas como herencia de tablas, tipos de datos personalizados y funciones definidas por el usuario.</w:t>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B0">
            <w:pPr>
              <w:ind w:left="0" w:hanging="2"/>
              <w:rPr>
                <w:rFonts w:ascii="Arial" w:cs="Arial" w:eastAsia="Arial" w:hAnsi="Arial"/>
              </w:rPr>
            </w:pPr>
            <w:r w:rsidDel="00000000" w:rsidR="00000000" w:rsidRPr="00000000">
              <w:rPr>
                <w:rFonts w:ascii="Arial" w:cs="Arial" w:eastAsia="Arial" w:hAnsi="Arial"/>
                <w:b w:val="1"/>
                <w:rtl w:val="0"/>
              </w:rPr>
              <w:t xml:space="preserve">Beneficio: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ind w:left="0" w:hanging="2"/>
              <w:rPr>
                <w:rFonts w:ascii="Arial" w:cs="Arial" w:eastAsia="Arial" w:hAnsi="Arial"/>
              </w:rPr>
            </w:pPr>
            <w:r w:rsidDel="00000000" w:rsidR="00000000" w:rsidRPr="00000000">
              <w:rPr>
                <w:rFonts w:ascii="Arial" w:cs="Arial" w:eastAsia="Arial" w:hAnsi="Arial"/>
                <w:rtl w:val="0"/>
              </w:rPr>
              <w:t xml:space="preserve">Con MySQL, los usuarios disfrutan de transacciones rápidas y un rendimiento confiable. Es fácil de instalar y configurar, lo que reduce significativamente el tiempo de implementación de proyectos.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ind w:left="0" w:hanging="2"/>
              <w:rPr>
                <w:rFonts w:ascii="Arial" w:cs="Arial" w:eastAsia="Arial" w:hAnsi="Arial"/>
              </w:rPr>
            </w:pPr>
            <w:r w:rsidDel="00000000" w:rsidR="00000000" w:rsidRPr="00000000">
              <w:rPr>
                <w:rFonts w:ascii="Arial" w:cs="Arial" w:eastAsia="Arial" w:hAnsi="Arial"/>
                <w:rtl w:val="0"/>
              </w:rPr>
              <w:t xml:space="preserve">Con capacidades avanzadas de seguridad, como Always Encrypted y Row-Level Security, SQL Server es ideal para empresas que necesitan cumplir con estrictas regulaciones de datos. Además, su rendimiento y escalabilidad son adecuados para aplicaciones empresariales de gran envergadura.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ind w:left="0" w:hanging="2"/>
              <w:rPr>
                <w:rFonts w:ascii="Arial" w:cs="Arial" w:eastAsia="Arial" w:hAnsi="Arial"/>
              </w:rPr>
            </w:pPr>
            <w:r w:rsidDel="00000000" w:rsidR="00000000" w:rsidRPr="00000000">
              <w:rPr>
                <w:rFonts w:ascii="Arial" w:cs="Arial" w:eastAsia="Arial" w:hAnsi="Arial"/>
                <w:rtl w:val="0"/>
              </w:rPr>
              <w:t xml:space="preserve">Como es de código abierto, permite una personalización extrema sin costos adicionales de licencia. Es ampliamente reconocido por su comunidad activa y su capacidad para operar en distintos sistemas operativos con alto rendimiento y confiabilidad.</w:t>
            </w:r>
          </w:p>
        </w:tc>
      </w:tr>
    </w:tbl>
    <w:p w:rsidR="00000000" w:rsidDel="00000000" w:rsidP="00000000" w:rsidRDefault="00000000" w:rsidRPr="00000000" w14:paraId="000000B4">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Recomendamos MySQL como el sistema de gestión de bases de datos (SGBD) para el  proyecto debido a su impresionante equilibrio entre alto rendimiento, robustez y facilidad de uso. Como una plataforma de código abierto, MySQL ofrece una solución económica sin comprometer la calidad o la funcionalidad. Es reconocido por su compatibilidad con todos los principales sistemas operativos, lo que lo hace versátil para diversos entornos de desarrollo. </w:t>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hanging="2"/>
      <w:jc w:val="both"/>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overflowPunct w:val="0"/>
      <w:autoSpaceDE w:val="0"/>
      <w:autoSpaceDN w:val="0"/>
      <w:adjustRightInd w:val="0"/>
      <w:spacing w:line="1" w:lineRule="atLeast"/>
      <w:ind w:left="-1" w:leftChars="-1" w:hanging="1" w:hangingChars="1"/>
      <w:textDirection w:val="btLr"/>
      <w:textAlignment w:val="baseline"/>
      <w:outlineLvl w:val="0"/>
    </w:pPr>
    <w:rPr>
      <w:snapToGrid w:val="0"/>
      <w:kern w:val="28"/>
      <w:position w:val="-1"/>
      <w:lang w:eastAsia="en-US" w:val="en-US"/>
    </w:rPr>
  </w:style>
  <w:style w:type="paragraph" w:styleId="Ttulo1">
    <w:name w:val="heading 1"/>
    <w:basedOn w:val="Normal"/>
    <w:next w:val="Normal"/>
    <w:uiPriority w:val="9"/>
    <w:qFormat w:val="1"/>
    <w:pPr>
      <w:keepNext w:val="1"/>
      <w:keepLines w:val="1"/>
      <w:spacing w:after="120" w:before="48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w4winMark" w:customStyle="1">
    <w:name w:val="tw4winMark"/>
    <w:rPr>
      <w:rFonts w:ascii="Courier New" w:cs="Courier New" w:hAnsi="Courier New"/>
      <w:vanish w:val="1"/>
      <w:color w:val="800080"/>
      <w:w w:val="100"/>
      <w:position w:val="-1"/>
      <w:sz w:val="24"/>
      <w:szCs w:val="24"/>
      <w:effect w:val="none"/>
      <w:vertAlign w:val="subscript"/>
      <w:cs w:val="0"/>
      <w:em w:val="none"/>
    </w:rPr>
  </w:style>
  <w:style w:type="paragraph" w:styleId="Textoindependiente">
    <w:name w:val="Body Text"/>
    <w:basedOn w:val="Normal"/>
    <w:pPr>
      <w:pBdr>
        <w:top w:color="c0c0c0" w:space="1" w:sz="6" w:val="single"/>
        <w:left w:color="c0c0c0" w:space="1" w:sz="6" w:val="single"/>
        <w:bottom w:color="c0c0c0" w:space="1" w:sz="6" w:val="single"/>
        <w:right w:color="c0c0c0" w:space="1" w:sz="6" w:val="single"/>
        <w:between w:color="c0c0c0" w:space="1" w:sz="6" w:val="single"/>
      </w:pBdr>
      <w:shd w:color="ffff00" w:fill="ffffff" w:val="pct25"/>
    </w:pPr>
    <w:rPr>
      <w:rFonts w:ascii="Arial" w:cs="Arial" w:hAnsi="Arial"/>
      <w:lang w:val="es-MX"/>
    </w:rPr>
  </w:style>
  <w:style w:type="character" w:styleId="tw4winError" w:customStyle="1">
    <w:name w:val="tw4winError"/>
    <w:rPr>
      <w:rFonts w:ascii="Courier New" w:cs="Courier New" w:hAnsi="Courier New"/>
      <w:color w:val="00ff00"/>
      <w:w w:val="100"/>
      <w:position w:val="-1"/>
      <w:sz w:val="40"/>
      <w:szCs w:val="40"/>
      <w:effect w:val="none"/>
      <w:vertAlign w:val="baseline"/>
      <w:cs w:val="0"/>
      <w:em w:val="none"/>
    </w:rPr>
  </w:style>
  <w:style w:type="character" w:styleId="tw4winTerm" w:customStyle="1">
    <w:name w:val="tw4winTerm"/>
    <w:rPr>
      <w:color w:val="0000ff"/>
      <w:w w:val="100"/>
      <w:position w:val="-1"/>
      <w:effect w:val="none"/>
      <w:vertAlign w:val="baseline"/>
      <w:cs w:val="0"/>
      <w:em w:val="none"/>
    </w:rPr>
  </w:style>
  <w:style w:type="character" w:styleId="tw4winPopup" w:customStyle="1">
    <w:name w:val="tw4winPopup"/>
    <w:rPr>
      <w:rFonts w:ascii="Courier New" w:cs="Courier New" w:hAnsi="Courier New"/>
      <w:noProof w:val="1"/>
      <w:color w:val="008000"/>
      <w:w w:val="100"/>
      <w:position w:val="-1"/>
      <w:effect w:val="none"/>
      <w:vertAlign w:val="baseline"/>
      <w:cs w:val="0"/>
      <w:em w:val="none"/>
      <w:lang/>
    </w:rPr>
  </w:style>
  <w:style w:type="character" w:styleId="tw4winJump" w:customStyle="1">
    <w:name w:val="tw4winJump"/>
    <w:rPr>
      <w:rFonts w:ascii="Courier New" w:cs="Courier New" w:hAnsi="Courier New"/>
      <w:noProof w:val="1"/>
      <w:color w:val="008080"/>
      <w:w w:val="100"/>
      <w:position w:val="-1"/>
      <w:effect w:val="none"/>
      <w:vertAlign w:val="baseline"/>
      <w:cs w:val="0"/>
      <w:em w:val="none"/>
      <w:lang/>
    </w:rPr>
  </w:style>
  <w:style w:type="character" w:styleId="tw4winExternal" w:customStyle="1">
    <w:name w:val="tw4winExternal"/>
    <w:rPr>
      <w:rFonts w:ascii="Courier New" w:cs="Courier New" w:hAnsi="Courier New"/>
      <w:noProof w:val="1"/>
      <w:color w:val="808080"/>
      <w:w w:val="100"/>
      <w:position w:val="-1"/>
      <w:effect w:val="none"/>
      <w:vertAlign w:val="baseline"/>
      <w:cs w:val="0"/>
      <w:em w:val="none"/>
      <w:lang/>
    </w:rPr>
  </w:style>
  <w:style w:type="character" w:styleId="tw4winInternal" w:customStyle="1">
    <w:name w:val="tw4winInternal"/>
    <w:rPr>
      <w:rFonts w:ascii="Courier New" w:cs="Courier New" w:hAnsi="Courier New"/>
      <w:noProof w:val="1"/>
      <w:color w:val="ff0000"/>
      <w:w w:val="100"/>
      <w:position w:val="-1"/>
      <w:effect w:val="none"/>
      <w:vertAlign w:val="baseline"/>
      <w:cs w:val="0"/>
      <w:em w:val="none"/>
      <w:lang/>
    </w:rPr>
  </w:style>
  <w:style w:type="character" w:styleId="DONOTTRANSLATE" w:customStyle="1">
    <w:name w:val="DO_NOT_TRANSLATE"/>
    <w:rPr>
      <w:rFonts w:ascii="Courier New" w:cs="Courier New" w:hAnsi="Courier New"/>
      <w:noProof w:val="1"/>
      <w:color w:val="800000"/>
      <w:w w:val="100"/>
      <w:position w:val="-1"/>
      <w:effect w:val="none"/>
      <w:vertAlign w:val="baseline"/>
      <w:cs w:val="0"/>
      <w:em w:val="none"/>
      <w:lang/>
    </w:rPr>
  </w:style>
  <w:style w:type="paragraph" w:styleId="Textodeglobo">
    <w:name w:val="Balloon Text"/>
    <w:basedOn w:val="Normal"/>
    <w:rPr>
      <w:rFonts w:ascii="Tahoma" w:cs="Tahoma" w:hAnsi="Tahoma"/>
      <w:sz w:val="16"/>
      <w:szCs w:val="16"/>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pPr>
      <w:tabs>
        <w:tab w:val="center" w:pos="4252"/>
        <w:tab w:val="right" w:pos="8504"/>
      </w:tabs>
    </w:pPr>
  </w:style>
  <w:style w:type="character" w:styleId="EncabezadoCar" w:customStyle="1">
    <w:name w:val="Encabezado Car"/>
    <w:rPr>
      <w:snapToGrid w:val="0"/>
      <w:w w:val="100"/>
      <w:kern w:val="28"/>
      <w:position w:val="-1"/>
      <w:effect w:val="none"/>
      <w:vertAlign w:val="baseline"/>
      <w:cs w:val="0"/>
      <w:em w:val="none"/>
      <w:lang w:eastAsia="en-US" w:val="en-US"/>
    </w:rPr>
  </w:style>
  <w:style w:type="paragraph" w:styleId="Piedepgina">
    <w:name w:val="footer"/>
    <w:basedOn w:val="Normal"/>
    <w:pPr>
      <w:tabs>
        <w:tab w:val="center" w:pos="4252"/>
        <w:tab w:val="right" w:pos="8504"/>
      </w:tabs>
    </w:pPr>
  </w:style>
  <w:style w:type="character" w:styleId="PiedepginaCar" w:customStyle="1">
    <w:name w:val="Pie de página Car"/>
    <w:rPr>
      <w:snapToGrid w:val="0"/>
      <w:w w:val="100"/>
      <w:kern w:val="28"/>
      <w:position w:val="-1"/>
      <w:effect w:val="none"/>
      <w:vertAlign w:val="baseline"/>
      <w:cs w:val="0"/>
      <w:em w:val="none"/>
      <w:lang w:eastAsia="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jg8/DluZYoFhVu12hrmQ+Dd3g==">CgMxLjAyDmgucHNhb3JjMTBxdXY2Mg5oLnh1aWw0dWprMHhtMjINaC40aDVpbHJ1ZzlmZzIOaC40N3hxcm54MHl5bjEyDmgueTR0cjhmaWZjcjQ5OAByITEzRjFWQ2lZZXl2S3B5bGhpTGZGR0FKM0tnRTlWaU5UUw==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2012-05-09T13:31:00Z</dcterms:created>
  <dc:creator>César M. Cuéllar - Carolina Muñoz</dc:creator>
</cp:coreProperties>
</file>