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965" w:rsidRPr="0043557F" w:rsidRDefault="00541965" w:rsidP="00541965">
      <w:pPr>
        <w:pStyle w:val="Estilo"/>
        <w:spacing w:before="374" w:line="235" w:lineRule="exact"/>
        <w:ind w:right="6"/>
        <w:jc w:val="center"/>
        <w:rPr>
          <w:rFonts w:ascii="Times New Roman" w:hAnsi="Times New Roman" w:cs="Times New Roman"/>
          <w:b/>
          <w:bCs/>
          <w:u w:val="single"/>
        </w:rPr>
      </w:pPr>
      <w:r w:rsidRPr="0043557F">
        <w:rPr>
          <w:rFonts w:ascii="Times New Roman" w:hAnsi="Times New Roman" w:cs="Times New Roman"/>
          <w:b/>
          <w:bCs/>
          <w:u w:val="single"/>
        </w:rPr>
        <w:t xml:space="preserve">CONTRATO DE </w:t>
      </w:r>
      <w:r>
        <w:rPr>
          <w:rFonts w:ascii="Times New Roman" w:hAnsi="Times New Roman" w:cs="Times New Roman"/>
          <w:b/>
          <w:bCs/>
          <w:u w:val="single"/>
        </w:rPr>
        <w:t xml:space="preserve">ARRENDAMIENTO CON OPCIÓN DE </w:t>
      </w:r>
      <w:r w:rsidRPr="0043557F">
        <w:rPr>
          <w:rFonts w:ascii="Times New Roman" w:hAnsi="Times New Roman" w:cs="Times New Roman"/>
          <w:b/>
          <w:bCs/>
          <w:u w:val="single"/>
        </w:rPr>
        <w:t>COMPRA</w:t>
      </w:r>
    </w:p>
    <w:p w:rsidR="00541965" w:rsidRPr="0043557F" w:rsidRDefault="00541965" w:rsidP="00541965">
      <w:pPr>
        <w:pStyle w:val="Estilo"/>
        <w:spacing w:before="374" w:line="235" w:lineRule="exact"/>
        <w:ind w:right="6"/>
        <w:jc w:val="center"/>
        <w:rPr>
          <w:rFonts w:ascii="Times New Roman" w:hAnsi="Times New Roman" w:cs="Times New Roman"/>
          <w:b/>
          <w:bCs/>
        </w:rPr>
      </w:pPr>
    </w:p>
    <w:p w:rsidR="00541965" w:rsidRPr="0031792B" w:rsidRDefault="00541965" w:rsidP="00541965">
      <w:pPr>
        <w:pStyle w:val="Estilo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31792B">
        <w:rPr>
          <w:rFonts w:ascii="Times New Roman" w:hAnsi="Times New Roman" w:cs="Times New Roman"/>
          <w:b/>
        </w:rPr>
        <w:t>INVERSIONES AFT LAKUS LIMITADA</w:t>
      </w:r>
      <w:r w:rsidRPr="0031792B">
        <w:rPr>
          <w:rFonts w:ascii="Times New Roman" w:hAnsi="Times New Roman" w:cs="Times New Roman"/>
          <w:b/>
          <w:bCs/>
        </w:rPr>
        <w:t xml:space="preserve"> </w:t>
      </w:r>
    </w:p>
    <w:p w:rsidR="00541965" w:rsidRPr="0031792B" w:rsidRDefault="00541965" w:rsidP="00541965">
      <w:pPr>
        <w:pStyle w:val="Estilo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31792B">
        <w:rPr>
          <w:rFonts w:ascii="Times New Roman" w:hAnsi="Times New Roman" w:cs="Times New Roman"/>
          <w:b/>
          <w:bCs/>
        </w:rPr>
        <w:t>A</w:t>
      </w:r>
    </w:p>
    <w:p w:rsidR="00A22053" w:rsidRDefault="00A22053" w:rsidP="00A2205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22857" w:rsidRPr="0000507C" w:rsidRDefault="0000507C" w:rsidP="00822857">
      <w:pPr>
        <w:pStyle w:val="Estilo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${</w:t>
      </w:r>
      <w:proofErr w:type="spellStart"/>
      <w:r w:rsidR="00D12790">
        <w:rPr>
          <w:rFonts w:ascii="Times New Roman" w:hAnsi="Times New Roman" w:cs="Times New Roman"/>
          <w:b/>
          <w:bCs/>
        </w:rPr>
        <w:t>cCompradorNombreUP</w:t>
      </w:r>
      <w:proofErr w:type="spellEnd"/>
      <w:r>
        <w:rPr>
          <w:rFonts w:ascii="Times New Roman" w:hAnsi="Times New Roman" w:cs="Times New Roman"/>
          <w:b/>
          <w:bCs/>
        </w:rPr>
        <w:t>}</w:t>
      </w:r>
    </w:p>
    <w:p w:rsidR="00822857" w:rsidRPr="0031792B" w:rsidRDefault="00822857" w:rsidP="00A2205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541965" w:rsidRDefault="00A22053" w:rsidP="00787638">
      <w:pPr>
        <w:pStyle w:val="NormalWeb"/>
        <w:spacing w:before="0" w:beforeAutospacing="0" w:after="0" w:afterAutospacing="0" w:line="360" w:lineRule="auto"/>
        <w:jc w:val="both"/>
      </w:pPr>
      <w:r w:rsidRPr="000910C6">
        <w:t>En</w:t>
      </w:r>
      <w:r w:rsidR="00822857">
        <w:t xml:space="preserve"> Santiago </w:t>
      </w:r>
      <w:r w:rsidRPr="000910C6">
        <w:t xml:space="preserve">república de Chile, </w:t>
      </w:r>
      <w:r w:rsidR="00541965" w:rsidRPr="000910C6">
        <w:t>a</w:t>
      </w:r>
      <w:r w:rsidR="0000507C" w:rsidRPr="0000507C">
        <w:t xml:space="preserve"> ${</w:t>
      </w:r>
      <w:proofErr w:type="spellStart"/>
      <w:r w:rsidR="0000507C" w:rsidRPr="0000507C">
        <w:t>cFecha</w:t>
      </w:r>
      <w:proofErr w:type="spellEnd"/>
      <w:r w:rsidR="0000507C" w:rsidRPr="0000507C">
        <w:t xml:space="preserve">} </w:t>
      </w:r>
      <w:r w:rsidRPr="000910C6">
        <w:t xml:space="preserve">comparecen: </w:t>
      </w:r>
      <w:r w:rsidR="00787638" w:rsidRPr="0068206B">
        <w:t xml:space="preserve">don </w:t>
      </w:r>
      <w:r w:rsidR="00787638" w:rsidRPr="0068206B">
        <w:rPr>
          <w:b/>
        </w:rPr>
        <w:t>CARLOS HUGO GALAZ QUINTANA</w:t>
      </w:r>
      <w:r w:rsidR="00787638" w:rsidRPr="0068206B">
        <w:t>, chileno, contador auditor, casado, cédula nacional de identidad número siete millones ochocientos noventa y cuatro mil cuarenta y ocho guión cuatro</w:t>
      </w:r>
      <w:r w:rsidR="00787638" w:rsidRPr="00AE70D6">
        <w:t>, en nombre y representación,</w:t>
      </w:r>
      <w:r w:rsidR="00541965" w:rsidRPr="000910C6">
        <w:t xml:space="preserve"> según se acreditará, de la sociedad </w:t>
      </w:r>
      <w:r w:rsidR="00541965" w:rsidRPr="000910C6">
        <w:rPr>
          <w:b/>
          <w:u w:val="single"/>
        </w:rPr>
        <w:t>INVERSIONES AFT LAKUS LIMITADA</w:t>
      </w:r>
      <w:r w:rsidR="00541965" w:rsidRPr="000910C6">
        <w:t>, antes  SOCIEDAD  DE INVERSIONES  E INMOBILIARIA AFT LIMITADA</w:t>
      </w:r>
      <w:r w:rsidR="00541965" w:rsidRPr="000910C6">
        <w:rPr>
          <w:b/>
        </w:rPr>
        <w:t xml:space="preserve">, </w:t>
      </w:r>
      <w:r w:rsidR="00541965" w:rsidRPr="000910C6">
        <w:t xml:space="preserve"> sociedad de responsabilidad limitada del giro de su denominación, rol único tributario número setenta y seis millones quinientos noventa y ocho mil setecientos veintitrés guión siete, ambos domiciliados, para estos efectos, en </w:t>
      </w:r>
      <w:r w:rsidR="00710BB6">
        <w:t>Avenida Libertador Bernardo O´Higgins número cuatrocientos setenta y cuatro piso siete</w:t>
      </w:r>
      <w:r w:rsidR="00BA63AC">
        <w:t>, comuna de Santiago</w:t>
      </w:r>
      <w:r w:rsidR="00541965" w:rsidRPr="000910C6">
        <w:t xml:space="preserve">, Región Metropolitana, en adelante indistintamente </w:t>
      </w:r>
      <w:r w:rsidR="00541965" w:rsidRPr="000910C6">
        <w:rPr>
          <w:b/>
        </w:rPr>
        <w:t>“el arrendador”</w:t>
      </w:r>
      <w:r w:rsidR="00541965" w:rsidRPr="000910C6">
        <w:t xml:space="preserve">; </w:t>
      </w:r>
      <w:r w:rsidR="002513B7">
        <w:t>${</w:t>
      </w:r>
      <w:proofErr w:type="spellStart"/>
      <w:r w:rsidR="002513B7">
        <w:t>cCompradorTratamiento</w:t>
      </w:r>
      <w:proofErr w:type="spellEnd"/>
      <w:r w:rsidR="002513B7">
        <w:t xml:space="preserve">} </w:t>
      </w:r>
      <w:r w:rsidR="0000507C" w:rsidRPr="002513B7">
        <w:rPr>
          <w:b/>
          <w:u w:val="single"/>
        </w:rPr>
        <w:t>${</w:t>
      </w:r>
      <w:proofErr w:type="spellStart"/>
      <w:r w:rsidR="00D12790">
        <w:rPr>
          <w:b/>
          <w:u w:val="single"/>
        </w:rPr>
        <w:t>cCompradorNombreUP</w:t>
      </w:r>
      <w:proofErr w:type="spellEnd"/>
      <w:r w:rsidR="0000507C" w:rsidRPr="002513B7">
        <w:rPr>
          <w:b/>
          <w:u w:val="single"/>
        </w:rPr>
        <w:t>}</w:t>
      </w:r>
      <w:r w:rsidR="002513B7">
        <w:t>, ${</w:t>
      </w:r>
      <w:proofErr w:type="spellStart"/>
      <w:r w:rsidR="002513B7">
        <w:t>cCompradorDescripcion</w:t>
      </w:r>
      <w:proofErr w:type="spellEnd"/>
      <w:r w:rsidR="002513B7">
        <w:t>}</w:t>
      </w:r>
      <w:r w:rsidR="002513B7">
        <w:rPr>
          <w:i/>
          <w:color w:val="FF0000"/>
        </w:rPr>
        <w:t xml:space="preserve"> </w:t>
      </w:r>
      <w:r w:rsidR="00541965" w:rsidRPr="00857A00">
        <w:t xml:space="preserve">en adelante indistintamente </w:t>
      </w:r>
      <w:r w:rsidR="00541965" w:rsidRPr="00857A00">
        <w:rPr>
          <w:b/>
        </w:rPr>
        <w:t>“el arrendatario”</w:t>
      </w:r>
      <w:r w:rsidR="00541965" w:rsidRPr="00857A00">
        <w:t>; los comparecientes mayores</w:t>
      </w:r>
      <w:r w:rsidR="00541965" w:rsidRPr="001C4F5D">
        <w:t xml:space="preserve"> de edad, que acreditan su identidad con sus respectivas cédulas, y exponen:</w:t>
      </w:r>
    </w:p>
    <w:p w:rsidR="002513B7" w:rsidRPr="001C4F5D" w:rsidRDefault="002513B7" w:rsidP="00787638">
      <w:pPr>
        <w:pStyle w:val="NormalWeb"/>
        <w:spacing w:before="0" w:beforeAutospacing="0" w:after="0" w:afterAutospacing="0" w:line="360" w:lineRule="auto"/>
        <w:jc w:val="both"/>
      </w:pPr>
    </w:p>
    <w:p w:rsidR="00EF31BD" w:rsidRPr="00760388" w:rsidRDefault="00541965" w:rsidP="00EF31BD">
      <w:pPr>
        <w:spacing w:after="0"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2513B7">
        <w:rPr>
          <w:rFonts w:ascii="Times New Roman" w:hAnsi="Times New Roman"/>
          <w:b/>
          <w:bCs/>
          <w:sz w:val="24"/>
          <w:szCs w:val="24"/>
          <w:u w:val="single"/>
        </w:rPr>
        <w:t>PRIMERO</w:t>
      </w:r>
      <w:r w:rsidRPr="002513B7">
        <w:rPr>
          <w:rFonts w:ascii="Times New Roman" w:hAnsi="Times New Roman"/>
          <w:sz w:val="24"/>
          <w:szCs w:val="24"/>
        </w:rPr>
        <w:t xml:space="preserve">: </w:t>
      </w:r>
      <w:r w:rsidR="00787638" w:rsidRPr="002513B7">
        <w:rPr>
          <w:rFonts w:ascii="Times New Roman" w:hAnsi="Times New Roman"/>
          <w:b/>
          <w:sz w:val="24"/>
          <w:szCs w:val="24"/>
        </w:rPr>
        <w:t>BIEN QUE SE ARRIENDA</w:t>
      </w:r>
      <w:r w:rsidRPr="002513B7">
        <w:rPr>
          <w:rFonts w:ascii="Times New Roman" w:hAnsi="Times New Roman"/>
          <w:sz w:val="24"/>
          <w:szCs w:val="24"/>
        </w:rPr>
        <w:t xml:space="preserve">. </w:t>
      </w:r>
      <w:r w:rsidR="0031792B" w:rsidRPr="002513B7">
        <w:rPr>
          <w:rFonts w:ascii="Times New Roman" w:hAnsi="Times New Roman"/>
          <w:b/>
          <w:bCs/>
          <w:sz w:val="24"/>
          <w:szCs w:val="24"/>
        </w:rPr>
        <w:t>UNO)</w:t>
      </w:r>
      <w:r w:rsidR="0031792B" w:rsidRPr="002513B7">
        <w:rPr>
          <w:rFonts w:ascii="Times New Roman" w:hAnsi="Times New Roman"/>
          <w:sz w:val="24"/>
          <w:szCs w:val="24"/>
        </w:rPr>
        <w:t xml:space="preserve"> La sociedad</w:t>
      </w:r>
      <w:r w:rsidR="00341ECA">
        <w:rPr>
          <w:rFonts w:ascii="Times New Roman" w:hAnsi="Times New Roman"/>
          <w:b/>
          <w:sz w:val="24"/>
          <w:szCs w:val="24"/>
        </w:rPr>
        <w:t xml:space="preserve"> </w:t>
      </w:r>
      <w:r w:rsidR="00341ECA" w:rsidRPr="00341ECA">
        <w:rPr>
          <w:rFonts w:ascii="Times New Roman" w:hAnsi="Times New Roman"/>
          <w:b/>
          <w:sz w:val="24"/>
          <w:szCs w:val="24"/>
        </w:rPr>
        <w:t xml:space="preserve">INVERSIONES AFT LAKUS LIMITADA </w:t>
      </w:r>
      <w:r w:rsidR="00EF31BD" w:rsidRPr="002513B7">
        <w:rPr>
          <w:rFonts w:ascii="Times New Roman" w:hAnsi="Times New Roman"/>
          <w:sz w:val="24"/>
          <w:szCs w:val="24"/>
        </w:rPr>
        <w:t xml:space="preserve">es dueña del inmueble rural ubicado en </w:t>
      </w:r>
      <w:r w:rsidR="002513B7" w:rsidRPr="002513B7">
        <w:rPr>
          <w:rFonts w:ascii="Times New Roman" w:hAnsi="Times New Roman"/>
          <w:sz w:val="24"/>
          <w:szCs w:val="24"/>
        </w:rPr>
        <w:t>${</w:t>
      </w:r>
      <w:r w:rsidR="00341ECA">
        <w:rPr>
          <w:rFonts w:ascii="Times New Roman" w:hAnsi="Times New Roman"/>
          <w:sz w:val="24"/>
          <w:szCs w:val="24"/>
        </w:rPr>
        <w:t>VYL_</w:t>
      </w:r>
      <w:r w:rsidR="002513B7" w:rsidRPr="002513B7">
        <w:rPr>
          <w:rFonts w:ascii="Times New Roman" w:hAnsi="Times New Roman"/>
          <w:sz w:val="24"/>
          <w:szCs w:val="24"/>
        </w:rPr>
        <w:t>LOTEO_DESLINDE}</w:t>
      </w:r>
      <w:r w:rsidR="00EF31BD" w:rsidRPr="00F75DD9">
        <w:rPr>
          <w:rFonts w:ascii="Times New Roman" w:eastAsia="Arial Unicode MS" w:hAnsi="Times New Roman"/>
          <w:sz w:val="24"/>
          <w:szCs w:val="24"/>
        </w:rPr>
        <w:t>.</w:t>
      </w:r>
      <w:r w:rsidR="00EF31BD" w:rsidRPr="00F75DD9">
        <w:rPr>
          <w:rFonts w:ascii="Times New Roman" w:hAnsi="Times New Roman"/>
          <w:sz w:val="24"/>
          <w:szCs w:val="24"/>
        </w:rPr>
        <w:t xml:space="preserve"> </w:t>
      </w:r>
      <w:r w:rsidR="001C4F5D" w:rsidRPr="00F75DD9">
        <w:rPr>
          <w:rFonts w:ascii="Times New Roman" w:hAnsi="Times New Roman"/>
          <w:b/>
          <w:sz w:val="24"/>
          <w:szCs w:val="24"/>
        </w:rPr>
        <w:t>DOS</w:t>
      </w:r>
      <w:r w:rsidR="0031792B" w:rsidRPr="00F75DD9">
        <w:rPr>
          <w:rFonts w:ascii="Times New Roman" w:hAnsi="Times New Roman"/>
          <w:b/>
          <w:sz w:val="24"/>
          <w:szCs w:val="24"/>
        </w:rPr>
        <w:t>)</w:t>
      </w:r>
      <w:r w:rsidR="0031792B" w:rsidRPr="00F75DD9">
        <w:rPr>
          <w:rFonts w:ascii="Times New Roman" w:hAnsi="Times New Roman"/>
          <w:sz w:val="24"/>
          <w:szCs w:val="24"/>
        </w:rPr>
        <w:t xml:space="preserve"> </w:t>
      </w:r>
      <w:r w:rsidR="00F75DD9" w:rsidRPr="00F75DD9">
        <w:rPr>
          <w:rFonts w:ascii="Times New Roman" w:hAnsi="Times New Roman"/>
          <w:sz w:val="24"/>
          <w:szCs w:val="24"/>
        </w:rPr>
        <w:t>${</w:t>
      </w:r>
      <w:proofErr w:type="spellStart"/>
      <w:r w:rsidR="00F75DD9" w:rsidRPr="00F75DD9">
        <w:rPr>
          <w:rFonts w:ascii="Times New Roman" w:hAnsi="Times New Roman"/>
          <w:sz w:val="24"/>
          <w:szCs w:val="24"/>
        </w:rPr>
        <w:t>c</w:t>
      </w:r>
      <w:r w:rsidR="004125A6">
        <w:rPr>
          <w:rFonts w:ascii="Times New Roman" w:hAnsi="Times New Roman"/>
          <w:sz w:val="24"/>
          <w:szCs w:val="24"/>
        </w:rPr>
        <w:t>Lote</w:t>
      </w:r>
      <w:r w:rsidR="00F75DD9" w:rsidRPr="00F75DD9">
        <w:rPr>
          <w:rFonts w:ascii="Times New Roman" w:hAnsi="Times New Roman"/>
          <w:sz w:val="24"/>
          <w:szCs w:val="24"/>
        </w:rPr>
        <w:t>Historia</w:t>
      </w:r>
      <w:proofErr w:type="spellEnd"/>
      <w:r w:rsidR="00F75DD9" w:rsidRPr="00F75DD9">
        <w:rPr>
          <w:rFonts w:ascii="Times New Roman" w:hAnsi="Times New Roman"/>
          <w:sz w:val="24"/>
          <w:szCs w:val="24"/>
        </w:rPr>
        <w:t>}.</w:t>
      </w:r>
      <w:r w:rsidR="00EF31BD" w:rsidRPr="00760388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:rsidR="00EF31BD" w:rsidRPr="001C4F5D" w:rsidRDefault="00EF31BD" w:rsidP="0031792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31792B" w:rsidRPr="00760388" w:rsidRDefault="00541965" w:rsidP="0031792B">
      <w:pPr>
        <w:spacing w:after="0" w:line="360" w:lineRule="auto"/>
        <w:jc w:val="both"/>
        <w:rPr>
          <w:rFonts w:ascii="Times New Roman" w:hAnsi="Times New Roman"/>
          <w:color w:val="FF0000"/>
          <w:spacing w:val="-3"/>
          <w:kern w:val="1"/>
          <w:sz w:val="24"/>
          <w:szCs w:val="24"/>
        </w:rPr>
      </w:pPr>
      <w:r w:rsidRPr="001C4F5D">
        <w:rPr>
          <w:rFonts w:ascii="Times New Roman" w:hAnsi="Times New Roman"/>
          <w:b/>
          <w:bCs/>
          <w:sz w:val="24"/>
          <w:szCs w:val="24"/>
          <w:u w:val="single"/>
        </w:rPr>
        <w:t>SEGUNDO:</w:t>
      </w:r>
      <w:r w:rsidRPr="001C4F5D">
        <w:rPr>
          <w:rFonts w:ascii="Times New Roman" w:hAnsi="Times New Roman"/>
          <w:sz w:val="24"/>
          <w:szCs w:val="24"/>
        </w:rPr>
        <w:t xml:space="preserve"> </w:t>
      </w:r>
      <w:r w:rsidRPr="001C4F5D">
        <w:rPr>
          <w:rFonts w:ascii="Times New Roman" w:hAnsi="Times New Roman"/>
          <w:b/>
          <w:sz w:val="24"/>
          <w:szCs w:val="24"/>
        </w:rPr>
        <w:t>OBJETO DEL CONTRATO</w:t>
      </w:r>
      <w:r w:rsidRPr="001C4F5D">
        <w:rPr>
          <w:rFonts w:ascii="Times New Roman" w:hAnsi="Times New Roman"/>
          <w:sz w:val="24"/>
          <w:szCs w:val="24"/>
        </w:rPr>
        <w:t xml:space="preserve">. Por este acto, la sociedad </w:t>
      </w:r>
      <w:r w:rsidRPr="001C4F5D">
        <w:rPr>
          <w:rFonts w:ascii="Times New Roman" w:hAnsi="Times New Roman"/>
          <w:b/>
          <w:sz w:val="24"/>
          <w:szCs w:val="24"/>
        </w:rPr>
        <w:t>INVERSIONES AFT LAKUS LIMITADA</w:t>
      </w:r>
      <w:r w:rsidRPr="001C4F5D">
        <w:rPr>
          <w:rFonts w:ascii="Times New Roman" w:hAnsi="Times New Roman"/>
          <w:sz w:val="24"/>
          <w:szCs w:val="24"/>
        </w:rPr>
        <w:t xml:space="preserve">, debidamente representada, da en arrendamiento a </w:t>
      </w:r>
      <w:r w:rsidR="004125A6">
        <w:rPr>
          <w:rFonts w:ascii="Times New Roman" w:hAnsi="Times New Roman"/>
          <w:sz w:val="24"/>
          <w:szCs w:val="24"/>
        </w:rPr>
        <w:t>${</w:t>
      </w:r>
      <w:proofErr w:type="spellStart"/>
      <w:r w:rsidR="004125A6" w:rsidRPr="004125A6">
        <w:rPr>
          <w:rFonts w:ascii="Times New Roman" w:hAnsi="Times New Roman"/>
          <w:sz w:val="24"/>
          <w:szCs w:val="24"/>
        </w:rPr>
        <w:t>cCompradorTratamiento</w:t>
      </w:r>
      <w:proofErr w:type="spellEnd"/>
      <w:r w:rsidR="004125A6">
        <w:rPr>
          <w:rFonts w:ascii="Times New Roman" w:hAnsi="Times New Roman"/>
          <w:sz w:val="24"/>
          <w:szCs w:val="24"/>
        </w:rPr>
        <w:t xml:space="preserve">} </w:t>
      </w:r>
      <w:r w:rsidR="004125A6" w:rsidRPr="004125A6">
        <w:rPr>
          <w:rFonts w:ascii="Times New Roman" w:hAnsi="Times New Roman"/>
          <w:b/>
          <w:sz w:val="24"/>
          <w:szCs w:val="24"/>
        </w:rPr>
        <w:t>${</w:t>
      </w:r>
      <w:proofErr w:type="spellStart"/>
      <w:r w:rsidR="00D12790">
        <w:rPr>
          <w:rFonts w:ascii="Times New Roman" w:hAnsi="Times New Roman"/>
          <w:b/>
          <w:sz w:val="24"/>
          <w:szCs w:val="24"/>
        </w:rPr>
        <w:t>cCompradorNombreUP</w:t>
      </w:r>
      <w:proofErr w:type="spellEnd"/>
      <w:r w:rsidR="004125A6" w:rsidRPr="004125A6">
        <w:rPr>
          <w:rFonts w:ascii="Times New Roman" w:hAnsi="Times New Roman"/>
          <w:b/>
          <w:sz w:val="24"/>
          <w:szCs w:val="24"/>
        </w:rPr>
        <w:t>}</w:t>
      </w:r>
      <w:r w:rsidRPr="001C4F5D">
        <w:rPr>
          <w:rFonts w:ascii="Times New Roman" w:hAnsi="Times New Roman"/>
          <w:sz w:val="24"/>
          <w:szCs w:val="24"/>
          <w:lang w:val="es-ES_tradnl"/>
        </w:rPr>
        <w:t xml:space="preserve">, </w:t>
      </w:r>
      <w:r w:rsidR="00787638" w:rsidRPr="001C4F5D">
        <w:rPr>
          <w:rFonts w:ascii="Times New Roman" w:hAnsi="Times New Roman"/>
          <w:sz w:val="24"/>
          <w:szCs w:val="24"/>
          <w:lang w:val="es-ES_tradnl"/>
        </w:rPr>
        <w:t>el inmueble singularizado</w:t>
      </w:r>
      <w:r w:rsidRPr="001C4F5D">
        <w:rPr>
          <w:rFonts w:ascii="Times New Roman" w:hAnsi="Times New Roman"/>
          <w:sz w:val="24"/>
          <w:szCs w:val="24"/>
          <w:lang w:val="es-ES_tradnl"/>
        </w:rPr>
        <w:t xml:space="preserve"> </w:t>
      </w:r>
      <w:r w:rsidR="0031792B" w:rsidRPr="001C4F5D">
        <w:rPr>
          <w:rFonts w:ascii="Times New Roman" w:hAnsi="Times New Roman"/>
          <w:sz w:val="24"/>
          <w:szCs w:val="24"/>
          <w:lang w:val="es-ES_tradnl"/>
        </w:rPr>
        <w:t>en la cláusula primera anterior</w:t>
      </w:r>
      <w:r w:rsidR="0031792B" w:rsidRPr="001C4F5D">
        <w:rPr>
          <w:rFonts w:ascii="Times New Roman" w:hAnsi="Times New Roman"/>
          <w:spacing w:val="-2"/>
          <w:sz w:val="24"/>
          <w:szCs w:val="24"/>
        </w:rPr>
        <w:t xml:space="preserve">, </w:t>
      </w:r>
      <w:r w:rsidR="0031792B" w:rsidRPr="001C4F5D">
        <w:rPr>
          <w:rFonts w:ascii="Times New Roman" w:hAnsi="Times New Roman"/>
          <w:kern w:val="1"/>
          <w:sz w:val="24"/>
          <w:szCs w:val="24"/>
        </w:rPr>
        <w:t>el sitio signado como</w:t>
      </w:r>
      <w:r w:rsidR="0031792B" w:rsidRPr="00723423">
        <w:rPr>
          <w:rFonts w:ascii="Times New Roman" w:hAnsi="Times New Roman"/>
          <w:kern w:val="1"/>
          <w:sz w:val="24"/>
          <w:szCs w:val="24"/>
        </w:rPr>
        <w:t xml:space="preserve"> </w:t>
      </w:r>
      <w:r w:rsidR="00443575" w:rsidRPr="00723423">
        <w:rPr>
          <w:rFonts w:ascii="Times New Roman" w:hAnsi="Times New Roman"/>
          <w:b/>
          <w:sz w:val="24"/>
          <w:szCs w:val="24"/>
        </w:rPr>
        <w:t xml:space="preserve">LOTE </w:t>
      </w:r>
      <w:r w:rsidR="00723423">
        <w:rPr>
          <w:rFonts w:ascii="Times New Roman" w:hAnsi="Times New Roman"/>
          <w:b/>
          <w:sz w:val="24"/>
          <w:szCs w:val="24"/>
        </w:rPr>
        <w:t>${</w:t>
      </w:r>
      <w:proofErr w:type="spellStart"/>
      <w:r w:rsidR="00723423">
        <w:rPr>
          <w:rFonts w:ascii="Times New Roman" w:hAnsi="Times New Roman"/>
          <w:b/>
          <w:sz w:val="24"/>
          <w:szCs w:val="24"/>
        </w:rPr>
        <w:t>cLoteNumero</w:t>
      </w:r>
      <w:proofErr w:type="spellEnd"/>
      <w:r w:rsidR="00723423">
        <w:rPr>
          <w:rFonts w:ascii="Times New Roman" w:hAnsi="Times New Roman"/>
          <w:b/>
          <w:sz w:val="24"/>
          <w:szCs w:val="24"/>
        </w:rPr>
        <w:t>}</w:t>
      </w:r>
      <w:r w:rsidR="0031792B" w:rsidRPr="00723423">
        <w:rPr>
          <w:rFonts w:ascii="Times New Roman" w:hAnsi="Times New Roman"/>
          <w:bCs/>
          <w:kern w:val="1"/>
          <w:sz w:val="24"/>
          <w:szCs w:val="24"/>
        </w:rPr>
        <w:t>,</w:t>
      </w:r>
      <w:r w:rsidR="0031792B" w:rsidRPr="00723423">
        <w:rPr>
          <w:rFonts w:ascii="Times New Roman" w:hAnsi="Times New Roman"/>
          <w:b/>
          <w:bCs/>
          <w:kern w:val="1"/>
          <w:sz w:val="24"/>
          <w:szCs w:val="24"/>
        </w:rPr>
        <w:t xml:space="preserve"> </w:t>
      </w:r>
      <w:r w:rsidR="0031792B" w:rsidRPr="001C4F5D">
        <w:rPr>
          <w:rFonts w:ascii="Times New Roman" w:hAnsi="Times New Roman"/>
          <w:kern w:val="1"/>
          <w:sz w:val="24"/>
          <w:szCs w:val="24"/>
        </w:rPr>
        <w:t xml:space="preserve">de la propiedad </w:t>
      </w:r>
      <w:r w:rsidR="0031792B" w:rsidRPr="001C4F5D">
        <w:rPr>
          <w:rFonts w:ascii="Times New Roman" w:hAnsi="Times New Roman"/>
          <w:kern w:val="1"/>
          <w:sz w:val="24"/>
          <w:szCs w:val="24"/>
        </w:rPr>
        <w:lastRenderedPageBreak/>
        <w:t>individualizada en la cláusula primera, y que da cuenta el plano de subdivisión individualizado precedentemente, el cual tiene la siguiente superficie y deslindes</w:t>
      </w:r>
      <w:r w:rsidR="0031792B" w:rsidRPr="00760388">
        <w:rPr>
          <w:rFonts w:ascii="Times New Roman" w:hAnsi="Times New Roman"/>
          <w:color w:val="FF0000"/>
          <w:kern w:val="1"/>
          <w:sz w:val="24"/>
          <w:szCs w:val="24"/>
        </w:rPr>
        <w:t>:</w:t>
      </w:r>
      <w:r w:rsidR="0031792B" w:rsidRPr="00723423">
        <w:rPr>
          <w:rFonts w:ascii="Times New Roman" w:hAnsi="Times New Roman"/>
          <w:kern w:val="1"/>
          <w:sz w:val="24"/>
          <w:szCs w:val="24"/>
        </w:rPr>
        <w:t xml:space="preserve"> </w:t>
      </w:r>
      <w:r w:rsidR="00443575" w:rsidRPr="00723423">
        <w:rPr>
          <w:rFonts w:ascii="Times New Roman" w:hAnsi="Times New Roman"/>
          <w:b/>
          <w:bCs/>
          <w:kern w:val="1"/>
          <w:sz w:val="24"/>
          <w:szCs w:val="24"/>
          <w:u w:val="single"/>
        </w:rPr>
        <w:t>LOTE</w:t>
      </w:r>
      <w:r w:rsidR="00723423">
        <w:rPr>
          <w:rFonts w:ascii="Times New Roman" w:hAnsi="Times New Roman"/>
          <w:b/>
          <w:bCs/>
          <w:kern w:val="1"/>
          <w:sz w:val="24"/>
          <w:szCs w:val="24"/>
          <w:u w:val="single"/>
        </w:rPr>
        <w:t xml:space="preserve"> </w:t>
      </w:r>
      <w:r w:rsidR="00723423" w:rsidRPr="00723423">
        <w:rPr>
          <w:rFonts w:ascii="Times New Roman" w:hAnsi="Times New Roman"/>
          <w:b/>
          <w:bCs/>
          <w:kern w:val="1"/>
          <w:sz w:val="24"/>
          <w:szCs w:val="24"/>
          <w:u w:val="single"/>
        </w:rPr>
        <w:t>${</w:t>
      </w:r>
      <w:proofErr w:type="spellStart"/>
      <w:r w:rsidR="00723423" w:rsidRPr="00723423">
        <w:rPr>
          <w:rFonts w:ascii="Times New Roman" w:hAnsi="Times New Roman"/>
          <w:b/>
          <w:bCs/>
          <w:kern w:val="1"/>
          <w:sz w:val="24"/>
          <w:szCs w:val="24"/>
          <w:u w:val="single"/>
        </w:rPr>
        <w:t>cLoteNumero</w:t>
      </w:r>
      <w:proofErr w:type="spellEnd"/>
      <w:r w:rsidR="00723423" w:rsidRPr="00723423">
        <w:rPr>
          <w:rFonts w:ascii="Times New Roman" w:hAnsi="Times New Roman"/>
          <w:b/>
          <w:bCs/>
          <w:kern w:val="1"/>
          <w:sz w:val="24"/>
          <w:szCs w:val="24"/>
          <w:u w:val="single"/>
        </w:rPr>
        <w:t>}</w:t>
      </w:r>
      <w:r w:rsidR="0031792B" w:rsidRPr="00723423">
        <w:rPr>
          <w:rFonts w:ascii="Times New Roman" w:hAnsi="Times New Roman"/>
          <w:b/>
          <w:bCs/>
          <w:kern w:val="1"/>
          <w:sz w:val="24"/>
          <w:szCs w:val="24"/>
          <w:u w:val="single"/>
        </w:rPr>
        <w:t>:</w:t>
      </w:r>
      <w:r w:rsidR="0031792B" w:rsidRPr="00ED52B7">
        <w:rPr>
          <w:rFonts w:ascii="Times New Roman" w:hAnsi="Times New Roman"/>
          <w:bCs/>
          <w:kern w:val="1"/>
          <w:sz w:val="24"/>
          <w:szCs w:val="24"/>
        </w:rPr>
        <w:t xml:space="preserve"> </w:t>
      </w:r>
      <w:r w:rsidR="00723423" w:rsidRPr="00ED52B7">
        <w:rPr>
          <w:rFonts w:ascii="Times New Roman" w:hAnsi="Times New Roman"/>
          <w:bCs/>
          <w:kern w:val="1"/>
          <w:sz w:val="24"/>
          <w:szCs w:val="24"/>
        </w:rPr>
        <w:t>${VYL_LOTEO_DESLINDE}</w:t>
      </w:r>
      <w:r w:rsidR="0031792B" w:rsidRPr="00ED52B7">
        <w:rPr>
          <w:rFonts w:ascii="Times New Roman" w:hAnsi="Times New Roman"/>
          <w:spacing w:val="-3"/>
          <w:kern w:val="1"/>
          <w:sz w:val="24"/>
          <w:szCs w:val="24"/>
        </w:rPr>
        <w:t>.</w:t>
      </w:r>
    </w:p>
    <w:p w:rsidR="004C356E" w:rsidRPr="00760388" w:rsidRDefault="004C356E" w:rsidP="0031792B">
      <w:pPr>
        <w:spacing w:after="0" w:line="360" w:lineRule="auto"/>
        <w:jc w:val="both"/>
        <w:rPr>
          <w:rFonts w:ascii="Times New Roman" w:hAnsi="Times New Roman"/>
          <w:color w:val="FF0000"/>
          <w:sz w:val="24"/>
          <w:szCs w:val="24"/>
          <w:lang w:val="es-ES_tradnl"/>
        </w:rPr>
      </w:pPr>
    </w:p>
    <w:p w:rsidR="004B61D8" w:rsidRDefault="00D52D02" w:rsidP="0078763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5599F">
        <w:rPr>
          <w:rFonts w:ascii="Times New Roman" w:hAnsi="Times New Roman"/>
          <w:b/>
          <w:sz w:val="24"/>
          <w:szCs w:val="24"/>
          <w:u w:val="single"/>
        </w:rPr>
        <w:t>TERCERO</w:t>
      </w:r>
      <w:r w:rsidR="00541965" w:rsidRPr="00E5599F">
        <w:rPr>
          <w:rFonts w:ascii="Times New Roman" w:hAnsi="Times New Roman"/>
          <w:b/>
          <w:sz w:val="24"/>
          <w:szCs w:val="24"/>
          <w:u w:val="single"/>
        </w:rPr>
        <w:t>:</w:t>
      </w:r>
      <w:r w:rsidR="00541965" w:rsidRPr="00E5599F">
        <w:rPr>
          <w:rFonts w:ascii="Times New Roman" w:hAnsi="Times New Roman"/>
          <w:b/>
          <w:sz w:val="24"/>
          <w:szCs w:val="24"/>
        </w:rPr>
        <w:t xml:space="preserve"> </w:t>
      </w:r>
      <w:r w:rsidR="004B61D8" w:rsidRPr="00E5599F">
        <w:rPr>
          <w:rFonts w:ascii="Times New Roman" w:hAnsi="Times New Roman"/>
          <w:b/>
          <w:sz w:val="24"/>
          <w:szCs w:val="24"/>
        </w:rPr>
        <w:t>PAGO ANTICIPADO.</w:t>
      </w:r>
      <w:r w:rsidR="00D17812" w:rsidRPr="00D17812">
        <w:t xml:space="preserve"> </w:t>
      </w:r>
      <w:r w:rsidR="00D17812" w:rsidRPr="00D17812">
        <w:rPr>
          <w:rFonts w:ascii="Times New Roman" w:hAnsi="Times New Roman"/>
          <w:sz w:val="24"/>
          <w:szCs w:val="24"/>
        </w:rPr>
        <w:t>El arrendatario ha pagado con anterioridad la suma de ${</w:t>
      </w:r>
      <w:proofErr w:type="spellStart"/>
      <w:r w:rsidR="00D17812" w:rsidRPr="00D17812">
        <w:rPr>
          <w:rFonts w:ascii="Times New Roman" w:hAnsi="Times New Roman"/>
          <w:sz w:val="24"/>
          <w:szCs w:val="24"/>
        </w:rPr>
        <w:t>nMontoReserva</w:t>
      </w:r>
      <w:proofErr w:type="spellEnd"/>
      <w:r w:rsidR="00EA29B5">
        <w:rPr>
          <w:rFonts w:ascii="Times New Roman" w:hAnsi="Times New Roman"/>
          <w:sz w:val="24"/>
          <w:szCs w:val="24"/>
        </w:rPr>
        <w:t>}</w:t>
      </w:r>
      <w:r w:rsidR="00941B77">
        <w:rPr>
          <w:rFonts w:ascii="Times New Roman" w:hAnsi="Times New Roman"/>
          <w:sz w:val="24"/>
          <w:szCs w:val="24"/>
        </w:rPr>
        <w:t xml:space="preserve"> </w:t>
      </w:r>
      <w:r w:rsidR="00ED52B7">
        <w:rPr>
          <w:rFonts w:ascii="Times New Roman" w:hAnsi="Times New Roman"/>
          <w:sz w:val="24"/>
          <w:szCs w:val="24"/>
        </w:rPr>
        <w:t>${</w:t>
      </w:r>
      <w:proofErr w:type="spellStart"/>
      <w:r w:rsidR="00ED52B7">
        <w:rPr>
          <w:rFonts w:ascii="Times New Roman" w:hAnsi="Times New Roman"/>
          <w:sz w:val="24"/>
          <w:szCs w:val="24"/>
        </w:rPr>
        <w:t>c</w:t>
      </w:r>
      <w:r w:rsidR="00D17812" w:rsidRPr="00D17812">
        <w:rPr>
          <w:rFonts w:ascii="Times New Roman" w:hAnsi="Times New Roman"/>
          <w:sz w:val="24"/>
          <w:szCs w:val="24"/>
        </w:rPr>
        <w:t>MontoReserv</w:t>
      </w:r>
      <w:r w:rsidR="00ED52B7">
        <w:rPr>
          <w:rFonts w:ascii="Times New Roman" w:hAnsi="Times New Roman"/>
          <w:sz w:val="24"/>
          <w:szCs w:val="24"/>
        </w:rPr>
        <w:t>a</w:t>
      </w:r>
      <w:proofErr w:type="spellEnd"/>
      <w:r w:rsidR="00ED52B7">
        <w:rPr>
          <w:rFonts w:ascii="Times New Roman" w:hAnsi="Times New Roman"/>
          <w:sz w:val="24"/>
          <w:szCs w:val="24"/>
        </w:rPr>
        <w:t>}</w:t>
      </w:r>
      <w:r w:rsidR="00D17812" w:rsidRPr="00D17812">
        <w:rPr>
          <w:rFonts w:ascii="Times New Roman" w:hAnsi="Times New Roman"/>
          <w:sz w:val="24"/>
          <w:szCs w:val="24"/>
        </w:rPr>
        <w:t>, y con esta fecha la suma de ${</w:t>
      </w:r>
      <w:proofErr w:type="spellStart"/>
      <w:r w:rsidR="00D17812" w:rsidRPr="00D17812">
        <w:rPr>
          <w:rFonts w:ascii="Times New Roman" w:hAnsi="Times New Roman"/>
          <w:sz w:val="24"/>
          <w:szCs w:val="24"/>
        </w:rPr>
        <w:t>nMontoSaldo</w:t>
      </w:r>
      <w:proofErr w:type="spellEnd"/>
      <w:r w:rsidR="00D17812" w:rsidRPr="00D17812">
        <w:rPr>
          <w:rFonts w:ascii="Times New Roman" w:hAnsi="Times New Roman"/>
          <w:sz w:val="24"/>
          <w:szCs w:val="24"/>
        </w:rPr>
        <w:t>}</w:t>
      </w:r>
      <w:r w:rsidR="00941B77">
        <w:rPr>
          <w:rFonts w:ascii="Times New Roman" w:hAnsi="Times New Roman"/>
          <w:sz w:val="24"/>
          <w:szCs w:val="24"/>
        </w:rPr>
        <w:t xml:space="preserve"> </w:t>
      </w:r>
      <w:r w:rsidR="00D17812" w:rsidRPr="00D17812">
        <w:rPr>
          <w:rFonts w:ascii="Times New Roman" w:hAnsi="Times New Roman"/>
          <w:sz w:val="24"/>
          <w:szCs w:val="24"/>
        </w:rPr>
        <w:t>${</w:t>
      </w:r>
      <w:proofErr w:type="spellStart"/>
      <w:r w:rsidR="00D17812" w:rsidRPr="00D17812">
        <w:rPr>
          <w:rFonts w:ascii="Times New Roman" w:hAnsi="Times New Roman"/>
          <w:sz w:val="24"/>
          <w:szCs w:val="24"/>
        </w:rPr>
        <w:t>cMontoSaldo</w:t>
      </w:r>
      <w:proofErr w:type="spellEnd"/>
      <w:r w:rsidR="00D17812" w:rsidRPr="00D17812">
        <w:rPr>
          <w:rFonts w:ascii="Times New Roman" w:hAnsi="Times New Roman"/>
          <w:sz w:val="24"/>
          <w:szCs w:val="24"/>
        </w:rPr>
        <w:t>} que se entera y paga al contado y en dinero en efectivo, el que es recibido en este acto por el arrendador</w:t>
      </w:r>
      <w:r w:rsidR="004B61D8" w:rsidRPr="00E5599F">
        <w:rPr>
          <w:rFonts w:ascii="Times New Roman" w:hAnsi="Times New Roman"/>
          <w:sz w:val="24"/>
          <w:szCs w:val="24"/>
        </w:rPr>
        <w:t>.</w:t>
      </w:r>
    </w:p>
    <w:p w:rsidR="004C356E" w:rsidRPr="004B61D8" w:rsidRDefault="004C356E" w:rsidP="00787638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4C356E" w:rsidRDefault="004B61D8" w:rsidP="000910C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4B61D8">
        <w:rPr>
          <w:rFonts w:ascii="Times New Roman" w:hAnsi="Times New Roman"/>
          <w:b/>
          <w:sz w:val="24"/>
          <w:szCs w:val="24"/>
          <w:u w:val="single"/>
        </w:rPr>
        <w:t>CUARTO</w:t>
      </w:r>
      <w:r w:rsidRPr="004B61D8">
        <w:rPr>
          <w:rFonts w:ascii="Times New Roman" w:hAnsi="Times New Roman"/>
          <w:sz w:val="24"/>
          <w:szCs w:val="24"/>
        </w:rPr>
        <w:t xml:space="preserve">: </w:t>
      </w:r>
      <w:r w:rsidR="000910C6" w:rsidRPr="004B61D8">
        <w:rPr>
          <w:rFonts w:ascii="Times New Roman" w:hAnsi="Times New Roman"/>
          <w:b/>
          <w:sz w:val="24"/>
          <w:szCs w:val="24"/>
        </w:rPr>
        <w:t>DURACIÓ</w:t>
      </w:r>
      <w:r w:rsidR="00A22053" w:rsidRPr="004B61D8">
        <w:rPr>
          <w:rFonts w:ascii="Times New Roman" w:hAnsi="Times New Roman"/>
          <w:b/>
          <w:sz w:val="24"/>
          <w:szCs w:val="24"/>
        </w:rPr>
        <w:t>N DE CONTRATO</w:t>
      </w:r>
      <w:r w:rsidR="00A22053" w:rsidRPr="004B61D8">
        <w:rPr>
          <w:rFonts w:ascii="Times New Roman" w:hAnsi="Times New Roman"/>
          <w:sz w:val="24"/>
          <w:szCs w:val="24"/>
        </w:rPr>
        <w:t>.- El arriendo al que se refiere el presente</w:t>
      </w:r>
      <w:r w:rsidR="00E0751D">
        <w:rPr>
          <w:rFonts w:ascii="Times New Roman" w:hAnsi="Times New Roman"/>
          <w:sz w:val="24"/>
          <w:szCs w:val="24"/>
        </w:rPr>
        <w:t xml:space="preserve"> contrato, comenzará</w:t>
      </w:r>
      <w:r w:rsidR="00541965" w:rsidRPr="004B61D8">
        <w:rPr>
          <w:rFonts w:ascii="Times New Roman" w:hAnsi="Times New Roman"/>
          <w:sz w:val="24"/>
          <w:szCs w:val="24"/>
        </w:rPr>
        <w:t xml:space="preserve"> a </w:t>
      </w:r>
      <w:r w:rsidR="00541965" w:rsidRPr="009C1E7B">
        <w:rPr>
          <w:rFonts w:ascii="Times New Roman" w:hAnsi="Times New Roman"/>
          <w:sz w:val="24"/>
          <w:szCs w:val="24"/>
        </w:rPr>
        <w:t xml:space="preserve">regir el </w:t>
      </w:r>
      <w:r w:rsidR="002E2275" w:rsidRPr="002E2275">
        <w:rPr>
          <w:rFonts w:ascii="Times New Roman" w:hAnsi="Times New Roman"/>
          <w:sz w:val="24"/>
          <w:szCs w:val="24"/>
        </w:rPr>
        <w:t>${</w:t>
      </w:r>
      <w:proofErr w:type="spellStart"/>
      <w:r w:rsidR="002E2275" w:rsidRPr="002E2275">
        <w:rPr>
          <w:rFonts w:ascii="Times New Roman" w:hAnsi="Times New Roman"/>
          <w:sz w:val="24"/>
          <w:szCs w:val="24"/>
        </w:rPr>
        <w:t>cFechaPrimeraCuota</w:t>
      </w:r>
      <w:proofErr w:type="spellEnd"/>
      <w:r w:rsidR="002E2275" w:rsidRPr="002E2275">
        <w:rPr>
          <w:rFonts w:ascii="Times New Roman" w:hAnsi="Times New Roman"/>
          <w:sz w:val="24"/>
          <w:szCs w:val="24"/>
        </w:rPr>
        <w:t>}</w:t>
      </w:r>
      <w:r w:rsidR="009314D0">
        <w:rPr>
          <w:rFonts w:ascii="Times New Roman" w:hAnsi="Times New Roman"/>
          <w:sz w:val="24"/>
          <w:szCs w:val="24"/>
        </w:rPr>
        <w:t xml:space="preserve"> </w:t>
      </w:r>
      <w:r w:rsidR="00541965" w:rsidRPr="002E2275">
        <w:rPr>
          <w:rFonts w:ascii="Times New Roman" w:hAnsi="Times New Roman"/>
          <w:sz w:val="24"/>
          <w:szCs w:val="24"/>
        </w:rPr>
        <w:t xml:space="preserve">y tendrá vigencia durante </w:t>
      </w:r>
      <w:r w:rsidR="002E2275" w:rsidRPr="002E2275">
        <w:rPr>
          <w:rFonts w:ascii="Times New Roman" w:hAnsi="Times New Roman"/>
          <w:sz w:val="24"/>
          <w:szCs w:val="24"/>
        </w:rPr>
        <w:t>${VYL_FINANCIAMIENTO_CUOTAS}</w:t>
      </w:r>
      <w:r w:rsidR="00291045" w:rsidRPr="002E2275">
        <w:rPr>
          <w:rFonts w:ascii="Times New Roman" w:hAnsi="Times New Roman"/>
          <w:sz w:val="24"/>
          <w:szCs w:val="24"/>
        </w:rPr>
        <w:t xml:space="preserve"> </w:t>
      </w:r>
      <w:r w:rsidR="00A22053" w:rsidRPr="002E2275">
        <w:rPr>
          <w:rFonts w:ascii="Times New Roman" w:hAnsi="Times New Roman"/>
          <w:sz w:val="24"/>
          <w:szCs w:val="24"/>
        </w:rPr>
        <w:t xml:space="preserve">meses, </w:t>
      </w:r>
      <w:r w:rsidR="00A22053" w:rsidRPr="00A80321">
        <w:rPr>
          <w:rFonts w:ascii="Times New Roman" w:hAnsi="Times New Roman"/>
          <w:sz w:val="24"/>
          <w:szCs w:val="24"/>
        </w:rPr>
        <w:t xml:space="preserve">es decir su último arriendo será el mes de </w:t>
      </w:r>
      <w:r w:rsidR="00422A5E" w:rsidRPr="00A80321">
        <w:rPr>
          <w:rFonts w:ascii="Times New Roman" w:hAnsi="Times New Roman"/>
          <w:sz w:val="24"/>
          <w:szCs w:val="24"/>
        </w:rPr>
        <w:t>febrero</w:t>
      </w:r>
      <w:r w:rsidR="009C1E7B" w:rsidRPr="00A80321">
        <w:rPr>
          <w:rFonts w:ascii="Times New Roman" w:hAnsi="Times New Roman"/>
          <w:sz w:val="24"/>
          <w:szCs w:val="24"/>
        </w:rPr>
        <w:t xml:space="preserve"> </w:t>
      </w:r>
      <w:r w:rsidR="001C4F5D" w:rsidRPr="00A80321">
        <w:rPr>
          <w:rFonts w:ascii="Times New Roman" w:hAnsi="Times New Roman"/>
          <w:sz w:val="24"/>
          <w:szCs w:val="24"/>
        </w:rPr>
        <w:t>del 2021</w:t>
      </w:r>
      <w:r w:rsidR="00A22053" w:rsidRPr="00A80321">
        <w:rPr>
          <w:rFonts w:ascii="Times New Roman" w:hAnsi="Times New Roman"/>
          <w:sz w:val="24"/>
          <w:szCs w:val="24"/>
        </w:rPr>
        <w:t xml:space="preserve"> </w:t>
      </w:r>
      <w:r w:rsidR="00A22053" w:rsidRPr="009C1E7B">
        <w:rPr>
          <w:rFonts w:ascii="Times New Roman" w:hAnsi="Times New Roman"/>
          <w:sz w:val="24"/>
          <w:szCs w:val="24"/>
        </w:rPr>
        <w:t>inclusive.</w:t>
      </w:r>
      <w:r w:rsidR="00A22053" w:rsidRPr="004B61D8">
        <w:rPr>
          <w:rFonts w:ascii="Times New Roman" w:hAnsi="Times New Roman"/>
          <w:sz w:val="24"/>
          <w:szCs w:val="24"/>
        </w:rPr>
        <w:t xml:space="preserve"> </w:t>
      </w:r>
    </w:p>
    <w:p w:rsidR="004C356E" w:rsidRDefault="004C356E" w:rsidP="000910C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A22053" w:rsidRPr="004B61D8" w:rsidRDefault="004B61D8" w:rsidP="000910C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4B61D8">
        <w:rPr>
          <w:rFonts w:ascii="Times New Roman" w:hAnsi="Times New Roman"/>
          <w:b/>
          <w:sz w:val="24"/>
          <w:szCs w:val="24"/>
          <w:u w:val="single"/>
        </w:rPr>
        <w:t>QUINTO</w:t>
      </w:r>
      <w:r w:rsidR="00A22053" w:rsidRPr="004B61D8">
        <w:rPr>
          <w:rFonts w:ascii="Times New Roman" w:hAnsi="Times New Roman"/>
          <w:b/>
          <w:sz w:val="24"/>
          <w:szCs w:val="24"/>
        </w:rPr>
        <w:t>: RENTA</w:t>
      </w:r>
      <w:r w:rsidR="00A22053" w:rsidRPr="004B61D8">
        <w:rPr>
          <w:rFonts w:ascii="Times New Roman" w:hAnsi="Times New Roman"/>
          <w:sz w:val="24"/>
          <w:szCs w:val="24"/>
        </w:rPr>
        <w:t>.-</w:t>
      </w:r>
    </w:p>
    <w:p w:rsidR="00541965" w:rsidRPr="00760388" w:rsidRDefault="00A22053" w:rsidP="000910C6">
      <w:pPr>
        <w:spacing w:after="0"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E8268B">
        <w:rPr>
          <w:rFonts w:ascii="Times New Roman" w:hAnsi="Times New Roman"/>
          <w:b/>
          <w:sz w:val="24"/>
          <w:szCs w:val="24"/>
          <w:u w:val="single"/>
        </w:rPr>
        <w:t xml:space="preserve">El monto de la renta: </w:t>
      </w:r>
      <w:r w:rsidRPr="00E8268B">
        <w:rPr>
          <w:rFonts w:ascii="Times New Roman" w:hAnsi="Times New Roman"/>
          <w:sz w:val="24"/>
          <w:szCs w:val="24"/>
        </w:rPr>
        <w:t xml:space="preserve">mensual será de </w:t>
      </w:r>
      <w:r w:rsidR="00226FE1">
        <w:rPr>
          <w:rFonts w:ascii="Times New Roman" w:hAnsi="Times New Roman"/>
          <w:sz w:val="24"/>
          <w:szCs w:val="24"/>
        </w:rPr>
        <w:t>${</w:t>
      </w:r>
      <w:proofErr w:type="spellStart"/>
      <w:r w:rsidR="00226FE1">
        <w:rPr>
          <w:rFonts w:ascii="Times New Roman" w:hAnsi="Times New Roman"/>
          <w:sz w:val="24"/>
          <w:szCs w:val="24"/>
        </w:rPr>
        <w:t>n</w:t>
      </w:r>
      <w:r w:rsidR="0026102D">
        <w:rPr>
          <w:rFonts w:ascii="Times New Roman" w:hAnsi="Times New Roman"/>
          <w:sz w:val="24"/>
          <w:szCs w:val="24"/>
        </w:rPr>
        <w:t>ValorCuot</w:t>
      </w:r>
      <w:r w:rsidR="00226FE1">
        <w:rPr>
          <w:rFonts w:ascii="Times New Roman" w:hAnsi="Times New Roman"/>
          <w:sz w:val="24"/>
          <w:szCs w:val="24"/>
        </w:rPr>
        <w:t>a</w:t>
      </w:r>
      <w:proofErr w:type="spellEnd"/>
      <w:r w:rsidR="00226FE1">
        <w:rPr>
          <w:rFonts w:ascii="Times New Roman" w:hAnsi="Times New Roman"/>
          <w:sz w:val="24"/>
          <w:szCs w:val="24"/>
        </w:rPr>
        <w:t xml:space="preserve">} </w:t>
      </w:r>
      <w:r w:rsidR="0026102D" w:rsidRPr="0026102D">
        <w:rPr>
          <w:rFonts w:ascii="Times New Roman" w:hAnsi="Times New Roman"/>
          <w:sz w:val="24"/>
          <w:szCs w:val="24"/>
        </w:rPr>
        <w:t>${</w:t>
      </w:r>
      <w:proofErr w:type="spellStart"/>
      <w:r w:rsidR="0026102D" w:rsidRPr="0026102D">
        <w:rPr>
          <w:rFonts w:ascii="Times New Roman" w:hAnsi="Times New Roman"/>
          <w:sz w:val="24"/>
          <w:szCs w:val="24"/>
        </w:rPr>
        <w:t>cValorCuota</w:t>
      </w:r>
      <w:proofErr w:type="spellEnd"/>
      <w:r w:rsidR="0026102D" w:rsidRPr="0026102D">
        <w:rPr>
          <w:rFonts w:ascii="Times New Roman" w:hAnsi="Times New Roman"/>
          <w:sz w:val="24"/>
          <w:szCs w:val="24"/>
        </w:rPr>
        <w:t>}</w:t>
      </w:r>
    </w:p>
    <w:p w:rsidR="00541965" w:rsidRPr="004B61D8" w:rsidRDefault="00A22053" w:rsidP="000910C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B61D8">
        <w:rPr>
          <w:rFonts w:ascii="Times New Roman" w:hAnsi="Times New Roman"/>
          <w:b/>
          <w:sz w:val="24"/>
          <w:szCs w:val="24"/>
          <w:u w:val="single"/>
        </w:rPr>
        <w:t>La fecha del pago</w:t>
      </w:r>
      <w:r w:rsidRPr="004B61D8">
        <w:rPr>
          <w:rFonts w:ascii="Times New Roman" w:hAnsi="Times New Roman"/>
          <w:b/>
          <w:sz w:val="24"/>
          <w:szCs w:val="24"/>
        </w:rPr>
        <w:t xml:space="preserve">: </w:t>
      </w:r>
      <w:r w:rsidRPr="004B61D8">
        <w:rPr>
          <w:rFonts w:ascii="Times New Roman" w:hAnsi="Times New Roman"/>
          <w:sz w:val="24"/>
          <w:szCs w:val="24"/>
        </w:rPr>
        <w:t>de la renta mensual será siempre dentro de los 5 primeros días de cada mes.</w:t>
      </w:r>
    </w:p>
    <w:p w:rsidR="00A22053" w:rsidRPr="000910C6" w:rsidRDefault="00A22053" w:rsidP="000910C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910C6">
        <w:rPr>
          <w:rFonts w:ascii="Times New Roman" w:hAnsi="Times New Roman"/>
          <w:b/>
          <w:sz w:val="24"/>
          <w:szCs w:val="24"/>
          <w:u w:val="single"/>
        </w:rPr>
        <w:t>La forma de pago de la renta:</w:t>
      </w:r>
      <w:r w:rsidRPr="000910C6">
        <w:rPr>
          <w:rFonts w:ascii="Times New Roman" w:hAnsi="Times New Roman"/>
          <w:sz w:val="24"/>
          <w:szCs w:val="24"/>
        </w:rPr>
        <w:t xml:space="preserve"> de la renta mensual será siempre mediante transferencia electrónica. Para lo cual el arrendatario efectuará un depósito vía electrónica en la cuenta bancaria del arrendador, siendo los datos de esta la siguiente: </w:t>
      </w:r>
    </w:p>
    <w:p w:rsidR="00A22053" w:rsidRPr="008F7447" w:rsidRDefault="00A22053" w:rsidP="000910C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F7447">
        <w:rPr>
          <w:rFonts w:ascii="Times New Roman" w:hAnsi="Times New Roman"/>
          <w:sz w:val="24"/>
          <w:szCs w:val="24"/>
        </w:rPr>
        <w:t>-</w:t>
      </w:r>
      <w:r w:rsidRPr="008F7447">
        <w:rPr>
          <w:rFonts w:ascii="Times New Roman" w:hAnsi="Times New Roman"/>
          <w:sz w:val="24"/>
          <w:szCs w:val="24"/>
        </w:rPr>
        <w:tab/>
        <w:t xml:space="preserve">Titular: </w:t>
      </w:r>
      <w:r w:rsidR="00541965" w:rsidRPr="008F7447">
        <w:rPr>
          <w:rFonts w:ascii="Times New Roman" w:hAnsi="Times New Roman"/>
          <w:sz w:val="24"/>
          <w:szCs w:val="24"/>
        </w:rPr>
        <w:t>INVERSIONES AFT LAKUS LIMITADA</w:t>
      </w:r>
    </w:p>
    <w:p w:rsidR="00A22053" w:rsidRPr="008F7447" w:rsidRDefault="00A22053" w:rsidP="000910C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F7447">
        <w:rPr>
          <w:rFonts w:ascii="Times New Roman" w:hAnsi="Times New Roman"/>
          <w:sz w:val="24"/>
          <w:szCs w:val="24"/>
        </w:rPr>
        <w:t>-</w:t>
      </w:r>
      <w:r w:rsidRPr="008F7447">
        <w:rPr>
          <w:rFonts w:ascii="Times New Roman" w:hAnsi="Times New Roman"/>
          <w:sz w:val="24"/>
          <w:szCs w:val="24"/>
        </w:rPr>
        <w:tab/>
        <w:t xml:space="preserve">Rut </w:t>
      </w:r>
      <w:r w:rsidR="00541965" w:rsidRPr="008F7447">
        <w:rPr>
          <w:rFonts w:ascii="Times New Roman" w:hAnsi="Times New Roman"/>
          <w:sz w:val="24"/>
          <w:szCs w:val="24"/>
        </w:rPr>
        <w:t>N° 76.598.723-7</w:t>
      </w:r>
    </w:p>
    <w:p w:rsidR="00A22053" w:rsidRPr="008F7447" w:rsidRDefault="00A22053" w:rsidP="000910C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F7447">
        <w:rPr>
          <w:rFonts w:ascii="Times New Roman" w:hAnsi="Times New Roman"/>
          <w:sz w:val="24"/>
          <w:szCs w:val="24"/>
        </w:rPr>
        <w:t>-</w:t>
      </w:r>
      <w:r w:rsidRPr="008F7447">
        <w:rPr>
          <w:rFonts w:ascii="Times New Roman" w:hAnsi="Times New Roman"/>
          <w:sz w:val="24"/>
          <w:szCs w:val="24"/>
        </w:rPr>
        <w:tab/>
        <w:t>N° de cuenta</w:t>
      </w:r>
      <w:r w:rsidR="00AB28D2" w:rsidRPr="008F7447">
        <w:rPr>
          <w:rFonts w:ascii="Times New Roman" w:hAnsi="Times New Roman"/>
          <w:sz w:val="24"/>
          <w:szCs w:val="24"/>
        </w:rPr>
        <w:t xml:space="preserve"> corriente</w:t>
      </w:r>
      <w:r w:rsidRPr="008F7447">
        <w:rPr>
          <w:rFonts w:ascii="Times New Roman" w:hAnsi="Times New Roman"/>
          <w:sz w:val="24"/>
          <w:szCs w:val="24"/>
        </w:rPr>
        <w:t xml:space="preserve">: </w:t>
      </w:r>
      <w:r w:rsidR="00AB28D2" w:rsidRPr="008F7447">
        <w:rPr>
          <w:rFonts w:ascii="Times New Roman" w:hAnsi="Times New Roman"/>
          <w:sz w:val="24"/>
          <w:szCs w:val="24"/>
        </w:rPr>
        <w:t>52678318</w:t>
      </w:r>
    </w:p>
    <w:p w:rsidR="00A22053" w:rsidRPr="000910C6" w:rsidRDefault="00A22053" w:rsidP="000910C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F7447">
        <w:rPr>
          <w:rFonts w:ascii="Times New Roman" w:hAnsi="Times New Roman"/>
          <w:sz w:val="24"/>
          <w:szCs w:val="24"/>
        </w:rPr>
        <w:t>-</w:t>
      </w:r>
      <w:r w:rsidRPr="008F7447">
        <w:rPr>
          <w:rFonts w:ascii="Times New Roman" w:hAnsi="Times New Roman"/>
          <w:sz w:val="24"/>
          <w:szCs w:val="24"/>
        </w:rPr>
        <w:tab/>
        <w:t xml:space="preserve">Banco: </w:t>
      </w:r>
      <w:r w:rsidR="00AB28D2" w:rsidRPr="008F7447">
        <w:rPr>
          <w:rFonts w:ascii="Times New Roman" w:hAnsi="Times New Roman"/>
          <w:sz w:val="24"/>
          <w:szCs w:val="24"/>
        </w:rPr>
        <w:t>BCI</w:t>
      </w:r>
    </w:p>
    <w:p w:rsidR="00A22053" w:rsidRPr="000910C6" w:rsidRDefault="00A22053" w:rsidP="000910C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0910C6">
        <w:rPr>
          <w:rFonts w:ascii="Times New Roman" w:hAnsi="Times New Roman"/>
          <w:b/>
          <w:sz w:val="24"/>
          <w:szCs w:val="24"/>
          <w:u w:val="single"/>
        </w:rPr>
        <w:t>El comprobante de pago</w:t>
      </w:r>
      <w:r w:rsidRPr="000910C6">
        <w:rPr>
          <w:rFonts w:ascii="Times New Roman" w:hAnsi="Times New Roman"/>
          <w:b/>
          <w:sz w:val="24"/>
          <w:szCs w:val="24"/>
        </w:rPr>
        <w:t xml:space="preserve">: </w:t>
      </w:r>
      <w:r w:rsidRPr="000910C6">
        <w:rPr>
          <w:rFonts w:ascii="Times New Roman" w:hAnsi="Times New Roman"/>
          <w:sz w:val="24"/>
          <w:szCs w:val="24"/>
        </w:rPr>
        <w:t>será el documento electrónico que generan automáticamente ambas cuentas bancarias al efectuarse la transferencia, tanto para el arrendatario como para el arrendador. Ambas partes, arrendatario y arrendador tiene la obligación de conservar archivo electrónico e impreso físico de dicho documentó, que será válido comprobante de pago y recepción de la renta respectiva para ambas p</w:t>
      </w:r>
      <w:r w:rsidR="000910C6" w:rsidRPr="000910C6">
        <w:rPr>
          <w:rFonts w:ascii="Times New Roman" w:hAnsi="Times New Roman"/>
          <w:sz w:val="24"/>
          <w:szCs w:val="24"/>
        </w:rPr>
        <w:t>artes. Así mismo también será vá</w:t>
      </w:r>
      <w:r w:rsidRPr="000910C6">
        <w:rPr>
          <w:rFonts w:ascii="Times New Roman" w:hAnsi="Times New Roman"/>
          <w:sz w:val="24"/>
          <w:szCs w:val="24"/>
        </w:rPr>
        <w:t>lido para efecto de cualquier revisión de pagos.</w:t>
      </w:r>
    </w:p>
    <w:p w:rsidR="00A22053" w:rsidRPr="000910C6" w:rsidRDefault="00A22053" w:rsidP="000910C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910C6">
        <w:rPr>
          <w:rFonts w:ascii="Times New Roman" w:hAnsi="Times New Roman"/>
          <w:b/>
          <w:sz w:val="24"/>
          <w:szCs w:val="24"/>
          <w:u w:val="single"/>
        </w:rPr>
        <w:lastRenderedPageBreak/>
        <w:t>Retardo o mora en el pago</w:t>
      </w:r>
      <w:r w:rsidRPr="000910C6">
        <w:rPr>
          <w:rFonts w:ascii="Times New Roman" w:hAnsi="Times New Roman"/>
          <w:sz w:val="24"/>
          <w:szCs w:val="24"/>
        </w:rPr>
        <w:t xml:space="preserve"> de la renta, hará devengar, a título de pena moratoria, el interés máximo convencional que sea lícito en operaciones de crédito de dinero reajustable, a contar del retardo o mora y hasta el pago efectivo del total adeudado. Cualquier gasto de cobranza por causa de atraso en el pago, será de cargo del arrendatario. </w:t>
      </w:r>
    </w:p>
    <w:p w:rsidR="00A22053" w:rsidRPr="000910C6" w:rsidRDefault="000910C6" w:rsidP="000910C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910C6">
        <w:rPr>
          <w:rFonts w:ascii="Times New Roman" w:hAnsi="Times New Roman"/>
          <w:b/>
          <w:sz w:val="24"/>
          <w:szCs w:val="24"/>
          <w:u w:val="single"/>
        </w:rPr>
        <w:t>Sera causal de té</w:t>
      </w:r>
      <w:r w:rsidR="00A22053" w:rsidRPr="000910C6">
        <w:rPr>
          <w:rFonts w:ascii="Times New Roman" w:hAnsi="Times New Roman"/>
          <w:b/>
          <w:sz w:val="24"/>
          <w:szCs w:val="24"/>
          <w:u w:val="single"/>
        </w:rPr>
        <w:t>rmino de este contrato</w:t>
      </w:r>
      <w:r w:rsidR="00A22053" w:rsidRPr="000910C6">
        <w:rPr>
          <w:rFonts w:ascii="Times New Roman" w:hAnsi="Times New Roman"/>
          <w:sz w:val="24"/>
          <w:szCs w:val="24"/>
        </w:rPr>
        <w:t xml:space="preserve"> de Arrendamiento con opción de compra el no pago de </w:t>
      </w:r>
      <w:r w:rsidR="00AB28D2">
        <w:rPr>
          <w:rFonts w:ascii="Times New Roman" w:hAnsi="Times New Roman"/>
          <w:sz w:val="24"/>
          <w:szCs w:val="24"/>
        </w:rPr>
        <w:t>dos</w:t>
      </w:r>
      <w:r w:rsidR="00A22053" w:rsidRPr="000910C6">
        <w:rPr>
          <w:rFonts w:ascii="Times New Roman" w:hAnsi="Times New Roman"/>
          <w:sz w:val="24"/>
          <w:szCs w:val="24"/>
        </w:rPr>
        <w:t xml:space="preserve"> o más cuotas, cualesquiera sean estas. El término del contrato será en forma automática, sin necesidad de aviso y/o notificación alguna, debiendo el arrendatario hacer devolución del predio en forma inmediata, y no percibirá indemnización alguna por parte dl arrendador. En este evento, cualquier construcción o mejora que se haya ejecutado en la parcela, quedará en beneficio del arrendador, que se constituirá como parte integral de la parcela. </w:t>
      </w:r>
    </w:p>
    <w:p w:rsidR="00A22053" w:rsidRDefault="00A22053" w:rsidP="000910C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910C6">
        <w:rPr>
          <w:rFonts w:ascii="Times New Roman" w:hAnsi="Times New Roman"/>
          <w:b/>
          <w:sz w:val="24"/>
          <w:szCs w:val="24"/>
          <w:u w:val="single"/>
        </w:rPr>
        <w:t>Pago anticipado de la renta:</w:t>
      </w:r>
      <w:r w:rsidRPr="000910C6">
        <w:rPr>
          <w:rFonts w:ascii="Times New Roman" w:hAnsi="Times New Roman"/>
          <w:sz w:val="24"/>
          <w:szCs w:val="24"/>
        </w:rPr>
        <w:t xml:space="preserve"> el arrendatario podrá pagar anticipadamente una o más rentas del arrendamiento, pero en todo caso, el pago anticipado no dará derecho al arrendatario a ninguna rebaja del valor de la renta. </w:t>
      </w:r>
    </w:p>
    <w:p w:rsidR="004C356E" w:rsidRPr="000910C6" w:rsidRDefault="004C356E" w:rsidP="000910C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A22053" w:rsidRPr="000910C6" w:rsidRDefault="004D5384" w:rsidP="000910C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SEX</w:t>
      </w:r>
      <w:r w:rsidR="00A22053" w:rsidRPr="000910C6">
        <w:rPr>
          <w:rFonts w:ascii="Times New Roman" w:hAnsi="Times New Roman"/>
          <w:b/>
          <w:sz w:val="24"/>
          <w:szCs w:val="24"/>
          <w:u w:val="single"/>
        </w:rPr>
        <w:t>TO:</w:t>
      </w:r>
      <w:r w:rsidR="000910C6" w:rsidRPr="000910C6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A22053" w:rsidRPr="000910C6">
        <w:rPr>
          <w:rFonts w:ascii="Times New Roman" w:hAnsi="Times New Roman"/>
          <w:b/>
          <w:sz w:val="24"/>
          <w:szCs w:val="24"/>
        </w:rPr>
        <w:t xml:space="preserve">PROHIBICIONES </w:t>
      </w:r>
    </w:p>
    <w:p w:rsidR="00D52D02" w:rsidRDefault="00A22053" w:rsidP="00D52D02">
      <w:pPr>
        <w:pStyle w:val="Prrafodelista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0910C6">
        <w:rPr>
          <w:rFonts w:ascii="Times New Roman" w:hAnsi="Times New Roman"/>
          <w:sz w:val="24"/>
          <w:szCs w:val="24"/>
        </w:rPr>
        <w:t xml:space="preserve">Queda expresamente prohibido al arrendatario, salvo autorización previa y por escrito del arrendador: </w:t>
      </w:r>
    </w:p>
    <w:p w:rsidR="00D52D02" w:rsidRDefault="001C4F5D" w:rsidP="00D52D02">
      <w:pPr>
        <w:pStyle w:val="Prrafodelista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D52D02">
        <w:rPr>
          <w:rFonts w:ascii="Times New Roman" w:hAnsi="Times New Roman"/>
          <w:sz w:val="24"/>
          <w:szCs w:val="24"/>
        </w:rPr>
        <w:t xml:space="preserve">.- </w:t>
      </w:r>
      <w:r w:rsidR="00A22053" w:rsidRPr="000910C6">
        <w:rPr>
          <w:rFonts w:ascii="Times New Roman" w:hAnsi="Times New Roman"/>
          <w:sz w:val="24"/>
          <w:szCs w:val="24"/>
        </w:rPr>
        <w:t>Ceder el arriendo, subarrendar, traspasar o entregar a cualquier título el uso, goce o tenencia del bien arrendado a otra persona cualquiera.</w:t>
      </w:r>
    </w:p>
    <w:p w:rsidR="00A22053" w:rsidRPr="000910C6" w:rsidRDefault="001C4F5D" w:rsidP="00D52D02">
      <w:pPr>
        <w:pStyle w:val="Prrafodelista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D52D02">
        <w:rPr>
          <w:rFonts w:ascii="Times New Roman" w:hAnsi="Times New Roman"/>
          <w:sz w:val="24"/>
          <w:szCs w:val="24"/>
        </w:rPr>
        <w:t xml:space="preserve">.- </w:t>
      </w:r>
      <w:r w:rsidR="00A22053" w:rsidRPr="000910C6">
        <w:rPr>
          <w:rFonts w:ascii="Times New Roman" w:hAnsi="Times New Roman"/>
          <w:sz w:val="24"/>
          <w:szCs w:val="24"/>
        </w:rPr>
        <w:t xml:space="preserve">Vender, trasferir, gravar, dar en garantía y, en general enajenar en cualquier forma el bien arrendado. </w:t>
      </w:r>
    </w:p>
    <w:p w:rsidR="00D52D02" w:rsidRDefault="001C4F5D" w:rsidP="00D52D02">
      <w:pPr>
        <w:pStyle w:val="Prrafodelista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D52D02">
        <w:rPr>
          <w:rFonts w:ascii="Times New Roman" w:hAnsi="Times New Roman"/>
          <w:sz w:val="24"/>
          <w:szCs w:val="24"/>
        </w:rPr>
        <w:t xml:space="preserve">.- </w:t>
      </w:r>
      <w:r w:rsidR="00A22053" w:rsidRPr="000910C6">
        <w:rPr>
          <w:rFonts w:ascii="Times New Roman" w:hAnsi="Times New Roman"/>
          <w:sz w:val="24"/>
          <w:szCs w:val="24"/>
        </w:rPr>
        <w:t>Usar el bien arrendado para fines distintos a los de viv</w:t>
      </w:r>
      <w:r w:rsidR="00D52D02">
        <w:rPr>
          <w:rFonts w:ascii="Times New Roman" w:hAnsi="Times New Roman"/>
          <w:sz w:val="24"/>
          <w:szCs w:val="24"/>
        </w:rPr>
        <w:t>ienda  particular.</w:t>
      </w:r>
    </w:p>
    <w:p w:rsidR="00A22053" w:rsidRDefault="00A22053" w:rsidP="00D52D02">
      <w:pPr>
        <w:pStyle w:val="Prrafodelista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0910C6">
        <w:rPr>
          <w:rFonts w:ascii="Times New Roman" w:hAnsi="Times New Roman"/>
          <w:sz w:val="24"/>
          <w:szCs w:val="24"/>
        </w:rPr>
        <w:t xml:space="preserve">Estas prohibiciones son válidas mientras dure la vigencia de este contrato. </w:t>
      </w:r>
    </w:p>
    <w:p w:rsidR="004C356E" w:rsidRPr="000910C6" w:rsidRDefault="004C356E" w:rsidP="00D52D02">
      <w:pPr>
        <w:pStyle w:val="Prrafodelista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A22053" w:rsidRDefault="004D5384" w:rsidP="000910C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SÉPTIMO</w:t>
      </w:r>
      <w:r w:rsidR="00A22053" w:rsidRPr="000910C6">
        <w:rPr>
          <w:rFonts w:ascii="Times New Roman" w:hAnsi="Times New Roman"/>
          <w:b/>
          <w:sz w:val="24"/>
          <w:szCs w:val="24"/>
          <w:u w:val="single"/>
        </w:rPr>
        <w:t>:</w:t>
      </w:r>
      <w:r w:rsidR="000910C6" w:rsidRPr="000910C6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A22053" w:rsidRPr="000910C6">
        <w:rPr>
          <w:rFonts w:ascii="Times New Roman" w:hAnsi="Times New Roman"/>
          <w:b/>
          <w:sz w:val="24"/>
          <w:szCs w:val="24"/>
        </w:rPr>
        <w:t>LOS COSTOS DEL OTORGAMIENTO DE LA ESCRITURA:</w:t>
      </w:r>
      <w:r w:rsidR="00A22053" w:rsidRPr="000910C6">
        <w:rPr>
          <w:rFonts w:ascii="Times New Roman" w:hAnsi="Times New Roman"/>
          <w:sz w:val="24"/>
          <w:szCs w:val="24"/>
        </w:rPr>
        <w:t xml:space="preserve"> son de cargo exclusivo del arrendatario con opción de compra. </w:t>
      </w:r>
    </w:p>
    <w:p w:rsidR="004C356E" w:rsidRPr="000910C6" w:rsidRDefault="004C356E" w:rsidP="000910C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A22053" w:rsidRPr="000910C6" w:rsidRDefault="004D5384" w:rsidP="000910C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OCTAVO</w:t>
      </w:r>
      <w:r w:rsidR="000910C6" w:rsidRPr="000910C6">
        <w:rPr>
          <w:rFonts w:ascii="Times New Roman" w:hAnsi="Times New Roman"/>
          <w:b/>
          <w:sz w:val="24"/>
          <w:szCs w:val="24"/>
          <w:u w:val="single"/>
        </w:rPr>
        <w:t>:</w:t>
      </w:r>
      <w:r w:rsidR="000910C6" w:rsidRPr="000910C6">
        <w:rPr>
          <w:rFonts w:ascii="Times New Roman" w:hAnsi="Times New Roman"/>
          <w:b/>
          <w:sz w:val="24"/>
          <w:szCs w:val="24"/>
        </w:rPr>
        <w:t xml:space="preserve"> </w:t>
      </w:r>
      <w:r w:rsidR="00D52D02" w:rsidRPr="000910C6">
        <w:rPr>
          <w:rFonts w:ascii="Times New Roman" w:hAnsi="Times New Roman"/>
          <w:b/>
          <w:sz w:val="24"/>
          <w:szCs w:val="24"/>
        </w:rPr>
        <w:t>TERMINACIÓN DEL ARRENDAMIENTO Y OPCIONES DEL ARRENDATARIO</w:t>
      </w:r>
      <w:r w:rsidR="00A22053" w:rsidRPr="000910C6">
        <w:rPr>
          <w:rFonts w:ascii="Times New Roman" w:hAnsi="Times New Roman"/>
          <w:b/>
          <w:sz w:val="24"/>
          <w:szCs w:val="24"/>
        </w:rPr>
        <w:t xml:space="preserve">: </w:t>
      </w:r>
      <w:r w:rsidR="00A22053" w:rsidRPr="00D52D02">
        <w:rPr>
          <w:rFonts w:ascii="Times New Roman" w:hAnsi="Times New Roman"/>
          <w:sz w:val="24"/>
          <w:szCs w:val="24"/>
        </w:rPr>
        <w:t xml:space="preserve">Este contrato finalizará al término del plazo pactado para su duración, que se indica en </w:t>
      </w:r>
      <w:r w:rsidR="000910C6" w:rsidRPr="00D52D02">
        <w:rPr>
          <w:rFonts w:ascii="Times New Roman" w:hAnsi="Times New Roman"/>
          <w:sz w:val="24"/>
          <w:szCs w:val="24"/>
        </w:rPr>
        <w:t xml:space="preserve">la cláusula </w:t>
      </w:r>
      <w:r w:rsidR="00D52D02">
        <w:rPr>
          <w:rFonts w:ascii="Times New Roman" w:hAnsi="Times New Roman"/>
          <w:sz w:val="24"/>
          <w:szCs w:val="24"/>
        </w:rPr>
        <w:t>tercera</w:t>
      </w:r>
      <w:r w:rsidR="00A22053" w:rsidRPr="00D52D02">
        <w:rPr>
          <w:rFonts w:ascii="Times New Roman" w:hAnsi="Times New Roman"/>
          <w:sz w:val="24"/>
          <w:szCs w:val="24"/>
        </w:rPr>
        <w:t xml:space="preserve"> sin necesidad de requerimiento alguno. Al término de </w:t>
      </w:r>
      <w:r w:rsidR="00A22053" w:rsidRPr="00D52D02">
        <w:rPr>
          <w:rFonts w:ascii="Times New Roman" w:hAnsi="Times New Roman"/>
          <w:sz w:val="24"/>
          <w:szCs w:val="24"/>
        </w:rPr>
        <w:lastRenderedPageBreak/>
        <w:t>dicho plazo, si el arrendatario hubiera cumplido con todas las obligaciones asumidas en el presente instrumento, podrá optar por:</w:t>
      </w:r>
      <w:r w:rsidR="00A22053" w:rsidRPr="000910C6">
        <w:rPr>
          <w:rFonts w:ascii="Times New Roman" w:hAnsi="Times New Roman"/>
          <w:sz w:val="24"/>
          <w:szCs w:val="24"/>
        </w:rPr>
        <w:t xml:space="preserve"> </w:t>
      </w:r>
    </w:p>
    <w:p w:rsidR="00A22053" w:rsidRPr="000910C6" w:rsidRDefault="00A22053" w:rsidP="000910C6">
      <w:pPr>
        <w:pStyle w:val="Prrafodelista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0910C6">
        <w:rPr>
          <w:rFonts w:ascii="Times New Roman" w:hAnsi="Times New Roman"/>
          <w:sz w:val="24"/>
          <w:szCs w:val="24"/>
        </w:rPr>
        <w:t>A) Devolver a arrendador el bien arrendado</w:t>
      </w:r>
    </w:p>
    <w:p w:rsidR="00A22053" w:rsidRDefault="00A22053" w:rsidP="004B61D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47ADC">
        <w:rPr>
          <w:rFonts w:ascii="Times New Roman" w:hAnsi="Times New Roman"/>
          <w:sz w:val="24"/>
          <w:szCs w:val="24"/>
        </w:rPr>
        <w:t xml:space="preserve">B) Adquirir el bien arrendado, </w:t>
      </w:r>
      <w:r w:rsidR="00024963" w:rsidRPr="00347ADC">
        <w:rPr>
          <w:rFonts w:ascii="Times New Roman" w:hAnsi="Times New Roman"/>
          <w:sz w:val="24"/>
          <w:szCs w:val="24"/>
        </w:rPr>
        <w:t xml:space="preserve">acción que será automática con el solo hecho de haber cancelado </w:t>
      </w:r>
      <w:r w:rsidR="00BA63AC" w:rsidRPr="00347ADC">
        <w:rPr>
          <w:rFonts w:ascii="Times New Roman" w:hAnsi="Times New Roman"/>
          <w:sz w:val="24"/>
          <w:szCs w:val="24"/>
        </w:rPr>
        <w:t xml:space="preserve">el total de cuotas y </w:t>
      </w:r>
      <w:r w:rsidR="00024963" w:rsidRPr="00347ADC">
        <w:rPr>
          <w:rFonts w:ascii="Times New Roman" w:hAnsi="Times New Roman"/>
          <w:sz w:val="24"/>
          <w:szCs w:val="24"/>
        </w:rPr>
        <w:t>la última cuota de este</w:t>
      </w:r>
      <w:r w:rsidR="00BA63AC" w:rsidRPr="00347ADC">
        <w:rPr>
          <w:rFonts w:ascii="Times New Roman" w:hAnsi="Times New Roman"/>
          <w:sz w:val="24"/>
          <w:szCs w:val="24"/>
        </w:rPr>
        <w:t xml:space="preserve"> contrato</w:t>
      </w:r>
      <w:r w:rsidRPr="00347ADC">
        <w:rPr>
          <w:rFonts w:ascii="Times New Roman" w:hAnsi="Times New Roman"/>
          <w:sz w:val="24"/>
          <w:szCs w:val="24"/>
        </w:rPr>
        <w:t xml:space="preserve">. </w:t>
      </w:r>
      <w:r w:rsidR="00443575" w:rsidRPr="00347ADC">
        <w:rPr>
          <w:rFonts w:ascii="Times New Roman" w:hAnsi="Times New Roman"/>
          <w:sz w:val="24"/>
          <w:szCs w:val="24"/>
        </w:rPr>
        <w:t>Además,</w:t>
      </w:r>
      <w:r w:rsidRPr="00347ADC">
        <w:rPr>
          <w:rFonts w:ascii="Times New Roman" w:hAnsi="Times New Roman"/>
          <w:sz w:val="24"/>
          <w:szCs w:val="24"/>
        </w:rPr>
        <w:t xml:space="preserve"> el arrendatario, como condición para ejercer la opción de compra, deberá cancelar los gastos de compravent</w:t>
      </w:r>
      <w:r w:rsidR="00CE1885" w:rsidRPr="00347ADC">
        <w:rPr>
          <w:rFonts w:ascii="Times New Roman" w:hAnsi="Times New Roman"/>
          <w:sz w:val="24"/>
          <w:szCs w:val="24"/>
        </w:rPr>
        <w:t>a, consiste en</w:t>
      </w:r>
      <w:r w:rsidR="0076354C" w:rsidRPr="00347ADC">
        <w:rPr>
          <w:rFonts w:ascii="Times New Roman" w:hAnsi="Times New Roman"/>
          <w:sz w:val="24"/>
          <w:szCs w:val="24"/>
        </w:rPr>
        <w:t xml:space="preserve">, honorarios de abogados por la redacción del contrato de leasing inmobiliario y de la escritura de la propiedad, </w:t>
      </w:r>
      <w:r w:rsidR="00CE1885" w:rsidRPr="00347ADC">
        <w:rPr>
          <w:rFonts w:ascii="Times New Roman" w:hAnsi="Times New Roman"/>
          <w:sz w:val="24"/>
          <w:szCs w:val="24"/>
        </w:rPr>
        <w:t>gastos de No</w:t>
      </w:r>
      <w:r w:rsidR="0076354C" w:rsidRPr="00347ADC">
        <w:rPr>
          <w:rFonts w:ascii="Times New Roman" w:hAnsi="Times New Roman"/>
          <w:sz w:val="24"/>
          <w:szCs w:val="24"/>
        </w:rPr>
        <w:t>tariales</w:t>
      </w:r>
      <w:r w:rsidRPr="00347ADC">
        <w:rPr>
          <w:rFonts w:ascii="Times New Roman" w:hAnsi="Times New Roman"/>
          <w:sz w:val="24"/>
          <w:szCs w:val="24"/>
        </w:rPr>
        <w:t xml:space="preserve"> </w:t>
      </w:r>
      <w:r w:rsidR="00CE1885" w:rsidRPr="00347ADC">
        <w:rPr>
          <w:rFonts w:ascii="Times New Roman" w:hAnsi="Times New Roman"/>
          <w:sz w:val="24"/>
          <w:szCs w:val="24"/>
        </w:rPr>
        <w:t xml:space="preserve">y la </w:t>
      </w:r>
      <w:r w:rsidR="0076354C" w:rsidRPr="00347ADC">
        <w:rPr>
          <w:rFonts w:ascii="Times New Roman" w:hAnsi="Times New Roman"/>
          <w:sz w:val="24"/>
          <w:szCs w:val="24"/>
        </w:rPr>
        <w:t>I</w:t>
      </w:r>
      <w:r w:rsidRPr="00347ADC">
        <w:rPr>
          <w:rFonts w:ascii="Times New Roman" w:hAnsi="Times New Roman"/>
          <w:sz w:val="24"/>
          <w:szCs w:val="24"/>
        </w:rPr>
        <w:t>nscripción en</w:t>
      </w:r>
      <w:r w:rsidR="0076354C" w:rsidRPr="00347ADC">
        <w:rPr>
          <w:rFonts w:ascii="Times New Roman" w:hAnsi="Times New Roman"/>
          <w:sz w:val="24"/>
          <w:szCs w:val="24"/>
        </w:rPr>
        <w:t xml:space="preserve"> el Conservador de B</w:t>
      </w:r>
      <w:r w:rsidRPr="00347ADC">
        <w:rPr>
          <w:rFonts w:ascii="Times New Roman" w:hAnsi="Times New Roman"/>
          <w:sz w:val="24"/>
          <w:szCs w:val="24"/>
        </w:rPr>
        <w:t>ien</w:t>
      </w:r>
      <w:r w:rsidR="0076354C" w:rsidRPr="00347ADC">
        <w:rPr>
          <w:rFonts w:ascii="Times New Roman" w:hAnsi="Times New Roman"/>
          <w:sz w:val="24"/>
          <w:szCs w:val="24"/>
        </w:rPr>
        <w:t>es Raíces.</w:t>
      </w:r>
    </w:p>
    <w:p w:rsidR="004C356E" w:rsidRPr="000910C6" w:rsidRDefault="004C356E" w:rsidP="004B61D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0910C6" w:rsidRDefault="004D5384" w:rsidP="000910C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NOVENO</w:t>
      </w:r>
      <w:r w:rsidR="00D52D02" w:rsidRPr="00D52D02">
        <w:rPr>
          <w:rFonts w:ascii="Times New Roman" w:hAnsi="Times New Roman"/>
          <w:b/>
          <w:sz w:val="24"/>
          <w:szCs w:val="24"/>
        </w:rPr>
        <w:t>:</w:t>
      </w:r>
      <w:r w:rsidR="000910C6" w:rsidRPr="00D52D02">
        <w:rPr>
          <w:rFonts w:ascii="Times New Roman" w:hAnsi="Times New Roman"/>
          <w:b/>
          <w:sz w:val="24"/>
          <w:szCs w:val="24"/>
        </w:rPr>
        <w:t xml:space="preserve"> </w:t>
      </w:r>
      <w:r w:rsidR="000910C6" w:rsidRPr="000910C6">
        <w:rPr>
          <w:rFonts w:ascii="Times New Roman" w:hAnsi="Times New Roman"/>
          <w:sz w:val="24"/>
          <w:szCs w:val="24"/>
        </w:rPr>
        <w:t xml:space="preserve">Para todos los efectos legales derivados del presente contrato, las partes fijan su domicilio en la ciudad de </w:t>
      </w:r>
      <w:r w:rsidR="00347ADC">
        <w:rPr>
          <w:rFonts w:ascii="Times New Roman" w:hAnsi="Times New Roman"/>
          <w:b/>
          <w:sz w:val="24"/>
          <w:szCs w:val="24"/>
        </w:rPr>
        <w:t>Santiago</w:t>
      </w:r>
      <w:r w:rsidR="000910C6" w:rsidRPr="000910C6">
        <w:rPr>
          <w:rFonts w:ascii="Times New Roman" w:hAnsi="Times New Roman"/>
          <w:sz w:val="24"/>
          <w:szCs w:val="24"/>
        </w:rPr>
        <w:t xml:space="preserve"> y se someten a la jurisdicción de sus Tribunales Ordinarios de Justicia. </w:t>
      </w:r>
    </w:p>
    <w:p w:rsidR="004C356E" w:rsidRPr="000910C6" w:rsidRDefault="004C356E" w:rsidP="000910C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A22053" w:rsidRDefault="004D5384" w:rsidP="000910C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DÉCIMO</w:t>
      </w:r>
      <w:r w:rsidR="00D52D02" w:rsidRPr="004B61D8">
        <w:rPr>
          <w:rFonts w:ascii="Times New Roman" w:hAnsi="Times New Roman"/>
          <w:b/>
          <w:sz w:val="24"/>
          <w:szCs w:val="24"/>
          <w:u w:val="single"/>
        </w:rPr>
        <w:t>:</w:t>
      </w:r>
      <w:r w:rsidR="00D52D02" w:rsidRPr="004B61D8">
        <w:rPr>
          <w:rFonts w:ascii="Times New Roman" w:hAnsi="Times New Roman"/>
          <w:b/>
          <w:sz w:val="24"/>
          <w:szCs w:val="24"/>
        </w:rPr>
        <w:t xml:space="preserve"> </w:t>
      </w:r>
      <w:r w:rsidR="00A22053" w:rsidRPr="004B61D8">
        <w:rPr>
          <w:rFonts w:ascii="Times New Roman" w:hAnsi="Times New Roman"/>
          <w:b/>
          <w:sz w:val="24"/>
          <w:szCs w:val="24"/>
        </w:rPr>
        <w:t>DOMICILIO:</w:t>
      </w:r>
      <w:r w:rsidR="00A22053" w:rsidRPr="004B61D8">
        <w:rPr>
          <w:rFonts w:ascii="Times New Roman" w:hAnsi="Times New Roman"/>
          <w:sz w:val="24"/>
          <w:szCs w:val="24"/>
        </w:rPr>
        <w:t xml:space="preserve"> las partes, para todos los efectos legales de este contrato, fijan domicilio en la ciudad de </w:t>
      </w:r>
      <w:r w:rsidR="00347ADC">
        <w:rPr>
          <w:rFonts w:ascii="Times New Roman" w:hAnsi="Times New Roman"/>
          <w:b/>
          <w:sz w:val="24"/>
          <w:szCs w:val="24"/>
        </w:rPr>
        <w:t>Santiago</w:t>
      </w:r>
    </w:p>
    <w:p w:rsidR="004C356E" w:rsidRPr="004B61D8" w:rsidRDefault="004C356E" w:rsidP="000910C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A22053" w:rsidRPr="004B61D8" w:rsidRDefault="004D5384" w:rsidP="000910C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UND</w:t>
      </w:r>
      <w:r w:rsidR="00D52D02" w:rsidRPr="004B61D8">
        <w:rPr>
          <w:rFonts w:ascii="Times New Roman" w:hAnsi="Times New Roman"/>
          <w:b/>
          <w:sz w:val="24"/>
          <w:szCs w:val="24"/>
          <w:u w:val="single"/>
        </w:rPr>
        <w:t>É</w:t>
      </w:r>
      <w:r w:rsidR="009860BB" w:rsidRPr="004B61D8">
        <w:rPr>
          <w:rFonts w:ascii="Times New Roman" w:hAnsi="Times New Roman"/>
          <w:b/>
          <w:sz w:val="24"/>
          <w:szCs w:val="24"/>
          <w:u w:val="single"/>
        </w:rPr>
        <w:t>CIMO</w:t>
      </w:r>
      <w:r w:rsidR="000910C6" w:rsidRPr="004B61D8">
        <w:rPr>
          <w:rFonts w:ascii="Times New Roman" w:hAnsi="Times New Roman"/>
          <w:b/>
          <w:sz w:val="24"/>
          <w:szCs w:val="24"/>
        </w:rPr>
        <w:t xml:space="preserve">: </w:t>
      </w:r>
      <w:r w:rsidR="000910C6" w:rsidRPr="004B61D8">
        <w:rPr>
          <w:rFonts w:ascii="Times New Roman" w:hAnsi="Times New Roman"/>
          <w:bCs/>
          <w:spacing w:val="-3"/>
          <w:kern w:val="1"/>
          <w:sz w:val="24"/>
          <w:szCs w:val="24"/>
        </w:rPr>
        <w:t>La personería</w:t>
      </w:r>
      <w:r w:rsidR="000910C6" w:rsidRPr="004B61D8">
        <w:rPr>
          <w:rFonts w:ascii="Times New Roman" w:hAnsi="Times New Roman"/>
          <w:b/>
          <w:bCs/>
          <w:spacing w:val="-3"/>
          <w:kern w:val="1"/>
          <w:sz w:val="24"/>
          <w:szCs w:val="24"/>
        </w:rPr>
        <w:t xml:space="preserve"> </w:t>
      </w:r>
      <w:r w:rsidR="000910C6" w:rsidRPr="004B61D8">
        <w:rPr>
          <w:rFonts w:ascii="Times New Roman" w:hAnsi="Times New Roman"/>
          <w:spacing w:val="-3"/>
          <w:kern w:val="1"/>
          <w:sz w:val="24"/>
          <w:szCs w:val="24"/>
        </w:rPr>
        <w:t>de don</w:t>
      </w:r>
      <w:r w:rsidR="000910C6" w:rsidRPr="004B61D8">
        <w:rPr>
          <w:rFonts w:ascii="Times New Roman" w:hAnsi="Times New Roman"/>
          <w:b/>
          <w:bCs/>
          <w:spacing w:val="-3"/>
          <w:kern w:val="1"/>
          <w:sz w:val="24"/>
          <w:szCs w:val="24"/>
        </w:rPr>
        <w:t xml:space="preserve"> </w:t>
      </w:r>
      <w:r w:rsidR="004B61D8" w:rsidRPr="004B61D8">
        <w:rPr>
          <w:rFonts w:ascii="Times New Roman" w:hAnsi="Times New Roman"/>
          <w:b/>
          <w:sz w:val="24"/>
          <w:szCs w:val="24"/>
        </w:rPr>
        <w:t>CARLOS HUGO GALAZ QUINTANA</w:t>
      </w:r>
      <w:r w:rsidR="000910C6" w:rsidRPr="004B61D8">
        <w:rPr>
          <w:rFonts w:ascii="Times New Roman" w:hAnsi="Times New Roman"/>
          <w:spacing w:val="-3"/>
          <w:kern w:val="1"/>
          <w:sz w:val="24"/>
          <w:szCs w:val="24"/>
        </w:rPr>
        <w:t xml:space="preserve"> para representar a la </w:t>
      </w:r>
      <w:r w:rsidR="000910C6" w:rsidRPr="004B61D8">
        <w:rPr>
          <w:rFonts w:ascii="Times New Roman" w:hAnsi="Times New Roman"/>
          <w:sz w:val="24"/>
          <w:szCs w:val="24"/>
        </w:rPr>
        <w:t xml:space="preserve">sociedad </w:t>
      </w:r>
      <w:r w:rsidR="000910C6" w:rsidRPr="004B61D8">
        <w:rPr>
          <w:rFonts w:ascii="Times New Roman" w:hAnsi="Times New Roman"/>
          <w:b/>
          <w:sz w:val="24"/>
          <w:szCs w:val="24"/>
          <w:u w:val="single"/>
        </w:rPr>
        <w:t>INVERSIONES AFT LAKUS LIMITADA</w:t>
      </w:r>
      <w:r w:rsidR="000910C6" w:rsidRPr="004B61D8">
        <w:rPr>
          <w:rFonts w:ascii="Times New Roman" w:hAnsi="Times New Roman"/>
          <w:sz w:val="24"/>
          <w:szCs w:val="24"/>
        </w:rPr>
        <w:t>, antes SOCIEDAD DE INVERSIONES E INMOBILIARIA AFT LIMITADA</w:t>
      </w:r>
      <w:r w:rsidR="000910C6" w:rsidRPr="004B61D8">
        <w:rPr>
          <w:rFonts w:ascii="Times New Roman" w:hAnsi="Times New Roman"/>
          <w:spacing w:val="-3"/>
          <w:kern w:val="1"/>
          <w:sz w:val="24"/>
          <w:szCs w:val="24"/>
        </w:rPr>
        <w:t>, consta de escritura pública de constitución de sociedad de fecha veintiséis de julio de dos mil dieciséis otorgada en la Notaría de Castro de don Pedro Hernán Larrere Castro y la escritura de modificación de fecha diez de agosto de dos mil diecisiete otorgada en la Segunda Notaría de Santiago de don Fernando Celis Urrutia.</w:t>
      </w:r>
    </w:p>
    <w:p w:rsidR="00A22053" w:rsidRPr="003124E2" w:rsidRDefault="00A22053" w:rsidP="00A22053">
      <w:pPr>
        <w:spacing w:line="360" w:lineRule="auto"/>
        <w:jc w:val="both"/>
        <w:rPr>
          <w:rFonts w:cs="Calibri"/>
          <w:sz w:val="24"/>
          <w:szCs w:val="24"/>
        </w:rPr>
      </w:pPr>
    </w:p>
    <w:p w:rsidR="00A22053" w:rsidRDefault="00A22053" w:rsidP="00A22053">
      <w:pPr>
        <w:spacing w:line="360" w:lineRule="auto"/>
        <w:jc w:val="both"/>
        <w:rPr>
          <w:rFonts w:cs="Calibri"/>
          <w:sz w:val="24"/>
          <w:szCs w:val="24"/>
        </w:rPr>
      </w:pPr>
    </w:p>
    <w:p w:rsidR="00E07291" w:rsidRDefault="00E07291" w:rsidP="00A22053">
      <w:pPr>
        <w:spacing w:line="360" w:lineRule="auto"/>
        <w:jc w:val="both"/>
        <w:rPr>
          <w:rFonts w:cs="Calibri"/>
          <w:sz w:val="24"/>
          <w:szCs w:val="24"/>
        </w:rPr>
      </w:pPr>
    </w:p>
    <w:p w:rsidR="00E07291" w:rsidRPr="00760388" w:rsidRDefault="00E07291" w:rsidP="00E07291">
      <w:pPr>
        <w:spacing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cs="Calibri"/>
          <w:sz w:val="24"/>
          <w:szCs w:val="24"/>
        </w:rPr>
        <w:t xml:space="preserve">     </w:t>
      </w:r>
      <w:r w:rsidRPr="00E07291">
        <w:rPr>
          <w:rFonts w:ascii="Times New Roman" w:hAnsi="Times New Roman"/>
          <w:sz w:val="24"/>
          <w:szCs w:val="24"/>
        </w:rPr>
        <w:t xml:space="preserve">Carlos Hugo </w:t>
      </w:r>
      <w:proofErr w:type="spellStart"/>
      <w:r w:rsidRPr="00E07291">
        <w:rPr>
          <w:rFonts w:ascii="Times New Roman" w:hAnsi="Times New Roman"/>
          <w:sz w:val="24"/>
          <w:szCs w:val="24"/>
        </w:rPr>
        <w:t>Galaz</w:t>
      </w:r>
      <w:proofErr w:type="spellEnd"/>
      <w:r w:rsidRPr="00E07291">
        <w:rPr>
          <w:rFonts w:ascii="Times New Roman" w:hAnsi="Times New Roman"/>
          <w:sz w:val="24"/>
          <w:szCs w:val="24"/>
        </w:rPr>
        <w:t xml:space="preserve"> Quintana</w:t>
      </w:r>
      <w:r>
        <w:rPr>
          <w:rFonts w:ascii="Times New Roman" w:hAnsi="Times New Roman"/>
          <w:sz w:val="24"/>
          <w:szCs w:val="24"/>
        </w:rPr>
        <w:t xml:space="preserve">                                     </w:t>
      </w:r>
      <w:r w:rsidR="00D12790" w:rsidRPr="00D12790">
        <w:rPr>
          <w:rFonts w:ascii="Times New Roman" w:hAnsi="Times New Roman"/>
          <w:sz w:val="24"/>
          <w:szCs w:val="24"/>
        </w:rPr>
        <w:t>${</w:t>
      </w:r>
      <w:proofErr w:type="spellStart"/>
      <w:r w:rsidR="00D12790" w:rsidRPr="00D12790">
        <w:rPr>
          <w:rFonts w:ascii="Times New Roman" w:hAnsi="Times New Roman"/>
          <w:sz w:val="24"/>
          <w:szCs w:val="24"/>
        </w:rPr>
        <w:t>cCompradorNombre</w:t>
      </w:r>
      <w:proofErr w:type="spellEnd"/>
      <w:r w:rsidR="00D12790" w:rsidRPr="00D12790">
        <w:rPr>
          <w:rFonts w:ascii="Times New Roman" w:hAnsi="Times New Roman"/>
          <w:sz w:val="24"/>
          <w:szCs w:val="24"/>
        </w:rPr>
        <w:t>}</w:t>
      </w:r>
    </w:p>
    <w:p w:rsidR="00E07291" w:rsidRPr="009C1E7B" w:rsidRDefault="00E07291" w:rsidP="00E07291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0729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9C1E7B">
        <w:rPr>
          <w:rFonts w:ascii="Times New Roman" w:hAnsi="Times New Roman"/>
          <w:sz w:val="24"/>
          <w:szCs w:val="24"/>
          <w:lang w:val="en-US"/>
        </w:rPr>
        <w:t>p.p</w:t>
      </w:r>
      <w:proofErr w:type="gramEnd"/>
      <w:r w:rsidRPr="009C1E7B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9C1E7B">
        <w:rPr>
          <w:rFonts w:ascii="Times New Roman" w:hAnsi="Times New Roman"/>
          <w:sz w:val="24"/>
          <w:szCs w:val="24"/>
          <w:lang w:val="en-US"/>
        </w:rPr>
        <w:t>Inversiones</w:t>
      </w:r>
      <w:proofErr w:type="spellEnd"/>
      <w:r w:rsidRPr="009C1E7B">
        <w:rPr>
          <w:rFonts w:ascii="Times New Roman" w:hAnsi="Times New Roman"/>
          <w:sz w:val="24"/>
          <w:szCs w:val="24"/>
          <w:lang w:val="en-US"/>
        </w:rPr>
        <w:t xml:space="preserve"> AFT LAKUS Ltda.</w:t>
      </w:r>
    </w:p>
    <w:sectPr w:rsidR="00E07291" w:rsidRPr="009C1E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25684"/>
    <w:multiLevelType w:val="hybridMultilevel"/>
    <w:tmpl w:val="94D670F4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CD32CA3"/>
    <w:multiLevelType w:val="hybridMultilevel"/>
    <w:tmpl w:val="551A194C"/>
    <w:lvl w:ilvl="0" w:tplc="0F663B0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22053"/>
    <w:rsid w:val="0000507C"/>
    <w:rsid w:val="00013DA2"/>
    <w:rsid w:val="00024963"/>
    <w:rsid w:val="00083FEE"/>
    <w:rsid w:val="000910C6"/>
    <w:rsid w:val="000C241D"/>
    <w:rsid w:val="001532F2"/>
    <w:rsid w:val="001C01CB"/>
    <w:rsid w:val="001C4F5D"/>
    <w:rsid w:val="00224134"/>
    <w:rsid w:val="00226FE1"/>
    <w:rsid w:val="002513B7"/>
    <w:rsid w:val="0026102D"/>
    <w:rsid w:val="002656FD"/>
    <w:rsid w:val="002805E9"/>
    <w:rsid w:val="00291045"/>
    <w:rsid w:val="002E2275"/>
    <w:rsid w:val="003124E2"/>
    <w:rsid w:val="0031792B"/>
    <w:rsid w:val="00341ECA"/>
    <w:rsid w:val="00347ADC"/>
    <w:rsid w:val="003D51F6"/>
    <w:rsid w:val="004125A6"/>
    <w:rsid w:val="00422A5E"/>
    <w:rsid w:val="00443575"/>
    <w:rsid w:val="00451994"/>
    <w:rsid w:val="004B61D8"/>
    <w:rsid w:val="004C356E"/>
    <w:rsid w:val="004D5384"/>
    <w:rsid w:val="00513E0E"/>
    <w:rsid w:val="00541965"/>
    <w:rsid w:val="005447DB"/>
    <w:rsid w:val="005731FD"/>
    <w:rsid w:val="005933E9"/>
    <w:rsid w:val="006C3455"/>
    <w:rsid w:val="00710BB6"/>
    <w:rsid w:val="00723423"/>
    <w:rsid w:val="00760388"/>
    <w:rsid w:val="0076354C"/>
    <w:rsid w:val="00787638"/>
    <w:rsid w:val="00813C90"/>
    <w:rsid w:val="00822857"/>
    <w:rsid w:val="0083146F"/>
    <w:rsid w:val="008506BC"/>
    <w:rsid w:val="00857A00"/>
    <w:rsid w:val="0086245F"/>
    <w:rsid w:val="00866ED2"/>
    <w:rsid w:val="00886606"/>
    <w:rsid w:val="008F7447"/>
    <w:rsid w:val="009314D0"/>
    <w:rsid w:val="00941B77"/>
    <w:rsid w:val="009860BB"/>
    <w:rsid w:val="009947C5"/>
    <w:rsid w:val="009C1E7B"/>
    <w:rsid w:val="00A01DBB"/>
    <w:rsid w:val="00A178CE"/>
    <w:rsid w:val="00A22053"/>
    <w:rsid w:val="00A80321"/>
    <w:rsid w:val="00A86959"/>
    <w:rsid w:val="00AB28D2"/>
    <w:rsid w:val="00AD1719"/>
    <w:rsid w:val="00AE5383"/>
    <w:rsid w:val="00B44F99"/>
    <w:rsid w:val="00BA63AC"/>
    <w:rsid w:val="00BC08B5"/>
    <w:rsid w:val="00BF59CD"/>
    <w:rsid w:val="00C45928"/>
    <w:rsid w:val="00CA10B6"/>
    <w:rsid w:val="00CE1885"/>
    <w:rsid w:val="00CF1931"/>
    <w:rsid w:val="00D12790"/>
    <w:rsid w:val="00D17812"/>
    <w:rsid w:val="00D52D02"/>
    <w:rsid w:val="00DE47C4"/>
    <w:rsid w:val="00E07291"/>
    <w:rsid w:val="00E0751D"/>
    <w:rsid w:val="00E5599F"/>
    <w:rsid w:val="00E8268B"/>
    <w:rsid w:val="00EA29B5"/>
    <w:rsid w:val="00ED52B7"/>
    <w:rsid w:val="00EF31BD"/>
    <w:rsid w:val="00F75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05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A2205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419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Estilo">
    <w:name w:val="Estilo"/>
    <w:uiPriority w:val="99"/>
    <w:rsid w:val="00541965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val="es-ES_tradnl" w:eastAsia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4</Pages>
  <Words>1070</Words>
  <Characters>5886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josecab</dc:creator>
  <cp:lastModifiedBy>Usuario de Windows</cp:lastModifiedBy>
  <cp:revision>15</cp:revision>
  <dcterms:created xsi:type="dcterms:W3CDTF">2021-03-18T21:15:00Z</dcterms:created>
  <dcterms:modified xsi:type="dcterms:W3CDTF">2021-03-19T18:54:00Z</dcterms:modified>
</cp:coreProperties>
</file>